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16CB" w14:textId="6A7981BC" w:rsidR="00A35EB7" w:rsidRPr="00A9097B" w:rsidRDefault="00267CC9" w:rsidP="00267CC9">
      <w:pPr>
        <w:pStyle w:val="ListParagraph"/>
        <w:numPr>
          <w:ilvl w:val="0"/>
          <w:numId w:val="1"/>
        </w:numPr>
        <w:rPr>
          <w:b/>
          <w:bCs/>
        </w:rPr>
      </w:pPr>
      <w:r w:rsidRPr="00A9097B">
        <w:rPr>
          <w:b/>
          <w:bCs/>
        </w:rPr>
        <w:t>What are we talking about?</w:t>
      </w:r>
    </w:p>
    <w:p w14:paraId="7B7A382C" w14:textId="744BBD9C" w:rsidR="00865402" w:rsidRDefault="00267CC9" w:rsidP="00267CC9">
      <w:pPr>
        <w:pStyle w:val="ListParagraph"/>
        <w:numPr>
          <w:ilvl w:val="1"/>
          <w:numId w:val="1"/>
        </w:numPr>
      </w:pPr>
      <w:r>
        <w:t xml:space="preserve">We are here to share our findings from </w:t>
      </w:r>
      <w:r w:rsidR="00436EF1">
        <w:t xml:space="preserve">the </w:t>
      </w:r>
      <w:r w:rsidR="006F3B63">
        <w:t xml:space="preserve">2016 tax return </w:t>
      </w:r>
      <w:r>
        <w:t>data for low income</w:t>
      </w:r>
      <w:r w:rsidR="00865402">
        <w:t>,</w:t>
      </w:r>
      <w:r>
        <w:t xml:space="preserve"> elderly</w:t>
      </w:r>
      <w:r w:rsidR="00865402">
        <w:t xml:space="preserve"> U.S. citizens</w:t>
      </w:r>
      <w:r>
        <w:t>. Our goal</w:t>
      </w:r>
      <w:r w:rsidR="00865402">
        <w:t xml:space="preserve"> </w:t>
      </w:r>
      <w:r w:rsidR="00FD19FA">
        <w:t xml:space="preserve">was </w:t>
      </w:r>
      <w:r w:rsidR="006F3B63">
        <w:t>to:</w:t>
      </w:r>
    </w:p>
    <w:p w14:paraId="023B8F21" w14:textId="7A807CB5" w:rsidR="00FD19FA" w:rsidRPr="0045023B" w:rsidRDefault="00FD19FA" w:rsidP="00865402">
      <w:pPr>
        <w:pStyle w:val="ListParagraph"/>
        <w:numPr>
          <w:ilvl w:val="2"/>
          <w:numId w:val="1"/>
        </w:numPr>
        <w:rPr>
          <w:rFonts w:cstheme="minorHAnsi"/>
        </w:rPr>
      </w:pPr>
      <w:r w:rsidRPr="0045023B">
        <w:rPr>
          <w:rFonts w:cstheme="minorHAnsi"/>
          <w:color w:val="1D1C1D"/>
          <w:shd w:val="clear" w:color="auto" w:fill="F8F8F8"/>
        </w:rPr>
        <w:t xml:space="preserve">Help HUA determine which states to assist where there's a higher concentration of low income and elderly </w:t>
      </w:r>
      <w:proofErr w:type="gramStart"/>
      <w:r w:rsidRPr="0045023B">
        <w:rPr>
          <w:rFonts w:cstheme="minorHAnsi"/>
          <w:color w:val="1D1C1D"/>
          <w:shd w:val="clear" w:color="auto" w:fill="F8F8F8"/>
        </w:rPr>
        <w:t>tax payers</w:t>
      </w:r>
      <w:proofErr w:type="gramEnd"/>
      <w:r w:rsidRPr="0045023B">
        <w:rPr>
          <w:rFonts w:cstheme="minorHAnsi"/>
          <w:color w:val="1D1C1D"/>
          <w:shd w:val="clear" w:color="auto" w:fill="F8F8F8"/>
        </w:rPr>
        <w:t>.</w:t>
      </w:r>
    </w:p>
    <w:p w14:paraId="6F620405" w14:textId="1E8D52BD" w:rsidR="00267CC9" w:rsidRPr="0045023B" w:rsidRDefault="00267CC9" w:rsidP="00267CC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5023B">
        <w:rPr>
          <w:rFonts w:cstheme="minorHAnsi"/>
          <w:b/>
          <w:bCs/>
        </w:rPr>
        <w:t>What did we find?</w:t>
      </w:r>
    </w:p>
    <w:p w14:paraId="09E544ED" w14:textId="062B2C55" w:rsidR="00FE4CA9" w:rsidRDefault="00FE4CA9" w:rsidP="00FE4CA9">
      <w:pPr>
        <w:pStyle w:val="ListParagraph"/>
        <w:numPr>
          <w:ilvl w:val="0"/>
          <w:numId w:val="1"/>
        </w:numPr>
      </w:pPr>
      <w:r>
        <w:t>We found 5 states with a higher active income % than the national average.</w:t>
      </w:r>
    </w:p>
    <w:p w14:paraId="5A6A08C9" w14:textId="4997DB26" w:rsidR="00FE4CA9" w:rsidRDefault="00FE4CA9" w:rsidP="0045023B">
      <w:pPr>
        <w:pStyle w:val="ListParagraph"/>
        <w:numPr>
          <w:ilvl w:val="0"/>
          <w:numId w:val="1"/>
        </w:numPr>
      </w:pPr>
      <w:r>
        <w:t>Focus on income brackets under the poverty threshold of &lt;$25k</w:t>
      </w:r>
    </w:p>
    <w:p w14:paraId="0360EAC7" w14:textId="62AEF8CE" w:rsidR="001C6ED4" w:rsidRDefault="001C6ED4" w:rsidP="0045023B">
      <w:pPr>
        <w:pStyle w:val="ListParagraph"/>
        <w:numPr>
          <w:ilvl w:val="1"/>
          <w:numId w:val="1"/>
        </w:numPr>
      </w:pPr>
      <w:r>
        <w:t>Share data points that make these states stand out.</w:t>
      </w:r>
    </w:p>
    <w:p w14:paraId="70DFDB7F" w14:textId="1D4588E0" w:rsidR="002A3281" w:rsidRDefault="00524AFA" w:rsidP="00524AFA">
      <w:pPr>
        <w:pStyle w:val="ListParagraph"/>
        <w:numPr>
          <w:ilvl w:val="3"/>
          <w:numId w:val="1"/>
        </w:numPr>
      </w:pPr>
      <w:r>
        <w:t xml:space="preserve">Of the </w:t>
      </w:r>
      <w:r w:rsidR="002A3281">
        <w:t xml:space="preserve">US </w:t>
      </w:r>
      <w:r>
        <w:t xml:space="preserve">tax returns filed in the </w:t>
      </w:r>
      <w:r w:rsidR="002A3281">
        <w:t xml:space="preserve">$1-&lt;$10,000 tax bracket, </w:t>
      </w:r>
      <w:r>
        <w:t xml:space="preserve">91% </w:t>
      </w:r>
      <w:r w:rsidR="002A3281">
        <w:t>was from active income</w:t>
      </w:r>
      <w:r w:rsidR="00FE4CA9">
        <w:t xml:space="preserve"> sources</w:t>
      </w:r>
      <w:r w:rsidR="002A3281">
        <w:t>.</w:t>
      </w:r>
    </w:p>
    <w:p w14:paraId="565BADFB" w14:textId="4C26CC89" w:rsidR="002A3281" w:rsidRDefault="00FE4CA9" w:rsidP="00524AFA">
      <w:pPr>
        <w:pStyle w:val="ListParagraph"/>
        <w:numPr>
          <w:ilvl w:val="3"/>
          <w:numId w:val="1"/>
        </w:numPr>
      </w:pPr>
      <w:r>
        <w:t>5 States</w:t>
      </w:r>
      <w:r w:rsidR="002A3281">
        <w:t xml:space="preserve"> with a higher percentage of active income elderly filers than the US.</w:t>
      </w:r>
    </w:p>
    <w:p w14:paraId="6D8BEC19" w14:textId="464C99B4" w:rsidR="00524AFA" w:rsidRDefault="002A3281" w:rsidP="0045023B">
      <w:pPr>
        <w:pStyle w:val="ListParagraph"/>
        <w:numPr>
          <w:ilvl w:val="4"/>
          <w:numId w:val="1"/>
        </w:numPr>
      </w:pPr>
      <w:r>
        <w:t>California, DC, Georgia, Texas and Utah</w:t>
      </w:r>
      <w:r w:rsidR="00524AFA">
        <w:t xml:space="preserve"> </w:t>
      </w:r>
    </w:p>
    <w:p w14:paraId="73DA5309" w14:textId="3E2B018B" w:rsidR="00D50149" w:rsidRPr="00A9097B" w:rsidRDefault="00267CC9" w:rsidP="0002108C">
      <w:pPr>
        <w:pStyle w:val="ListParagraph"/>
        <w:numPr>
          <w:ilvl w:val="0"/>
          <w:numId w:val="1"/>
        </w:numPr>
        <w:rPr>
          <w:b/>
          <w:bCs/>
        </w:rPr>
      </w:pPr>
      <w:r w:rsidRPr="00A9097B">
        <w:rPr>
          <w:b/>
          <w:bCs/>
        </w:rPr>
        <w:t>Why should we care?</w:t>
      </w:r>
    </w:p>
    <w:p w14:paraId="23EF034A" w14:textId="7B6B1F39" w:rsidR="00734E3A" w:rsidRDefault="00734E3A" w:rsidP="0045023B">
      <w:pPr>
        <w:pStyle w:val="ListParagraph"/>
        <w:numPr>
          <w:ilvl w:val="1"/>
          <w:numId w:val="1"/>
        </w:numPr>
        <w:spacing w:line="256" w:lineRule="auto"/>
      </w:pPr>
      <w:r>
        <w:t xml:space="preserve">CDC and </w:t>
      </w:r>
      <w:r w:rsidR="00FD19FA">
        <w:t>SSA</w:t>
      </w:r>
      <w:r>
        <w:t>, US citizens at age 65 in 2016 expected average life expectancy 84 years old.</w:t>
      </w:r>
    </w:p>
    <w:p w14:paraId="359E6292" w14:textId="71A8DFAD" w:rsidR="00704E1B" w:rsidRDefault="00FE4CA9" w:rsidP="00704E1B">
      <w:pPr>
        <w:pStyle w:val="ListParagraph"/>
        <w:numPr>
          <w:ilvl w:val="1"/>
          <w:numId w:val="1"/>
        </w:numPr>
      </w:pPr>
      <w:r>
        <w:t xml:space="preserve">Based on the high % of active income vs % of passive income, AND tax liability per person, we concluded that these people </w:t>
      </w:r>
      <w:r>
        <w:t>d</w:t>
      </w:r>
      <w:r w:rsidR="00FD19FA">
        <w:t>o</w:t>
      </w:r>
      <w:r w:rsidR="00704E1B">
        <w:t xml:space="preserve"> not have lifetime </w:t>
      </w:r>
      <w:r>
        <w:t xml:space="preserve">the </w:t>
      </w:r>
      <w:r w:rsidR="00704E1B">
        <w:t>financial earnings to support cost of living as active income decreases.</w:t>
      </w:r>
    </w:p>
    <w:p w14:paraId="2E0AE137" w14:textId="0D5C8B17" w:rsidR="00267CC9" w:rsidRPr="00A9097B" w:rsidRDefault="00267CC9" w:rsidP="00267CC9">
      <w:pPr>
        <w:pStyle w:val="ListParagraph"/>
        <w:numPr>
          <w:ilvl w:val="0"/>
          <w:numId w:val="1"/>
        </w:numPr>
        <w:rPr>
          <w:b/>
          <w:bCs/>
        </w:rPr>
      </w:pPr>
      <w:r w:rsidRPr="00A9097B">
        <w:rPr>
          <w:b/>
          <w:bCs/>
        </w:rPr>
        <w:t>What should we do?</w:t>
      </w:r>
    </w:p>
    <w:p w14:paraId="3250AE93" w14:textId="37ACF66B" w:rsidR="001C6ED4" w:rsidRDefault="00FD19FA" w:rsidP="001C6ED4">
      <w:pPr>
        <w:pStyle w:val="ListParagraph"/>
        <w:numPr>
          <w:ilvl w:val="1"/>
          <w:numId w:val="1"/>
        </w:numPr>
      </w:pPr>
      <w:r>
        <w:t>We</w:t>
      </w:r>
      <w:r w:rsidR="00162E2B">
        <w:t xml:space="preserve"> should focus our resources </w:t>
      </w:r>
      <w:r w:rsidR="00704E1B">
        <w:t xml:space="preserve">on </w:t>
      </w:r>
      <w:r w:rsidR="00162E2B">
        <w:t xml:space="preserve">these </w:t>
      </w:r>
      <w:r w:rsidR="004C5CB5">
        <w:t xml:space="preserve">5 </w:t>
      </w:r>
      <w:r w:rsidR="00162E2B">
        <w:t>states</w:t>
      </w:r>
      <w:r w:rsidR="00BE78EC">
        <w:t xml:space="preserve"> </w:t>
      </w:r>
      <w:r>
        <w:t>due to</w:t>
      </w:r>
      <w:r w:rsidR="004C5CB5">
        <w:t xml:space="preserve"> </w:t>
      </w:r>
      <w:r>
        <w:t>having</w:t>
      </w:r>
      <w:r w:rsidR="004C5CB5">
        <w:t xml:space="preserve"> a higher number of low </w:t>
      </w:r>
      <w:proofErr w:type="gramStart"/>
      <w:r w:rsidR="004C5CB5">
        <w:t>income</w:t>
      </w:r>
      <w:proofErr w:type="gramEnd"/>
      <w:r w:rsidR="004C5CB5">
        <w:t xml:space="preserve"> returns </w:t>
      </w:r>
      <w:r w:rsidR="00AB1F2F">
        <w:t xml:space="preserve">with active income % higher </w:t>
      </w:r>
      <w:r w:rsidR="004C5CB5">
        <w:t>than the national average.</w:t>
      </w:r>
      <w:r w:rsidR="00BE78EC">
        <w:t xml:space="preserve"> </w:t>
      </w:r>
    </w:p>
    <w:p w14:paraId="4E0740EE" w14:textId="4A83AE6F" w:rsidR="00FD19FA" w:rsidRDefault="00FD19FA" w:rsidP="001C6ED4">
      <w:pPr>
        <w:pStyle w:val="ListParagraph"/>
        <w:numPr>
          <w:ilvl w:val="1"/>
          <w:numId w:val="1"/>
        </w:numPr>
      </w:pPr>
      <w:r>
        <w:t>1</w:t>
      </w:r>
      <w:r w:rsidRPr="0045023B">
        <w:rPr>
          <w:vertAlign w:val="superscript"/>
        </w:rPr>
        <w:t>st</w:t>
      </w:r>
      <w:r>
        <w:t xml:space="preserve"> Priority,</w:t>
      </w:r>
      <w:r w:rsidR="009D1B78">
        <w:t xml:space="preserve"> </w:t>
      </w:r>
      <w:r w:rsidR="00704E1B">
        <w:t xml:space="preserve">funding for </w:t>
      </w:r>
      <w:r w:rsidR="009D1B78">
        <w:t xml:space="preserve">citizens </w:t>
      </w:r>
      <w:r>
        <w:t>under the poverty threshold of &lt;$2</w:t>
      </w:r>
      <w:r w:rsidR="00FE4CA9">
        <w:t>5</w:t>
      </w:r>
      <w:r>
        <w:t>k.</w:t>
      </w:r>
    </w:p>
    <w:p w14:paraId="2C454CA1" w14:textId="38C7BCD7" w:rsidR="00CF25E1" w:rsidRDefault="00FD19FA" w:rsidP="001C6ED4">
      <w:pPr>
        <w:pStyle w:val="ListParagraph"/>
        <w:numPr>
          <w:ilvl w:val="1"/>
          <w:numId w:val="1"/>
        </w:numPr>
      </w:pPr>
      <w:r>
        <w:t>2</w:t>
      </w:r>
      <w:r w:rsidRPr="0045023B">
        <w:rPr>
          <w:vertAlign w:val="superscript"/>
        </w:rPr>
        <w:t>nd</w:t>
      </w:r>
      <w:r>
        <w:t xml:space="preserve"> Priority,</w:t>
      </w:r>
      <w:r w:rsidR="009D1B78">
        <w:t xml:space="preserve"> </w:t>
      </w:r>
      <w:r w:rsidR="00CF25E1">
        <w:t xml:space="preserve">citizens who have a return </w:t>
      </w:r>
      <w:r w:rsidR="009D1B78">
        <w:t>between $25k and</w:t>
      </w:r>
      <w:r w:rsidR="00CF25E1">
        <w:t xml:space="preserve"> $50k</w:t>
      </w:r>
      <w:r w:rsidR="009D1B78">
        <w:t>.</w:t>
      </w:r>
    </w:p>
    <w:p w14:paraId="29761FF6" w14:textId="30689407" w:rsidR="00267CC9" w:rsidRPr="00A9097B" w:rsidRDefault="00267CC9" w:rsidP="00267CC9">
      <w:pPr>
        <w:pStyle w:val="ListParagraph"/>
        <w:numPr>
          <w:ilvl w:val="0"/>
          <w:numId w:val="1"/>
        </w:numPr>
        <w:rPr>
          <w:b/>
          <w:bCs/>
        </w:rPr>
      </w:pPr>
      <w:r w:rsidRPr="00A9097B">
        <w:rPr>
          <w:b/>
          <w:bCs/>
        </w:rPr>
        <w:t>What are our next steps?</w:t>
      </w:r>
    </w:p>
    <w:p w14:paraId="6CB8FE7A" w14:textId="77777777" w:rsidR="00FD19FA" w:rsidRDefault="00FD19FA" w:rsidP="004C5CB5">
      <w:pPr>
        <w:pStyle w:val="ListParagraph"/>
        <w:numPr>
          <w:ilvl w:val="1"/>
          <w:numId w:val="1"/>
        </w:numPr>
        <w:spacing w:line="256" w:lineRule="auto"/>
      </w:pPr>
      <w:r>
        <w:t>D</w:t>
      </w:r>
      <w:r w:rsidR="004C5CB5">
        <w:t xml:space="preserve">ig deeper into the data </w:t>
      </w:r>
      <w:r>
        <w:t>to</w:t>
      </w:r>
      <w:r w:rsidR="004C5CB5">
        <w:t xml:space="preserve"> identif</w:t>
      </w:r>
      <w:r>
        <w:t>y</w:t>
      </w:r>
      <w:r w:rsidR="004C5CB5">
        <w:t xml:space="preserve"> people who are high risk.</w:t>
      </w:r>
    </w:p>
    <w:p w14:paraId="07A392CA" w14:textId="73F0AE46" w:rsidR="004C5CB5" w:rsidRDefault="00FD19FA" w:rsidP="0045023B">
      <w:pPr>
        <w:pStyle w:val="ListParagraph"/>
        <w:numPr>
          <w:ilvl w:val="2"/>
          <w:numId w:val="1"/>
        </w:numPr>
        <w:spacing w:line="256" w:lineRule="auto"/>
      </w:pPr>
      <w:r>
        <w:t>H</w:t>
      </w:r>
      <w:r w:rsidR="004C5CB5">
        <w:t>omeless or disab</w:t>
      </w:r>
      <w:r>
        <w:t>led</w:t>
      </w:r>
      <w:r w:rsidR="004C5CB5">
        <w:t xml:space="preserve"> that </w:t>
      </w:r>
      <w:r>
        <w:t xml:space="preserve">can’t produce </w:t>
      </w:r>
      <w:r w:rsidR="004C5CB5">
        <w:t xml:space="preserve">an active income and have no passive income available. </w:t>
      </w:r>
    </w:p>
    <w:p w14:paraId="0D67DF28" w14:textId="12BEB33E" w:rsidR="00AB627D" w:rsidRDefault="00AB1F2F" w:rsidP="00F72CFC">
      <w:pPr>
        <w:pStyle w:val="ListParagraph"/>
        <w:numPr>
          <w:ilvl w:val="1"/>
          <w:numId w:val="1"/>
        </w:numPr>
      </w:pPr>
      <w:r>
        <w:t xml:space="preserve">Short Term Goal: </w:t>
      </w:r>
      <w:r w:rsidR="00D17FB9">
        <w:t xml:space="preserve">Educate </w:t>
      </w:r>
      <w:r w:rsidR="00AB627D">
        <w:t>curren</w:t>
      </w:r>
      <w:r w:rsidR="00F72CFC">
        <w:t>t</w:t>
      </w:r>
      <w:r w:rsidR="004C5CB5">
        <w:t xml:space="preserve"> </w:t>
      </w:r>
      <w:r>
        <w:t>retirees</w:t>
      </w:r>
      <w:r w:rsidR="004C5CB5">
        <w:t xml:space="preserve"> </w:t>
      </w:r>
      <w:r w:rsidR="00D17FB9">
        <w:t xml:space="preserve">on different </w:t>
      </w:r>
      <w:r w:rsidR="00436EF1">
        <w:t>approach</w:t>
      </w:r>
      <w:r w:rsidR="00D17FB9">
        <w:t>es</w:t>
      </w:r>
      <w:r w:rsidR="00436EF1">
        <w:t xml:space="preserve"> </w:t>
      </w:r>
      <w:r w:rsidR="00A9097B">
        <w:t>to increase their passive income</w:t>
      </w:r>
      <w:r w:rsidR="00AB627D">
        <w:t xml:space="preserve"> </w:t>
      </w:r>
      <w:r w:rsidR="00F72CFC">
        <w:t>NOW</w:t>
      </w:r>
      <w:r w:rsidR="00704E1B">
        <w:t>.</w:t>
      </w:r>
    </w:p>
    <w:p w14:paraId="453482FA" w14:textId="1A259705" w:rsidR="00F72CFC" w:rsidRDefault="00F72CFC" w:rsidP="0045023B">
      <w:pPr>
        <w:pStyle w:val="ListParagraph"/>
        <w:numPr>
          <w:ilvl w:val="2"/>
          <w:numId w:val="1"/>
        </w:numPr>
      </w:pPr>
      <w:r>
        <w:t>Also connect with critical resources needed for survival.</w:t>
      </w:r>
    </w:p>
    <w:p w14:paraId="459BAE98" w14:textId="38EEFB42" w:rsidR="003C5365" w:rsidRDefault="003C5365">
      <w:pPr>
        <w:pStyle w:val="ListParagraph"/>
        <w:numPr>
          <w:ilvl w:val="1"/>
          <w:numId w:val="1"/>
        </w:numPr>
      </w:pPr>
      <w:r>
        <w:t>Long-Term</w:t>
      </w:r>
      <w:r w:rsidR="00F72CFC">
        <w:t xml:space="preserve"> Goal:</w:t>
      </w:r>
      <w:r>
        <w:t xml:space="preserve"> </w:t>
      </w:r>
      <w:r w:rsidR="00F72CFC">
        <w:t>Reduce future LIE numbers by creating education p</w:t>
      </w:r>
      <w:r>
        <w:t xml:space="preserve">rograms </w:t>
      </w:r>
      <w:r w:rsidR="00F72CFC">
        <w:t>for</w:t>
      </w:r>
      <w:r>
        <w:t xml:space="preserve"> </w:t>
      </w:r>
      <w:r w:rsidR="00AB627D">
        <w:t>people</w:t>
      </w:r>
      <w:r>
        <w:t xml:space="preserve"> approaching retirement</w:t>
      </w:r>
      <w:r w:rsidR="00F72CFC">
        <w:t>. Tools to be more proactive with retirement planning</w:t>
      </w:r>
      <w:r>
        <w:t xml:space="preserve"> </w:t>
      </w:r>
    </w:p>
    <w:sectPr w:rsidR="003C5365" w:rsidSect="00802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16588"/>
    <w:multiLevelType w:val="hybridMultilevel"/>
    <w:tmpl w:val="8382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C9"/>
    <w:rsid w:val="0002108C"/>
    <w:rsid w:val="00050D46"/>
    <w:rsid w:val="00061061"/>
    <w:rsid w:val="00162E2B"/>
    <w:rsid w:val="00163F9B"/>
    <w:rsid w:val="001C6ED4"/>
    <w:rsid w:val="00267CC9"/>
    <w:rsid w:val="002A3281"/>
    <w:rsid w:val="003C5365"/>
    <w:rsid w:val="00436EF1"/>
    <w:rsid w:val="0045023B"/>
    <w:rsid w:val="004C5CB5"/>
    <w:rsid w:val="00524AFA"/>
    <w:rsid w:val="006F3B63"/>
    <w:rsid w:val="00704E1B"/>
    <w:rsid w:val="00734E3A"/>
    <w:rsid w:val="0080252F"/>
    <w:rsid w:val="00865402"/>
    <w:rsid w:val="008B20BE"/>
    <w:rsid w:val="009D1B78"/>
    <w:rsid w:val="00A9097B"/>
    <w:rsid w:val="00AB1F2F"/>
    <w:rsid w:val="00AB627D"/>
    <w:rsid w:val="00BE78EC"/>
    <w:rsid w:val="00CF25E1"/>
    <w:rsid w:val="00D02C7B"/>
    <w:rsid w:val="00D17FB9"/>
    <w:rsid w:val="00D50149"/>
    <w:rsid w:val="00D52F69"/>
    <w:rsid w:val="00D61A62"/>
    <w:rsid w:val="00E263F9"/>
    <w:rsid w:val="00E4452A"/>
    <w:rsid w:val="00F72CFC"/>
    <w:rsid w:val="00FD19FA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83E6"/>
  <w15:chartTrackingRefBased/>
  <w15:docId w15:val="{A21F4696-1877-4ED0-9F17-B08CAC37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Newland</dc:creator>
  <cp:keywords/>
  <dc:description/>
  <cp:lastModifiedBy>Moore, Brandes C</cp:lastModifiedBy>
  <cp:revision>3</cp:revision>
  <dcterms:created xsi:type="dcterms:W3CDTF">2020-02-29T17:04:00Z</dcterms:created>
  <dcterms:modified xsi:type="dcterms:W3CDTF">2020-07-01T04:31:00Z</dcterms:modified>
</cp:coreProperties>
</file>