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762D0" w14:textId="77777777" w:rsidR="00E730E8" w:rsidRPr="00E730E8" w:rsidRDefault="00E730E8" w:rsidP="00E730E8">
      <w:pPr>
        <w:rPr>
          <w:b/>
          <w:bCs/>
        </w:rPr>
      </w:pPr>
      <w:r w:rsidRPr="00E730E8">
        <w:rPr>
          <w:b/>
          <w:bCs/>
        </w:rPr>
        <w:t>EMPOWAMEN PLATFORM | STRATEGIC WEBSITE REFINEMENT FEEDBACK</w:t>
      </w:r>
    </w:p>
    <w:p w14:paraId="0396A267" w14:textId="77777777" w:rsidR="00E730E8" w:rsidRPr="00E730E8" w:rsidRDefault="00E730E8" w:rsidP="00E730E8">
      <w:r w:rsidRPr="00E730E8">
        <w:t xml:space="preserve">Strong progress, this platform is moving with intent and purpose. The next phase requires </w:t>
      </w:r>
      <w:r w:rsidRPr="00E730E8">
        <w:rPr>
          <w:b/>
          <w:bCs/>
        </w:rPr>
        <w:t>precision execution</w:t>
      </w:r>
      <w:r w:rsidRPr="00E730E8">
        <w:t xml:space="preserve">, </w:t>
      </w:r>
      <w:r w:rsidRPr="00E730E8">
        <w:rPr>
          <w:b/>
          <w:bCs/>
        </w:rPr>
        <w:t>visual authority</w:t>
      </w:r>
      <w:r w:rsidRPr="00E730E8">
        <w:t xml:space="preserve">, and </w:t>
      </w:r>
      <w:r w:rsidRPr="00E730E8">
        <w:rPr>
          <w:b/>
          <w:bCs/>
        </w:rPr>
        <w:t>commercial alignment</w:t>
      </w:r>
      <w:r w:rsidRPr="00E730E8">
        <w:t xml:space="preserve"> to ensure the platform performs as a high-conversion leadership and partnership ecosystem.</w:t>
      </w:r>
    </w:p>
    <w:p w14:paraId="44E0FEEB" w14:textId="77777777" w:rsidR="00E730E8" w:rsidRPr="00E730E8" w:rsidRDefault="00E730E8" w:rsidP="00E730E8">
      <w:r w:rsidRPr="00E730E8">
        <w:pict w14:anchorId="44ECDDD4">
          <v:rect id="_x0000_i1097" style="width:468pt;height:1.2pt" o:hralign="center" o:hrstd="t" o:hr="t" fillcolor="#a0a0a0" stroked="f"/>
        </w:pict>
      </w:r>
    </w:p>
    <w:p w14:paraId="06A04B60" w14:textId="77777777" w:rsidR="00E730E8" w:rsidRPr="00BB0E3F" w:rsidRDefault="00E730E8" w:rsidP="00E730E8">
      <w:pPr>
        <w:rPr>
          <w:b/>
          <w:bCs/>
          <w:strike/>
        </w:rPr>
      </w:pPr>
      <w:r w:rsidRPr="00BB0E3F">
        <w:rPr>
          <w:b/>
          <w:bCs/>
          <w:strike/>
        </w:rPr>
        <w:t>1. Strategic Content &amp; Narrative Alignment</w:t>
      </w:r>
    </w:p>
    <w:p w14:paraId="4E7858B9" w14:textId="77777777" w:rsidR="00E730E8" w:rsidRPr="00BB0E3F" w:rsidRDefault="00E730E8" w:rsidP="00E730E8">
      <w:pPr>
        <w:numPr>
          <w:ilvl w:val="0"/>
          <w:numId w:val="1"/>
        </w:numPr>
        <w:rPr>
          <w:strike/>
        </w:rPr>
      </w:pPr>
      <w:r w:rsidRPr="00BB0E3F">
        <w:rPr>
          <w:b/>
          <w:bCs/>
          <w:strike/>
        </w:rPr>
        <w:t>Remove</w:t>
      </w:r>
      <w:r w:rsidRPr="00BB0E3F">
        <w:rPr>
          <w:strike/>
        </w:rPr>
        <w:t xml:space="preserve"> the </w:t>
      </w:r>
      <w:r w:rsidRPr="00BB0E3F">
        <w:rPr>
          <w:i/>
          <w:iCs/>
          <w:strike/>
        </w:rPr>
        <w:t>“Accountability &amp; Governance – Accountability by Design”</w:t>
      </w:r>
      <w:r w:rsidRPr="00BB0E3F">
        <w:rPr>
          <w:strike/>
        </w:rPr>
        <w:t xml:space="preserve"> section entirely</w:t>
      </w:r>
      <w:r w:rsidRPr="00BB0E3F">
        <w:rPr>
          <w:strike/>
        </w:rPr>
        <w:br/>
        <w:t xml:space="preserve">→ This streamlines the narrative and sharpens forward-facing positioning </w:t>
      </w:r>
    </w:p>
    <w:p w14:paraId="79F0898B" w14:textId="77777777" w:rsidR="00E730E8" w:rsidRPr="00E730E8" w:rsidRDefault="00E730E8" w:rsidP="00E730E8">
      <w:pPr>
        <w:numPr>
          <w:ilvl w:val="0"/>
          <w:numId w:val="1"/>
        </w:numPr>
      </w:pPr>
      <w:r w:rsidRPr="00E730E8">
        <w:t>Update the summit agenda to align with the thematic flow outlined in the previous agenda email shared, ensuring a clear, curated progression from insight to activation that reinforces a high impact, execution led leadership platform.</w:t>
      </w:r>
    </w:p>
    <w:p w14:paraId="1BD99F9F" w14:textId="77777777" w:rsidR="00E730E8" w:rsidRPr="00E730E8" w:rsidRDefault="00E730E8" w:rsidP="00E730E8">
      <w:r w:rsidRPr="00E730E8">
        <w:pict w14:anchorId="4E06D5CC">
          <v:rect id="_x0000_i1098" style="width:468pt;height:1.2pt" o:hralign="center" o:hrstd="t" o:hr="t" fillcolor="#a0a0a0" stroked="f"/>
        </w:pict>
      </w:r>
    </w:p>
    <w:p w14:paraId="06CD4FA3" w14:textId="77777777" w:rsidR="00E730E8" w:rsidRPr="001F54F6" w:rsidRDefault="00E730E8" w:rsidP="00E730E8">
      <w:pPr>
        <w:rPr>
          <w:b/>
          <w:bCs/>
          <w:strike/>
        </w:rPr>
      </w:pPr>
      <w:r w:rsidRPr="001F54F6">
        <w:rPr>
          <w:b/>
          <w:bCs/>
          <w:strike/>
        </w:rPr>
        <w:t>2. Landing Page Optimisation (First Impression = Conversion)</w:t>
      </w:r>
    </w:p>
    <w:p w14:paraId="0D74CE86" w14:textId="77777777" w:rsidR="00E730E8" w:rsidRPr="001F54F6" w:rsidRDefault="00E730E8" w:rsidP="00E730E8">
      <w:pPr>
        <w:numPr>
          <w:ilvl w:val="0"/>
          <w:numId w:val="2"/>
        </w:numPr>
        <w:rPr>
          <w:strike/>
        </w:rPr>
      </w:pPr>
      <w:r w:rsidRPr="001F54F6">
        <w:rPr>
          <w:strike/>
        </w:rPr>
        <w:t xml:space="preserve">Lead with the </w:t>
      </w:r>
      <w:r w:rsidRPr="001F54F6">
        <w:rPr>
          <w:b/>
          <w:bCs/>
          <w:strike/>
        </w:rPr>
        <w:t>Invitation Artwork</w:t>
      </w:r>
      <w:r w:rsidRPr="001F54F6">
        <w:rPr>
          <w:strike/>
        </w:rPr>
        <w:t xml:space="preserve"> </w:t>
      </w:r>
    </w:p>
    <w:p w14:paraId="5523A7E5" w14:textId="77777777" w:rsidR="00E730E8" w:rsidRPr="001F54F6" w:rsidRDefault="00E730E8" w:rsidP="00E730E8">
      <w:pPr>
        <w:numPr>
          <w:ilvl w:val="1"/>
          <w:numId w:val="2"/>
        </w:numPr>
        <w:rPr>
          <w:strike/>
        </w:rPr>
      </w:pPr>
      <w:r w:rsidRPr="001F54F6">
        <w:rPr>
          <w:strike/>
        </w:rPr>
        <w:t xml:space="preserve">High-resolution, full-width, visually dominant </w:t>
      </w:r>
    </w:p>
    <w:p w14:paraId="53ECE564" w14:textId="77777777" w:rsidR="00E730E8" w:rsidRPr="001F54F6" w:rsidRDefault="00E730E8" w:rsidP="00E730E8">
      <w:pPr>
        <w:numPr>
          <w:ilvl w:val="1"/>
          <w:numId w:val="2"/>
        </w:numPr>
        <w:rPr>
          <w:strike/>
        </w:rPr>
      </w:pPr>
      <w:r w:rsidRPr="001F54F6">
        <w:rPr>
          <w:strike/>
        </w:rPr>
        <w:t xml:space="preserve">Optimised and extended using AI tools for full-page impact </w:t>
      </w:r>
    </w:p>
    <w:p w14:paraId="42290811" w14:textId="77777777" w:rsidR="00E730E8" w:rsidRPr="00E730E8" w:rsidRDefault="00E730E8" w:rsidP="00E730E8">
      <w:r w:rsidRPr="00E730E8">
        <w:pict w14:anchorId="7744CD65">
          <v:rect id="_x0000_i1099" style="width:468pt;height:1.2pt" o:hralign="center" o:hrstd="t" o:hr="t" fillcolor="#a0a0a0" stroked="f"/>
        </w:pict>
      </w:r>
    </w:p>
    <w:p w14:paraId="3B274CBE" w14:textId="77777777" w:rsidR="00E730E8" w:rsidRDefault="00E730E8" w:rsidP="00E730E8">
      <w:pPr>
        <w:rPr>
          <w:b/>
          <w:bCs/>
          <w:strike/>
        </w:rPr>
      </w:pPr>
      <w:r w:rsidRPr="00E730E8">
        <w:rPr>
          <w:b/>
          <w:bCs/>
        </w:rPr>
        <w:t xml:space="preserve">3. </w:t>
      </w:r>
      <w:r w:rsidRPr="003915B2">
        <w:rPr>
          <w:b/>
          <w:bCs/>
          <w:strike/>
        </w:rPr>
        <w:t>Multimedia Integration (Proof of Impact)</w:t>
      </w:r>
    </w:p>
    <w:p w14:paraId="0F5D4550" w14:textId="382D91C7" w:rsidR="003915B2" w:rsidRPr="003C701F" w:rsidRDefault="003915B2" w:rsidP="00E730E8">
      <w:pPr>
        <w:rPr>
          <w:b/>
          <w:bCs/>
          <w:strike/>
        </w:rPr>
      </w:pPr>
      <w:r w:rsidRPr="003C701F">
        <w:rPr>
          <w:b/>
          <w:bCs/>
          <w:strike/>
        </w:rPr>
        <w:t>Aaron Lechuti</w:t>
      </w:r>
    </w:p>
    <w:p w14:paraId="3DA94221" w14:textId="1B944EF1" w:rsidR="003915B2" w:rsidRPr="003C701F" w:rsidRDefault="003915B2" w:rsidP="00E730E8">
      <w:pPr>
        <w:rPr>
          <w:b/>
          <w:bCs/>
          <w:strike/>
        </w:rPr>
      </w:pPr>
      <w:r w:rsidRPr="003C701F">
        <w:rPr>
          <w:b/>
          <w:bCs/>
          <w:strike/>
        </w:rPr>
        <w:t>Hakeem Lesolang</w:t>
      </w:r>
    </w:p>
    <w:p w14:paraId="1532998D" w14:textId="03EEF644" w:rsidR="003915B2" w:rsidRPr="003C701F" w:rsidRDefault="003915B2" w:rsidP="00E730E8">
      <w:pPr>
        <w:rPr>
          <w:b/>
          <w:bCs/>
          <w:strike/>
        </w:rPr>
      </w:pPr>
      <w:r w:rsidRPr="003C701F">
        <w:rPr>
          <w:b/>
          <w:bCs/>
          <w:strike/>
        </w:rPr>
        <w:t>Happy Ntshingila</w:t>
      </w:r>
    </w:p>
    <w:p w14:paraId="621E0B8A" w14:textId="094C906D" w:rsidR="003915B2" w:rsidRPr="003C701F" w:rsidRDefault="003915B2" w:rsidP="00E730E8">
      <w:pPr>
        <w:rPr>
          <w:b/>
          <w:bCs/>
          <w:strike/>
        </w:rPr>
      </w:pPr>
      <w:r w:rsidRPr="003C701F">
        <w:rPr>
          <w:b/>
          <w:bCs/>
          <w:strike/>
        </w:rPr>
        <w:t>Isaac Gampu</w:t>
      </w:r>
    </w:p>
    <w:p w14:paraId="08E02E40" w14:textId="3982A124" w:rsidR="003915B2" w:rsidRPr="003C701F" w:rsidRDefault="003915B2" w:rsidP="00E730E8">
      <w:pPr>
        <w:rPr>
          <w:b/>
          <w:bCs/>
          <w:strike/>
        </w:rPr>
      </w:pPr>
      <w:r w:rsidRPr="003C701F">
        <w:rPr>
          <w:b/>
          <w:bCs/>
          <w:strike/>
        </w:rPr>
        <w:t>Ivan Morake</w:t>
      </w:r>
    </w:p>
    <w:p w14:paraId="5B4E60B7" w14:textId="39C64B34" w:rsidR="003915B2" w:rsidRPr="003C701F" w:rsidRDefault="003915B2" w:rsidP="00E730E8">
      <w:pPr>
        <w:rPr>
          <w:b/>
          <w:bCs/>
          <w:strike/>
        </w:rPr>
      </w:pPr>
      <w:r w:rsidRPr="003C701F">
        <w:rPr>
          <w:b/>
          <w:bCs/>
          <w:strike/>
        </w:rPr>
        <w:t>Leslie Sedibe</w:t>
      </w:r>
    </w:p>
    <w:p w14:paraId="37C89D59" w14:textId="2099C729" w:rsidR="003915B2" w:rsidRPr="003C701F" w:rsidRDefault="003915B2" w:rsidP="00E730E8">
      <w:pPr>
        <w:rPr>
          <w:b/>
          <w:bCs/>
          <w:strike/>
        </w:rPr>
      </w:pPr>
      <w:r w:rsidRPr="003C701F">
        <w:rPr>
          <w:b/>
          <w:bCs/>
          <w:strike/>
        </w:rPr>
        <w:t>Martin Manamela</w:t>
      </w:r>
    </w:p>
    <w:p w14:paraId="5697A616" w14:textId="31A14A05" w:rsidR="003915B2" w:rsidRPr="003C701F" w:rsidRDefault="003915B2" w:rsidP="00E730E8">
      <w:pPr>
        <w:rPr>
          <w:b/>
          <w:bCs/>
          <w:strike/>
        </w:rPr>
      </w:pPr>
      <w:r w:rsidRPr="003C701F">
        <w:rPr>
          <w:b/>
          <w:bCs/>
          <w:strike/>
        </w:rPr>
        <w:t>Max Kaan</w:t>
      </w:r>
    </w:p>
    <w:p w14:paraId="3209909F" w14:textId="04DB8D31" w:rsidR="003915B2" w:rsidRPr="003C701F" w:rsidRDefault="003915B2" w:rsidP="00E730E8">
      <w:pPr>
        <w:rPr>
          <w:b/>
          <w:bCs/>
          <w:strike/>
        </w:rPr>
      </w:pPr>
      <w:proofErr w:type="spellStart"/>
      <w:r w:rsidRPr="003C701F">
        <w:rPr>
          <w:b/>
          <w:bCs/>
          <w:strike/>
        </w:rPr>
        <w:t>Sazini</w:t>
      </w:r>
      <w:proofErr w:type="spellEnd"/>
      <w:r w:rsidRPr="003C701F">
        <w:rPr>
          <w:b/>
          <w:bCs/>
          <w:strike/>
        </w:rPr>
        <w:t xml:space="preserve"> Mojapelo</w:t>
      </w:r>
    </w:p>
    <w:p w14:paraId="0AE1CC25" w14:textId="77777777" w:rsidR="003915B2" w:rsidRPr="003915B2" w:rsidRDefault="003915B2" w:rsidP="00E730E8">
      <w:pPr>
        <w:rPr>
          <w:b/>
          <w:bCs/>
        </w:rPr>
      </w:pPr>
    </w:p>
    <w:p w14:paraId="6DB7E352" w14:textId="77777777" w:rsidR="00E730E8" w:rsidRDefault="00E730E8" w:rsidP="00E730E8">
      <w:pPr>
        <w:numPr>
          <w:ilvl w:val="0"/>
          <w:numId w:val="3"/>
        </w:numPr>
      </w:pPr>
      <w:r w:rsidRPr="00E730E8">
        <w:t xml:space="preserve">Integrate </w:t>
      </w:r>
      <w:r w:rsidRPr="00E730E8">
        <w:rPr>
          <w:b/>
          <w:bCs/>
        </w:rPr>
        <w:t>all video assets across the platform</w:t>
      </w:r>
      <w:r w:rsidRPr="00E730E8">
        <w:t xml:space="preserve">, including features from Metro FM etc </w:t>
      </w:r>
    </w:p>
    <w:p w14:paraId="2BA40258" w14:textId="483AF631" w:rsidR="001F54F6" w:rsidRPr="001F54F6" w:rsidRDefault="001F54F6" w:rsidP="001F54F6">
      <w:pPr>
        <w:ind w:left="720"/>
        <w:rPr>
          <w:b/>
          <w:bCs/>
          <w:i/>
          <w:iCs/>
          <w:color w:val="EE0000"/>
          <w:sz w:val="28"/>
          <w:szCs w:val="28"/>
        </w:rPr>
      </w:pPr>
      <w:r w:rsidRPr="001F54F6">
        <w:rPr>
          <w:b/>
          <w:bCs/>
          <w:i/>
          <w:iCs/>
          <w:color w:val="EE0000"/>
          <w:sz w:val="28"/>
          <w:szCs w:val="28"/>
        </w:rPr>
        <w:t>Please provide the metro FM videos</w:t>
      </w:r>
    </w:p>
    <w:p w14:paraId="4298B9E0" w14:textId="77777777" w:rsidR="00E730E8" w:rsidRPr="00E730E8" w:rsidRDefault="00E730E8" w:rsidP="00E730E8">
      <w:r w:rsidRPr="00E730E8">
        <w:pict w14:anchorId="2588972D">
          <v:rect id="_x0000_i1100" style="width:468pt;height:1.2pt" o:hralign="center" o:hrstd="t" o:hr="t" fillcolor="#a0a0a0" stroked="f"/>
        </w:pict>
      </w:r>
    </w:p>
    <w:p w14:paraId="781F8E3A" w14:textId="77777777" w:rsidR="00E730E8" w:rsidRPr="00E91C46" w:rsidRDefault="00E730E8" w:rsidP="00E730E8">
      <w:pPr>
        <w:rPr>
          <w:b/>
          <w:bCs/>
          <w:strike/>
        </w:rPr>
      </w:pPr>
      <w:r w:rsidRPr="00E91C46">
        <w:rPr>
          <w:b/>
          <w:bCs/>
          <w:strike/>
        </w:rPr>
        <w:t>4. Platform Architecture Refinement</w:t>
      </w:r>
    </w:p>
    <w:p w14:paraId="6DA04EB0" w14:textId="77777777" w:rsidR="00E730E8" w:rsidRPr="00E91C46" w:rsidRDefault="00E730E8" w:rsidP="00E730E8">
      <w:pPr>
        <w:rPr>
          <w:b/>
          <w:bCs/>
          <w:strike/>
        </w:rPr>
      </w:pPr>
      <w:r w:rsidRPr="00E91C46">
        <w:rPr>
          <w:b/>
          <w:bCs/>
          <w:strike/>
        </w:rPr>
        <w:t>4.1 How We Deliver (Full Redesign Required)</w:t>
      </w:r>
    </w:p>
    <w:p w14:paraId="39F7AD73" w14:textId="77777777" w:rsidR="00E730E8" w:rsidRPr="00E91C46" w:rsidRDefault="00E730E8" w:rsidP="00E730E8">
      <w:pPr>
        <w:rPr>
          <w:strike/>
        </w:rPr>
      </w:pPr>
      <w:r w:rsidRPr="00E91C46">
        <w:rPr>
          <w:strike/>
        </w:rPr>
        <w:lastRenderedPageBreak/>
        <w:t xml:space="preserve">Rebuild using a </w:t>
      </w:r>
      <w:r w:rsidRPr="00E91C46">
        <w:rPr>
          <w:b/>
          <w:bCs/>
          <w:strike/>
        </w:rPr>
        <w:t>systems-driven execution model and AI Tool</w:t>
      </w:r>
      <w:r w:rsidRPr="00E91C46">
        <w:rPr>
          <w:strike/>
        </w:rPr>
        <w:t>:</w:t>
      </w:r>
    </w:p>
    <w:p w14:paraId="1BF324D5" w14:textId="0DAF737B" w:rsidR="003915B2" w:rsidRPr="00E91C46" w:rsidRDefault="00E730E8" w:rsidP="00E730E8">
      <w:pPr>
        <w:rPr>
          <w:b/>
          <w:bCs/>
          <w:strike/>
        </w:rPr>
      </w:pPr>
      <w:r w:rsidRPr="00E91C46">
        <w:rPr>
          <w:strike/>
        </w:rPr>
        <w:t xml:space="preserve">→ Must clearly demonstrate </w:t>
      </w:r>
      <w:r w:rsidRPr="00E91C46">
        <w:rPr>
          <w:b/>
          <w:bCs/>
          <w:strike/>
        </w:rPr>
        <w:t>how ideas convert into impact and ROI</w:t>
      </w:r>
    </w:p>
    <w:p w14:paraId="5BC207B1" w14:textId="77777777" w:rsidR="00E730E8" w:rsidRPr="00E730E8" w:rsidRDefault="00E730E8" w:rsidP="00E730E8">
      <w:r w:rsidRPr="00E730E8">
        <w:pict w14:anchorId="041C5A04">
          <v:rect id="_x0000_i1101" style="width:468pt;height:1.2pt" o:hralign="center" o:hrstd="t" o:hr="t" fillcolor="#a0a0a0" stroked="f"/>
        </w:pict>
      </w:r>
    </w:p>
    <w:p w14:paraId="3DADFCD3" w14:textId="77777777" w:rsidR="00E730E8" w:rsidRPr="00E730E8" w:rsidRDefault="00E730E8" w:rsidP="00E730E8">
      <w:pPr>
        <w:rPr>
          <w:b/>
          <w:bCs/>
        </w:rPr>
      </w:pPr>
      <w:r w:rsidRPr="00E730E8">
        <w:rPr>
          <w:b/>
          <w:bCs/>
        </w:rPr>
        <w:t xml:space="preserve">4.2 </w:t>
      </w:r>
      <w:proofErr w:type="spellStart"/>
      <w:r w:rsidRPr="00E730E8">
        <w:rPr>
          <w:b/>
          <w:bCs/>
        </w:rPr>
        <w:t>EmpowaMEN</w:t>
      </w:r>
      <w:proofErr w:type="spellEnd"/>
      <w:r w:rsidRPr="00E730E8">
        <w:rPr>
          <w:b/>
          <w:bCs/>
        </w:rPr>
        <w:t xml:space="preserve"> Offerings (Rename &amp; Rebuild)</w:t>
      </w:r>
    </w:p>
    <w:p w14:paraId="56C8F73A" w14:textId="77777777" w:rsidR="00E730E8" w:rsidRPr="00444F57" w:rsidRDefault="00E730E8" w:rsidP="00E730E8">
      <w:pPr>
        <w:numPr>
          <w:ilvl w:val="0"/>
          <w:numId w:val="4"/>
        </w:numPr>
        <w:rPr>
          <w:strike/>
        </w:rPr>
      </w:pPr>
      <w:r w:rsidRPr="00444F57">
        <w:rPr>
          <w:strike/>
        </w:rPr>
        <w:t xml:space="preserve">Replace: </w:t>
      </w:r>
      <w:r w:rsidRPr="00444F57">
        <w:rPr>
          <w:i/>
          <w:iCs/>
          <w:strike/>
        </w:rPr>
        <w:t>“</w:t>
      </w:r>
      <w:proofErr w:type="spellStart"/>
      <w:r w:rsidRPr="00444F57">
        <w:rPr>
          <w:i/>
          <w:iCs/>
          <w:strike/>
        </w:rPr>
        <w:t>EmpowaMEN</w:t>
      </w:r>
      <w:proofErr w:type="spellEnd"/>
      <w:r w:rsidRPr="00444F57">
        <w:rPr>
          <w:i/>
          <w:iCs/>
          <w:strike/>
        </w:rPr>
        <w:t xml:space="preserve"> | Strategic Partnership Offerings Showcase”</w:t>
      </w:r>
      <w:r w:rsidRPr="00444F57">
        <w:rPr>
          <w:strike/>
        </w:rPr>
        <w:t xml:space="preserve"> </w:t>
      </w:r>
    </w:p>
    <w:p w14:paraId="76C15E55" w14:textId="77777777" w:rsidR="00E730E8" w:rsidRPr="00444F57" w:rsidRDefault="00E730E8" w:rsidP="00E730E8">
      <w:pPr>
        <w:numPr>
          <w:ilvl w:val="0"/>
          <w:numId w:val="4"/>
        </w:numPr>
        <w:rPr>
          <w:strike/>
        </w:rPr>
      </w:pPr>
      <w:r w:rsidRPr="00444F57">
        <w:rPr>
          <w:strike/>
        </w:rPr>
        <w:t xml:space="preserve">Introduce: </w:t>
      </w:r>
      <w:proofErr w:type="spellStart"/>
      <w:r w:rsidRPr="00444F57">
        <w:rPr>
          <w:b/>
          <w:bCs/>
          <w:strike/>
        </w:rPr>
        <w:t>EmpowaMEN</w:t>
      </w:r>
      <w:proofErr w:type="spellEnd"/>
      <w:r w:rsidRPr="00444F57">
        <w:rPr>
          <w:b/>
          <w:bCs/>
          <w:strike/>
        </w:rPr>
        <w:t xml:space="preserve"> Offerings</w:t>
      </w:r>
      <w:r w:rsidRPr="00444F57">
        <w:rPr>
          <w:strike/>
        </w:rPr>
        <w:t xml:space="preserve"> </w:t>
      </w:r>
    </w:p>
    <w:p w14:paraId="734CE327" w14:textId="77777777" w:rsidR="00E730E8" w:rsidRPr="00E730E8" w:rsidRDefault="00E730E8" w:rsidP="00E730E8">
      <w:r w:rsidRPr="00E730E8">
        <w:t>→ Fully aligned with:</w:t>
      </w:r>
    </w:p>
    <w:p w14:paraId="67B34E2B" w14:textId="77777777" w:rsidR="00E730E8" w:rsidRPr="00E730E8" w:rsidRDefault="00E730E8" w:rsidP="00E730E8">
      <w:pPr>
        <w:numPr>
          <w:ilvl w:val="0"/>
          <w:numId w:val="5"/>
        </w:numPr>
      </w:pPr>
      <w:r w:rsidRPr="00E730E8">
        <w:t xml:space="preserve">AI-assisted structure </w:t>
      </w:r>
    </w:p>
    <w:p w14:paraId="64CAC353" w14:textId="77777777" w:rsidR="00E730E8" w:rsidRPr="00E730E8" w:rsidRDefault="00E730E8" w:rsidP="00E730E8">
      <w:pPr>
        <w:numPr>
          <w:ilvl w:val="0"/>
          <w:numId w:val="5"/>
        </w:numPr>
      </w:pPr>
      <w:r w:rsidRPr="00E730E8">
        <w:t xml:space="preserve">Premium language DNA </w:t>
      </w:r>
    </w:p>
    <w:p w14:paraId="51B44315" w14:textId="77777777" w:rsidR="00E730E8" w:rsidRDefault="00E730E8" w:rsidP="00E730E8">
      <w:pPr>
        <w:numPr>
          <w:ilvl w:val="0"/>
          <w:numId w:val="5"/>
        </w:numPr>
      </w:pPr>
      <w:r w:rsidRPr="00E730E8">
        <w:t xml:space="preserve">Global platform standards </w:t>
      </w:r>
    </w:p>
    <w:p w14:paraId="6700ED0B" w14:textId="7AC0992C" w:rsidR="003915B2" w:rsidRPr="003915B2" w:rsidRDefault="003915B2" w:rsidP="003915B2">
      <w:pPr>
        <w:ind w:left="360"/>
        <w:rPr>
          <w:b/>
          <w:bCs/>
          <w:i/>
          <w:iCs/>
          <w:color w:val="EE0000"/>
          <w:sz w:val="28"/>
          <w:szCs w:val="28"/>
        </w:rPr>
      </w:pPr>
      <w:r>
        <w:rPr>
          <w:b/>
          <w:bCs/>
          <w:i/>
          <w:iCs/>
          <w:color w:val="EE0000"/>
          <w:sz w:val="28"/>
          <w:szCs w:val="28"/>
        </w:rPr>
        <w:t>Please provide the exact content to integrate</w:t>
      </w:r>
    </w:p>
    <w:p w14:paraId="500EE8AC" w14:textId="77777777" w:rsidR="003915B2" w:rsidRPr="00E730E8" w:rsidRDefault="003915B2" w:rsidP="003915B2"/>
    <w:p w14:paraId="0B7E671B" w14:textId="77777777" w:rsidR="00E730E8" w:rsidRPr="00E730E8" w:rsidRDefault="00E730E8" w:rsidP="00E730E8">
      <w:r w:rsidRPr="00E730E8">
        <w:pict w14:anchorId="4EB5F590">
          <v:rect id="_x0000_i1102" style="width:468pt;height:1.2pt" o:hralign="center" o:hrstd="t" o:hr="t" fillcolor="#a0a0a0" stroked="f"/>
        </w:pict>
      </w:r>
    </w:p>
    <w:p w14:paraId="0B462E8F" w14:textId="77777777" w:rsidR="00E730E8" w:rsidRPr="00943BA0" w:rsidRDefault="00E730E8" w:rsidP="00E730E8">
      <w:pPr>
        <w:rPr>
          <w:b/>
          <w:bCs/>
          <w:strike/>
        </w:rPr>
      </w:pPr>
      <w:r w:rsidRPr="00943BA0">
        <w:rPr>
          <w:b/>
          <w:bCs/>
          <w:strike/>
        </w:rPr>
        <w:t xml:space="preserve">4.3 </w:t>
      </w:r>
      <w:proofErr w:type="spellStart"/>
      <w:r w:rsidRPr="00943BA0">
        <w:rPr>
          <w:b/>
          <w:bCs/>
          <w:strike/>
        </w:rPr>
        <w:t>Umrhabulo</w:t>
      </w:r>
      <w:proofErr w:type="spellEnd"/>
      <w:r w:rsidRPr="00943BA0">
        <w:rPr>
          <w:b/>
          <w:bCs/>
          <w:strike/>
        </w:rPr>
        <w:t>: Wisdom of the Elders (Creative Reset)</w:t>
      </w:r>
    </w:p>
    <w:p w14:paraId="1E74DCD2" w14:textId="77777777" w:rsidR="00E730E8" w:rsidRPr="00943BA0" w:rsidRDefault="00E730E8" w:rsidP="00E730E8">
      <w:pPr>
        <w:numPr>
          <w:ilvl w:val="0"/>
          <w:numId w:val="6"/>
        </w:numPr>
        <w:rPr>
          <w:strike/>
        </w:rPr>
      </w:pPr>
      <w:r w:rsidRPr="00943BA0">
        <w:rPr>
          <w:strike/>
        </w:rPr>
        <w:t xml:space="preserve">Redesign using: </w:t>
      </w:r>
    </w:p>
    <w:p w14:paraId="044838F6" w14:textId="77777777" w:rsidR="00E730E8" w:rsidRPr="00943BA0" w:rsidRDefault="00E730E8" w:rsidP="00E730E8">
      <w:pPr>
        <w:numPr>
          <w:ilvl w:val="1"/>
          <w:numId w:val="6"/>
        </w:numPr>
        <w:rPr>
          <w:strike/>
        </w:rPr>
      </w:pPr>
      <w:r w:rsidRPr="00943BA0">
        <w:rPr>
          <w:b/>
          <w:bCs/>
          <w:strike/>
        </w:rPr>
        <w:t>Black, White, Red colour palette</w:t>
      </w:r>
      <w:r w:rsidRPr="00943BA0">
        <w:rPr>
          <w:strike/>
        </w:rPr>
        <w:t xml:space="preserve"> </w:t>
      </w:r>
    </w:p>
    <w:p w14:paraId="61BDF295" w14:textId="77777777" w:rsidR="00E730E8" w:rsidRPr="00943BA0" w:rsidRDefault="00E730E8" w:rsidP="00E730E8">
      <w:pPr>
        <w:numPr>
          <w:ilvl w:val="1"/>
          <w:numId w:val="6"/>
        </w:numPr>
        <w:rPr>
          <w:strike/>
        </w:rPr>
      </w:pPr>
      <w:r w:rsidRPr="00943BA0">
        <w:rPr>
          <w:strike/>
        </w:rPr>
        <w:t xml:space="preserve">Clean, authoritative layout </w:t>
      </w:r>
    </w:p>
    <w:p w14:paraId="4F102754" w14:textId="77777777" w:rsidR="00E730E8" w:rsidRPr="00943BA0" w:rsidRDefault="00E730E8" w:rsidP="00E730E8">
      <w:pPr>
        <w:numPr>
          <w:ilvl w:val="1"/>
          <w:numId w:val="6"/>
        </w:numPr>
        <w:rPr>
          <w:strike/>
        </w:rPr>
      </w:pPr>
      <w:r w:rsidRPr="00943BA0">
        <w:rPr>
          <w:strike/>
        </w:rPr>
        <w:t xml:space="preserve">Cultural depth with modern execution </w:t>
      </w:r>
    </w:p>
    <w:p w14:paraId="39C19C41" w14:textId="77777777" w:rsidR="00E730E8" w:rsidRPr="00E730E8" w:rsidRDefault="00E730E8" w:rsidP="00E730E8">
      <w:r w:rsidRPr="00E730E8">
        <w:pict w14:anchorId="359A724D">
          <v:rect id="_x0000_i1103" style="width:468pt;height:1.2pt" o:hralign="center" o:hrstd="t" o:hr="t" fillcolor="#a0a0a0" stroked="f"/>
        </w:pict>
      </w:r>
    </w:p>
    <w:p w14:paraId="5394422D" w14:textId="77777777" w:rsidR="00E730E8" w:rsidRPr="00E730E8" w:rsidRDefault="00E730E8" w:rsidP="00E730E8">
      <w:pPr>
        <w:rPr>
          <w:b/>
          <w:bCs/>
        </w:rPr>
      </w:pPr>
      <w:r w:rsidRPr="00E730E8">
        <w:rPr>
          <w:b/>
          <w:bCs/>
        </w:rPr>
        <w:t>5. Visual &amp; Content Integrity</w:t>
      </w:r>
    </w:p>
    <w:p w14:paraId="79BBAD02" w14:textId="77777777" w:rsidR="00E730E8" w:rsidRPr="00E730E8" w:rsidRDefault="00E730E8" w:rsidP="00E730E8">
      <w:pPr>
        <w:rPr>
          <w:b/>
          <w:bCs/>
        </w:rPr>
      </w:pPr>
      <w:r w:rsidRPr="00E730E8">
        <w:rPr>
          <w:b/>
          <w:bCs/>
        </w:rPr>
        <w:t>Past Speakers Section</w:t>
      </w:r>
    </w:p>
    <w:p w14:paraId="2FE91ED0" w14:textId="77777777" w:rsidR="00E730E8" w:rsidRPr="00E730E8" w:rsidRDefault="00E730E8" w:rsidP="00E730E8">
      <w:pPr>
        <w:numPr>
          <w:ilvl w:val="0"/>
          <w:numId w:val="7"/>
        </w:numPr>
      </w:pPr>
      <w:r w:rsidRPr="00E730E8">
        <w:t xml:space="preserve">Replace with </w:t>
      </w:r>
      <w:r w:rsidRPr="00E730E8">
        <w:rPr>
          <w:b/>
          <w:bCs/>
        </w:rPr>
        <w:t>accurate, high-resolution images</w:t>
      </w:r>
      <w:r w:rsidRPr="00E730E8">
        <w:t xml:space="preserve"> for: </w:t>
      </w:r>
    </w:p>
    <w:p w14:paraId="1D4FD96C" w14:textId="77777777" w:rsidR="00E730E8" w:rsidRPr="00E730E8" w:rsidRDefault="00E730E8" w:rsidP="00E730E8">
      <w:pPr>
        <w:numPr>
          <w:ilvl w:val="1"/>
          <w:numId w:val="7"/>
        </w:numPr>
      </w:pPr>
      <w:r w:rsidRPr="00E730E8">
        <w:t xml:space="preserve">Zenzele Shabalala </w:t>
      </w:r>
    </w:p>
    <w:p w14:paraId="1B54BF21" w14:textId="77777777" w:rsidR="00E730E8" w:rsidRPr="003C701F" w:rsidRDefault="00E730E8" w:rsidP="00E730E8">
      <w:pPr>
        <w:numPr>
          <w:ilvl w:val="1"/>
          <w:numId w:val="7"/>
        </w:numPr>
        <w:rPr>
          <w:strike/>
        </w:rPr>
      </w:pPr>
      <w:r w:rsidRPr="003C701F">
        <w:rPr>
          <w:strike/>
        </w:rPr>
        <w:t xml:space="preserve">Thabo Motloung </w:t>
      </w:r>
    </w:p>
    <w:p w14:paraId="1D3525FD" w14:textId="77777777" w:rsidR="00E730E8" w:rsidRPr="00E730E8" w:rsidRDefault="00E730E8" w:rsidP="00E730E8">
      <w:pPr>
        <w:numPr>
          <w:ilvl w:val="1"/>
          <w:numId w:val="7"/>
        </w:numPr>
      </w:pPr>
      <w:r w:rsidRPr="00E730E8">
        <w:t xml:space="preserve">Reverend Seth Naicker </w:t>
      </w:r>
    </w:p>
    <w:p w14:paraId="1AFF1BF3" w14:textId="77777777" w:rsidR="00E730E8" w:rsidRPr="00E730E8" w:rsidRDefault="00E730E8" w:rsidP="00E730E8">
      <w:pPr>
        <w:numPr>
          <w:ilvl w:val="1"/>
          <w:numId w:val="7"/>
        </w:numPr>
      </w:pPr>
      <w:r w:rsidRPr="00E730E8">
        <w:t xml:space="preserve">Sicelo Zwane </w:t>
      </w:r>
    </w:p>
    <w:p w14:paraId="47E0063B" w14:textId="77777777" w:rsidR="00E730E8" w:rsidRPr="00E730E8" w:rsidRDefault="00E730E8" w:rsidP="00E730E8">
      <w:r w:rsidRPr="00E730E8">
        <w:pict w14:anchorId="011FB76A">
          <v:rect id="_x0000_i1104" style="width:468pt;height:1.2pt" o:hralign="center" o:hrstd="t" o:hr="t" fillcolor="#a0a0a0" stroked="f"/>
        </w:pict>
      </w:r>
    </w:p>
    <w:p w14:paraId="785BCDD0" w14:textId="77777777" w:rsidR="00E730E8" w:rsidRPr="00E730E8" w:rsidRDefault="00E730E8" w:rsidP="00E730E8">
      <w:pPr>
        <w:rPr>
          <w:b/>
          <w:bCs/>
        </w:rPr>
      </w:pPr>
      <w:r w:rsidRPr="00E730E8">
        <w:rPr>
          <w:b/>
          <w:bCs/>
        </w:rPr>
        <w:t>Scale of Transformation (Benchmark Section)</w:t>
      </w:r>
    </w:p>
    <w:p w14:paraId="74F3903B" w14:textId="77777777" w:rsidR="00E730E8" w:rsidRPr="00E730E8" w:rsidRDefault="00E730E8" w:rsidP="00E730E8">
      <w:pPr>
        <w:numPr>
          <w:ilvl w:val="0"/>
          <w:numId w:val="8"/>
        </w:numPr>
      </w:pPr>
      <w:r w:rsidRPr="00E730E8">
        <w:t xml:space="preserve">Strong visual and structural execution </w:t>
      </w:r>
    </w:p>
    <w:p w14:paraId="24AE9E7F" w14:textId="02659082" w:rsidR="00D34715" w:rsidRPr="00943BA0" w:rsidRDefault="00E730E8" w:rsidP="00D34715">
      <w:pPr>
        <w:ind w:left="360"/>
        <w:rPr>
          <w:b/>
          <w:bCs/>
          <w:i/>
          <w:iCs/>
          <w:color w:val="EE0000"/>
          <w:sz w:val="28"/>
          <w:szCs w:val="28"/>
        </w:rPr>
      </w:pPr>
      <w:r w:rsidRPr="00E730E8">
        <w:rPr>
          <w:b/>
          <w:bCs/>
        </w:rPr>
        <w:t>Replicate this design system across all offerings</w:t>
      </w:r>
      <w:r w:rsidRPr="00E730E8">
        <w:br/>
        <w:t xml:space="preserve">→ Ensures consistency and premium feel across the platform </w:t>
      </w:r>
      <w:r w:rsidR="00D34715">
        <w:t xml:space="preserve">– </w:t>
      </w:r>
      <w:r w:rsidR="00D34715">
        <w:rPr>
          <w:b/>
          <w:bCs/>
          <w:i/>
          <w:iCs/>
          <w:color w:val="EE0000"/>
          <w:sz w:val="28"/>
          <w:szCs w:val="28"/>
        </w:rPr>
        <w:t xml:space="preserve">Does this mean I </w:t>
      </w:r>
      <w:r w:rsidR="00D34715">
        <w:rPr>
          <w:b/>
          <w:bCs/>
          <w:i/>
          <w:iCs/>
          <w:color w:val="EE0000"/>
          <w:sz w:val="28"/>
          <w:szCs w:val="28"/>
        </w:rPr>
        <w:lastRenderedPageBreak/>
        <w:t>should replicate this look for every benchmark section throughout the website?</w:t>
      </w:r>
    </w:p>
    <w:p w14:paraId="637714EE" w14:textId="77777777" w:rsidR="00943BA0" w:rsidRPr="00E730E8" w:rsidRDefault="00943BA0" w:rsidP="00D34715">
      <w:pPr>
        <w:ind w:left="720"/>
      </w:pPr>
    </w:p>
    <w:p w14:paraId="44A728AB" w14:textId="77777777" w:rsidR="00E730E8" w:rsidRPr="00E730E8" w:rsidRDefault="00E730E8" w:rsidP="00E730E8">
      <w:r w:rsidRPr="00E730E8">
        <w:pict w14:anchorId="38CBFCE7">
          <v:rect id="_x0000_i1105" style="width:468pt;height:1.2pt" o:hralign="center" o:hrstd="t" o:hr="t" fillcolor="#a0a0a0" stroked="f"/>
        </w:pict>
      </w:r>
    </w:p>
    <w:p w14:paraId="5BD005A1" w14:textId="77777777" w:rsidR="00E730E8" w:rsidRPr="00E730E8" w:rsidRDefault="00E730E8" w:rsidP="00E730E8">
      <w:pPr>
        <w:rPr>
          <w:b/>
          <w:bCs/>
        </w:rPr>
      </w:pPr>
      <w:r w:rsidRPr="00E730E8">
        <w:rPr>
          <w:b/>
          <w:bCs/>
        </w:rPr>
        <w:t>6. Partnership Architecture (Commercial Engine)</w:t>
      </w:r>
    </w:p>
    <w:p w14:paraId="5674E5B3" w14:textId="77777777" w:rsidR="00E730E8" w:rsidRPr="00E730E8" w:rsidRDefault="00E730E8" w:rsidP="00E730E8">
      <w:pPr>
        <w:rPr>
          <w:b/>
          <w:bCs/>
        </w:rPr>
      </w:pPr>
      <w:r w:rsidRPr="00E730E8">
        <w:rPr>
          <w:b/>
          <w:bCs/>
        </w:rPr>
        <w:t>Rename Section:</w:t>
      </w:r>
    </w:p>
    <w:p w14:paraId="5D9CF9AA" w14:textId="77777777" w:rsidR="00E730E8" w:rsidRDefault="00E730E8" w:rsidP="00E730E8">
      <w:pPr>
        <w:rPr>
          <w:b/>
          <w:bCs/>
        </w:rPr>
      </w:pPr>
      <w:r w:rsidRPr="00E730E8">
        <w:rPr>
          <w:b/>
          <w:bCs/>
        </w:rPr>
        <w:t>From:</w:t>
      </w:r>
      <w:r w:rsidRPr="00E730E8">
        <w:t xml:space="preserve"> Align Your Brand </w:t>
      </w:r>
      <w:proofErr w:type="gramStart"/>
      <w:r w:rsidRPr="00E730E8">
        <w:t>With</w:t>
      </w:r>
      <w:proofErr w:type="gramEnd"/>
      <w:r w:rsidRPr="00E730E8">
        <w:t xml:space="preserve"> Leadership</w:t>
      </w:r>
      <w:r w:rsidRPr="00E730E8">
        <w:br/>
      </w:r>
      <w:r w:rsidRPr="00E730E8">
        <w:rPr>
          <w:b/>
          <w:bCs/>
        </w:rPr>
        <w:t>To:</w:t>
      </w:r>
      <w:r w:rsidRPr="00E730E8">
        <w:t xml:space="preserve"> </w:t>
      </w:r>
      <w:r w:rsidRPr="00E730E8">
        <w:rPr>
          <w:b/>
          <w:bCs/>
        </w:rPr>
        <w:t>Partnership Architecture &amp; Tiers</w:t>
      </w:r>
    </w:p>
    <w:p w14:paraId="40109C0E" w14:textId="77777777" w:rsidR="00C32918" w:rsidRDefault="00C32918" w:rsidP="00E730E8">
      <w:pPr>
        <w:rPr>
          <w:b/>
          <w:bCs/>
        </w:rPr>
      </w:pPr>
    </w:p>
    <w:p w14:paraId="5E26587E" w14:textId="10D95107" w:rsidR="00C32918" w:rsidRPr="001F54F6" w:rsidRDefault="00746ABC" w:rsidP="00C32918">
      <w:pPr>
        <w:ind w:left="720"/>
        <w:rPr>
          <w:b/>
          <w:bCs/>
          <w:i/>
          <w:iCs/>
          <w:color w:val="EE0000"/>
          <w:sz w:val="28"/>
          <w:szCs w:val="28"/>
        </w:rPr>
      </w:pPr>
      <w:r>
        <w:rPr>
          <w:b/>
          <w:bCs/>
          <w:i/>
          <w:iCs/>
          <w:color w:val="EE0000"/>
          <w:sz w:val="28"/>
          <w:szCs w:val="28"/>
        </w:rPr>
        <w:t>Renamed</w:t>
      </w:r>
    </w:p>
    <w:p w14:paraId="18D27D87" w14:textId="77777777" w:rsidR="00C32918" w:rsidRPr="00E730E8" w:rsidRDefault="00C32918" w:rsidP="00E730E8"/>
    <w:p w14:paraId="6A22CF57" w14:textId="77777777" w:rsidR="00E730E8" w:rsidRPr="00E730E8" w:rsidRDefault="00E730E8" w:rsidP="00E730E8">
      <w:r w:rsidRPr="00E730E8">
        <w:pict w14:anchorId="04B207E2">
          <v:rect id="_x0000_i1106" style="width:468pt;height:1.2pt" o:hralign="center" o:hrstd="t" o:hr="t" fillcolor="#a0a0a0" stroked="f"/>
        </w:pict>
      </w:r>
    </w:p>
    <w:p w14:paraId="54791B9D" w14:textId="77777777" w:rsidR="00E730E8" w:rsidRPr="00147F34" w:rsidRDefault="00E730E8" w:rsidP="00E730E8">
      <w:pPr>
        <w:rPr>
          <w:b/>
          <w:bCs/>
          <w:strike/>
        </w:rPr>
      </w:pPr>
      <w:r w:rsidRPr="00147F34">
        <w:rPr>
          <w:b/>
          <w:bCs/>
          <w:strike/>
        </w:rPr>
        <w:t>PARTNERSHIP IMPACT MATRIX (TIERED ARCHITECTURE)</w:t>
      </w:r>
    </w:p>
    <w:tbl>
      <w:tblPr>
        <w:tblW w:w="0" w:type="auto"/>
        <w:tblCellSpacing w:w="18" w:type="dxa"/>
        <w:tblCellMar>
          <w:left w:w="0" w:type="dxa"/>
          <w:right w:w="0" w:type="dxa"/>
        </w:tblCellMar>
        <w:tblLook w:val="04A0" w:firstRow="1" w:lastRow="0" w:firstColumn="1" w:lastColumn="0" w:noHBand="0" w:noVBand="1"/>
      </w:tblPr>
      <w:tblGrid>
        <w:gridCol w:w="1728"/>
        <w:gridCol w:w="1721"/>
        <w:gridCol w:w="2127"/>
        <w:gridCol w:w="1707"/>
        <w:gridCol w:w="1743"/>
      </w:tblGrid>
      <w:tr w:rsidR="00E730E8" w:rsidRPr="00147F34" w14:paraId="7BB4A408" w14:textId="77777777">
        <w:trPr>
          <w:tblHeader/>
          <w:tblCellSpacing w:w="18" w:type="dxa"/>
        </w:trPr>
        <w:tc>
          <w:tcPr>
            <w:tcW w:w="0" w:type="auto"/>
            <w:tcMar>
              <w:top w:w="15" w:type="dxa"/>
              <w:left w:w="15" w:type="dxa"/>
              <w:bottom w:w="15" w:type="dxa"/>
              <w:right w:w="15" w:type="dxa"/>
            </w:tcMar>
            <w:vAlign w:val="center"/>
            <w:hideMark/>
          </w:tcPr>
          <w:p w14:paraId="45253C2A" w14:textId="77777777" w:rsidR="00E730E8" w:rsidRPr="00147F34" w:rsidRDefault="00E730E8" w:rsidP="00E730E8">
            <w:pPr>
              <w:rPr>
                <w:b/>
                <w:bCs/>
                <w:strike/>
              </w:rPr>
            </w:pPr>
            <w:r w:rsidRPr="00147F34">
              <w:rPr>
                <w:b/>
                <w:bCs/>
                <w:strike/>
              </w:rPr>
              <w:t>Tier</w:t>
            </w:r>
          </w:p>
        </w:tc>
        <w:tc>
          <w:tcPr>
            <w:tcW w:w="0" w:type="auto"/>
            <w:tcMar>
              <w:top w:w="15" w:type="dxa"/>
              <w:left w:w="15" w:type="dxa"/>
              <w:bottom w:w="15" w:type="dxa"/>
              <w:right w:w="15" w:type="dxa"/>
            </w:tcMar>
            <w:vAlign w:val="center"/>
            <w:hideMark/>
          </w:tcPr>
          <w:p w14:paraId="4081E0D6" w14:textId="77777777" w:rsidR="00E730E8" w:rsidRPr="00147F34" w:rsidRDefault="00E730E8" w:rsidP="00E730E8">
            <w:pPr>
              <w:rPr>
                <w:b/>
                <w:bCs/>
                <w:strike/>
              </w:rPr>
            </w:pPr>
            <w:r w:rsidRPr="00147F34">
              <w:rPr>
                <w:b/>
                <w:bCs/>
                <w:strike/>
              </w:rPr>
              <w:t>Strategic Positioning</w:t>
            </w:r>
          </w:p>
        </w:tc>
        <w:tc>
          <w:tcPr>
            <w:tcW w:w="0" w:type="auto"/>
            <w:tcMar>
              <w:top w:w="15" w:type="dxa"/>
              <w:left w:w="15" w:type="dxa"/>
              <w:bottom w:w="15" w:type="dxa"/>
              <w:right w:w="15" w:type="dxa"/>
            </w:tcMar>
            <w:vAlign w:val="center"/>
            <w:hideMark/>
          </w:tcPr>
          <w:p w14:paraId="519B59D1" w14:textId="77777777" w:rsidR="00E730E8" w:rsidRPr="00147F34" w:rsidRDefault="00E730E8" w:rsidP="00E730E8">
            <w:pPr>
              <w:rPr>
                <w:b/>
                <w:bCs/>
                <w:strike/>
              </w:rPr>
            </w:pPr>
            <w:r w:rsidRPr="00147F34">
              <w:rPr>
                <w:b/>
                <w:bCs/>
                <w:strike/>
              </w:rPr>
              <w:t>Integration Architecture</w:t>
            </w:r>
          </w:p>
        </w:tc>
        <w:tc>
          <w:tcPr>
            <w:tcW w:w="0" w:type="auto"/>
            <w:tcMar>
              <w:top w:w="15" w:type="dxa"/>
              <w:left w:w="15" w:type="dxa"/>
              <w:bottom w:w="15" w:type="dxa"/>
              <w:right w:w="15" w:type="dxa"/>
            </w:tcMar>
            <w:vAlign w:val="center"/>
            <w:hideMark/>
          </w:tcPr>
          <w:p w14:paraId="4FD18C3A" w14:textId="77777777" w:rsidR="00E730E8" w:rsidRPr="00147F34" w:rsidRDefault="00E730E8" w:rsidP="00E730E8">
            <w:pPr>
              <w:rPr>
                <w:b/>
                <w:bCs/>
                <w:strike/>
              </w:rPr>
            </w:pPr>
            <w:r w:rsidRPr="00147F34">
              <w:rPr>
                <w:b/>
                <w:bCs/>
                <w:strike/>
              </w:rPr>
              <w:t>Commercial Value Creation</w:t>
            </w:r>
          </w:p>
        </w:tc>
        <w:tc>
          <w:tcPr>
            <w:tcW w:w="0" w:type="auto"/>
            <w:tcMar>
              <w:top w:w="15" w:type="dxa"/>
              <w:left w:w="15" w:type="dxa"/>
              <w:bottom w:w="15" w:type="dxa"/>
              <w:right w:w="15" w:type="dxa"/>
            </w:tcMar>
            <w:vAlign w:val="center"/>
            <w:hideMark/>
          </w:tcPr>
          <w:p w14:paraId="34FD7D17" w14:textId="77777777" w:rsidR="00E730E8" w:rsidRPr="00147F34" w:rsidRDefault="00E730E8" w:rsidP="00E730E8">
            <w:pPr>
              <w:rPr>
                <w:b/>
                <w:bCs/>
                <w:strike/>
              </w:rPr>
            </w:pPr>
            <w:r w:rsidRPr="00147F34">
              <w:rPr>
                <w:b/>
                <w:bCs/>
                <w:strike/>
              </w:rPr>
              <w:t>Impact &amp; ROI Delivery</w:t>
            </w:r>
          </w:p>
        </w:tc>
      </w:tr>
      <w:tr w:rsidR="00E730E8" w:rsidRPr="00147F34" w14:paraId="7BBC4E20" w14:textId="77777777">
        <w:trPr>
          <w:tblCellSpacing w:w="18" w:type="dxa"/>
        </w:trPr>
        <w:tc>
          <w:tcPr>
            <w:tcW w:w="0" w:type="auto"/>
            <w:tcMar>
              <w:top w:w="15" w:type="dxa"/>
              <w:left w:w="15" w:type="dxa"/>
              <w:bottom w:w="15" w:type="dxa"/>
              <w:right w:w="15" w:type="dxa"/>
            </w:tcMar>
            <w:vAlign w:val="center"/>
            <w:hideMark/>
          </w:tcPr>
          <w:p w14:paraId="5C05CE73" w14:textId="77777777" w:rsidR="00E730E8" w:rsidRPr="00147F34" w:rsidRDefault="00E730E8" w:rsidP="00E730E8">
            <w:pPr>
              <w:rPr>
                <w:strike/>
              </w:rPr>
            </w:pPr>
            <w:r w:rsidRPr="00147F34">
              <w:rPr>
                <w:b/>
                <w:bCs/>
                <w:strike/>
              </w:rPr>
              <w:t>1. Anchor / Naming Rights Partner (Category Exclusive)</w:t>
            </w:r>
          </w:p>
        </w:tc>
        <w:tc>
          <w:tcPr>
            <w:tcW w:w="0" w:type="auto"/>
            <w:tcMar>
              <w:top w:w="15" w:type="dxa"/>
              <w:left w:w="15" w:type="dxa"/>
              <w:bottom w:w="15" w:type="dxa"/>
              <w:right w:w="15" w:type="dxa"/>
            </w:tcMar>
            <w:vAlign w:val="center"/>
            <w:hideMark/>
          </w:tcPr>
          <w:p w14:paraId="65CE023E" w14:textId="77777777" w:rsidR="00E730E8" w:rsidRPr="00147F34" w:rsidRDefault="00E730E8" w:rsidP="00E730E8">
            <w:pPr>
              <w:rPr>
                <w:strike/>
              </w:rPr>
            </w:pPr>
            <w:r w:rsidRPr="00147F34">
              <w:rPr>
                <w:strike/>
              </w:rPr>
              <w:t>Category-defining leader and primary platform co-architect</w:t>
            </w:r>
          </w:p>
        </w:tc>
        <w:tc>
          <w:tcPr>
            <w:tcW w:w="0" w:type="auto"/>
            <w:tcMar>
              <w:top w:w="15" w:type="dxa"/>
              <w:left w:w="15" w:type="dxa"/>
              <w:bottom w:w="15" w:type="dxa"/>
              <w:right w:w="15" w:type="dxa"/>
            </w:tcMar>
            <w:vAlign w:val="center"/>
            <w:hideMark/>
          </w:tcPr>
          <w:p w14:paraId="2B38F704" w14:textId="77777777" w:rsidR="00E730E8" w:rsidRPr="00147F34" w:rsidRDefault="00E730E8" w:rsidP="00E730E8">
            <w:pPr>
              <w:rPr>
                <w:strike/>
              </w:rPr>
            </w:pPr>
            <w:r w:rsidRPr="00147F34">
              <w:rPr>
                <w:strike/>
              </w:rPr>
              <w:t>End-to-end integration across summit, national campaigns, and provincial activations</w:t>
            </w:r>
          </w:p>
        </w:tc>
        <w:tc>
          <w:tcPr>
            <w:tcW w:w="0" w:type="auto"/>
            <w:tcMar>
              <w:top w:w="15" w:type="dxa"/>
              <w:left w:w="15" w:type="dxa"/>
              <w:bottom w:w="15" w:type="dxa"/>
              <w:right w:w="15" w:type="dxa"/>
            </w:tcMar>
            <w:vAlign w:val="center"/>
            <w:hideMark/>
          </w:tcPr>
          <w:p w14:paraId="43691CE9" w14:textId="77777777" w:rsidR="00E730E8" w:rsidRPr="00147F34" w:rsidRDefault="00E730E8" w:rsidP="00E730E8">
            <w:pPr>
              <w:rPr>
                <w:strike/>
              </w:rPr>
            </w:pPr>
            <w:r w:rsidRPr="00147F34">
              <w:rPr>
                <w:strike/>
              </w:rPr>
              <w:t>Market dominance, exclusivity, executive visibility at scale</w:t>
            </w:r>
          </w:p>
        </w:tc>
        <w:tc>
          <w:tcPr>
            <w:tcW w:w="0" w:type="auto"/>
            <w:tcMar>
              <w:top w:w="15" w:type="dxa"/>
              <w:left w:w="15" w:type="dxa"/>
              <w:bottom w:w="15" w:type="dxa"/>
              <w:right w:w="15" w:type="dxa"/>
            </w:tcMar>
            <w:vAlign w:val="center"/>
            <w:hideMark/>
          </w:tcPr>
          <w:p w14:paraId="3286E2EC" w14:textId="77777777" w:rsidR="00E730E8" w:rsidRPr="00147F34" w:rsidRDefault="00E730E8" w:rsidP="00E730E8">
            <w:pPr>
              <w:rPr>
                <w:strike/>
              </w:rPr>
            </w:pPr>
            <w:r w:rsidRPr="00147F34">
              <w:rPr>
                <w:strike/>
              </w:rPr>
              <w:t>National influence, ESG impact, measurable commercial outcomes</w:t>
            </w:r>
          </w:p>
        </w:tc>
      </w:tr>
      <w:tr w:rsidR="00E730E8" w:rsidRPr="00147F34" w14:paraId="57DA4ED2" w14:textId="77777777">
        <w:trPr>
          <w:tblCellSpacing w:w="18" w:type="dxa"/>
        </w:trPr>
        <w:tc>
          <w:tcPr>
            <w:tcW w:w="0" w:type="auto"/>
            <w:tcMar>
              <w:top w:w="15" w:type="dxa"/>
              <w:left w:w="15" w:type="dxa"/>
              <w:bottom w:w="15" w:type="dxa"/>
              <w:right w:w="15" w:type="dxa"/>
            </w:tcMar>
            <w:vAlign w:val="center"/>
            <w:hideMark/>
          </w:tcPr>
          <w:p w14:paraId="020E0C07" w14:textId="77777777" w:rsidR="00E730E8" w:rsidRPr="00147F34" w:rsidRDefault="00E730E8" w:rsidP="00E730E8">
            <w:pPr>
              <w:rPr>
                <w:strike/>
              </w:rPr>
            </w:pPr>
            <w:r w:rsidRPr="00147F34">
              <w:rPr>
                <w:b/>
                <w:bCs/>
                <w:strike/>
              </w:rPr>
              <w:t>2. Strategic / Official Partner</w:t>
            </w:r>
          </w:p>
        </w:tc>
        <w:tc>
          <w:tcPr>
            <w:tcW w:w="0" w:type="auto"/>
            <w:tcMar>
              <w:top w:w="15" w:type="dxa"/>
              <w:left w:w="15" w:type="dxa"/>
              <w:bottom w:w="15" w:type="dxa"/>
              <w:right w:w="15" w:type="dxa"/>
            </w:tcMar>
            <w:vAlign w:val="center"/>
            <w:hideMark/>
          </w:tcPr>
          <w:p w14:paraId="6FF01952" w14:textId="77777777" w:rsidR="00E730E8" w:rsidRPr="00147F34" w:rsidRDefault="00E730E8" w:rsidP="00E730E8">
            <w:pPr>
              <w:rPr>
                <w:strike/>
              </w:rPr>
            </w:pPr>
            <w:r w:rsidRPr="00147F34">
              <w:rPr>
                <w:strike/>
              </w:rPr>
              <w:t>Thought leadership partner and ecosystem enabler</w:t>
            </w:r>
          </w:p>
        </w:tc>
        <w:tc>
          <w:tcPr>
            <w:tcW w:w="0" w:type="auto"/>
            <w:tcMar>
              <w:top w:w="15" w:type="dxa"/>
              <w:left w:w="15" w:type="dxa"/>
              <w:bottom w:w="15" w:type="dxa"/>
              <w:right w:w="15" w:type="dxa"/>
            </w:tcMar>
            <w:vAlign w:val="center"/>
            <w:hideMark/>
          </w:tcPr>
          <w:p w14:paraId="69084225" w14:textId="77777777" w:rsidR="00E730E8" w:rsidRPr="00147F34" w:rsidRDefault="00E730E8" w:rsidP="00E730E8">
            <w:pPr>
              <w:rPr>
                <w:strike/>
              </w:rPr>
            </w:pPr>
            <w:r w:rsidRPr="00147F34">
              <w:rPr>
                <w:strike/>
              </w:rPr>
              <w:t>Embedded across programme content, speaking platforms, and media</w:t>
            </w:r>
          </w:p>
        </w:tc>
        <w:tc>
          <w:tcPr>
            <w:tcW w:w="0" w:type="auto"/>
            <w:tcMar>
              <w:top w:w="15" w:type="dxa"/>
              <w:left w:w="15" w:type="dxa"/>
              <w:bottom w:w="15" w:type="dxa"/>
              <w:right w:w="15" w:type="dxa"/>
            </w:tcMar>
            <w:vAlign w:val="center"/>
            <w:hideMark/>
          </w:tcPr>
          <w:p w14:paraId="7CDE70CF" w14:textId="77777777" w:rsidR="00E730E8" w:rsidRPr="00147F34" w:rsidRDefault="00E730E8" w:rsidP="00E730E8">
            <w:pPr>
              <w:rPr>
                <w:strike/>
              </w:rPr>
            </w:pPr>
            <w:r w:rsidRPr="00147F34">
              <w:rPr>
                <w:strike/>
              </w:rPr>
              <w:t>High-value visibility and stakeholder access</w:t>
            </w:r>
          </w:p>
        </w:tc>
        <w:tc>
          <w:tcPr>
            <w:tcW w:w="0" w:type="auto"/>
            <w:tcMar>
              <w:top w:w="15" w:type="dxa"/>
              <w:left w:w="15" w:type="dxa"/>
              <w:bottom w:w="15" w:type="dxa"/>
              <w:right w:w="15" w:type="dxa"/>
            </w:tcMar>
            <w:vAlign w:val="center"/>
            <w:hideMark/>
          </w:tcPr>
          <w:p w14:paraId="7C9AC090" w14:textId="77777777" w:rsidR="00E730E8" w:rsidRPr="00147F34" w:rsidRDefault="00E730E8" w:rsidP="00E730E8">
            <w:pPr>
              <w:rPr>
                <w:strike/>
              </w:rPr>
            </w:pPr>
            <w:r w:rsidRPr="00147F34">
              <w:rPr>
                <w:strike/>
              </w:rPr>
              <w:t>Strong brand equity and return on engagement</w:t>
            </w:r>
          </w:p>
        </w:tc>
      </w:tr>
      <w:tr w:rsidR="00E730E8" w:rsidRPr="00147F34" w14:paraId="02402088" w14:textId="77777777">
        <w:trPr>
          <w:tblCellSpacing w:w="18" w:type="dxa"/>
        </w:trPr>
        <w:tc>
          <w:tcPr>
            <w:tcW w:w="0" w:type="auto"/>
            <w:tcMar>
              <w:top w:w="15" w:type="dxa"/>
              <w:left w:w="15" w:type="dxa"/>
              <w:bottom w:w="15" w:type="dxa"/>
              <w:right w:w="15" w:type="dxa"/>
            </w:tcMar>
            <w:vAlign w:val="center"/>
            <w:hideMark/>
          </w:tcPr>
          <w:p w14:paraId="6D0EA787" w14:textId="77777777" w:rsidR="00E730E8" w:rsidRPr="00147F34" w:rsidRDefault="00E730E8" w:rsidP="00E730E8">
            <w:pPr>
              <w:rPr>
                <w:strike/>
              </w:rPr>
            </w:pPr>
            <w:r w:rsidRPr="00147F34">
              <w:rPr>
                <w:b/>
                <w:bCs/>
                <w:strike/>
              </w:rPr>
              <w:t>3. Experience &amp; Activation Partner</w:t>
            </w:r>
          </w:p>
        </w:tc>
        <w:tc>
          <w:tcPr>
            <w:tcW w:w="0" w:type="auto"/>
            <w:tcMar>
              <w:top w:w="15" w:type="dxa"/>
              <w:left w:w="15" w:type="dxa"/>
              <w:bottom w:w="15" w:type="dxa"/>
              <w:right w:w="15" w:type="dxa"/>
            </w:tcMar>
            <w:vAlign w:val="center"/>
            <w:hideMark/>
          </w:tcPr>
          <w:p w14:paraId="663DCCB1" w14:textId="77777777" w:rsidR="00E730E8" w:rsidRPr="00147F34" w:rsidRDefault="00E730E8" w:rsidP="00E730E8">
            <w:pPr>
              <w:rPr>
                <w:strike/>
              </w:rPr>
            </w:pPr>
            <w:r w:rsidRPr="00147F34">
              <w:rPr>
                <w:strike/>
              </w:rPr>
              <w:t>Immersive engagement and brand experience driver</w:t>
            </w:r>
          </w:p>
        </w:tc>
        <w:tc>
          <w:tcPr>
            <w:tcW w:w="0" w:type="auto"/>
            <w:tcMar>
              <w:top w:w="15" w:type="dxa"/>
              <w:left w:w="15" w:type="dxa"/>
              <w:bottom w:w="15" w:type="dxa"/>
              <w:right w:w="15" w:type="dxa"/>
            </w:tcMar>
            <w:vAlign w:val="center"/>
            <w:hideMark/>
          </w:tcPr>
          <w:p w14:paraId="6BE29CCE" w14:textId="77777777" w:rsidR="00E730E8" w:rsidRPr="00147F34" w:rsidRDefault="00E730E8" w:rsidP="00E730E8">
            <w:pPr>
              <w:rPr>
                <w:strike/>
              </w:rPr>
            </w:pPr>
            <w:r w:rsidRPr="00147F34">
              <w:rPr>
                <w:strike/>
              </w:rPr>
              <w:t>Ownership of curated environments (labs, masterclasses, stages)</w:t>
            </w:r>
          </w:p>
        </w:tc>
        <w:tc>
          <w:tcPr>
            <w:tcW w:w="0" w:type="auto"/>
            <w:tcMar>
              <w:top w:w="15" w:type="dxa"/>
              <w:left w:w="15" w:type="dxa"/>
              <w:bottom w:w="15" w:type="dxa"/>
              <w:right w:w="15" w:type="dxa"/>
            </w:tcMar>
            <w:vAlign w:val="center"/>
            <w:hideMark/>
          </w:tcPr>
          <w:p w14:paraId="6FA68A5C" w14:textId="77777777" w:rsidR="00E730E8" w:rsidRPr="00147F34" w:rsidRDefault="00E730E8" w:rsidP="00E730E8">
            <w:pPr>
              <w:rPr>
                <w:strike/>
              </w:rPr>
            </w:pPr>
            <w:r w:rsidRPr="00147F34">
              <w:rPr>
                <w:strike/>
              </w:rPr>
              <w:t>Experiential marketing and direct audience interaction</w:t>
            </w:r>
          </w:p>
        </w:tc>
        <w:tc>
          <w:tcPr>
            <w:tcW w:w="0" w:type="auto"/>
            <w:tcMar>
              <w:top w:w="15" w:type="dxa"/>
              <w:left w:w="15" w:type="dxa"/>
              <w:bottom w:w="15" w:type="dxa"/>
              <w:right w:w="15" w:type="dxa"/>
            </w:tcMar>
            <w:vAlign w:val="center"/>
            <w:hideMark/>
          </w:tcPr>
          <w:p w14:paraId="6316F19E" w14:textId="77777777" w:rsidR="00E730E8" w:rsidRPr="00147F34" w:rsidRDefault="00E730E8" w:rsidP="00E730E8">
            <w:pPr>
              <w:rPr>
                <w:strike/>
              </w:rPr>
            </w:pPr>
            <w:r w:rsidRPr="00147F34">
              <w:rPr>
                <w:strike/>
              </w:rPr>
              <w:t>High engagement and strong conversion</w:t>
            </w:r>
          </w:p>
        </w:tc>
      </w:tr>
      <w:tr w:rsidR="00E730E8" w:rsidRPr="00147F34" w14:paraId="6206D9C8" w14:textId="77777777">
        <w:trPr>
          <w:tblCellSpacing w:w="18" w:type="dxa"/>
        </w:trPr>
        <w:tc>
          <w:tcPr>
            <w:tcW w:w="0" w:type="auto"/>
            <w:tcMar>
              <w:top w:w="15" w:type="dxa"/>
              <w:left w:w="15" w:type="dxa"/>
              <w:bottom w:w="15" w:type="dxa"/>
              <w:right w:w="15" w:type="dxa"/>
            </w:tcMar>
            <w:vAlign w:val="center"/>
            <w:hideMark/>
          </w:tcPr>
          <w:p w14:paraId="712CA49F" w14:textId="77777777" w:rsidR="00E730E8" w:rsidRPr="00147F34" w:rsidRDefault="00E730E8" w:rsidP="00E730E8">
            <w:pPr>
              <w:rPr>
                <w:strike/>
              </w:rPr>
            </w:pPr>
            <w:r w:rsidRPr="00147F34">
              <w:rPr>
                <w:b/>
                <w:bCs/>
                <w:strike/>
              </w:rPr>
              <w:t>4. Exhibition &amp; Marketplace Partner</w:t>
            </w:r>
          </w:p>
        </w:tc>
        <w:tc>
          <w:tcPr>
            <w:tcW w:w="0" w:type="auto"/>
            <w:tcMar>
              <w:top w:w="15" w:type="dxa"/>
              <w:left w:w="15" w:type="dxa"/>
              <w:bottom w:w="15" w:type="dxa"/>
              <w:right w:w="15" w:type="dxa"/>
            </w:tcMar>
            <w:vAlign w:val="center"/>
            <w:hideMark/>
          </w:tcPr>
          <w:p w14:paraId="58B44FD7" w14:textId="77777777" w:rsidR="00E730E8" w:rsidRPr="00147F34" w:rsidRDefault="00E730E8" w:rsidP="00E730E8">
            <w:pPr>
              <w:rPr>
                <w:strike/>
              </w:rPr>
            </w:pPr>
            <w:r w:rsidRPr="00147F34">
              <w:rPr>
                <w:strike/>
              </w:rPr>
              <w:t>Commercial activation and market access partner</w:t>
            </w:r>
          </w:p>
        </w:tc>
        <w:tc>
          <w:tcPr>
            <w:tcW w:w="0" w:type="auto"/>
            <w:tcMar>
              <w:top w:w="15" w:type="dxa"/>
              <w:left w:w="15" w:type="dxa"/>
              <w:bottom w:w="15" w:type="dxa"/>
              <w:right w:w="15" w:type="dxa"/>
            </w:tcMar>
            <w:vAlign w:val="center"/>
            <w:hideMark/>
          </w:tcPr>
          <w:p w14:paraId="1867C10D" w14:textId="77777777" w:rsidR="00E730E8" w:rsidRPr="00147F34" w:rsidRDefault="00E730E8" w:rsidP="00E730E8">
            <w:pPr>
              <w:rPr>
                <w:strike/>
              </w:rPr>
            </w:pPr>
            <w:r w:rsidRPr="00147F34">
              <w:rPr>
                <w:strike/>
              </w:rPr>
              <w:t>Premium placement within high-traffic zones</w:t>
            </w:r>
          </w:p>
        </w:tc>
        <w:tc>
          <w:tcPr>
            <w:tcW w:w="0" w:type="auto"/>
            <w:tcMar>
              <w:top w:w="15" w:type="dxa"/>
              <w:left w:w="15" w:type="dxa"/>
              <w:bottom w:w="15" w:type="dxa"/>
              <w:right w:w="15" w:type="dxa"/>
            </w:tcMar>
            <w:vAlign w:val="center"/>
            <w:hideMark/>
          </w:tcPr>
          <w:p w14:paraId="5F65D04F" w14:textId="77777777" w:rsidR="00E730E8" w:rsidRPr="00147F34" w:rsidRDefault="00E730E8" w:rsidP="00E730E8">
            <w:pPr>
              <w:rPr>
                <w:strike/>
              </w:rPr>
            </w:pPr>
            <w:r w:rsidRPr="00147F34">
              <w:rPr>
                <w:strike/>
              </w:rPr>
              <w:t>Lead generation and real-time deal flow</w:t>
            </w:r>
          </w:p>
        </w:tc>
        <w:tc>
          <w:tcPr>
            <w:tcW w:w="0" w:type="auto"/>
            <w:tcMar>
              <w:top w:w="15" w:type="dxa"/>
              <w:left w:w="15" w:type="dxa"/>
              <w:bottom w:w="15" w:type="dxa"/>
              <w:right w:w="15" w:type="dxa"/>
            </w:tcMar>
            <w:vAlign w:val="center"/>
            <w:hideMark/>
          </w:tcPr>
          <w:p w14:paraId="5FF55691" w14:textId="77777777" w:rsidR="00E730E8" w:rsidRPr="00147F34" w:rsidRDefault="00E730E8" w:rsidP="00E730E8">
            <w:pPr>
              <w:rPr>
                <w:strike/>
              </w:rPr>
            </w:pPr>
            <w:r w:rsidRPr="00147F34">
              <w:rPr>
                <w:strike/>
              </w:rPr>
              <w:t>Pipeline growth and tangible commercial returns</w:t>
            </w:r>
          </w:p>
        </w:tc>
      </w:tr>
      <w:tr w:rsidR="00E730E8" w:rsidRPr="00147F34" w14:paraId="7AF9A61E" w14:textId="77777777">
        <w:trPr>
          <w:tblCellSpacing w:w="18" w:type="dxa"/>
        </w:trPr>
        <w:tc>
          <w:tcPr>
            <w:tcW w:w="0" w:type="auto"/>
            <w:tcMar>
              <w:top w:w="15" w:type="dxa"/>
              <w:left w:w="15" w:type="dxa"/>
              <w:bottom w:w="15" w:type="dxa"/>
              <w:right w:w="15" w:type="dxa"/>
            </w:tcMar>
            <w:vAlign w:val="center"/>
            <w:hideMark/>
          </w:tcPr>
          <w:p w14:paraId="3BDDB715" w14:textId="77777777" w:rsidR="00E730E8" w:rsidRPr="00147F34" w:rsidRDefault="00E730E8" w:rsidP="00E730E8">
            <w:pPr>
              <w:rPr>
                <w:strike/>
              </w:rPr>
            </w:pPr>
            <w:r w:rsidRPr="00147F34">
              <w:rPr>
                <w:b/>
                <w:bCs/>
                <w:strike/>
              </w:rPr>
              <w:lastRenderedPageBreak/>
              <w:t>5. Media Partner (Broadcast, Digital, Print)</w:t>
            </w:r>
          </w:p>
        </w:tc>
        <w:tc>
          <w:tcPr>
            <w:tcW w:w="0" w:type="auto"/>
            <w:tcMar>
              <w:top w:w="15" w:type="dxa"/>
              <w:left w:w="15" w:type="dxa"/>
              <w:bottom w:w="15" w:type="dxa"/>
              <w:right w:w="15" w:type="dxa"/>
            </w:tcMar>
            <w:vAlign w:val="center"/>
            <w:hideMark/>
          </w:tcPr>
          <w:p w14:paraId="43C569E9" w14:textId="77777777" w:rsidR="00E730E8" w:rsidRPr="00147F34" w:rsidRDefault="00E730E8" w:rsidP="00E730E8">
            <w:pPr>
              <w:rPr>
                <w:strike/>
              </w:rPr>
            </w:pPr>
            <w:r w:rsidRPr="00147F34">
              <w:rPr>
                <w:strike/>
              </w:rPr>
              <w:t>Narrative architect and amplification engine</w:t>
            </w:r>
          </w:p>
        </w:tc>
        <w:tc>
          <w:tcPr>
            <w:tcW w:w="0" w:type="auto"/>
            <w:tcMar>
              <w:top w:w="15" w:type="dxa"/>
              <w:left w:w="15" w:type="dxa"/>
              <w:bottom w:w="15" w:type="dxa"/>
              <w:right w:w="15" w:type="dxa"/>
            </w:tcMar>
            <w:vAlign w:val="center"/>
            <w:hideMark/>
          </w:tcPr>
          <w:p w14:paraId="077CDBDA" w14:textId="77777777" w:rsidR="00E730E8" w:rsidRPr="00147F34" w:rsidRDefault="00E730E8" w:rsidP="00E730E8">
            <w:pPr>
              <w:rPr>
                <w:strike/>
              </w:rPr>
            </w:pPr>
            <w:r w:rsidRPr="00147F34">
              <w:rPr>
                <w:strike/>
              </w:rPr>
              <w:t>Integrated across full campaign lifecycle (pre, live, post)</w:t>
            </w:r>
          </w:p>
        </w:tc>
        <w:tc>
          <w:tcPr>
            <w:tcW w:w="0" w:type="auto"/>
            <w:tcMar>
              <w:top w:w="15" w:type="dxa"/>
              <w:left w:w="15" w:type="dxa"/>
              <w:bottom w:w="15" w:type="dxa"/>
              <w:right w:w="15" w:type="dxa"/>
            </w:tcMar>
            <w:vAlign w:val="center"/>
            <w:hideMark/>
          </w:tcPr>
          <w:p w14:paraId="5C0AE341" w14:textId="77777777" w:rsidR="00E730E8" w:rsidRPr="00147F34" w:rsidRDefault="00E730E8" w:rsidP="00E730E8">
            <w:pPr>
              <w:rPr>
                <w:strike/>
              </w:rPr>
            </w:pPr>
            <w:r w:rsidRPr="00147F34">
              <w:rPr>
                <w:strike/>
              </w:rPr>
              <w:t>Audience reach, brand amplification</w:t>
            </w:r>
          </w:p>
        </w:tc>
        <w:tc>
          <w:tcPr>
            <w:tcW w:w="0" w:type="auto"/>
            <w:tcMar>
              <w:top w:w="15" w:type="dxa"/>
              <w:left w:w="15" w:type="dxa"/>
              <w:bottom w:w="15" w:type="dxa"/>
              <w:right w:w="15" w:type="dxa"/>
            </w:tcMar>
            <w:vAlign w:val="center"/>
            <w:hideMark/>
          </w:tcPr>
          <w:p w14:paraId="28BD2322" w14:textId="77777777" w:rsidR="00E730E8" w:rsidRPr="00147F34" w:rsidRDefault="00E730E8" w:rsidP="00E730E8">
            <w:pPr>
              <w:rPr>
                <w:strike/>
              </w:rPr>
            </w:pPr>
            <w:r w:rsidRPr="00147F34">
              <w:rPr>
                <w:strike/>
              </w:rPr>
              <w:t>Measurable media value and visibility impact</w:t>
            </w:r>
          </w:p>
        </w:tc>
      </w:tr>
    </w:tbl>
    <w:p w14:paraId="5666B3C6" w14:textId="77777777" w:rsidR="00E730E8" w:rsidRPr="00E730E8" w:rsidRDefault="00E730E8" w:rsidP="00E730E8">
      <w:r w:rsidRPr="00E730E8">
        <w:pict w14:anchorId="3CE51F80">
          <v:rect id="_x0000_i1107" style="width:468pt;height:1.2pt" o:hralign="center" o:hrstd="t" o:hr="t" fillcolor="#a0a0a0" stroked="f"/>
        </w:pict>
      </w:r>
    </w:p>
    <w:p w14:paraId="3D0B9BE8" w14:textId="77777777" w:rsidR="00E730E8" w:rsidRPr="00E730E8" w:rsidRDefault="00E730E8" w:rsidP="00E730E8">
      <w:pPr>
        <w:rPr>
          <w:b/>
          <w:bCs/>
        </w:rPr>
      </w:pPr>
      <w:r w:rsidRPr="00E730E8">
        <w:rPr>
          <w:b/>
          <w:bCs/>
        </w:rPr>
        <w:t>7. Trust &amp; Credibility Layer</w:t>
      </w:r>
    </w:p>
    <w:p w14:paraId="0168D91E" w14:textId="77777777" w:rsidR="00E730E8" w:rsidRPr="00E730E8" w:rsidRDefault="00E730E8" w:rsidP="00E730E8">
      <w:pPr>
        <w:rPr>
          <w:b/>
          <w:bCs/>
        </w:rPr>
      </w:pPr>
      <w:r w:rsidRPr="00E730E8">
        <w:rPr>
          <w:b/>
          <w:bCs/>
        </w:rPr>
        <w:t>Trusted By Leading Organisations &amp; Partners</w:t>
      </w:r>
    </w:p>
    <w:p w14:paraId="2E5E1277" w14:textId="77777777" w:rsidR="00E730E8" w:rsidRPr="00E730E8" w:rsidRDefault="00E730E8" w:rsidP="00E730E8">
      <w:pPr>
        <w:numPr>
          <w:ilvl w:val="0"/>
          <w:numId w:val="9"/>
        </w:numPr>
      </w:pPr>
      <w:r w:rsidRPr="00E730E8">
        <w:t xml:space="preserve">Include </w:t>
      </w:r>
      <w:r w:rsidRPr="00E730E8">
        <w:rPr>
          <w:b/>
          <w:bCs/>
        </w:rPr>
        <w:t>only verified past partners</w:t>
      </w:r>
      <w:r w:rsidRPr="00E730E8">
        <w:t xml:space="preserve"> from your ecosystem </w:t>
      </w:r>
    </w:p>
    <w:p w14:paraId="69F72C68" w14:textId="77777777" w:rsidR="00E730E8" w:rsidRPr="00E730E8" w:rsidRDefault="00E730E8" w:rsidP="00E730E8">
      <w:pPr>
        <w:numPr>
          <w:ilvl w:val="0"/>
          <w:numId w:val="9"/>
        </w:numPr>
      </w:pPr>
      <w:r w:rsidRPr="00E730E8">
        <w:t xml:space="preserve">Ensure: </w:t>
      </w:r>
    </w:p>
    <w:p w14:paraId="4A6F7A91" w14:textId="77777777" w:rsidR="00E730E8" w:rsidRPr="00E730E8" w:rsidRDefault="00E730E8" w:rsidP="00E730E8">
      <w:pPr>
        <w:numPr>
          <w:ilvl w:val="1"/>
          <w:numId w:val="9"/>
        </w:numPr>
      </w:pPr>
      <w:r w:rsidRPr="00E730E8">
        <w:t xml:space="preserve">Correct logos </w:t>
      </w:r>
    </w:p>
    <w:p w14:paraId="31BDFAAC" w14:textId="77777777" w:rsidR="00E730E8" w:rsidRPr="00E730E8" w:rsidRDefault="00E730E8" w:rsidP="00E730E8">
      <w:pPr>
        <w:numPr>
          <w:ilvl w:val="1"/>
          <w:numId w:val="9"/>
        </w:numPr>
      </w:pPr>
      <w:r w:rsidRPr="00E730E8">
        <w:t xml:space="preserve">High-resolution assets </w:t>
      </w:r>
    </w:p>
    <w:p w14:paraId="604664D6" w14:textId="77777777" w:rsidR="00E730E8" w:rsidRPr="00E730E8" w:rsidRDefault="00E730E8" w:rsidP="00E730E8">
      <w:pPr>
        <w:numPr>
          <w:ilvl w:val="1"/>
          <w:numId w:val="9"/>
        </w:numPr>
      </w:pPr>
      <w:r w:rsidRPr="00E730E8">
        <w:t xml:space="preserve">Clean, consistent layout </w:t>
      </w:r>
    </w:p>
    <w:p w14:paraId="0797431B" w14:textId="77777777" w:rsidR="00E730E8" w:rsidRDefault="00E730E8" w:rsidP="00E730E8">
      <w:r w:rsidRPr="00E730E8">
        <w:t>→ Precision builds trust</w:t>
      </w:r>
    </w:p>
    <w:p w14:paraId="2DAE8D57" w14:textId="4677D749" w:rsidR="00BA7B45" w:rsidRPr="001F54F6" w:rsidRDefault="00BA7B45" w:rsidP="00BA7B45">
      <w:pPr>
        <w:ind w:left="720"/>
        <w:rPr>
          <w:b/>
          <w:bCs/>
          <w:i/>
          <w:iCs/>
          <w:color w:val="EE0000"/>
          <w:sz w:val="28"/>
          <w:szCs w:val="28"/>
        </w:rPr>
      </w:pPr>
      <w:r>
        <w:rPr>
          <w:b/>
          <w:bCs/>
          <w:i/>
          <w:iCs/>
          <w:color w:val="EE0000"/>
          <w:sz w:val="28"/>
          <w:szCs w:val="28"/>
        </w:rPr>
        <w:t>Please provide a list of past partners</w:t>
      </w:r>
    </w:p>
    <w:p w14:paraId="4F7DF1B5" w14:textId="77777777" w:rsidR="00BA7B45" w:rsidRPr="00E730E8" w:rsidRDefault="00BA7B45" w:rsidP="00E730E8"/>
    <w:p w14:paraId="50F622B9" w14:textId="77777777" w:rsidR="00E730E8" w:rsidRPr="00E730E8" w:rsidRDefault="00E730E8" w:rsidP="00E730E8">
      <w:r w:rsidRPr="00E730E8">
        <w:pict w14:anchorId="3CF64665">
          <v:rect id="_x0000_i1108" style="width:468pt;height:1.2pt" o:hralign="center" o:hrstd="t" o:hr="t" fillcolor="#a0a0a0" stroked="f"/>
        </w:pict>
      </w:r>
    </w:p>
    <w:p w14:paraId="0D9EEABA" w14:textId="77777777" w:rsidR="00E730E8" w:rsidRPr="00E730E8" w:rsidRDefault="00E730E8" w:rsidP="00E730E8">
      <w:pPr>
        <w:rPr>
          <w:b/>
          <w:bCs/>
        </w:rPr>
      </w:pPr>
      <w:r w:rsidRPr="00E730E8">
        <w:rPr>
          <w:b/>
          <w:bCs/>
        </w:rPr>
        <w:t>8. Data, Contact &amp; Conversion Infrastructure</w:t>
      </w:r>
    </w:p>
    <w:p w14:paraId="249F9B0B" w14:textId="77777777" w:rsidR="00E730E8" w:rsidRPr="00E730E8" w:rsidRDefault="00E730E8" w:rsidP="00E730E8">
      <w:pPr>
        <w:numPr>
          <w:ilvl w:val="0"/>
          <w:numId w:val="10"/>
        </w:numPr>
      </w:pPr>
      <w:r w:rsidRPr="00E730E8">
        <w:rPr>
          <w:b/>
          <w:bCs/>
        </w:rPr>
        <w:t>Correct all contact details</w:t>
      </w:r>
      <w:r w:rsidRPr="00E730E8">
        <w:t xml:space="preserve"> across the platform </w:t>
      </w:r>
    </w:p>
    <w:p w14:paraId="1A0BB4B0" w14:textId="77777777" w:rsidR="00E730E8" w:rsidRPr="00E730E8" w:rsidRDefault="00E730E8" w:rsidP="00E730E8">
      <w:pPr>
        <w:numPr>
          <w:ilvl w:val="0"/>
          <w:numId w:val="10"/>
        </w:numPr>
      </w:pPr>
      <w:r w:rsidRPr="00E730E8">
        <w:t xml:space="preserve">Ensure </w:t>
      </w:r>
      <w:r w:rsidRPr="00E730E8">
        <w:rPr>
          <w:b/>
          <w:bCs/>
        </w:rPr>
        <w:t>newsletter/data capture links are fully functional</w:t>
      </w:r>
      <w:r w:rsidRPr="00E730E8">
        <w:t xml:space="preserve"> </w:t>
      </w:r>
    </w:p>
    <w:p w14:paraId="4E1F868C" w14:textId="77777777" w:rsidR="00E730E8" w:rsidRPr="00E730E8" w:rsidRDefault="00E730E8" w:rsidP="00E730E8">
      <w:pPr>
        <w:numPr>
          <w:ilvl w:val="0"/>
          <w:numId w:val="10"/>
        </w:numPr>
      </w:pPr>
      <w:r w:rsidRPr="00E730E8">
        <w:t xml:space="preserve">Position strategically: </w:t>
      </w:r>
    </w:p>
    <w:p w14:paraId="2A79950F" w14:textId="77777777" w:rsidR="00E730E8" w:rsidRPr="00E730E8" w:rsidRDefault="00E730E8" w:rsidP="00E730E8">
      <w:pPr>
        <w:numPr>
          <w:ilvl w:val="1"/>
          <w:numId w:val="10"/>
        </w:numPr>
      </w:pPr>
      <w:r w:rsidRPr="00E730E8">
        <w:t xml:space="preserve">Landing page </w:t>
      </w:r>
    </w:p>
    <w:p w14:paraId="15581F04" w14:textId="77777777" w:rsidR="00E730E8" w:rsidRPr="00E730E8" w:rsidRDefault="00E730E8" w:rsidP="00E730E8">
      <w:pPr>
        <w:numPr>
          <w:ilvl w:val="1"/>
          <w:numId w:val="10"/>
        </w:numPr>
      </w:pPr>
      <w:r w:rsidRPr="00E730E8">
        <w:t xml:space="preserve">Footer </w:t>
      </w:r>
    </w:p>
    <w:p w14:paraId="70AAA9A0" w14:textId="77777777" w:rsidR="00E730E8" w:rsidRPr="00E730E8" w:rsidRDefault="00E730E8" w:rsidP="00E730E8">
      <w:pPr>
        <w:numPr>
          <w:ilvl w:val="1"/>
          <w:numId w:val="10"/>
        </w:numPr>
      </w:pPr>
      <w:r w:rsidRPr="00E730E8">
        <w:t xml:space="preserve">Partnership pages </w:t>
      </w:r>
    </w:p>
    <w:p w14:paraId="5E3A62C6" w14:textId="77777777" w:rsidR="00E730E8" w:rsidRPr="00E730E8" w:rsidRDefault="00E730E8" w:rsidP="00E730E8">
      <w:r w:rsidRPr="00E730E8">
        <w:t>→ Data = long-term commercial intelligence</w:t>
      </w:r>
    </w:p>
    <w:p w14:paraId="59EE9746" w14:textId="77777777" w:rsidR="003E6183" w:rsidRDefault="003E6183"/>
    <w:p w14:paraId="34DB5521" w14:textId="77777777" w:rsidR="00E730E8" w:rsidRDefault="00E730E8"/>
    <w:p w14:paraId="6969647A" w14:textId="77777777" w:rsidR="00E730E8" w:rsidRDefault="00E730E8"/>
    <w:p w14:paraId="50CC7A23" w14:textId="77777777" w:rsidR="00E730E8" w:rsidRDefault="00E730E8" w:rsidP="00E730E8">
      <w:r>
        <w:t>1.</w:t>
      </w:r>
      <w:r>
        <w:tab/>
        <w:t>Editorial &amp; Language Integrity</w:t>
      </w:r>
    </w:p>
    <w:p w14:paraId="4F7670D9" w14:textId="77777777" w:rsidR="00E730E8" w:rsidRDefault="00E730E8" w:rsidP="00E730E8">
      <w:r>
        <w:t>Replace all dash (-) structures with commas (,) throughout the paragraphs to resolve AI generated grammatical inconsistencies. The language must read seamlessly, refined, human, and at an executive standard.</w:t>
      </w:r>
    </w:p>
    <w:p w14:paraId="0DD41066" w14:textId="77777777" w:rsidR="00E730E8" w:rsidRDefault="00E730E8" w:rsidP="00E730E8">
      <w:r>
        <w:lastRenderedPageBreak/>
        <w:t>________________________________________</w:t>
      </w:r>
    </w:p>
    <w:p w14:paraId="1B85CB2F" w14:textId="77777777" w:rsidR="00E730E8" w:rsidRPr="006422EA" w:rsidRDefault="00E730E8" w:rsidP="00E730E8">
      <w:pPr>
        <w:rPr>
          <w:strike/>
        </w:rPr>
      </w:pPr>
      <w:r w:rsidRPr="006422EA">
        <w:rPr>
          <w:strike/>
        </w:rPr>
        <w:t>2. Legal &amp; Platform Credibility</w:t>
      </w:r>
    </w:p>
    <w:p w14:paraId="76D09167" w14:textId="77777777" w:rsidR="00E730E8" w:rsidRPr="006422EA" w:rsidRDefault="00E730E8" w:rsidP="00E730E8">
      <w:pPr>
        <w:rPr>
          <w:strike/>
        </w:rPr>
      </w:pPr>
      <w:r w:rsidRPr="006422EA">
        <w:rPr>
          <w:strike/>
        </w:rPr>
        <w:t>Insert a clear, professionally structured disclaimer (footer level and/or dedicated section) covering platform use, content, partnerships, and liability, aligned to best practice digital governance standards.</w:t>
      </w:r>
    </w:p>
    <w:p w14:paraId="3A6719A0" w14:textId="77777777" w:rsidR="00E730E8" w:rsidRPr="00085DEA" w:rsidRDefault="00E730E8" w:rsidP="00E730E8">
      <w:pPr>
        <w:rPr>
          <w:strike/>
        </w:rPr>
      </w:pPr>
      <w:r w:rsidRPr="00085DEA">
        <w:rPr>
          <w:strike/>
        </w:rPr>
        <w:t>________________________________________</w:t>
      </w:r>
    </w:p>
    <w:p w14:paraId="204ED6AF" w14:textId="77777777" w:rsidR="00E730E8" w:rsidRPr="00085DEA" w:rsidRDefault="00E730E8" w:rsidP="00E730E8">
      <w:pPr>
        <w:rPr>
          <w:strike/>
        </w:rPr>
      </w:pPr>
      <w:r w:rsidRPr="00085DEA">
        <w:rPr>
          <w:strike/>
        </w:rPr>
        <w:t>3. The 9 Pillars of Masculinity | Structural Rebuild</w:t>
      </w:r>
    </w:p>
    <w:p w14:paraId="0B8EBCF6" w14:textId="77777777" w:rsidR="00E730E8" w:rsidRPr="00085DEA" w:rsidRDefault="00E730E8" w:rsidP="00E730E8">
      <w:pPr>
        <w:rPr>
          <w:strike/>
        </w:rPr>
      </w:pPr>
      <w:r w:rsidRPr="00085DEA">
        <w:rPr>
          <w:strike/>
        </w:rPr>
        <w:t>Reconfigure the 9 Quadrants using your AI design tool into a visually compelling, grid-based architecture.</w:t>
      </w:r>
    </w:p>
    <w:p w14:paraId="7DF3E47B" w14:textId="77777777" w:rsidR="00E730E8" w:rsidRPr="00085DEA" w:rsidRDefault="00E730E8" w:rsidP="00E730E8">
      <w:pPr>
        <w:rPr>
          <w:strike/>
        </w:rPr>
      </w:pPr>
      <w:r w:rsidRPr="00085DEA">
        <w:rPr>
          <w:strike/>
        </w:rPr>
        <w:t xml:space="preserve">This must feel premium, intentional, and easy to navigate, each pillar clearly defined, balanced, and aligned to the broader </w:t>
      </w:r>
      <w:proofErr w:type="spellStart"/>
      <w:r w:rsidRPr="00085DEA">
        <w:rPr>
          <w:strike/>
        </w:rPr>
        <w:t>EmpowaMen</w:t>
      </w:r>
      <w:proofErr w:type="spellEnd"/>
      <w:r w:rsidRPr="00085DEA">
        <w:rPr>
          <w:strike/>
        </w:rPr>
        <w:t xml:space="preserve"> narrative.</w:t>
      </w:r>
    </w:p>
    <w:p w14:paraId="10914EF4" w14:textId="77777777" w:rsidR="00E730E8" w:rsidRDefault="00E730E8" w:rsidP="00E730E8">
      <w:r>
        <w:t>________________________________________</w:t>
      </w:r>
    </w:p>
    <w:p w14:paraId="318E9B51" w14:textId="77777777" w:rsidR="00E730E8" w:rsidRPr="006422EA" w:rsidRDefault="00E730E8" w:rsidP="00E730E8">
      <w:pPr>
        <w:rPr>
          <w:strike/>
        </w:rPr>
      </w:pPr>
      <w:r w:rsidRPr="006422EA">
        <w:rPr>
          <w:strike/>
        </w:rPr>
        <w:t>4. Five Tiers. Total Integration | Conversion Layer</w:t>
      </w:r>
    </w:p>
    <w:p w14:paraId="46E94080" w14:textId="77777777" w:rsidR="00E730E8" w:rsidRPr="006422EA" w:rsidRDefault="00E730E8" w:rsidP="00E730E8">
      <w:pPr>
        <w:rPr>
          <w:strike/>
        </w:rPr>
      </w:pPr>
      <w:r w:rsidRPr="006422EA">
        <w:rPr>
          <w:strike/>
        </w:rPr>
        <w:t>Strengthen this section by embedding a clear, high conversion call to action:</w:t>
      </w:r>
    </w:p>
    <w:p w14:paraId="7D5C52AD" w14:textId="77777777" w:rsidR="00E730E8" w:rsidRPr="006422EA" w:rsidRDefault="00E730E8" w:rsidP="00E730E8">
      <w:pPr>
        <w:rPr>
          <w:strike/>
        </w:rPr>
      </w:pPr>
      <w:r w:rsidRPr="006422EA">
        <w:rPr>
          <w:strike/>
        </w:rPr>
        <w:t>→ “Book an Alignment Session”</w:t>
      </w:r>
    </w:p>
    <w:p w14:paraId="59DCB16E" w14:textId="77777777" w:rsidR="00E730E8" w:rsidRPr="006422EA" w:rsidRDefault="00E730E8" w:rsidP="00E730E8">
      <w:pPr>
        <w:rPr>
          <w:strike/>
        </w:rPr>
      </w:pPr>
      <w:r w:rsidRPr="006422EA">
        <w:rPr>
          <w:strike/>
        </w:rPr>
        <w:t>→ Link directly to: partnership@empowamen.co.za</w:t>
      </w:r>
    </w:p>
    <w:p w14:paraId="028FA919" w14:textId="77777777" w:rsidR="00E730E8" w:rsidRPr="006422EA" w:rsidRDefault="00E730E8" w:rsidP="00E730E8">
      <w:pPr>
        <w:rPr>
          <w:strike/>
        </w:rPr>
      </w:pPr>
      <w:r w:rsidRPr="006422EA">
        <w:rPr>
          <w:strike/>
        </w:rPr>
        <w:t>This section must move from informational to commercially actionable.</w:t>
      </w:r>
    </w:p>
    <w:p w14:paraId="5C56D948" w14:textId="77777777" w:rsidR="00E730E8" w:rsidRDefault="00E730E8" w:rsidP="00E730E8">
      <w:r>
        <w:t>________________________________________</w:t>
      </w:r>
    </w:p>
    <w:p w14:paraId="0ADA77A7" w14:textId="77777777" w:rsidR="00E730E8" w:rsidRPr="00024C5A" w:rsidRDefault="00E730E8" w:rsidP="00E730E8">
      <w:pPr>
        <w:rPr>
          <w:strike/>
        </w:rPr>
      </w:pPr>
      <w:r w:rsidRPr="00024C5A">
        <w:rPr>
          <w:strike/>
        </w:rPr>
        <w:t>5. Registration Functionality (Critical Fix)</w:t>
      </w:r>
    </w:p>
    <w:p w14:paraId="7A2CF9A3" w14:textId="77777777" w:rsidR="00E730E8" w:rsidRPr="00024C5A" w:rsidRDefault="00E730E8" w:rsidP="00E730E8">
      <w:pPr>
        <w:rPr>
          <w:strike/>
        </w:rPr>
      </w:pPr>
      <w:r w:rsidRPr="00024C5A">
        <w:rPr>
          <w:strike/>
        </w:rPr>
        <w:t>The registration link is currently not working.</w:t>
      </w:r>
    </w:p>
    <w:p w14:paraId="2A71D65B" w14:textId="77777777" w:rsidR="00E730E8" w:rsidRPr="00024C5A" w:rsidRDefault="00E730E8" w:rsidP="00E730E8">
      <w:pPr>
        <w:rPr>
          <w:strike/>
        </w:rPr>
      </w:pPr>
      <w:r w:rsidRPr="00024C5A">
        <w:rPr>
          <w:strike/>
        </w:rPr>
        <w:t>→ Test end to end user flow</w:t>
      </w:r>
    </w:p>
    <w:p w14:paraId="6C392983" w14:textId="77777777" w:rsidR="00E730E8" w:rsidRPr="00024C5A" w:rsidRDefault="00E730E8" w:rsidP="00E730E8">
      <w:pPr>
        <w:rPr>
          <w:strike/>
        </w:rPr>
      </w:pPr>
      <w:r w:rsidRPr="00024C5A">
        <w:rPr>
          <w:strike/>
        </w:rPr>
        <w:t>→ Resolve and activate immediately</w:t>
      </w:r>
    </w:p>
    <w:p w14:paraId="67FA793A" w14:textId="77777777" w:rsidR="00E730E8" w:rsidRPr="00024C5A" w:rsidRDefault="00E730E8" w:rsidP="00E730E8">
      <w:pPr>
        <w:rPr>
          <w:strike/>
        </w:rPr>
      </w:pPr>
      <w:r w:rsidRPr="00024C5A">
        <w:rPr>
          <w:strike/>
        </w:rPr>
        <w:t>→ Ensure frictionless access across all devices</w:t>
      </w:r>
    </w:p>
    <w:p w14:paraId="0F09A2FB" w14:textId="77777777" w:rsidR="00E730E8" w:rsidRDefault="00E730E8" w:rsidP="00E730E8">
      <w:r>
        <w:t>________________________________________</w:t>
      </w:r>
    </w:p>
    <w:p w14:paraId="7FBE22CA" w14:textId="77777777" w:rsidR="00E730E8" w:rsidRPr="005C0A4E" w:rsidRDefault="00E730E8" w:rsidP="00E730E8">
      <w:pPr>
        <w:rPr>
          <w:strike/>
        </w:rPr>
      </w:pPr>
      <w:r w:rsidRPr="005C0A4E">
        <w:rPr>
          <w:strike/>
        </w:rPr>
        <w:t>6. Performance, SEO &amp; Mobile Optimisation</w:t>
      </w:r>
    </w:p>
    <w:p w14:paraId="3C4994A5" w14:textId="77777777" w:rsidR="00E730E8" w:rsidRPr="005C0A4E" w:rsidRDefault="00E730E8" w:rsidP="00E730E8">
      <w:pPr>
        <w:rPr>
          <w:strike/>
        </w:rPr>
      </w:pPr>
      <w:r w:rsidRPr="005C0A4E">
        <w:rPr>
          <w:strike/>
        </w:rPr>
        <w:t>Ensure the site is fully:</w:t>
      </w:r>
    </w:p>
    <w:p w14:paraId="6DD8621E" w14:textId="77777777" w:rsidR="00E730E8" w:rsidRPr="005C0A4E" w:rsidRDefault="00E730E8" w:rsidP="00E730E8">
      <w:pPr>
        <w:rPr>
          <w:strike/>
        </w:rPr>
      </w:pPr>
      <w:r w:rsidRPr="005C0A4E">
        <w:rPr>
          <w:strike/>
        </w:rPr>
        <w:t>SEO optimised (SOE correction) for discoverability and ranking</w:t>
      </w:r>
    </w:p>
    <w:p w14:paraId="2139137C" w14:textId="77777777" w:rsidR="00E730E8" w:rsidRPr="005C0A4E" w:rsidRDefault="00E730E8" w:rsidP="00E730E8">
      <w:pPr>
        <w:rPr>
          <w:strike/>
        </w:rPr>
      </w:pPr>
      <w:r w:rsidRPr="005C0A4E">
        <w:rPr>
          <w:strike/>
        </w:rPr>
        <w:t>Mobile responsive with seamless UX across all screen sizes</w:t>
      </w:r>
    </w:p>
    <w:p w14:paraId="25AD35D2" w14:textId="77777777" w:rsidR="00E730E8" w:rsidRPr="005C0A4E" w:rsidRDefault="00E730E8" w:rsidP="00E730E8">
      <w:pPr>
        <w:rPr>
          <w:strike/>
        </w:rPr>
      </w:pPr>
      <w:r w:rsidRPr="005C0A4E">
        <w:rPr>
          <w:strike/>
        </w:rPr>
        <w:t>Fast loading, structured, and compliant with modern web performance benchmarks</w:t>
      </w:r>
    </w:p>
    <w:p w14:paraId="00F66E7E" w14:textId="77777777" w:rsidR="00E730E8" w:rsidRDefault="00E730E8" w:rsidP="00E730E8"/>
    <w:p w14:paraId="08F989E7" w14:textId="77777777" w:rsidR="00E730E8" w:rsidRPr="005C0A4E" w:rsidRDefault="00E730E8" w:rsidP="00E730E8">
      <w:pPr>
        <w:rPr>
          <w:strike/>
        </w:rPr>
      </w:pPr>
      <w:r w:rsidRPr="005C0A4E">
        <w:rPr>
          <w:strike/>
        </w:rPr>
        <w:t>7. For Previous Speakers, please include:</w:t>
      </w:r>
    </w:p>
    <w:p w14:paraId="682C2A40" w14:textId="77777777" w:rsidR="00E730E8" w:rsidRPr="005C0A4E" w:rsidRDefault="00E730E8" w:rsidP="00E730E8">
      <w:pPr>
        <w:rPr>
          <w:strike/>
        </w:rPr>
      </w:pPr>
      <w:r w:rsidRPr="005C0A4E">
        <w:rPr>
          <w:strike/>
        </w:rPr>
        <w:t>Craig Wilkinson, CEO, Father A Nation</w:t>
      </w:r>
    </w:p>
    <w:p w14:paraId="015DBB99" w14:textId="77777777" w:rsidR="00E730E8" w:rsidRDefault="00E730E8" w:rsidP="00E730E8"/>
    <w:p w14:paraId="03F28C64" w14:textId="77777777" w:rsidR="00E730E8" w:rsidRDefault="00E730E8" w:rsidP="00E730E8">
      <w:r>
        <w:t>________________________________________</w:t>
      </w:r>
    </w:p>
    <w:p w14:paraId="0B008776" w14:textId="77777777" w:rsidR="00E730E8" w:rsidRDefault="00E730E8" w:rsidP="00E730E8">
      <w:r>
        <w:t>Next Steps | Go Live Activation</w:t>
      </w:r>
    </w:p>
    <w:p w14:paraId="2E598282" w14:textId="77777777" w:rsidR="00E730E8" w:rsidRDefault="00E730E8" w:rsidP="00E730E8">
      <w:r>
        <w:t>Once these final elements and all prior feedback have been implemented correctly:</w:t>
      </w:r>
    </w:p>
    <w:p w14:paraId="3AF0781F" w14:textId="77777777" w:rsidR="00E730E8" w:rsidRDefault="00E730E8" w:rsidP="00E730E8">
      <w:r>
        <w:t>→ Please share the invoice for processing</w:t>
      </w:r>
    </w:p>
    <w:p w14:paraId="363D0079" w14:textId="77777777" w:rsidR="00E730E8" w:rsidRDefault="00E730E8" w:rsidP="00E730E8">
      <w:r>
        <w:t>→ Proceed with activating the website live later today</w:t>
      </w:r>
    </w:p>
    <w:p w14:paraId="5D47F92C" w14:textId="77777777" w:rsidR="00E730E8" w:rsidRDefault="00E730E8" w:rsidP="00E730E8">
      <w:r>
        <w:t xml:space="preserve">This will allow us to immediately transition into the </w:t>
      </w:r>
      <w:proofErr w:type="spellStart"/>
      <w:r>
        <w:t>EmpowaYouth</w:t>
      </w:r>
      <w:proofErr w:type="spellEnd"/>
      <w:r>
        <w:t xml:space="preserve"> website rollout, for which I will share the framework shortly.</w:t>
      </w:r>
    </w:p>
    <w:p w14:paraId="2D2EF74F" w14:textId="77777777" w:rsidR="00E730E8" w:rsidRDefault="00E730E8" w:rsidP="00E730E8"/>
    <w:p w14:paraId="7DD261DE" w14:textId="77777777" w:rsidR="00E730E8" w:rsidRDefault="00E730E8" w:rsidP="00E730E8"/>
    <w:p w14:paraId="0B018F7E" w14:textId="77777777" w:rsidR="00E730E8" w:rsidRPr="00080560" w:rsidRDefault="00E730E8" w:rsidP="00E730E8">
      <w:pPr>
        <w:rPr>
          <w:strike/>
        </w:rPr>
      </w:pPr>
      <w:r w:rsidRPr="00080560">
        <w:rPr>
          <w:strike/>
        </w:rPr>
        <w:t>DISCLAIMER | PLATFORM INTEGRITY &amp; RESPONSIBLE ENGAGEMENT</w:t>
      </w:r>
    </w:p>
    <w:p w14:paraId="55EA8267" w14:textId="77777777" w:rsidR="00E730E8" w:rsidRPr="00080560" w:rsidRDefault="00E730E8" w:rsidP="00E730E8">
      <w:pPr>
        <w:rPr>
          <w:strike/>
        </w:rPr>
      </w:pPr>
      <w:proofErr w:type="spellStart"/>
      <w:r w:rsidRPr="00080560">
        <w:rPr>
          <w:strike/>
        </w:rPr>
        <w:t>EmpowaMEN</w:t>
      </w:r>
      <w:proofErr w:type="spellEnd"/>
      <w:r w:rsidRPr="00080560">
        <w:rPr>
          <w:strike/>
        </w:rPr>
        <w:t xml:space="preserve"> is a high integrity platform committed to advancing constructive, respectful, and solutions driven dialogue on issues impacting men within the broader societal context. All views expressed by speakers, partners, and participants are their own and do not necessarily reflect the official position of </w:t>
      </w:r>
      <w:proofErr w:type="spellStart"/>
      <w:r w:rsidRPr="00080560">
        <w:rPr>
          <w:strike/>
        </w:rPr>
        <w:t>EmpowaMEN</w:t>
      </w:r>
      <w:proofErr w:type="spellEnd"/>
      <w:r w:rsidRPr="00080560">
        <w:rPr>
          <w:strike/>
        </w:rPr>
        <w:t xml:space="preserve"> or its affiliates. The platform is intentionally designed to engage the complex realities shaping modern masculinity, challenging harmful norms, interrogating root causes, and advancing accountable, healthy, and purpose driven leadership. </w:t>
      </w:r>
      <w:proofErr w:type="spellStart"/>
      <w:r w:rsidRPr="00080560">
        <w:rPr>
          <w:strike/>
        </w:rPr>
        <w:t>EmpowaMEN</w:t>
      </w:r>
      <w:proofErr w:type="spellEnd"/>
      <w:r w:rsidRPr="00080560">
        <w:rPr>
          <w:strike/>
        </w:rPr>
        <w:t xml:space="preserve"> operates in alignment with gender equality, inclusion, and social cohesion. It is not positioned in opposition to feminist or equality movements, rather, it promotes allyship and shared responsibility in building a more equitable society. All engagements are governed by a zero-tolerance policy toward harmful, discriminatory, or exclusionary behaviour. This ensures a credible, safe, and professionally governed environment where dialogue drives understanding, and understanding drives measurable impact.</w:t>
      </w:r>
    </w:p>
    <w:p w14:paraId="20999B03" w14:textId="77777777" w:rsidR="00E730E8" w:rsidRDefault="00E730E8" w:rsidP="00E730E8"/>
    <w:p w14:paraId="3FDC83A7" w14:textId="77777777" w:rsidR="00E730E8" w:rsidRDefault="00E730E8" w:rsidP="00E730E8">
      <w:r>
        <w:t>KEY SEO KEYWORDS | Men’s Leadership, Masculinity &amp; Global Platforms</w:t>
      </w:r>
    </w:p>
    <w:p w14:paraId="09B3750A" w14:textId="77777777" w:rsidR="00E730E8" w:rsidRDefault="00E730E8" w:rsidP="00E730E8">
      <w:r>
        <w:t>Primary Keywords (High-Intent | Conversion &amp; Revenue Focused)</w:t>
      </w:r>
    </w:p>
    <w:p w14:paraId="449DAC2B" w14:textId="77777777" w:rsidR="00E730E8" w:rsidRDefault="00E730E8" w:rsidP="00E730E8">
      <w:r>
        <w:t>•</w:t>
      </w:r>
      <w:r>
        <w:tab/>
        <w:t xml:space="preserve">Modern masculinity leadership for men </w:t>
      </w:r>
    </w:p>
    <w:p w14:paraId="6FE2B58D" w14:textId="77777777" w:rsidR="00E730E8" w:rsidRDefault="00E730E8" w:rsidP="00E730E8">
      <w:r>
        <w:t>•</w:t>
      </w:r>
      <w:r>
        <w:tab/>
        <w:t xml:space="preserve">Men’s leadership summit South Africa </w:t>
      </w:r>
    </w:p>
    <w:p w14:paraId="675BCA72" w14:textId="77777777" w:rsidR="00E730E8" w:rsidRDefault="00E730E8" w:rsidP="00E730E8">
      <w:r>
        <w:t>•</w:t>
      </w:r>
      <w:r>
        <w:tab/>
        <w:t xml:space="preserve">International Men’s Day events and leadership forums </w:t>
      </w:r>
    </w:p>
    <w:p w14:paraId="47726ABB" w14:textId="77777777" w:rsidR="00E730E8" w:rsidRDefault="00E730E8" w:rsidP="00E730E8">
      <w:r>
        <w:t>•</w:t>
      </w:r>
      <w:r>
        <w:tab/>
        <w:t xml:space="preserve">Wellness day for men programmes and activations </w:t>
      </w:r>
    </w:p>
    <w:p w14:paraId="0B755051" w14:textId="77777777" w:rsidR="00E730E8" w:rsidRDefault="00E730E8" w:rsidP="00E730E8">
      <w:r>
        <w:t>•</w:t>
      </w:r>
      <w:r>
        <w:tab/>
        <w:t xml:space="preserve">Men’s forums, summits and conferences Africa </w:t>
      </w:r>
    </w:p>
    <w:p w14:paraId="2E96F8BC" w14:textId="77777777" w:rsidR="00E730E8" w:rsidRDefault="00E730E8" w:rsidP="00E730E8">
      <w:r>
        <w:t>•</w:t>
      </w:r>
      <w:r>
        <w:tab/>
        <w:t xml:space="preserve">Leadership development programmes for men </w:t>
      </w:r>
    </w:p>
    <w:p w14:paraId="70D11ECF" w14:textId="77777777" w:rsidR="00E730E8" w:rsidRDefault="00E730E8" w:rsidP="00E730E8">
      <w:r>
        <w:t>•</w:t>
      </w:r>
      <w:r>
        <w:tab/>
        <w:t xml:space="preserve">Masculinity transformation programmes for men </w:t>
      </w:r>
    </w:p>
    <w:p w14:paraId="2197D53A" w14:textId="77777777" w:rsidR="00E730E8" w:rsidRDefault="00E730E8" w:rsidP="00E730E8">
      <w:r>
        <w:t>•</w:t>
      </w:r>
      <w:r>
        <w:tab/>
        <w:t xml:space="preserve">CXO leadership events Africa </w:t>
      </w:r>
    </w:p>
    <w:p w14:paraId="58DBC672" w14:textId="77777777" w:rsidR="00E730E8" w:rsidRDefault="00E730E8" w:rsidP="00E730E8">
      <w:r>
        <w:t>•</w:t>
      </w:r>
      <w:r>
        <w:tab/>
        <w:t xml:space="preserve">Book keynote speakers for men’s conferences </w:t>
      </w:r>
    </w:p>
    <w:p w14:paraId="0258DBFC" w14:textId="77777777" w:rsidR="00E730E8" w:rsidRDefault="00E730E8" w:rsidP="00E730E8">
      <w:r>
        <w:lastRenderedPageBreak/>
        <w:t>•</w:t>
      </w:r>
      <w:r>
        <w:tab/>
        <w:t xml:space="preserve">Leadership facilitators and moderators for men </w:t>
      </w:r>
    </w:p>
    <w:p w14:paraId="25FBFA7C" w14:textId="77777777" w:rsidR="00E730E8" w:rsidRDefault="00E730E8" w:rsidP="00E730E8">
      <w:r>
        <w:t>•</w:t>
      </w:r>
      <w:r>
        <w:tab/>
        <w:t xml:space="preserve">Corporate leadership training for men </w:t>
      </w:r>
    </w:p>
    <w:p w14:paraId="4EC539C5" w14:textId="77777777" w:rsidR="00E730E8" w:rsidRDefault="00E730E8" w:rsidP="00E730E8">
      <w:r>
        <w:t>•</w:t>
      </w:r>
      <w:r>
        <w:tab/>
        <w:t xml:space="preserve">Men’s empowerment and leadership programmes </w:t>
      </w:r>
    </w:p>
    <w:p w14:paraId="7F46196C" w14:textId="77777777" w:rsidR="00E730E8" w:rsidRDefault="00E730E8" w:rsidP="00E730E8">
      <w:r>
        <w:t>•</w:t>
      </w:r>
      <w:r>
        <w:tab/>
        <w:t xml:space="preserve">Executive leadership training for men </w:t>
      </w:r>
    </w:p>
    <w:p w14:paraId="3F4A42CA" w14:textId="77777777" w:rsidR="00E730E8" w:rsidRDefault="00E730E8" w:rsidP="00E730E8">
      <w:r>
        <w:t>________________________________________</w:t>
      </w:r>
    </w:p>
    <w:p w14:paraId="1EF11148" w14:textId="77777777" w:rsidR="00E730E8" w:rsidRDefault="00E730E8" w:rsidP="00E730E8">
      <w:r>
        <w:t>Secondary Keywords (Authority | Visibility | Thought Leadership)</w:t>
      </w:r>
    </w:p>
    <w:p w14:paraId="2130BF17" w14:textId="77777777" w:rsidR="00E730E8" w:rsidRDefault="00E730E8" w:rsidP="00E730E8">
      <w:r>
        <w:t>•</w:t>
      </w:r>
      <w:r>
        <w:tab/>
        <w:t xml:space="preserve">International Men’s Day summit South Africa </w:t>
      </w:r>
    </w:p>
    <w:p w14:paraId="661F9737" w14:textId="77777777" w:rsidR="00E730E8" w:rsidRDefault="00E730E8" w:rsidP="00E730E8">
      <w:r>
        <w:t>•</w:t>
      </w:r>
      <w:r>
        <w:tab/>
        <w:t xml:space="preserve">Men’s wellness and mental health programmes </w:t>
      </w:r>
    </w:p>
    <w:p w14:paraId="64F90C38" w14:textId="77777777" w:rsidR="00E730E8" w:rsidRDefault="00E730E8" w:rsidP="00E730E8">
      <w:r>
        <w:t>•</w:t>
      </w:r>
      <w:r>
        <w:tab/>
        <w:t xml:space="preserve">Behavioural transformation programmes for men </w:t>
      </w:r>
    </w:p>
    <w:p w14:paraId="4156A81F" w14:textId="77777777" w:rsidR="00E730E8" w:rsidRDefault="00E730E8" w:rsidP="00E730E8">
      <w:r>
        <w:t>•</w:t>
      </w:r>
      <w:r>
        <w:tab/>
        <w:t xml:space="preserve">Masculinity and gender equality dialogue </w:t>
      </w:r>
    </w:p>
    <w:p w14:paraId="347C76B1" w14:textId="77777777" w:rsidR="00E730E8" w:rsidRDefault="00E730E8" w:rsidP="00E730E8">
      <w:r>
        <w:t>•</w:t>
      </w:r>
      <w:r>
        <w:tab/>
        <w:t xml:space="preserve">Leadership development for men in Africa </w:t>
      </w:r>
    </w:p>
    <w:p w14:paraId="25E23E71" w14:textId="77777777" w:rsidR="00E730E8" w:rsidRDefault="00E730E8" w:rsidP="00E730E8">
      <w:r>
        <w:t>•</w:t>
      </w:r>
      <w:r>
        <w:tab/>
        <w:t xml:space="preserve">High-impact speakers for men’s events </w:t>
      </w:r>
    </w:p>
    <w:p w14:paraId="73823C3B" w14:textId="77777777" w:rsidR="00E730E8" w:rsidRDefault="00E730E8" w:rsidP="00E730E8">
      <w:r>
        <w:t>•</w:t>
      </w:r>
      <w:r>
        <w:tab/>
        <w:t xml:space="preserve">Corporate culture transformation for men </w:t>
      </w:r>
    </w:p>
    <w:p w14:paraId="664D92B3" w14:textId="77777777" w:rsidR="00E730E8" w:rsidRDefault="00E730E8" w:rsidP="00E730E8">
      <w:r>
        <w:t>•</w:t>
      </w:r>
      <w:r>
        <w:tab/>
        <w:t xml:space="preserve">Social impact platforms for men’s leadership </w:t>
      </w:r>
    </w:p>
    <w:p w14:paraId="4901D330" w14:textId="77777777" w:rsidR="00E730E8" w:rsidRDefault="00E730E8" w:rsidP="00E730E8">
      <w:r>
        <w:t>•</w:t>
      </w:r>
      <w:r>
        <w:tab/>
        <w:t xml:space="preserve">Men’s mental health, resilience and performance </w:t>
      </w:r>
    </w:p>
    <w:p w14:paraId="660FC36F" w14:textId="77777777" w:rsidR="00E730E8" w:rsidRDefault="00E730E8" w:rsidP="00E730E8">
      <w:r>
        <w:t>•</w:t>
      </w:r>
      <w:r>
        <w:tab/>
        <w:t xml:space="preserve">African masculinity and leadership transformation </w:t>
      </w:r>
    </w:p>
    <w:p w14:paraId="05C961DA" w14:textId="77777777" w:rsidR="00E730E8" w:rsidRDefault="00E730E8" w:rsidP="00E730E8">
      <w:r>
        <w:t>•</w:t>
      </w:r>
      <w:r>
        <w:tab/>
        <w:t xml:space="preserve">Partnership opportunities for men’s summits and conferences </w:t>
      </w:r>
    </w:p>
    <w:p w14:paraId="19BBAA96" w14:textId="77777777" w:rsidR="00E730E8" w:rsidRDefault="00E730E8" w:rsidP="00E730E8">
      <w:r>
        <w:t>________________________________________</w:t>
      </w:r>
    </w:p>
    <w:p w14:paraId="4F8BED6B" w14:textId="77777777" w:rsidR="00E730E8" w:rsidRDefault="00E730E8" w:rsidP="00E730E8">
      <w:r>
        <w:t>HIGH-CONVERSION CTA BLOCK | SITE-WIDE EXECUTION</w:t>
      </w:r>
    </w:p>
    <w:p w14:paraId="4620132A" w14:textId="77777777" w:rsidR="00E730E8" w:rsidRDefault="00E730E8" w:rsidP="00E730E8">
      <w:r>
        <w:t>Own Your Leadership. Shape the Future.</w:t>
      </w:r>
    </w:p>
    <w:p w14:paraId="578BFE4F" w14:textId="77777777" w:rsidR="00E730E8" w:rsidRDefault="00E730E8" w:rsidP="00E730E8">
      <w:r>
        <w:t>→ Book Speakers for Men’s Forums, Summits and Conferences</w:t>
      </w:r>
    </w:p>
    <w:p w14:paraId="30A8048D" w14:textId="77777777" w:rsidR="00E730E8" w:rsidRDefault="00E730E8" w:rsidP="00E730E8">
      <w:r>
        <w:t>→ Register for Leadership Summits and International Men’s Day Events</w:t>
      </w:r>
    </w:p>
    <w:p w14:paraId="38C3659F" w14:textId="77777777" w:rsidR="00E730E8" w:rsidRDefault="00E730E8" w:rsidP="00E730E8">
      <w:r>
        <w:t>→ Partner on Men’s Wellness, Leadership and Transformation Platforms</w:t>
      </w:r>
    </w:p>
    <w:p w14:paraId="3B1E5AC8" w14:textId="77777777" w:rsidR="00E730E8" w:rsidRDefault="00E730E8" w:rsidP="00E730E8">
      <w:r>
        <w:t>→ Train Your Leadership Teams and Facilitators</w:t>
      </w:r>
    </w:p>
    <w:p w14:paraId="168D7237" w14:textId="77777777" w:rsidR="00E730E8" w:rsidRDefault="00E730E8" w:rsidP="00E730E8">
      <w:r>
        <w:t>partnership@empowamen.co.za</w:t>
      </w:r>
    </w:p>
    <w:p w14:paraId="4B636D5D" w14:textId="77777777" w:rsidR="00E730E8" w:rsidRDefault="00E730E8" w:rsidP="00E730E8">
      <w:r>
        <w:t xml:space="preserve">Access is limited. </w:t>
      </w:r>
      <w:proofErr w:type="gramStart"/>
      <w:r>
        <w:t>High-impact</w:t>
      </w:r>
      <w:proofErr w:type="gramEnd"/>
      <w:r>
        <w:t>. By design.</w:t>
      </w:r>
    </w:p>
    <w:p w14:paraId="40676A44" w14:textId="77777777" w:rsidR="00E730E8" w:rsidRDefault="00E730E8" w:rsidP="00E730E8">
      <w:r>
        <w:t>________________________________________</w:t>
      </w:r>
    </w:p>
    <w:p w14:paraId="5A64989B" w14:textId="77777777" w:rsidR="00E730E8" w:rsidRPr="005C0A4E" w:rsidRDefault="00E730E8" w:rsidP="00E730E8">
      <w:pPr>
        <w:rPr>
          <w:strike/>
        </w:rPr>
      </w:pPr>
      <w:r w:rsidRPr="005C0A4E">
        <w:rPr>
          <w:strike/>
        </w:rPr>
        <w:t>TECHNICAL SEO | PERFORMANCE &amp; RANKING STANDARDS</w:t>
      </w:r>
    </w:p>
    <w:p w14:paraId="603F4D58" w14:textId="77777777" w:rsidR="00E730E8" w:rsidRPr="005C0A4E" w:rsidRDefault="00E730E8" w:rsidP="00E730E8">
      <w:pPr>
        <w:rPr>
          <w:strike/>
        </w:rPr>
      </w:pPr>
      <w:r w:rsidRPr="005C0A4E">
        <w:rPr>
          <w:strike/>
        </w:rPr>
        <w:t>Performance &amp; User Experience</w:t>
      </w:r>
    </w:p>
    <w:p w14:paraId="77871D67" w14:textId="77777777" w:rsidR="00E730E8" w:rsidRPr="005C0A4E" w:rsidRDefault="00E730E8" w:rsidP="00E730E8">
      <w:pPr>
        <w:rPr>
          <w:strike/>
        </w:rPr>
      </w:pPr>
      <w:r w:rsidRPr="005C0A4E">
        <w:rPr>
          <w:strike/>
        </w:rPr>
        <w:t>•</w:t>
      </w:r>
      <w:r w:rsidRPr="005C0A4E">
        <w:rPr>
          <w:strike/>
        </w:rPr>
        <w:tab/>
        <w:t xml:space="preserve">Sub-2.5 second page load speed </w:t>
      </w:r>
    </w:p>
    <w:p w14:paraId="158002F7" w14:textId="77777777" w:rsidR="00E730E8" w:rsidRPr="005C0A4E" w:rsidRDefault="00E730E8" w:rsidP="00E730E8">
      <w:pPr>
        <w:rPr>
          <w:strike/>
        </w:rPr>
      </w:pPr>
      <w:r w:rsidRPr="005C0A4E">
        <w:rPr>
          <w:strike/>
        </w:rPr>
        <w:t>•</w:t>
      </w:r>
      <w:r w:rsidRPr="005C0A4E">
        <w:rPr>
          <w:strike/>
        </w:rPr>
        <w:tab/>
        <w:t xml:space="preserve">Mobile-first, fully responsive architecture </w:t>
      </w:r>
    </w:p>
    <w:p w14:paraId="6AFE6BA9" w14:textId="77777777" w:rsidR="00E730E8" w:rsidRPr="005C0A4E" w:rsidRDefault="00E730E8" w:rsidP="00E730E8">
      <w:pPr>
        <w:rPr>
          <w:strike/>
        </w:rPr>
      </w:pPr>
      <w:r w:rsidRPr="005C0A4E">
        <w:rPr>
          <w:strike/>
        </w:rPr>
        <w:lastRenderedPageBreak/>
        <w:t>•</w:t>
      </w:r>
      <w:r w:rsidRPr="005C0A4E">
        <w:rPr>
          <w:strike/>
        </w:rPr>
        <w:tab/>
        <w:t xml:space="preserve">Seamless navigation and frictionless user journeys </w:t>
      </w:r>
    </w:p>
    <w:p w14:paraId="3D75197F" w14:textId="77777777" w:rsidR="00E730E8" w:rsidRDefault="00E730E8" w:rsidP="00E730E8">
      <w:r>
        <w:t>________________________________________</w:t>
      </w:r>
    </w:p>
    <w:p w14:paraId="505FF494" w14:textId="77777777" w:rsidR="00E730E8" w:rsidRDefault="00E730E8" w:rsidP="00E730E8">
      <w:r>
        <w:t>Search Optimisation Infrastructure</w:t>
      </w:r>
    </w:p>
    <w:p w14:paraId="0C36AAA2" w14:textId="77777777" w:rsidR="00E730E8" w:rsidRDefault="00E730E8" w:rsidP="00E730E8">
      <w:r>
        <w:t>•</w:t>
      </w:r>
      <w:r>
        <w:tab/>
        <w:t>Advanced schema markup implementation:</w:t>
      </w:r>
    </w:p>
    <w:p w14:paraId="283CCCAA" w14:textId="77777777" w:rsidR="00E730E8" w:rsidRDefault="00E730E8" w:rsidP="00E730E8">
      <w:r>
        <w:t>Event (Summits, International Men’s Day, Wellness Days)</w:t>
      </w:r>
    </w:p>
    <w:p w14:paraId="3F8457FF" w14:textId="77777777" w:rsidR="00E730E8" w:rsidRDefault="00E730E8" w:rsidP="00E730E8">
      <w:r>
        <w:t>Organisation</w:t>
      </w:r>
    </w:p>
    <w:p w14:paraId="53309AFE" w14:textId="77777777" w:rsidR="00E730E8" w:rsidRDefault="00E730E8" w:rsidP="00E730E8">
      <w:r>
        <w:t xml:space="preserve">Speaker </w:t>
      </w:r>
    </w:p>
    <w:p w14:paraId="0AB6D573" w14:textId="77777777" w:rsidR="00E730E8" w:rsidRDefault="00E730E8" w:rsidP="00E730E8">
      <w:r>
        <w:t>•</w:t>
      </w:r>
      <w:r>
        <w:tab/>
        <w:t xml:space="preserve">Keyword-rich image alt text examples: </w:t>
      </w:r>
    </w:p>
    <w:p w14:paraId="232741B8" w14:textId="77777777" w:rsidR="00E730E8" w:rsidRDefault="00E730E8" w:rsidP="00E730E8">
      <w:r>
        <w:t>o</w:t>
      </w:r>
      <w:r>
        <w:tab/>
        <w:t xml:space="preserve">“men leadership summit South Africa” </w:t>
      </w:r>
    </w:p>
    <w:p w14:paraId="3410F860" w14:textId="77777777" w:rsidR="00E730E8" w:rsidRDefault="00E730E8" w:rsidP="00E730E8">
      <w:r>
        <w:t>o</w:t>
      </w:r>
      <w:r>
        <w:tab/>
        <w:t xml:space="preserve">“International Men’s Day conference speakers” </w:t>
      </w:r>
    </w:p>
    <w:p w14:paraId="0A154E20" w14:textId="77777777" w:rsidR="00E730E8" w:rsidRDefault="00E730E8" w:rsidP="00E730E8">
      <w:r>
        <w:t>o</w:t>
      </w:r>
      <w:r>
        <w:tab/>
        <w:t xml:space="preserve">“men wellness day leadership programme” </w:t>
      </w:r>
    </w:p>
    <w:p w14:paraId="6E62CD88" w14:textId="77777777" w:rsidR="00E730E8" w:rsidRDefault="00E730E8" w:rsidP="00E730E8">
      <w:r>
        <w:t>________________________________________</w:t>
      </w:r>
    </w:p>
    <w:p w14:paraId="5F73C52D" w14:textId="77777777" w:rsidR="00E730E8" w:rsidRDefault="00E730E8" w:rsidP="00E730E8">
      <w:r>
        <w:t>SEO-Optimised Site Architecture</w:t>
      </w:r>
    </w:p>
    <w:p w14:paraId="77604967" w14:textId="77777777" w:rsidR="00E730E8" w:rsidRDefault="00E730E8" w:rsidP="00E730E8">
      <w:r>
        <w:t>•</w:t>
      </w:r>
      <w:r>
        <w:tab/>
        <w:t>/</w:t>
      </w:r>
      <w:proofErr w:type="spellStart"/>
      <w:r>
        <w:t>mens</w:t>
      </w:r>
      <w:proofErr w:type="spellEnd"/>
      <w:r>
        <w:t xml:space="preserve">-leadership-summit </w:t>
      </w:r>
    </w:p>
    <w:p w14:paraId="43ECF080" w14:textId="77777777" w:rsidR="00E730E8" w:rsidRDefault="00E730E8" w:rsidP="00E730E8">
      <w:r>
        <w:t>•</w:t>
      </w:r>
      <w:r>
        <w:tab/>
        <w:t>/international-</w:t>
      </w:r>
      <w:proofErr w:type="spellStart"/>
      <w:r>
        <w:t>mens</w:t>
      </w:r>
      <w:proofErr w:type="spellEnd"/>
      <w:r>
        <w:t xml:space="preserve">-day </w:t>
      </w:r>
    </w:p>
    <w:p w14:paraId="73D3308B" w14:textId="77777777" w:rsidR="00E730E8" w:rsidRDefault="00E730E8" w:rsidP="00E730E8">
      <w:r>
        <w:t>•</w:t>
      </w:r>
      <w:r>
        <w:tab/>
        <w:t>/</w:t>
      </w:r>
      <w:proofErr w:type="spellStart"/>
      <w:r>
        <w:t>mens</w:t>
      </w:r>
      <w:proofErr w:type="spellEnd"/>
      <w:r>
        <w:t xml:space="preserve">-wellness-day </w:t>
      </w:r>
    </w:p>
    <w:p w14:paraId="07FA40BB" w14:textId="77777777" w:rsidR="00E730E8" w:rsidRDefault="00E730E8" w:rsidP="00E730E8">
      <w:r>
        <w:t>•</w:t>
      </w:r>
      <w:r>
        <w:tab/>
        <w:t>/</w:t>
      </w:r>
      <w:proofErr w:type="spellStart"/>
      <w:r>
        <w:t>mens</w:t>
      </w:r>
      <w:proofErr w:type="spellEnd"/>
      <w:r>
        <w:t xml:space="preserve">-forums-conferences </w:t>
      </w:r>
    </w:p>
    <w:p w14:paraId="2691FFB5" w14:textId="77777777" w:rsidR="00E730E8" w:rsidRDefault="00E730E8" w:rsidP="00E730E8">
      <w:r>
        <w:t>•</w:t>
      </w:r>
      <w:r>
        <w:tab/>
        <w:t xml:space="preserve">/leadership-speakers </w:t>
      </w:r>
    </w:p>
    <w:p w14:paraId="4A0B77F4" w14:textId="77777777" w:rsidR="00E730E8" w:rsidRDefault="00E730E8" w:rsidP="00E730E8">
      <w:r>
        <w:t>•</w:t>
      </w:r>
      <w:r>
        <w:tab/>
        <w:t xml:space="preserve">/leadership-training </w:t>
      </w:r>
    </w:p>
    <w:p w14:paraId="3505A422" w14:textId="77777777" w:rsidR="00E730E8" w:rsidRDefault="00E730E8" w:rsidP="00E730E8">
      <w:r>
        <w:t>•</w:t>
      </w:r>
      <w:r>
        <w:tab/>
        <w:t xml:space="preserve">/partnerships </w:t>
      </w:r>
    </w:p>
    <w:p w14:paraId="347673AF" w14:textId="77777777" w:rsidR="00E730E8" w:rsidRDefault="00E730E8" w:rsidP="00E730E8">
      <w:r>
        <w:t>________________________________________</w:t>
      </w:r>
    </w:p>
    <w:p w14:paraId="3F40D76B" w14:textId="77777777" w:rsidR="00E730E8" w:rsidRDefault="00E730E8" w:rsidP="00E730E8">
      <w:r>
        <w:t>Internal Linking Strategy (Authority Flow)</w:t>
      </w:r>
    </w:p>
    <w:p w14:paraId="3594EB5B" w14:textId="77777777" w:rsidR="00E730E8" w:rsidRDefault="00E730E8" w:rsidP="00E730E8">
      <w:r>
        <w:t>•</w:t>
      </w:r>
      <w:r>
        <w:tab/>
        <w:t>Cross-link all event types:</w:t>
      </w:r>
    </w:p>
    <w:p w14:paraId="2D15C07A" w14:textId="77777777" w:rsidR="00E730E8" w:rsidRDefault="00E730E8" w:rsidP="00E730E8">
      <w:r>
        <w:t xml:space="preserve">Summits ↔ International Men’s Day ↔ Wellness Day ↔ Forums ↔ Training </w:t>
      </w:r>
    </w:p>
    <w:p w14:paraId="3685C790" w14:textId="77777777" w:rsidR="00E730E8" w:rsidRDefault="00E730E8" w:rsidP="00E730E8">
      <w:r>
        <w:t>•</w:t>
      </w:r>
      <w:r>
        <w:tab/>
        <w:t>Anchor text aligned to ranking keywords:</w:t>
      </w:r>
    </w:p>
    <w:p w14:paraId="45459E7A" w14:textId="77777777" w:rsidR="00E730E8" w:rsidRDefault="00E730E8" w:rsidP="00E730E8">
      <w:r>
        <w:t>“men’s leadership summit South Africa”</w:t>
      </w:r>
    </w:p>
    <w:p w14:paraId="1ADD8CE2" w14:textId="77777777" w:rsidR="00E730E8" w:rsidRDefault="00E730E8" w:rsidP="00E730E8">
      <w:r>
        <w:t>“International Men’s Day events and conferences”</w:t>
      </w:r>
    </w:p>
    <w:p w14:paraId="4072766B" w14:textId="77777777" w:rsidR="00E730E8" w:rsidRDefault="00E730E8" w:rsidP="00E730E8">
      <w:r>
        <w:t>“</w:t>
      </w:r>
      <w:proofErr w:type="gramStart"/>
      <w:r>
        <w:t>book</w:t>
      </w:r>
      <w:proofErr w:type="gramEnd"/>
      <w:r>
        <w:t xml:space="preserve"> speakers for men’s forums” </w:t>
      </w:r>
    </w:p>
    <w:p w14:paraId="0235C92E" w14:textId="77777777" w:rsidR="00E730E8" w:rsidRDefault="00E730E8" w:rsidP="00E730E8">
      <w:r>
        <w:t>________________________________________</w:t>
      </w:r>
    </w:p>
    <w:p w14:paraId="6473A92C" w14:textId="77777777" w:rsidR="00E730E8" w:rsidRDefault="00E730E8" w:rsidP="00E730E8">
      <w:r>
        <w:t>Indexing &amp; Discoverability</w:t>
      </w:r>
    </w:p>
    <w:p w14:paraId="442DF76B" w14:textId="77777777" w:rsidR="00E730E8" w:rsidRDefault="00E730E8" w:rsidP="00E730E8">
      <w:r>
        <w:t>•</w:t>
      </w:r>
      <w:r>
        <w:tab/>
        <w:t xml:space="preserve">Full Google indexing and sitemap submission </w:t>
      </w:r>
    </w:p>
    <w:p w14:paraId="3279AD12" w14:textId="77777777" w:rsidR="00E730E8" w:rsidRDefault="00E730E8" w:rsidP="00E730E8">
      <w:r>
        <w:lastRenderedPageBreak/>
        <w:t>•</w:t>
      </w:r>
      <w:r>
        <w:tab/>
        <w:t xml:space="preserve">Optimised meta titles and descriptions </w:t>
      </w:r>
    </w:p>
    <w:p w14:paraId="44FE9DAD" w14:textId="00F16648" w:rsidR="00E730E8" w:rsidRDefault="00E730E8" w:rsidP="00E730E8">
      <w:r>
        <w:t>•</w:t>
      </w:r>
      <w:r>
        <w:tab/>
        <w:t>Open Graph optimisation for social amplification</w:t>
      </w:r>
    </w:p>
    <w:sectPr w:rsidR="00E730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552"/>
    <w:multiLevelType w:val="multilevel"/>
    <w:tmpl w:val="1FB4A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31FE6"/>
    <w:multiLevelType w:val="multilevel"/>
    <w:tmpl w:val="F24E2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91254"/>
    <w:multiLevelType w:val="multilevel"/>
    <w:tmpl w:val="9DB00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64AE5"/>
    <w:multiLevelType w:val="multilevel"/>
    <w:tmpl w:val="EE223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54DF3"/>
    <w:multiLevelType w:val="multilevel"/>
    <w:tmpl w:val="5C1C1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54E9D"/>
    <w:multiLevelType w:val="multilevel"/>
    <w:tmpl w:val="51E8C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A508F"/>
    <w:multiLevelType w:val="multilevel"/>
    <w:tmpl w:val="8CDAF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130D3"/>
    <w:multiLevelType w:val="multilevel"/>
    <w:tmpl w:val="87240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3479F1"/>
    <w:multiLevelType w:val="multilevel"/>
    <w:tmpl w:val="D9B8F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3521A2"/>
    <w:multiLevelType w:val="multilevel"/>
    <w:tmpl w:val="0890D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84248051">
    <w:abstractNumId w:val="3"/>
    <w:lvlOverride w:ilvl="0"/>
    <w:lvlOverride w:ilvl="1"/>
    <w:lvlOverride w:ilvl="2"/>
    <w:lvlOverride w:ilvl="3"/>
    <w:lvlOverride w:ilvl="4"/>
    <w:lvlOverride w:ilvl="5"/>
    <w:lvlOverride w:ilvl="6"/>
    <w:lvlOverride w:ilvl="7"/>
    <w:lvlOverride w:ilvl="8"/>
  </w:num>
  <w:num w:numId="2" w16cid:durableId="2100789139">
    <w:abstractNumId w:val="5"/>
    <w:lvlOverride w:ilvl="0"/>
    <w:lvlOverride w:ilvl="1"/>
    <w:lvlOverride w:ilvl="2"/>
    <w:lvlOverride w:ilvl="3"/>
    <w:lvlOverride w:ilvl="4"/>
    <w:lvlOverride w:ilvl="5"/>
    <w:lvlOverride w:ilvl="6"/>
    <w:lvlOverride w:ilvl="7"/>
    <w:lvlOverride w:ilvl="8"/>
  </w:num>
  <w:num w:numId="3" w16cid:durableId="471599255">
    <w:abstractNumId w:val="9"/>
    <w:lvlOverride w:ilvl="0"/>
    <w:lvlOverride w:ilvl="1"/>
    <w:lvlOverride w:ilvl="2"/>
    <w:lvlOverride w:ilvl="3"/>
    <w:lvlOverride w:ilvl="4"/>
    <w:lvlOverride w:ilvl="5"/>
    <w:lvlOverride w:ilvl="6"/>
    <w:lvlOverride w:ilvl="7"/>
    <w:lvlOverride w:ilvl="8"/>
  </w:num>
  <w:num w:numId="4" w16cid:durableId="33190532">
    <w:abstractNumId w:val="2"/>
    <w:lvlOverride w:ilvl="0"/>
    <w:lvlOverride w:ilvl="1"/>
    <w:lvlOverride w:ilvl="2"/>
    <w:lvlOverride w:ilvl="3"/>
    <w:lvlOverride w:ilvl="4"/>
    <w:lvlOverride w:ilvl="5"/>
    <w:lvlOverride w:ilvl="6"/>
    <w:lvlOverride w:ilvl="7"/>
    <w:lvlOverride w:ilvl="8"/>
  </w:num>
  <w:num w:numId="5" w16cid:durableId="732657556">
    <w:abstractNumId w:val="0"/>
    <w:lvlOverride w:ilvl="0"/>
    <w:lvlOverride w:ilvl="1"/>
    <w:lvlOverride w:ilvl="2"/>
    <w:lvlOverride w:ilvl="3"/>
    <w:lvlOverride w:ilvl="4"/>
    <w:lvlOverride w:ilvl="5"/>
    <w:lvlOverride w:ilvl="6"/>
    <w:lvlOverride w:ilvl="7"/>
    <w:lvlOverride w:ilvl="8"/>
  </w:num>
  <w:num w:numId="6" w16cid:durableId="957178953">
    <w:abstractNumId w:val="6"/>
    <w:lvlOverride w:ilvl="0"/>
    <w:lvlOverride w:ilvl="1"/>
    <w:lvlOverride w:ilvl="2"/>
    <w:lvlOverride w:ilvl="3"/>
    <w:lvlOverride w:ilvl="4"/>
    <w:lvlOverride w:ilvl="5"/>
    <w:lvlOverride w:ilvl="6"/>
    <w:lvlOverride w:ilvl="7"/>
    <w:lvlOverride w:ilvl="8"/>
  </w:num>
  <w:num w:numId="7" w16cid:durableId="137845095">
    <w:abstractNumId w:val="7"/>
    <w:lvlOverride w:ilvl="0"/>
    <w:lvlOverride w:ilvl="1"/>
    <w:lvlOverride w:ilvl="2"/>
    <w:lvlOverride w:ilvl="3"/>
    <w:lvlOverride w:ilvl="4"/>
    <w:lvlOverride w:ilvl="5"/>
    <w:lvlOverride w:ilvl="6"/>
    <w:lvlOverride w:ilvl="7"/>
    <w:lvlOverride w:ilvl="8"/>
  </w:num>
  <w:num w:numId="8" w16cid:durableId="1113791849">
    <w:abstractNumId w:val="1"/>
    <w:lvlOverride w:ilvl="0"/>
    <w:lvlOverride w:ilvl="1"/>
    <w:lvlOverride w:ilvl="2"/>
    <w:lvlOverride w:ilvl="3"/>
    <w:lvlOverride w:ilvl="4"/>
    <w:lvlOverride w:ilvl="5"/>
    <w:lvlOverride w:ilvl="6"/>
    <w:lvlOverride w:ilvl="7"/>
    <w:lvlOverride w:ilvl="8"/>
  </w:num>
  <w:num w:numId="9" w16cid:durableId="874271248">
    <w:abstractNumId w:val="8"/>
    <w:lvlOverride w:ilvl="0"/>
    <w:lvlOverride w:ilvl="1"/>
    <w:lvlOverride w:ilvl="2"/>
    <w:lvlOverride w:ilvl="3"/>
    <w:lvlOverride w:ilvl="4"/>
    <w:lvlOverride w:ilvl="5"/>
    <w:lvlOverride w:ilvl="6"/>
    <w:lvlOverride w:ilvl="7"/>
    <w:lvlOverride w:ilvl="8"/>
  </w:num>
  <w:num w:numId="10" w16cid:durableId="1705593900">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0E8"/>
    <w:rsid w:val="00024C5A"/>
    <w:rsid w:val="00080560"/>
    <w:rsid w:val="00085DEA"/>
    <w:rsid w:val="00147F34"/>
    <w:rsid w:val="001F54F6"/>
    <w:rsid w:val="003915B2"/>
    <w:rsid w:val="003C701F"/>
    <w:rsid w:val="003E6183"/>
    <w:rsid w:val="00444F57"/>
    <w:rsid w:val="00462748"/>
    <w:rsid w:val="005C0A4E"/>
    <w:rsid w:val="006422EA"/>
    <w:rsid w:val="00746ABC"/>
    <w:rsid w:val="007C29F9"/>
    <w:rsid w:val="00943BA0"/>
    <w:rsid w:val="00BA7B45"/>
    <w:rsid w:val="00BB0E3F"/>
    <w:rsid w:val="00C32918"/>
    <w:rsid w:val="00D34715"/>
    <w:rsid w:val="00E730E8"/>
    <w:rsid w:val="00E91C46"/>
    <w:rsid w:val="00FB00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474E1"/>
  <w15:chartTrackingRefBased/>
  <w15:docId w15:val="{B4B60288-B952-49CB-8843-4E782C8CE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0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0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0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0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0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0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0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0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0E8"/>
    <w:rPr>
      <w:rFonts w:eastAsiaTheme="majorEastAsia" w:cstheme="majorBidi"/>
      <w:color w:val="272727" w:themeColor="text1" w:themeTint="D8"/>
    </w:rPr>
  </w:style>
  <w:style w:type="paragraph" w:styleId="Title">
    <w:name w:val="Title"/>
    <w:basedOn w:val="Normal"/>
    <w:next w:val="Normal"/>
    <w:link w:val="TitleChar"/>
    <w:uiPriority w:val="10"/>
    <w:qFormat/>
    <w:rsid w:val="00E73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0E8"/>
    <w:pPr>
      <w:spacing w:before="160"/>
      <w:jc w:val="center"/>
    </w:pPr>
    <w:rPr>
      <w:i/>
      <w:iCs/>
      <w:color w:val="404040" w:themeColor="text1" w:themeTint="BF"/>
    </w:rPr>
  </w:style>
  <w:style w:type="character" w:customStyle="1" w:styleId="QuoteChar">
    <w:name w:val="Quote Char"/>
    <w:basedOn w:val="DefaultParagraphFont"/>
    <w:link w:val="Quote"/>
    <w:uiPriority w:val="29"/>
    <w:rsid w:val="00E730E8"/>
    <w:rPr>
      <w:i/>
      <w:iCs/>
      <w:color w:val="404040" w:themeColor="text1" w:themeTint="BF"/>
    </w:rPr>
  </w:style>
  <w:style w:type="paragraph" w:styleId="ListParagraph">
    <w:name w:val="List Paragraph"/>
    <w:basedOn w:val="Normal"/>
    <w:uiPriority w:val="34"/>
    <w:qFormat/>
    <w:rsid w:val="00E730E8"/>
    <w:pPr>
      <w:ind w:left="720"/>
      <w:contextualSpacing/>
    </w:pPr>
  </w:style>
  <w:style w:type="character" w:styleId="IntenseEmphasis">
    <w:name w:val="Intense Emphasis"/>
    <w:basedOn w:val="DefaultParagraphFont"/>
    <w:uiPriority w:val="21"/>
    <w:qFormat/>
    <w:rsid w:val="00E730E8"/>
    <w:rPr>
      <w:i/>
      <w:iCs/>
      <w:color w:val="0F4761" w:themeColor="accent1" w:themeShade="BF"/>
    </w:rPr>
  </w:style>
  <w:style w:type="paragraph" w:styleId="IntenseQuote">
    <w:name w:val="Intense Quote"/>
    <w:basedOn w:val="Normal"/>
    <w:next w:val="Normal"/>
    <w:link w:val="IntenseQuoteChar"/>
    <w:uiPriority w:val="30"/>
    <w:qFormat/>
    <w:rsid w:val="00E73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0E8"/>
    <w:rPr>
      <w:i/>
      <w:iCs/>
      <w:color w:val="0F4761" w:themeColor="accent1" w:themeShade="BF"/>
    </w:rPr>
  </w:style>
  <w:style w:type="character" w:styleId="IntenseReference">
    <w:name w:val="Intense Reference"/>
    <w:basedOn w:val="DefaultParagraphFont"/>
    <w:uiPriority w:val="32"/>
    <w:qFormat/>
    <w:rsid w:val="00E730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1020</TotalTime>
  <Pages>1</Pages>
  <Words>1646</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Katleho Makale</dc:creator>
  <cp:keywords/>
  <dc:description/>
  <cp:lastModifiedBy>Katleho Makale</cp:lastModifiedBy>
  <cp:revision>13</cp:revision>
  <dcterms:created xsi:type="dcterms:W3CDTF">2026-04-26T07:37:00Z</dcterms:created>
  <dcterms:modified xsi:type="dcterms:W3CDTF">2026-04-27T00:46:00Z</dcterms:modified>
</cp:coreProperties>
</file>