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LEIGH-ANN PAULICK</w:t>
      </w:r>
    </w:p>
    <w:p>
      <w:r>
        <w:rPr>
          <w:b/>
          <w:sz w:val="24"/>
        </w:rPr>
        <w:t>Journalist | Broadcaster | Moderator | Speaker | Host</w:t>
      </w:r>
    </w:p>
    <w:p>
      <w:r>
        <w:rPr>
          <w:i/>
          <w:sz w:val="24"/>
        </w:rPr>
        <w:t>Making sense of the ideas shaping human performance and the future of how we live and work.</w:t>
      </w:r>
    </w:p>
    <w:p>
      <w:pPr>
        <w:pStyle w:val="Heading1"/>
        <w:spacing w:before="240" w:after="100"/>
      </w:pPr>
      <w:r>
        <w:t>PROFESSIONAL POSITIONING</w:t>
      </w:r>
    </w:p>
    <w:p>
      <w:pPr>
        <w:spacing w:after="120" w:line="259" w:lineRule="auto"/>
      </w:pPr>
      <w:r>
        <w:t>Leigh-Ann Paulick is a journalist, broadcaster, moderator and speaker with more than 30 years' experience in South African media.</w:t>
      </w:r>
    </w:p>
    <w:p>
      <w:pPr>
        <w:spacing w:after="120" w:line="259" w:lineRule="auto"/>
      </w:pPr>
      <w:r>
        <w:t>Her career began in journalism and evolved through radio and television broadcasting into interviewing, live moderation, storytelling and programme development. Since joining SuperSport in 1998, she has worked across a wide range of sporting codes and some of the world's biggest sporting events, including five Olympic Games, the 2010 FIFA World Cup and all four tennis Grand Slams.</w:t>
      </w:r>
    </w:p>
    <w:p>
      <w:pPr>
        <w:spacing w:after="120" w:line="259" w:lineRule="auto"/>
      </w:pPr>
      <w:r>
        <w:t>Today, Leigh-Ann's curiosity extends beyond sport into human performance, health, longevity, science, technology and adaptability.</w:t>
      </w:r>
    </w:p>
    <w:p>
      <w:pPr>
        <w:spacing w:after="120" w:line="259" w:lineRule="auto"/>
      </w:pPr>
      <w:r>
        <w:t>Through The Enhanced POD, she interviews scientists, researchers and practitioners, exploring emerging ideas and translating complex subjects into conversations that a mainstream audience can understand and engage with.</w:t>
      </w:r>
    </w:p>
    <w:p>
      <w:pPr>
        <w:spacing w:after="120" w:line="259" w:lineRule="auto"/>
      </w:pPr>
      <w:r>
        <w:t>Her particular strength lies in the combination of journalistic curiosity, rigorous preparation, live broadcasting experience and an ability to connect with people.</w:t>
      </w:r>
    </w:p>
    <w:p>
      <w:pPr>
        <w:spacing w:after="120" w:line="259" w:lineRule="auto"/>
      </w:pPr>
      <w:r>
        <w:t>She asks good questions, finds the thread that matters and helps audiences see familiar subjects differently.</w:t>
      </w:r>
    </w:p>
    <w:p>
      <w:pPr>
        <w:pStyle w:val="Heading1"/>
        <w:spacing w:before="240" w:after="100"/>
      </w:pPr>
      <w:r>
        <w:t>WHAT LEIGH-ANN OFFERS</w:t>
      </w:r>
    </w:p>
    <w:p>
      <w:pPr>
        <w:spacing w:after="100"/>
      </w:pPr>
      <w:r>
        <w:rPr>
          <w:b/>
        </w:rPr>
        <w:t>KEYNOTE SPEAKER</w:t>
        <w:br/>
      </w:r>
      <w:r>
        <w:t>Ideas-led talks exploring human adaptability, experience, performance and the changing world around us.</w:t>
      </w:r>
    </w:p>
    <w:p>
      <w:pPr>
        <w:spacing w:after="100"/>
      </w:pPr>
      <w:r>
        <w:rPr>
          <w:b/>
        </w:rPr>
        <w:t>MODERATOR &amp; FACILITATOR</w:t>
        <w:br/>
      </w:r>
      <w:r>
        <w:t>Intelligent, well-researched moderation for conferences, panels, fireside conversations, executive roundtables and thought-leadership events.</w:t>
      </w:r>
    </w:p>
    <w:p>
      <w:pPr>
        <w:spacing w:after="100"/>
      </w:pPr>
      <w:r>
        <w:rPr>
          <w:b/>
        </w:rPr>
        <w:t>MC &amp; HOST</w:t>
        <w:br/>
      </w:r>
      <w:r>
        <w:t>Experienced live-event host bringing energy, polish and genuine audience connection to corporate, sporting and cultural events.</w:t>
      </w:r>
    </w:p>
    <w:p>
      <w:pPr>
        <w:spacing w:after="100"/>
      </w:pPr>
      <w:r>
        <w:rPr>
          <w:b/>
        </w:rPr>
        <w:t>MEDIA &amp; COMMUNICATION TRAINER</w:t>
        <w:br/>
      </w:r>
      <w:r>
        <w:t>Practical training in media interviews, communication, storytelling and communicating complex ideas clearly.</w:t>
      </w:r>
    </w:p>
    <w:p>
      <w:pPr>
        <w:spacing w:after="100"/>
      </w:pPr>
      <w:r>
        <w:rPr>
          <w:b/>
        </w:rPr>
        <w:t>SCIENCE &amp; HUMAN PERFORMANCE COMMUNICATOR</w:t>
        <w:br/>
      </w:r>
      <w:r>
        <w:t>A journalist's approach to making emerging science, health and human-performance research accessible without oversimplifying it.</w:t>
      </w:r>
    </w:p>
    <w:p>
      <w:pPr>
        <w:pStyle w:val="Heading1"/>
        <w:spacing w:before="240" w:after="100"/>
      </w:pPr>
      <w:r>
        <w:t>SIGNATURE SPEAKING TERRITORIES</w:t>
      </w:r>
    </w:p>
    <w:p>
      <w:r>
        <w:rPr>
          <w:i/>
        </w:rPr>
        <w:t>Topics currently in development.</w:t>
      </w:r>
    </w:p>
    <w:p>
      <w:pPr>
        <w:pStyle w:val="Heading2"/>
        <w:spacing w:before="160" w:after="100"/>
      </w:pPr>
      <w:r>
        <w:t>BUILT TO ADAPT</w:t>
      </w:r>
    </w:p>
    <w:p>
      <w:r>
        <w:rPr>
          <w:i/>
        </w:rPr>
        <w:t>Can humans keep up with the world we've created?</w:t>
      </w:r>
    </w:p>
    <w:p>
      <w:pPr>
        <w:spacing w:after="120" w:line="259" w:lineRule="auto"/>
      </w:pPr>
      <w:r>
        <w:t>Leigh-Ann's flagship keynote explores human adaptability in a world being reshaped by technology, AI, longer lives and accelerating change. Rather than treating adaptability as a corporate buzzword, it asks what human beings actually need to remain capable, curious and effective when the environment around them keeps changing.</w:t>
      </w:r>
    </w:p>
    <w:p>
      <w:r>
        <w:rPr>
          <w:b/>
        </w:rPr>
        <w:t xml:space="preserve">Themes: </w:t>
      </w:r>
      <w:r>
        <w:t>Adaptability · Human performance · AI &amp; technology · Resilience · Lifelong learning · Identity</w:t>
      </w:r>
    </w:p>
    <w:p>
      <w:pPr>
        <w:pStyle w:val="Heading2"/>
        <w:spacing w:before="160" w:after="100"/>
      </w:pPr>
      <w:r>
        <w:t>THE POWER OF EXPERIENCE</w:t>
      </w:r>
    </w:p>
    <w:p>
      <w:r>
        <w:rPr>
          <w:i/>
        </w:rPr>
        <w:t>What if getting older isn't about losing capacity — but understanding it differently?</w:t>
      </w:r>
    </w:p>
    <w:p>
      <w:pPr>
        <w:spacing w:after="120" w:line="259" w:lineRule="auto"/>
      </w:pPr>
      <w:r>
        <w:t>An exploration of age, experience, relevance and reinvention. Drawing on Leigh-Ann's own career evolution and experience of competitive strength sport at 51, the keynote challenges assumptions about what people are capable of at different stages of life.</w:t>
      </w:r>
    </w:p>
    <w:p>
      <w:r>
        <w:rPr>
          <w:b/>
        </w:rPr>
        <w:t xml:space="preserve">Themes: </w:t>
      </w:r>
      <w:r>
        <w:t>Experience · Reinvention · Age · Women's careers · Strength · Human potential</w:t>
      </w:r>
    </w:p>
    <w:p>
      <w:pPr>
        <w:pStyle w:val="Heading2"/>
        <w:spacing w:before="160" w:after="100"/>
      </w:pPr>
      <w:r>
        <w:t>THE QUESTIONS THAT CHANGE EVERYTHING</w:t>
      </w:r>
    </w:p>
    <w:p>
      <w:r>
        <w:rPr>
          <w:i/>
        </w:rPr>
        <w:t>What happens when we stop accepting the question we've been given?</w:t>
      </w:r>
    </w:p>
    <w:p>
      <w:pPr>
        <w:spacing w:after="120" w:line="259" w:lineRule="auto"/>
      </w:pPr>
      <w:r>
        <w:t>A keynote built around one of journalism's most powerful tools: the question. It explores how the questions we ask shape what we notice, investigate and ultimately make possible — in leadership, business and our own lives.</w:t>
      </w:r>
    </w:p>
    <w:p>
      <w:r>
        <w:rPr>
          <w:b/>
        </w:rPr>
        <w:t xml:space="preserve">Themes: </w:t>
      </w:r>
      <w:r>
        <w:t>Curiosity · Critical thinking · Assumptions · Communication · Leadership · Innovation</w:t>
      </w:r>
    </w:p>
    <w:p>
      <w:pPr>
        <w:pStyle w:val="Heading2"/>
        <w:spacing w:before="160" w:after="100"/>
      </w:pPr>
      <w:r>
        <w:t>HUMAN PERFORMANCE FOR A LONGER LIFE</w:t>
      </w:r>
    </w:p>
    <w:p>
      <w:pPr>
        <w:spacing w:after="120" w:line="259" w:lineRule="auto"/>
      </w:pPr>
      <w:r>
        <w:t>An accessible exploration of what science is teaching us about maintaining health, strength and capability across longer lives. The emphasis is on translation: taking complex research and asking what it actually means for human beings.</w:t>
      </w:r>
    </w:p>
    <w:p>
      <w:r>
        <w:rPr>
          <w:b/>
        </w:rPr>
        <w:t xml:space="preserve">Themes: </w:t>
      </w:r>
      <w:r>
        <w:t>Healthspan · Strength · Exercise · Physiology · Longevity · Behaviour change</w:t>
      </w:r>
    </w:p>
    <w:p>
      <w:pPr>
        <w:pStyle w:val="Heading1"/>
        <w:spacing w:before="240" w:after="100"/>
      </w:pPr>
      <w:r>
        <w:t>MODERATION &amp; LIVE CONVERSATION</w:t>
      </w:r>
    </w:p>
    <w:p>
      <w:pPr>
        <w:spacing w:after="120" w:line="259" w:lineRule="auto"/>
      </w:pPr>
      <w:r>
        <w:t>Leigh-Ann brings a journalist's curiosity and a broadcaster's ability to manage live conversation.</w:t>
      </w:r>
    </w:p>
    <w:p>
      <w:pPr>
        <w:spacing w:after="120" w:line="259" w:lineRule="auto"/>
      </w:pPr>
      <w:r>
        <w:t>Three decades in live broadcasting have required her to listen, think and respond in real time — often while managing competing personalities, information, time constraints and an audience.</w:t>
      </w:r>
    </w:p>
    <w:p>
      <w:pPr>
        <w:spacing w:after="120" w:line="259" w:lineRule="auto"/>
      </w:pPr>
      <w:r>
        <w:t>Her moderation style is informed, inquisitive and conversational. She prepares thoroughly, understands the subject and listens for the thread beneath the obvious answer.</w:t>
      </w:r>
    </w:p>
    <w:p>
      <w:r>
        <w:rPr>
          <w:b/>
        </w:rPr>
        <w:t>Particularly suited to:</w:t>
      </w:r>
    </w:p>
    <w:p>
      <w:pPr>
        <w:pStyle w:val="ListBullet"/>
        <w:spacing w:after="40"/>
      </w:pPr>
      <w:r>
        <w:t>Leadership and business conferences</w:t>
      </w:r>
    </w:p>
    <w:p>
      <w:pPr>
        <w:pStyle w:val="ListBullet"/>
        <w:spacing w:after="40"/>
      </w:pPr>
      <w:r>
        <w:t>Health, science and innovation events</w:t>
      </w:r>
    </w:p>
    <w:p>
      <w:pPr>
        <w:pStyle w:val="ListBullet"/>
        <w:spacing w:after="40"/>
      </w:pPr>
      <w:r>
        <w:t>Executive roundtables</w:t>
      </w:r>
    </w:p>
    <w:p>
      <w:pPr>
        <w:pStyle w:val="ListBullet"/>
        <w:spacing w:after="40"/>
      </w:pPr>
      <w:r>
        <w:t>Fireside conversations</w:t>
      </w:r>
    </w:p>
    <w:p>
      <w:pPr>
        <w:pStyle w:val="ListBullet"/>
        <w:spacing w:after="40"/>
      </w:pPr>
      <w:r>
        <w:t>Expert panels</w:t>
      </w:r>
    </w:p>
    <w:p>
      <w:pPr>
        <w:pStyle w:val="ListBullet"/>
        <w:spacing w:after="40"/>
      </w:pPr>
      <w:r>
        <w:t>Women's leadership events</w:t>
      </w:r>
    </w:p>
    <w:p>
      <w:pPr>
        <w:pStyle w:val="ListBullet"/>
        <w:spacing w:after="40"/>
      </w:pPr>
      <w:r>
        <w:t>Sport and sports-business forums</w:t>
      </w:r>
    </w:p>
    <w:p>
      <w:pPr>
        <w:pStyle w:val="ListBullet"/>
        <w:spacing w:after="40"/>
      </w:pPr>
      <w:r>
        <w:t>Thought-leadership events</w:t>
      </w:r>
    </w:p>
    <w:p>
      <w:pPr>
        <w:pStyle w:val="Heading2"/>
        <w:spacing w:before="160" w:after="100"/>
      </w:pPr>
      <w:r>
        <w:t>SELECTED MC &amp; HOSTING EXPERIENCE</w:t>
      </w:r>
    </w:p>
    <w:p>
      <w:pPr>
        <w:pStyle w:val="ListBullet"/>
        <w:spacing w:after="40"/>
      </w:pPr>
      <w:r>
        <w:t>Loerie Awards — Master of Ceremonies, 2000</w:t>
      </w:r>
    </w:p>
    <w:p>
      <w:pPr>
        <w:pStyle w:val="ListBullet"/>
        <w:spacing w:after="40"/>
      </w:pPr>
      <w:r>
        <w:t>Cotlands Charity Ball — Master of Ceremonies, 2001</w:t>
      </w:r>
    </w:p>
    <w:p>
      <w:pPr>
        <w:pStyle w:val="ListBullet"/>
        <w:spacing w:after="40"/>
      </w:pPr>
      <w:r>
        <w:t>SuperSport Women's Day — Master of Ceremonies, 2014</w:t>
      </w:r>
    </w:p>
    <w:p>
      <w:pPr>
        <w:pStyle w:val="ListBullet"/>
        <w:spacing w:after="40"/>
      </w:pPr>
      <w:r>
        <w:t>SA Open Women's Event — Master of Ceremonies, 2014</w:t>
      </w:r>
    </w:p>
    <w:p>
      <w:pPr>
        <w:pStyle w:val="ListBullet"/>
        <w:spacing w:after="40"/>
      </w:pPr>
      <w:r>
        <w:t>Gsport Awards — MC &amp; Host, 2015</w:t>
      </w:r>
    </w:p>
    <w:p>
      <w:pPr>
        <w:pStyle w:val="ListBullet"/>
        <w:spacing w:after="40"/>
      </w:pPr>
      <w:r>
        <w:t>Sewells-MSXi NADA Business of the Year Awards — Master of Ceremonies, 2017</w:t>
      </w:r>
    </w:p>
    <w:p>
      <w:pPr>
        <w:pStyle w:val="ListBullet"/>
        <w:spacing w:after="40"/>
      </w:pPr>
      <w:r>
        <w:t>Gsport Awards — Presenter, 2022</w:t>
      </w:r>
    </w:p>
    <w:p>
      <w:pPr>
        <w:pStyle w:val="ListBullet"/>
        <w:spacing w:after="40"/>
      </w:pPr>
      <w:r>
        <w:t>Investec SA Women's Pro-Am — Host, 2023, 2024, 2025 &amp; 2026</w:t>
      </w:r>
    </w:p>
    <w:p>
      <w:pPr>
        <w:pStyle w:val="ListBullet"/>
        <w:spacing w:after="40"/>
      </w:pPr>
      <w:r>
        <w:t>GolfRSA Women in Golf Charter Breakfast — Host, 2025; MC, 2026</w:t>
      </w:r>
    </w:p>
    <w:p>
      <w:pPr>
        <w:pStyle w:val="ListBullet"/>
        <w:spacing w:after="40"/>
      </w:pPr>
      <w:r>
        <w:t>Janine van Wyk — 185 Book Launch — Host, 2026</w:t>
      </w:r>
    </w:p>
    <w:p>
      <w:pPr>
        <w:pStyle w:val="Heading1"/>
        <w:spacing w:before="240" w:after="100"/>
      </w:pPr>
      <w:r>
        <w:t>SELECTED CAREER PROOF</w:t>
      </w:r>
    </w:p>
    <w:p>
      <w:r>
        <w:rPr>
          <w:b/>
        </w:rPr>
        <w:t>BROADCASTING</w:t>
      </w:r>
    </w:p>
    <w:p>
      <w:pPr>
        <w:pStyle w:val="ListBullet"/>
        <w:spacing w:after="40"/>
      </w:pPr>
      <w:r>
        <w:t>More than 30 years in journalism and broadcasting</w:t>
      </w:r>
    </w:p>
    <w:p>
      <w:pPr>
        <w:pStyle w:val="ListBullet"/>
        <w:spacing w:after="40"/>
      </w:pPr>
      <w:r>
        <w:t>Joined SuperSport in 1998</w:t>
      </w:r>
    </w:p>
    <w:p>
      <w:pPr>
        <w:pStyle w:val="ListBullet"/>
        <w:spacing w:after="40"/>
      </w:pPr>
      <w:r>
        <w:t>Five Olympic Games</w:t>
      </w:r>
    </w:p>
    <w:p>
      <w:pPr>
        <w:pStyle w:val="ListBullet"/>
        <w:spacing w:after="40"/>
      </w:pPr>
      <w:r>
        <w:t>2010 FIFA World Cup</w:t>
      </w:r>
    </w:p>
    <w:p>
      <w:pPr>
        <w:pStyle w:val="ListBullet"/>
        <w:spacing w:after="40"/>
      </w:pPr>
      <w:r>
        <w:t>All four tennis Grand Slams</w:t>
      </w:r>
    </w:p>
    <w:p>
      <w:pPr>
        <w:pStyle w:val="ListBullet"/>
        <w:spacing w:after="40"/>
      </w:pPr>
      <w:r>
        <w:t>2018 FIH Hockey World Cup</w:t>
      </w:r>
    </w:p>
    <w:p>
      <w:pPr>
        <w:pStyle w:val="ListBullet"/>
        <w:spacing w:after="40"/>
      </w:pPr>
      <w:r>
        <w:t>2019 Netball World Cup</w:t>
      </w:r>
    </w:p>
    <w:p>
      <w:pPr>
        <w:pStyle w:val="ListBullet"/>
        <w:spacing w:after="40"/>
      </w:pPr>
      <w:r>
        <w:t>Absolute F1</w:t>
      </w:r>
    </w:p>
    <w:p>
      <w:pPr>
        <w:pStyle w:val="ListBullet"/>
        <w:spacing w:after="40"/>
      </w:pPr>
      <w:r>
        <w:t>Women's professional golf</w:t>
      </w:r>
    </w:p>
    <w:p>
      <w:pPr>
        <w:pStyle w:val="ListBullet"/>
        <w:spacing w:after="40"/>
      </w:pPr>
      <w:r>
        <w:t>Cycling, athletics, motorsport and major endurance events</w:t>
      </w:r>
    </w:p>
    <w:p>
      <w:pPr>
        <w:pStyle w:val="ListBullet"/>
        <w:spacing w:after="40"/>
      </w:pPr>
      <w:r>
        <w:t>Producer and presenter of Supergirls</w:t>
      </w:r>
    </w:p>
    <w:p>
      <w:pPr>
        <w:pStyle w:val="ListBullet"/>
        <w:spacing w:after="40"/>
      </w:pPr>
      <w:r>
        <w:t>Voice of Pushing the Limits</w:t>
      </w:r>
    </w:p>
    <w:p>
      <w:r>
        <w:rPr>
          <w:b/>
        </w:rPr>
        <w:t>CORPORATE &amp; PROFESSIONAL</w:t>
      </w:r>
    </w:p>
    <w:p>
      <w:pPr>
        <w:pStyle w:val="ListBullet"/>
        <w:spacing w:after="40"/>
      </w:pPr>
      <w:r>
        <w:t>Lions Cricket Union — Media Training, 2015</w:t>
      </w:r>
    </w:p>
    <w:p>
      <w:pPr>
        <w:pStyle w:val="ListBullet"/>
        <w:spacing w:after="40"/>
      </w:pPr>
      <w:r>
        <w:t>Metier Private Equity — Media Training, 2022</w:t>
      </w:r>
    </w:p>
    <w:p>
      <w:pPr>
        <w:pStyle w:val="ListBullet"/>
        <w:spacing w:after="40"/>
      </w:pPr>
      <w:r>
        <w:t>Metier Private Equity — Health Workshop, 2026</w:t>
      </w:r>
    </w:p>
    <w:p>
      <w:pPr>
        <w:pStyle w:val="Heading1"/>
        <w:spacing w:before="240" w:after="100"/>
      </w:pPr>
      <w:r>
        <w:t>EDUCATION &amp; CREDENTIALS</w:t>
      </w:r>
    </w:p>
    <w:p>
      <w:pPr>
        <w:pStyle w:val="ListBullet"/>
        <w:spacing w:after="40"/>
      </w:pPr>
      <w:r>
        <w:t>BA — Journalism &amp; Human Movement Studies</w:t>
      </w:r>
    </w:p>
    <w:p>
      <w:pPr>
        <w:pStyle w:val="ListBullet"/>
        <w:spacing w:after="40"/>
      </w:pPr>
      <w:r>
        <w:t>BA Honours — Human Movement Studies</w:t>
      </w:r>
    </w:p>
    <w:p>
      <w:pPr>
        <w:pStyle w:val="ListBullet"/>
        <w:spacing w:after="40"/>
      </w:pPr>
      <w:r>
        <w:t>IIN Certified Health Coach</w:t>
      </w:r>
    </w:p>
    <w:p>
      <w:pPr>
        <w:pStyle w:val="ListBullet"/>
        <w:spacing w:after="40"/>
      </w:pPr>
      <w:r>
        <w:t>IIN Coaching Intensive Practicum</w:t>
      </w:r>
    </w:p>
    <w:p>
      <w:pPr>
        <w:pStyle w:val="ListBullet"/>
        <w:spacing w:after="40"/>
      </w:pPr>
      <w:r>
        <w:t>Harvard Medical School HMX — Genetics &amp; Physiology</w:t>
      </w:r>
    </w:p>
    <w:p>
      <w:pPr>
        <w:pStyle w:val="Heading1"/>
        <w:spacing w:before="240" w:after="100"/>
      </w:pPr>
      <w:r>
        <w:t>THE ENHANCED POD</w:t>
      </w:r>
    </w:p>
    <w:p>
      <w:r>
        <w:rPr>
          <w:b/>
          <w:i/>
        </w:rPr>
        <w:t>Conversations on longevity, wonder, and the art of thriving.</w:t>
      </w:r>
    </w:p>
    <w:p>
      <w:pPr>
        <w:spacing w:after="120" w:line="259" w:lineRule="auto"/>
      </w:pPr>
      <w:r>
        <w:t>The Enhanced POD is Leigh-Ann's platform for exploring the science, ideas and people shaping human performance and potential.</w:t>
      </w:r>
    </w:p>
    <w:p>
      <w:pPr>
        <w:spacing w:after="120" w:line="259" w:lineRule="auto"/>
      </w:pPr>
      <w:r>
        <w:t>Through conversations with scientists, researchers, medical professionals and practitioners, Leigh-Ann investigates complex subjects and translates them for a mainstream audience.</w:t>
      </w:r>
    </w:p>
    <w:p>
      <w:pPr>
        <w:spacing w:after="120" w:line="259" w:lineRule="auto"/>
      </w:pPr>
      <w:r>
        <w:t>The podcast also serves as an ongoing research and development platform for her speaking work.</w:t>
      </w:r>
    </w:p>
    <w:p>
      <w:pPr>
        <w:pStyle w:val="Heading1"/>
        <w:spacing w:before="240" w:after="100"/>
      </w:pPr>
      <w:r>
        <w:t>TESTIMONIALS</w:t>
      </w:r>
    </w:p>
    <w:p>
      <w:pPr>
        <w:ind w:left="360"/>
      </w:pPr>
      <w:r>
        <w:rPr>
          <w:i/>
        </w:rPr>
        <w:t>“Leigh-Ann Diedloff was an excellent MC for our GolfRSA Women in Golf Business Breakfast! Highly professional, polished, and genuinely inspiring throughout. She invested real time in researching our topic, which allowed her to deliver thoughtful, engaging content that significantly contributed to the event's success.”</w:t>
      </w:r>
    </w:p>
    <w:p>
      <w:pPr>
        <w:ind w:left="360"/>
      </w:pPr>
      <w:r>
        <w:rPr>
          <w:b/>
        </w:rPr>
        <w:t>GolfRSA</w:t>
      </w:r>
    </w:p>
    <w:p>
      <w:pPr>
        <w:ind w:left="360"/>
      </w:pPr>
      <w:r>
        <w:rPr>
          <w:i/>
        </w:rPr>
        <w:t>“We thoroughly enjoyed Leigh-Ann's presentation on Health coaching. She was well prepared, articulate, engaging and demonstrated a strong knowledge of the topic.”</w:t>
      </w:r>
    </w:p>
    <w:p>
      <w:pPr>
        <w:ind w:left="360"/>
      </w:pPr>
      <w:r>
        <w:rPr>
          <w:b/>
        </w:rPr>
        <w:t>Paul Botha, CEO — Metier</w:t>
      </w:r>
    </w:p>
    <w:p>
      <w:pPr>
        <w:pStyle w:val="Heading1"/>
        <w:spacing w:before="240" w:after="100"/>
      </w:pPr>
      <w:r>
        <w:t>DIGITAL PRESENCE</w:t>
      </w:r>
    </w:p>
    <w:p>
      <w:r>
        <w:rPr>
          <w:b/>
        </w:rPr>
        <w:t xml:space="preserve">Website: </w:t>
      </w:r>
      <w:hyperlink r:id="rId11">
        <w:r>
          <w:rPr>
            <w:color w:val="0563C1"/>
            <w:u w:val="single"/>
          </w:rPr>
          <w:t>leighannpaulick.com</w:t>
        </w:r>
      </w:hyperlink>
    </w:p>
    <w:p>
      <w:r>
        <w:rPr>
          <w:b/>
        </w:rPr>
        <w:t xml:space="preserve">YouTube: </w:t>
      </w:r>
      <w:hyperlink r:id="rId12">
        <w:r>
          <w:rPr>
            <w:color w:val="0563C1"/>
            <w:u w:val="single"/>
          </w:rPr>
          <w:t>@Leigh-AnnPaulick</w:t>
        </w:r>
      </w:hyperlink>
    </w:p>
    <w:p>
      <w:r>
        <w:rPr>
          <w:b/>
        </w:rPr>
        <w:t xml:space="preserve">LinkedIn: </w:t>
      </w:r>
      <w:hyperlink r:id="rId13">
        <w:r>
          <w:rPr>
            <w:color w:val="0563C1"/>
            <w:u w:val="single"/>
          </w:rPr>
          <w:t>Leigh-Ann Paulick</w:t>
        </w:r>
      </w:hyperlink>
    </w:p>
    <w:p>
      <w:r>
        <w:rPr>
          <w:b/>
        </w:rPr>
        <w:t xml:space="preserve">Instagram: </w:t>
      </w:r>
      <w:hyperlink r:id="rId14">
        <w:r>
          <w:rPr>
            <w:color w:val="0563C1"/>
            <w:u w:val="single"/>
          </w:rPr>
          <w:t>@leigh_paulick</w:t>
        </w:r>
      </w:hyperlink>
    </w:p>
    <w:p>
      <w:r>
        <w:rPr>
          <w:b/>
        </w:rPr>
        <w:t xml:space="preserve">The Enhanced POD: </w:t>
      </w:r>
      <w:r>
        <w:t>Available via YouTube and podcast platforms.</w:t>
      </w:r>
    </w:p>
    <w:p>
      <w:pPr>
        <w:pStyle w:val="Heading1"/>
        <w:spacing w:before="240" w:after="100"/>
      </w:pPr>
      <w:r>
        <w:t>COMMERCIAL INFORMATION</w:t>
      </w:r>
    </w:p>
    <w:p>
      <w:r>
        <w:rPr>
          <w:b/>
        </w:rPr>
        <w:t xml:space="preserve">Indicative keynote fee: </w:t>
      </w:r>
      <w:r>
        <w:t>From R50,000, subject to scope, preparation and nature of engagement.</w:t>
      </w:r>
    </w:p>
    <w:p>
      <w:r>
        <w:rPr>
          <w:b/>
        </w:rPr>
        <w:t xml:space="preserve">Other engagements: </w:t>
      </w:r>
      <w:r>
        <w:t>Moderation, MC, facilitation, workshops, media training and bespoke thought-leadership engagements are quoted according to scope and preparation.</w:t>
      </w:r>
    </w:p>
    <w:p>
      <w:r>
        <w:rPr>
          <w:b/>
        </w:rPr>
        <w:t xml:space="preserve">Location: </w:t>
      </w:r>
      <w:r>
        <w:t>Johannesburg, South Africa. Available nationally, across Africa and internationally by arrangement.</w:t>
      </w:r>
    </w:p>
    <w:p>
      <w:pPr>
        <w:pStyle w:val="Heading1"/>
        <w:spacing w:before="240" w:after="100"/>
      </w:pPr>
      <w:r>
        <w:t>MEDIA &amp; COLLATERAL</w:t>
      </w:r>
    </w:p>
    <w:p>
      <w:pPr>
        <w:pStyle w:val="ListBullet"/>
        <w:spacing w:after="40"/>
      </w:pPr>
      <w:r>
        <w:t>A selection of professional portraits and action/event photography is available.</w:t>
      </w:r>
    </w:p>
    <w:p>
      <w:pPr>
        <w:pStyle w:val="ListBullet"/>
        <w:spacing w:after="40"/>
      </w:pPr>
      <w:r>
        <w:t>Existing video footage includes broadcasting, presenting, interviewing and live-event work.</w:t>
      </w:r>
    </w:p>
    <w:p>
      <w:pPr>
        <w:pStyle w:val="ListBullet"/>
        <w:spacing w:after="40"/>
      </w:pPr>
      <w:r>
        <w:t>Dedicated speaker reel: currently in development.</w:t>
      </w:r>
    </w:p>
    <w:p>
      <w:pPr>
        <w:pStyle w:val="Heading1"/>
        <w:spacing w:before="240" w:after="100"/>
      </w:pPr>
      <w:r>
        <w:t>THE LEIGH-ANN PAULICK PROPOSITION</w:t>
      </w:r>
    </w:p>
    <w:p>
      <w:pPr>
        <w:spacing w:after="120" w:line="259" w:lineRule="auto"/>
      </w:pPr>
      <w:r>
        <w:t>Leigh-Ann's next chapter is not simply a move from broadcasting into speaking.</w:t>
      </w:r>
    </w:p>
    <w:p>
      <w:pPr>
        <w:spacing w:after="120" w:line="259" w:lineRule="auto"/>
      </w:pPr>
      <w:r>
        <w:t>It is the evolution of a career built around curiosity, communication and understanding people.</w:t>
      </w:r>
    </w:p>
    <w:p>
      <w:pPr>
        <w:spacing w:after="120" w:line="259" w:lineRule="auto"/>
      </w:pPr>
      <w:r>
        <w:t>She brings together three decades of live media experience with a growing body of work exploring human performance, science, health, technology and adaptability.</w:t>
      </w:r>
    </w:p>
    <w:p>
      <w:r>
        <w:rPr>
          <w:b/>
        </w:rPr>
        <w:t>She asks the questions.</w:t>
        <w:br/>
      </w:r>
      <w:r>
        <w:rPr>
          <w:b/>
        </w:rPr>
        <w:t>She finds the story.</w:t>
        <w:br/>
      </w:r>
      <w:r>
        <w:rPr>
          <w:b/>
        </w:rPr>
        <w:t>She makes complex ideas accessible.</w:t>
        <w:br/>
      </w:r>
      <w:r>
        <w:rPr>
          <w:b/>
        </w:rPr>
        <w:t>And she helps audiences see what comes next differently.</w:t>
        <w:br/>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Leigh-Ann Paulick | Profile &amp; Activation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LEIGH-ANN PAULICK  |  TSF PROFILE &amp; ACTIVATION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ighannpaulick.com" TargetMode="External"/><Relationship Id="rId12" Type="http://schemas.openxmlformats.org/officeDocument/2006/relationships/hyperlink" Target="https://www.youtube.com/@Leigh-AnnPaulick" TargetMode="External"/><Relationship Id="rId13" Type="http://schemas.openxmlformats.org/officeDocument/2006/relationships/hyperlink" Target="https://www.linkedin.com/in/leigh-ann-paulick/" TargetMode="External"/><Relationship Id="rId14" Type="http://schemas.openxmlformats.org/officeDocument/2006/relationships/hyperlink" Target="https://www.instagram.com/leigh_paul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