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3E6" w:rsidRPr="00A262D8" w:rsidRDefault="00A423E6" w:rsidP="00A262D8">
      <w:pPr>
        <w:pStyle w:val="Heading2"/>
        <w:rPr>
          <w:color w:val="auto"/>
        </w:rPr>
      </w:pPr>
      <w:r w:rsidRPr="00A262D8">
        <w:rPr>
          <w:color w:val="auto"/>
        </w:rPr>
        <w:t>Bio Profile:</w:t>
      </w:r>
    </w:p>
    <w:p w:rsidR="00A423E6" w:rsidRPr="00A262D8" w:rsidRDefault="00A423E6" w:rsidP="00A262D8">
      <w:pPr>
        <w:pStyle w:val="Heading2"/>
        <w:rPr>
          <w:color w:val="auto"/>
        </w:rPr>
      </w:pPr>
    </w:p>
    <w:p w:rsidR="00AF2DD8" w:rsidRDefault="00A423E6" w:rsidP="00AF2DD8">
      <w:pPr>
        <w:pStyle w:val="Heading2"/>
        <w:rPr>
          <w:rFonts w:ascii="Times New Roman" w:hAnsi="Times New Roman" w:cs="Times New Roman"/>
          <w:color w:val="auto"/>
          <w:sz w:val="20"/>
          <w:szCs w:val="20"/>
        </w:rPr>
      </w:pPr>
      <w:r w:rsidRPr="00AF2DD8">
        <w:rPr>
          <w:rFonts w:ascii="Times New Roman" w:hAnsi="Times New Roman" w:cs="Times New Roman"/>
          <w:color w:val="auto"/>
          <w:sz w:val="20"/>
          <w:szCs w:val="20"/>
        </w:rPr>
        <w:t>Awarded the Ruth First Fellowship for 2014 at the University of the Witwatersrand, Johannesburg – Ebrahim Fakir is currently the Director of Programs at ASRI</w:t>
      </w:r>
      <w:r w:rsidR="007D6A3B" w:rsidRPr="00AF2DD8">
        <w:rPr>
          <w:rFonts w:ascii="Times New Roman" w:hAnsi="Times New Roman" w:cs="Times New Roman"/>
          <w:color w:val="auto"/>
          <w:sz w:val="20"/>
          <w:szCs w:val="20"/>
        </w:rPr>
        <w:t xml:space="preserve"> and </w:t>
      </w:r>
      <w:r w:rsidR="00DC41AD" w:rsidRPr="00AF2DD8">
        <w:rPr>
          <w:rFonts w:ascii="Times New Roman" w:hAnsi="Times New Roman" w:cs="Times New Roman"/>
          <w:color w:val="auto"/>
          <w:sz w:val="20"/>
          <w:szCs w:val="20"/>
        </w:rPr>
        <w:t>was</w:t>
      </w:r>
      <w:r w:rsidR="007D6A3B" w:rsidRPr="00AF2DD8">
        <w:rPr>
          <w:rFonts w:ascii="Times New Roman" w:hAnsi="Times New Roman" w:cs="Times New Roman"/>
          <w:color w:val="auto"/>
          <w:sz w:val="20"/>
          <w:szCs w:val="20"/>
        </w:rPr>
        <w:t xml:space="preserve"> part time lecturer at the WITS School of Governance at the University of the Witwatersrand, Johannesburg</w:t>
      </w:r>
      <w:r w:rsidR="0050369A" w:rsidRPr="00AF2DD8">
        <w:rPr>
          <w:rFonts w:ascii="Times New Roman" w:hAnsi="Times New Roman" w:cs="Times New Roman"/>
          <w:color w:val="auto"/>
          <w:sz w:val="20"/>
          <w:szCs w:val="20"/>
        </w:rPr>
        <w:t xml:space="preserve"> for 2018</w:t>
      </w:r>
      <w:r w:rsidR="007D6A3B" w:rsidRPr="00AF2DD8">
        <w:rPr>
          <w:rFonts w:ascii="Times New Roman" w:hAnsi="Times New Roman" w:cs="Times New Roman"/>
          <w:color w:val="auto"/>
          <w:sz w:val="20"/>
          <w:szCs w:val="20"/>
        </w:rPr>
        <w:t xml:space="preserve">.  </w:t>
      </w:r>
      <w:r w:rsidRPr="00AF2DD8">
        <w:rPr>
          <w:rFonts w:ascii="Times New Roman" w:hAnsi="Times New Roman" w:cs="Times New Roman"/>
          <w:color w:val="auto"/>
          <w:sz w:val="20"/>
          <w:szCs w:val="20"/>
        </w:rPr>
        <w:t>He was until October 2016, the head</w:t>
      </w:r>
      <w:r w:rsidR="006F27CC">
        <w:rPr>
          <w:rFonts w:ascii="Times New Roman" w:hAnsi="Times New Roman" w:cs="Times New Roman"/>
          <w:color w:val="auto"/>
          <w:sz w:val="20"/>
          <w:szCs w:val="20"/>
        </w:rPr>
        <w:t xml:space="preserve"> of </w:t>
      </w:r>
      <w:r w:rsidRPr="00AF2DD8">
        <w:rPr>
          <w:rFonts w:ascii="Times New Roman" w:hAnsi="Times New Roman" w:cs="Times New Roman"/>
          <w:color w:val="auto"/>
          <w:sz w:val="20"/>
          <w:szCs w:val="20"/>
        </w:rPr>
        <w:t>the</w:t>
      </w:r>
      <w:r w:rsidR="006F27CC">
        <w:rPr>
          <w:rFonts w:ascii="Times New Roman" w:hAnsi="Times New Roman" w:cs="Times New Roman"/>
          <w:color w:val="auto"/>
          <w:sz w:val="20"/>
          <w:szCs w:val="20"/>
        </w:rPr>
        <w:t xml:space="preserve"> Governance Institutions and Processes </w:t>
      </w:r>
      <w:r w:rsidRPr="00AF2DD8">
        <w:rPr>
          <w:rFonts w:ascii="Times New Roman" w:hAnsi="Times New Roman" w:cs="Times New Roman"/>
          <w:color w:val="auto"/>
          <w:sz w:val="20"/>
          <w:szCs w:val="20"/>
        </w:rPr>
        <w:t xml:space="preserve">Program at EISA [2009-2016]. </w:t>
      </w:r>
    </w:p>
    <w:p w:rsidR="00AF2DD8" w:rsidRPr="00AF2DD8" w:rsidRDefault="00AF2DD8" w:rsidP="00AF2DD8"/>
    <w:p w:rsidR="00AF2DD8" w:rsidRPr="00AF2DD8" w:rsidRDefault="00AF2DD8" w:rsidP="00AF2DD8">
      <w:pPr>
        <w:rPr>
          <w:sz w:val="20"/>
          <w:szCs w:val="20"/>
        </w:rPr>
      </w:pPr>
      <w:r w:rsidRPr="00AF2DD8">
        <w:rPr>
          <w:sz w:val="20"/>
          <w:szCs w:val="20"/>
        </w:rPr>
        <w:t>He is an editorial advisor to the independent start-up media house “Daily Vox” &amp;</w:t>
      </w:r>
      <w:r w:rsidR="00195C8D">
        <w:rPr>
          <w:sz w:val="20"/>
          <w:szCs w:val="20"/>
        </w:rPr>
        <w:t xml:space="preserve"> </w:t>
      </w:r>
      <w:r w:rsidRPr="00AF2DD8">
        <w:rPr>
          <w:sz w:val="20"/>
          <w:szCs w:val="20"/>
        </w:rPr>
        <w:t>regularly contributes analysis, opinion and comment articles to the Mail &amp; Guardian, Sunday Times and</w:t>
      </w:r>
      <w:r w:rsidR="00821045">
        <w:rPr>
          <w:sz w:val="20"/>
          <w:szCs w:val="20"/>
        </w:rPr>
        <w:t xml:space="preserve"> </w:t>
      </w:r>
      <w:r w:rsidRPr="00AF2DD8">
        <w:rPr>
          <w:sz w:val="20"/>
          <w:szCs w:val="20"/>
        </w:rPr>
        <w:t>News 24</w:t>
      </w:r>
      <w:r w:rsidR="00087142">
        <w:rPr>
          <w:sz w:val="20"/>
          <w:szCs w:val="20"/>
        </w:rPr>
        <w:t>, amongst others and regularly appears in the electronic broadcast media as an analyst</w:t>
      </w:r>
      <w:r w:rsidR="006F27CC">
        <w:rPr>
          <w:sz w:val="20"/>
          <w:szCs w:val="20"/>
        </w:rPr>
        <w:t xml:space="preserve"> and</w:t>
      </w:r>
      <w:r w:rsidR="00087142">
        <w:rPr>
          <w:sz w:val="20"/>
          <w:szCs w:val="20"/>
        </w:rPr>
        <w:t xml:space="preserve"> commentator  </w:t>
      </w:r>
      <w:r w:rsidRPr="00AF2DD8">
        <w:rPr>
          <w:sz w:val="20"/>
          <w:szCs w:val="20"/>
        </w:rPr>
        <w:t xml:space="preserve">     </w:t>
      </w:r>
    </w:p>
    <w:p w:rsidR="00AF2DD8" w:rsidRDefault="00AF2DD8" w:rsidP="00AF2DD8"/>
    <w:p w:rsidR="0050369A" w:rsidRDefault="00AF2DD8" w:rsidP="00AF2DD8">
      <w:pPr>
        <w:rPr>
          <w:sz w:val="20"/>
          <w:szCs w:val="20"/>
        </w:rPr>
      </w:pPr>
      <w:r>
        <w:rPr>
          <w:sz w:val="20"/>
          <w:szCs w:val="20"/>
        </w:rPr>
        <w:t>F</w:t>
      </w:r>
      <w:r w:rsidR="00A423E6" w:rsidRPr="00A262D8">
        <w:rPr>
          <w:sz w:val="20"/>
          <w:szCs w:val="20"/>
        </w:rPr>
        <w:t>ormerly Senior Researcher and Analyst at the Centre for Policy Studies in Johannesburg [2003-2009]</w:t>
      </w:r>
      <w:r>
        <w:rPr>
          <w:sz w:val="20"/>
          <w:szCs w:val="20"/>
        </w:rPr>
        <w:t>, h</w:t>
      </w:r>
      <w:r w:rsidR="00A423E6" w:rsidRPr="00A262D8">
        <w:rPr>
          <w:sz w:val="20"/>
          <w:szCs w:val="20"/>
        </w:rPr>
        <w:t>e worked at the Institute for Democracy in South Africa (IDASA) [1998-2003] at both IDASA’s Pretoria and Cape Town offices and he also worked at the first democratic Parliament of the Republic of South Africa (1996-1998) in the Legislation and Oversight Division. Before that, he was junior lecturer in English Literature at the then University of Durban-Westville (1994-1996)</w:t>
      </w:r>
      <w:r w:rsidR="006F27CC">
        <w:rPr>
          <w:sz w:val="20"/>
          <w:szCs w:val="20"/>
        </w:rPr>
        <w:t xml:space="preserve">. </w:t>
      </w:r>
    </w:p>
    <w:p w:rsidR="0050369A" w:rsidRDefault="0050369A" w:rsidP="00A262D8">
      <w:pPr>
        <w:pStyle w:val="Heading2"/>
        <w:rPr>
          <w:color w:val="auto"/>
          <w:sz w:val="20"/>
          <w:szCs w:val="20"/>
        </w:rPr>
      </w:pPr>
    </w:p>
    <w:p w:rsidR="00A423E6" w:rsidRPr="00A262D8" w:rsidRDefault="00A423E6" w:rsidP="00A262D8">
      <w:pPr>
        <w:pStyle w:val="Heading2"/>
        <w:rPr>
          <w:color w:val="auto"/>
          <w:sz w:val="20"/>
          <w:szCs w:val="20"/>
        </w:rPr>
      </w:pPr>
      <w:r w:rsidRPr="00A262D8">
        <w:rPr>
          <w:color w:val="auto"/>
          <w:sz w:val="20"/>
          <w:szCs w:val="20"/>
        </w:rPr>
        <w:t xml:space="preserve">He read for a degree in English Literature at the University of the Witwatersrand; Johannesburg where he was elected on to the Students Representative Council. He was visiting fellow at the Institute of Development Studies at the University of Sussex (2005/2006) and was a Draper Hills Summer Fellow at the Centre for Democracy, Development and the Rule of Law at Stanford University, for </w:t>
      </w:r>
      <w:r w:rsidR="006F27CC">
        <w:rPr>
          <w:color w:val="auto"/>
          <w:sz w:val="20"/>
          <w:szCs w:val="20"/>
        </w:rPr>
        <w:t xml:space="preserve">a month-long summer </w:t>
      </w:r>
      <w:proofErr w:type="spellStart"/>
      <w:r w:rsidR="006F27CC">
        <w:rPr>
          <w:color w:val="auto"/>
          <w:sz w:val="20"/>
          <w:szCs w:val="20"/>
        </w:rPr>
        <w:t>programme</w:t>
      </w:r>
      <w:proofErr w:type="spellEnd"/>
      <w:r w:rsidR="006F27CC">
        <w:rPr>
          <w:color w:val="auto"/>
          <w:sz w:val="20"/>
          <w:szCs w:val="20"/>
        </w:rPr>
        <w:t xml:space="preserve"> in </w:t>
      </w:r>
      <w:r w:rsidRPr="00A262D8">
        <w:rPr>
          <w:color w:val="auto"/>
          <w:sz w:val="20"/>
          <w:szCs w:val="20"/>
        </w:rPr>
        <w:t>2011.</w:t>
      </w:r>
    </w:p>
    <w:p w:rsidR="00BD2F95" w:rsidRDefault="00BD2F95" w:rsidP="004975A3">
      <w:pPr>
        <w:rPr>
          <w:b/>
          <w:bCs/>
          <w:sz w:val="28"/>
          <w:szCs w:val="28"/>
        </w:rPr>
      </w:pPr>
    </w:p>
    <w:p w:rsidR="004975A3" w:rsidRDefault="004975A3" w:rsidP="004975A3">
      <w:pPr>
        <w:rPr>
          <w:b/>
          <w:bCs/>
          <w:sz w:val="28"/>
          <w:szCs w:val="28"/>
        </w:rPr>
      </w:pPr>
      <w:r>
        <w:rPr>
          <w:b/>
          <w:bCs/>
          <w:sz w:val="28"/>
          <w:szCs w:val="28"/>
        </w:rPr>
        <w:t>Curriculum Vitae</w:t>
      </w:r>
      <w:r w:rsidR="00D65655">
        <w:rPr>
          <w:b/>
          <w:bCs/>
          <w:sz w:val="28"/>
          <w:szCs w:val="28"/>
        </w:rPr>
        <w:t xml:space="preserve">: Ebrahim Fakir  </w:t>
      </w:r>
    </w:p>
    <w:p w:rsidR="004975A3" w:rsidRDefault="004975A3" w:rsidP="004975A3">
      <w:pPr>
        <w:pStyle w:val="Header"/>
        <w:rPr>
          <w:b/>
        </w:rPr>
      </w:pPr>
    </w:p>
    <w:p w:rsidR="004975A3" w:rsidRPr="009C01D2" w:rsidRDefault="004975A3" w:rsidP="00702697">
      <w:pPr>
        <w:pStyle w:val="Header"/>
        <w:numPr>
          <w:ilvl w:val="0"/>
          <w:numId w:val="27"/>
        </w:numPr>
        <w:rPr>
          <w:b/>
          <w:sz w:val="20"/>
          <w:szCs w:val="20"/>
        </w:rPr>
      </w:pPr>
      <w:r w:rsidRPr="009C01D2">
        <w:rPr>
          <w:b/>
          <w:sz w:val="20"/>
          <w:szCs w:val="20"/>
        </w:rPr>
        <w:t xml:space="preserve">EDUCATION </w:t>
      </w:r>
    </w:p>
    <w:p w:rsidR="004975A3" w:rsidRPr="009C01D2" w:rsidRDefault="004975A3" w:rsidP="004975A3">
      <w:pPr>
        <w:pStyle w:val="Header"/>
        <w:rPr>
          <w:sz w:val="20"/>
          <w:szCs w:val="20"/>
        </w:rPr>
      </w:pPr>
    </w:p>
    <w:p w:rsidR="004975A3" w:rsidRPr="009C01D2" w:rsidRDefault="004975A3" w:rsidP="00702697">
      <w:pPr>
        <w:pStyle w:val="Header"/>
        <w:numPr>
          <w:ilvl w:val="1"/>
          <w:numId w:val="27"/>
        </w:numPr>
        <w:rPr>
          <w:sz w:val="20"/>
          <w:szCs w:val="20"/>
        </w:rPr>
      </w:pPr>
      <w:r w:rsidRPr="009C01D2">
        <w:rPr>
          <w:b/>
          <w:sz w:val="20"/>
          <w:szCs w:val="20"/>
        </w:rPr>
        <w:t>High School:</w:t>
      </w:r>
      <w:r w:rsidRPr="009C01D2">
        <w:rPr>
          <w:sz w:val="20"/>
          <w:szCs w:val="20"/>
        </w:rPr>
        <w:t xml:space="preserve"> </w:t>
      </w:r>
    </w:p>
    <w:p w:rsidR="004975A3" w:rsidRPr="009C01D2" w:rsidRDefault="004975A3" w:rsidP="004975A3">
      <w:pPr>
        <w:pStyle w:val="Header"/>
        <w:rPr>
          <w:sz w:val="20"/>
          <w:szCs w:val="20"/>
        </w:rPr>
      </w:pPr>
    </w:p>
    <w:p w:rsidR="004975A3" w:rsidRPr="009C01D2" w:rsidRDefault="004975A3" w:rsidP="004975A3">
      <w:pPr>
        <w:pStyle w:val="Header"/>
        <w:rPr>
          <w:sz w:val="20"/>
          <w:szCs w:val="20"/>
        </w:rPr>
      </w:pPr>
      <w:r w:rsidRPr="009C01D2">
        <w:rPr>
          <w:sz w:val="20"/>
          <w:szCs w:val="20"/>
        </w:rPr>
        <w:t xml:space="preserve">National Senior Certificate with full Matriculation Exemption - </w:t>
      </w:r>
      <w:r w:rsidRPr="009C01D2">
        <w:rPr>
          <w:sz w:val="20"/>
          <w:szCs w:val="20"/>
        </w:rPr>
        <w:br/>
      </w:r>
      <w:r w:rsidRPr="009C01D2">
        <w:rPr>
          <w:b/>
          <w:sz w:val="20"/>
          <w:szCs w:val="20"/>
        </w:rPr>
        <w:t xml:space="preserve">Subjects: English, Afrikaans, Mathematics, Physical Science, History, Accounting. </w:t>
      </w:r>
    </w:p>
    <w:p w:rsidR="004975A3" w:rsidRPr="009C01D2" w:rsidRDefault="004975A3" w:rsidP="004975A3">
      <w:pPr>
        <w:pStyle w:val="Header"/>
        <w:rPr>
          <w:sz w:val="20"/>
          <w:szCs w:val="20"/>
        </w:rPr>
      </w:pPr>
    </w:p>
    <w:p w:rsidR="004975A3" w:rsidRPr="009C01D2" w:rsidRDefault="004975A3" w:rsidP="00702697">
      <w:pPr>
        <w:pStyle w:val="Header"/>
        <w:numPr>
          <w:ilvl w:val="1"/>
          <w:numId w:val="27"/>
        </w:numPr>
        <w:rPr>
          <w:b/>
          <w:sz w:val="20"/>
          <w:szCs w:val="20"/>
        </w:rPr>
      </w:pPr>
      <w:r w:rsidRPr="009C01D2">
        <w:rPr>
          <w:b/>
          <w:sz w:val="20"/>
          <w:szCs w:val="20"/>
        </w:rPr>
        <w:t>University:</w:t>
      </w:r>
    </w:p>
    <w:p w:rsidR="004975A3" w:rsidRPr="009C01D2" w:rsidRDefault="004975A3" w:rsidP="004975A3">
      <w:pPr>
        <w:rPr>
          <w:sz w:val="20"/>
          <w:szCs w:val="20"/>
        </w:rPr>
      </w:pPr>
    </w:p>
    <w:p w:rsidR="004975A3" w:rsidRPr="00B21505" w:rsidRDefault="004975A3" w:rsidP="00B21505">
      <w:pPr>
        <w:pStyle w:val="ListParagraph"/>
        <w:numPr>
          <w:ilvl w:val="0"/>
          <w:numId w:val="30"/>
        </w:numPr>
        <w:rPr>
          <w:b/>
          <w:sz w:val="20"/>
          <w:szCs w:val="20"/>
        </w:rPr>
      </w:pPr>
      <w:r w:rsidRPr="00B21505">
        <w:rPr>
          <w:b/>
          <w:sz w:val="20"/>
          <w:szCs w:val="20"/>
        </w:rPr>
        <w:t xml:space="preserve">University of the Witwatersrand, Johannesburg. </w:t>
      </w:r>
    </w:p>
    <w:p w:rsidR="004975A3" w:rsidRPr="00B21505" w:rsidRDefault="004975A3" w:rsidP="00B21505">
      <w:pPr>
        <w:pStyle w:val="ListParagraph"/>
        <w:rPr>
          <w:sz w:val="20"/>
          <w:szCs w:val="20"/>
        </w:rPr>
      </w:pPr>
      <w:r w:rsidRPr="00B21505">
        <w:rPr>
          <w:b/>
          <w:sz w:val="20"/>
          <w:szCs w:val="20"/>
        </w:rPr>
        <w:t xml:space="preserve">Bachelor of Arts – </w:t>
      </w:r>
      <w:r w:rsidR="002057BD">
        <w:rPr>
          <w:b/>
          <w:sz w:val="20"/>
          <w:szCs w:val="20"/>
        </w:rPr>
        <w:t xml:space="preserve">Completed 1992. Graduated </w:t>
      </w:r>
      <w:r w:rsidRPr="00B21505">
        <w:rPr>
          <w:b/>
          <w:sz w:val="20"/>
          <w:szCs w:val="20"/>
        </w:rPr>
        <w:t>1993:</w:t>
      </w:r>
      <w:r w:rsidRPr="00B21505">
        <w:rPr>
          <w:sz w:val="20"/>
          <w:szCs w:val="20"/>
        </w:rPr>
        <w:t xml:space="preserve"> Subjects:</w:t>
      </w:r>
      <w:r w:rsidR="004117AD" w:rsidRPr="00B21505">
        <w:rPr>
          <w:sz w:val="20"/>
          <w:szCs w:val="20"/>
        </w:rPr>
        <w:t xml:space="preserve"> Afrikaans, </w:t>
      </w:r>
      <w:bookmarkStart w:id="0" w:name="_GoBack"/>
      <w:bookmarkEnd w:id="0"/>
      <w:r w:rsidR="004117AD" w:rsidRPr="00B21505">
        <w:rPr>
          <w:sz w:val="20"/>
          <w:szCs w:val="20"/>
        </w:rPr>
        <w:t>Economics,</w:t>
      </w:r>
      <w:r w:rsidRPr="00B21505">
        <w:rPr>
          <w:sz w:val="20"/>
          <w:szCs w:val="20"/>
        </w:rPr>
        <w:t xml:space="preserve"> English Literature [Major], History, Law, Politics, Psychology </w:t>
      </w:r>
      <w:r w:rsidR="004117AD" w:rsidRPr="00B21505">
        <w:rPr>
          <w:sz w:val="20"/>
          <w:szCs w:val="20"/>
        </w:rPr>
        <w:t xml:space="preserve">(industrial) </w:t>
      </w:r>
      <w:r w:rsidRPr="00B21505">
        <w:rPr>
          <w:sz w:val="20"/>
          <w:szCs w:val="20"/>
        </w:rPr>
        <w:t xml:space="preserve">[Major], Sociology.  </w:t>
      </w:r>
    </w:p>
    <w:p w:rsidR="004975A3" w:rsidRPr="009C01D2" w:rsidRDefault="004975A3" w:rsidP="004975A3">
      <w:pPr>
        <w:rPr>
          <w:sz w:val="20"/>
          <w:szCs w:val="20"/>
        </w:rPr>
      </w:pPr>
    </w:p>
    <w:p w:rsidR="00B21505" w:rsidRPr="00B21505" w:rsidRDefault="00B21505" w:rsidP="00B21505">
      <w:pPr>
        <w:pStyle w:val="ListParagraph"/>
        <w:numPr>
          <w:ilvl w:val="0"/>
          <w:numId w:val="30"/>
        </w:numPr>
        <w:rPr>
          <w:b/>
          <w:sz w:val="20"/>
          <w:szCs w:val="20"/>
        </w:rPr>
      </w:pPr>
      <w:r w:rsidRPr="00B21505">
        <w:rPr>
          <w:b/>
          <w:sz w:val="20"/>
          <w:szCs w:val="20"/>
        </w:rPr>
        <w:t>University of the Witwatersrand, Johannesburg.</w:t>
      </w:r>
    </w:p>
    <w:p w:rsidR="004975A3" w:rsidRPr="00B21505" w:rsidRDefault="004975A3" w:rsidP="00B21505">
      <w:pPr>
        <w:pStyle w:val="ListParagraph"/>
        <w:rPr>
          <w:sz w:val="20"/>
          <w:szCs w:val="20"/>
        </w:rPr>
      </w:pPr>
      <w:r w:rsidRPr="00B21505">
        <w:rPr>
          <w:b/>
          <w:sz w:val="20"/>
          <w:szCs w:val="20"/>
        </w:rPr>
        <w:t xml:space="preserve">Bachelor of Arts with </w:t>
      </w:r>
      <w:proofErr w:type="spellStart"/>
      <w:r w:rsidRPr="00B21505">
        <w:rPr>
          <w:b/>
          <w:sz w:val="20"/>
          <w:szCs w:val="20"/>
        </w:rPr>
        <w:t>Honours</w:t>
      </w:r>
      <w:proofErr w:type="spellEnd"/>
      <w:r w:rsidRPr="00B21505">
        <w:rPr>
          <w:b/>
          <w:sz w:val="20"/>
          <w:szCs w:val="20"/>
        </w:rPr>
        <w:t xml:space="preserve"> in English Literature</w:t>
      </w:r>
      <w:r w:rsidRPr="00B21505">
        <w:rPr>
          <w:sz w:val="20"/>
          <w:szCs w:val="20"/>
        </w:rPr>
        <w:t xml:space="preserve"> </w:t>
      </w:r>
      <w:r w:rsidR="002057BD">
        <w:rPr>
          <w:b/>
          <w:sz w:val="20"/>
          <w:szCs w:val="20"/>
        </w:rPr>
        <w:t>–</w:t>
      </w:r>
      <w:r w:rsidRPr="00B21505">
        <w:rPr>
          <w:b/>
          <w:sz w:val="20"/>
          <w:szCs w:val="20"/>
        </w:rPr>
        <w:t xml:space="preserve"> </w:t>
      </w:r>
      <w:r w:rsidR="002057BD">
        <w:rPr>
          <w:b/>
          <w:sz w:val="20"/>
          <w:szCs w:val="20"/>
        </w:rPr>
        <w:t xml:space="preserve">Completed 1993. Graduated </w:t>
      </w:r>
      <w:r w:rsidRPr="00B21505">
        <w:rPr>
          <w:b/>
          <w:sz w:val="20"/>
          <w:szCs w:val="20"/>
        </w:rPr>
        <w:t>1994</w:t>
      </w:r>
    </w:p>
    <w:p w:rsidR="004975A3" w:rsidRPr="00B21505" w:rsidRDefault="004975A3" w:rsidP="00B21505">
      <w:pPr>
        <w:pStyle w:val="ListParagraph"/>
        <w:rPr>
          <w:sz w:val="20"/>
          <w:szCs w:val="20"/>
        </w:rPr>
      </w:pPr>
      <w:r w:rsidRPr="00B21505">
        <w:rPr>
          <w:sz w:val="20"/>
          <w:szCs w:val="20"/>
        </w:rPr>
        <w:t xml:space="preserve">Area Concentrations:  The Renaissance Era, The Victorian Age, The Romantics, South African Literature. </w:t>
      </w:r>
      <w:r w:rsidRPr="00B21505">
        <w:rPr>
          <w:b/>
          <w:sz w:val="20"/>
          <w:szCs w:val="20"/>
        </w:rPr>
        <w:t>Option from Political Studies</w:t>
      </w:r>
      <w:r w:rsidR="00F27B53">
        <w:rPr>
          <w:b/>
          <w:sz w:val="20"/>
          <w:szCs w:val="20"/>
        </w:rPr>
        <w:t>. Political Thought &amp; Political Theory</w:t>
      </w:r>
      <w:r w:rsidRPr="00B21505">
        <w:rPr>
          <w:b/>
          <w:sz w:val="20"/>
          <w:szCs w:val="20"/>
        </w:rPr>
        <w:t>:</w:t>
      </w:r>
      <w:r w:rsidRPr="00B21505">
        <w:rPr>
          <w:sz w:val="20"/>
          <w:szCs w:val="20"/>
        </w:rPr>
        <w:t xml:space="preserve"> Marxism, </w:t>
      </w:r>
      <w:r w:rsidR="00F27B53">
        <w:rPr>
          <w:sz w:val="20"/>
          <w:szCs w:val="20"/>
        </w:rPr>
        <w:t>S</w:t>
      </w:r>
      <w:r w:rsidRPr="00B21505">
        <w:rPr>
          <w:sz w:val="20"/>
          <w:szCs w:val="20"/>
        </w:rPr>
        <w:t xml:space="preserve">tructuralism and </w:t>
      </w:r>
      <w:r w:rsidR="00F27B53">
        <w:rPr>
          <w:sz w:val="20"/>
          <w:szCs w:val="20"/>
        </w:rPr>
        <w:t>P</w:t>
      </w:r>
      <w:r w:rsidRPr="00B21505">
        <w:rPr>
          <w:sz w:val="20"/>
          <w:szCs w:val="20"/>
        </w:rPr>
        <w:t xml:space="preserve">ost </w:t>
      </w:r>
      <w:r w:rsidR="00F27B53">
        <w:rPr>
          <w:sz w:val="20"/>
          <w:szCs w:val="20"/>
        </w:rPr>
        <w:t>S</w:t>
      </w:r>
      <w:r w:rsidRPr="00B21505">
        <w:rPr>
          <w:sz w:val="20"/>
          <w:szCs w:val="20"/>
        </w:rPr>
        <w:t xml:space="preserve">tructuralism.    </w:t>
      </w:r>
    </w:p>
    <w:p w:rsidR="004975A3" w:rsidRPr="009C01D2" w:rsidRDefault="004975A3" w:rsidP="004975A3">
      <w:pPr>
        <w:rPr>
          <w:sz w:val="20"/>
          <w:szCs w:val="20"/>
        </w:rPr>
      </w:pPr>
    </w:p>
    <w:p w:rsidR="009F2784" w:rsidRPr="009C01D2" w:rsidRDefault="009F2784" w:rsidP="004975A3">
      <w:pPr>
        <w:rPr>
          <w:sz w:val="20"/>
          <w:szCs w:val="20"/>
        </w:rPr>
      </w:pPr>
    </w:p>
    <w:p w:rsidR="004975A3" w:rsidRPr="009C01D2" w:rsidRDefault="004975A3" w:rsidP="004975A3">
      <w:pPr>
        <w:rPr>
          <w:b/>
          <w:sz w:val="20"/>
          <w:szCs w:val="20"/>
        </w:rPr>
      </w:pPr>
      <w:r w:rsidRPr="009C01D2">
        <w:rPr>
          <w:b/>
          <w:sz w:val="20"/>
          <w:szCs w:val="20"/>
        </w:rPr>
        <w:t xml:space="preserve">             </w:t>
      </w:r>
      <w:r w:rsidR="00702697">
        <w:rPr>
          <w:b/>
          <w:sz w:val="20"/>
          <w:szCs w:val="20"/>
        </w:rPr>
        <w:t>1.</w:t>
      </w:r>
      <w:r w:rsidR="00AC5AF2">
        <w:rPr>
          <w:b/>
          <w:sz w:val="20"/>
          <w:szCs w:val="20"/>
        </w:rPr>
        <w:t>3</w:t>
      </w:r>
      <w:r w:rsidRPr="009C01D2">
        <w:rPr>
          <w:b/>
          <w:sz w:val="20"/>
          <w:szCs w:val="20"/>
        </w:rPr>
        <w:t>.</w:t>
      </w:r>
      <w:r w:rsidR="00FF7A0E">
        <w:rPr>
          <w:b/>
          <w:sz w:val="20"/>
          <w:szCs w:val="20"/>
        </w:rPr>
        <w:t xml:space="preserve"> </w:t>
      </w:r>
      <w:r w:rsidRPr="009C01D2">
        <w:rPr>
          <w:b/>
          <w:sz w:val="20"/>
          <w:szCs w:val="20"/>
        </w:rPr>
        <w:t xml:space="preserve">Other:       </w:t>
      </w:r>
    </w:p>
    <w:p w:rsidR="004975A3" w:rsidRPr="009C01D2" w:rsidRDefault="004975A3" w:rsidP="004975A3">
      <w:pPr>
        <w:rPr>
          <w:sz w:val="20"/>
          <w:szCs w:val="20"/>
        </w:rPr>
      </w:pPr>
    </w:p>
    <w:p w:rsidR="00702697" w:rsidRDefault="004975A3" w:rsidP="004975A3">
      <w:pPr>
        <w:rPr>
          <w:b/>
          <w:sz w:val="20"/>
          <w:szCs w:val="20"/>
        </w:rPr>
      </w:pPr>
      <w:r w:rsidRPr="009C01D2">
        <w:rPr>
          <w:b/>
          <w:sz w:val="20"/>
          <w:szCs w:val="20"/>
        </w:rPr>
        <w:t>Adam Institute – Jerusalem</w:t>
      </w:r>
      <w:r w:rsidR="00702697">
        <w:rPr>
          <w:b/>
          <w:sz w:val="20"/>
          <w:szCs w:val="20"/>
        </w:rPr>
        <w:t xml:space="preserve">. </w:t>
      </w:r>
      <w:r w:rsidRPr="009C01D2">
        <w:rPr>
          <w:b/>
          <w:sz w:val="20"/>
          <w:szCs w:val="20"/>
        </w:rPr>
        <w:t xml:space="preserve">Certificate in Peace Studies - May 2000. </w:t>
      </w:r>
    </w:p>
    <w:p w:rsidR="009F2784" w:rsidRDefault="004975A3" w:rsidP="004975A3">
      <w:pPr>
        <w:rPr>
          <w:sz w:val="20"/>
          <w:szCs w:val="20"/>
        </w:rPr>
      </w:pPr>
      <w:r w:rsidRPr="009C01D2">
        <w:rPr>
          <w:sz w:val="20"/>
          <w:szCs w:val="20"/>
        </w:rPr>
        <w:t>Course on peace studies</w:t>
      </w:r>
      <w:r>
        <w:rPr>
          <w:sz w:val="20"/>
          <w:szCs w:val="20"/>
        </w:rPr>
        <w:t xml:space="preserve"> and</w:t>
      </w:r>
      <w:r w:rsidRPr="009C01D2">
        <w:rPr>
          <w:sz w:val="20"/>
          <w:szCs w:val="20"/>
        </w:rPr>
        <w:t xml:space="preserve"> conflict</w:t>
      </w:r>
    </w:p>
    <w:p w:rsidR="009F2784" w:rsidRDefault="009F2784" w:rsidP="004975A3">
      <w:pPr>
        <w:rPr>
          <w:sz w:val="20"/>
          <w:szCs w:val="20"/>
        </w:rPr>
      </w:pPr>
    </w:p>
    <w:p w:rsidR="009F2784" w:rsidRDefault="009F2784" w:rsidP="004975A3">
      <w:pPr>
        <w:rPr>
          <w:b/>
          <w:sz w:val="20"/>
          <w:szCs w:val="20"/>
        </w:rPr>
      </w:pPr>
    </w:p>
    <w:p w:rsidR="00D65655" w:rsidRDefault="009F2784" w:rsidP="004975A3">
      <w:pPr>
        <w:rPr>
          <w:b/>
          <w:sz w:val="20"/>
          <w:szCs w:val="20"/>
        </w:rPr>
      </w:pPr>
      <w:r>
        <w:rPr>
          <w:b/>
          <w:sz w:val="20"/>
          <w:szCs w:val="20"/>
        </w:rPr>
        <w:t xml:space="preserve">             </w:t>
      </w:r>
      <w:r w:rsidR="00702697">
        <w:rPr>
          <w:b/>
          <w:sz w:val="20"/>
          <w:szCs w:val="20"/>
        </w:rPr>
        <w:t>1.</w:t>
      </w:r>
      <w:r w:rsidR="00AC5AF2">
        <w:rPr>
          <w:b/>
          <w:sz w:val="20"/>
          <w:szCs w:val="20"/>
        </w:rPr>
        <w:t>4</w:t>
      </w:r>
      <w:r w:rsidRPr="009F2784">
        <w:rPr>
          <w:b/>
          <w:sz w:val="20"/>
          <w:szCs w:val="20"/>
        </w:rPr>
        <w:t>.</w:t>
      </w:r>
      <w:r w:rsidR="00FF7A0E">
        <w:rPr>
          <w:b/>
          <w:sz w:val="20"/>
          <w:szCs w:val="20"/>
        </w:rPr>
        <w:t xml:space="preserve"> </w:t>
      </w:r>
      <w:r w:rsidRPr="009F2784">
        <w:rPr>
          <w:b/>
          <w:sz w:val="20"/>
          <w:szCs w:val="20"/>
        </w:rPr>
        <w:t>Fellowships:</w:t>
      </w:r>
      <w:r w:rsidR="004975A3" w:rsidRPr="009F2784">
        <w:rPr>
          <w:b/>
          <w:sz w:val="20"/>
          <w:szCs w:val="20"/>
        </w:rPr>
        <w:t xml:space="preserve"> </w:t>
      </w:r>
    </w:p>
    <w:p w:rsidR="00792BBC" w:rsidRDefault="00792BBC" w:rsidP="004975A3">
      <w:pPr>
        <w:rPr>
          <w:b/>
          <w:sz w:val="20"/>
          <w:szCs w:val="20"/>
        </w:rPr>
      </w:pPr>
    </w:p>
    <w:p w:rsidR="00B21505" w:rsidRPr="00B21505" w:rsidRDefault="00B21505" w:rsidP="00B21505">
      <w:pPr>
        <w:pStyle w:val="ListParagraph"/>
        <w:numPr>
          <w:ilvl w:val="0"/>
          <w:numId w:val="22"/>
        </w:numPr>
        <w:rPr>
          <w:b/>
          <w:sz w:val="20"/>
          <w:szCs w:val="20"/>
        </w:rPr>
      </w:pPr>
      <w:r w:rsidRPr="00B21505">
        <w:rPr>
          <w:b/>
          <w:sz w:val="20"/>
          <w:szCs w:val="20"/>
        </w:rPr>
        <w:t xml:space="preserve">University of Sussex   </w:t>
      </w:r>
    </w:p>
    <w:p w:rsidR="00792BBC" w:rsidRPr="00B21505" w:rsidRDefault="00792BBC" w:rsidP="00B21505">
      <w:pPr>
        <w:pStyle w:val="ListParagraph"/>
        <w:rPr>
          <w:b/>
          <w:sz w:val="20"/>
          <w:szCs w:val="20"/>
        </w:rPr>
      </w:pPr>
      <w:r w:rsidRPr="00B21505">
        <w:rPr>
          <w:sz w:val="20"/>
          <w:szCs w:val="20"/>
        </w:rPr>
        <w:t>2006 – Visiting Fellow</w:t>
      </w:r>
      <w:r w:rsidR="004117AD" w:rsidRPr="00B21505">
        <w:rPr>
          <w:sz w:val="20"/>
          <w:szCs w:val="20"/>
        </w:rPr>
        <w:t xml:space="preserve"> (Research)</w:t>
      </w:r>
      <w:r w:rsidR="00B21505">
        <w:rPr>
          <w:sz w:val="20"/>
          <w:szCs w:val="20"/>
        </w:rPr>
        <w:t xml:space="preserve"> -</w:t>
      </w:r>
      <w:r w:rsidRPr="00B21505">
        <w:rPr>
          <w:sz w:val="20"/>
          <w:szCs w:val="20"/>
        </w:rPr>
        <w:t xml:space="preserve"> Ju</w:t>
      </w:r>
      <w:r w:rsidR="006F27CC">
        <w:rPr>
          <w:sz w:val="20"/>
          <w:szCs w:val="20"/>
        </w:rPr>
        <w:t>ne</w:t>
      </w:r>
      <w:r w:rsidRPr="00B21505">
        <w:rPr>
          <w:sz w:val="20"/>
          <w:szCs w:val="20"/>
        </w:rPr>
        <w:t xml:space="preserve"> </w:t>
      </w:r>
      <w:r w:rsidR="00B21505">
        <w:rPr>
          <w:sz w:val="20"/>
          <w:szCs w:val="20"/>
        </w:rPr>
        <w:t>to</w:t>
      </w:r>
      <w:r w:rsidRPr="00B21505">
        <w:rPr>
          <w:sz w:val="20"/>
          <w:szCs w:val="20"/>
        </w:rPr>
        <w:t xml:space="preserve"> </w:t>
      </w:r>
      <w:r w:rsidR="006F27CC">
        <w:rPr>
          <w:sz w:val="20"/>
          <w:szCs w:val="20"/>
        </w:rPr>
        <w:t>October</w:t>
      </w:r>
      <w:r w:rsidRPr="00B21505">
        <w:rPr>
          <w:sz w:val="20"/>
          <w:szCs w:val="20"/>
        </w:rPr>
        <w:t>, Institute of Development Studies</w:t>
      </w:r>
      <w:r w:rsidR="006F27CC">
        <w:rPr>
          <w:sz w:val="20"/>
          <w:szCs w:val="20"/>
        </w:rPr>
        <w:t xml:space="preserve"> (IDS).</w:t>
      </w:r>
      <w:r w:rsidRPr="00B21505">
        <w:rPr>
          <w:sz w:val="20"/>
          <w:szCs w:val="20"/>
        </w:rPr>
        <w:t xml:space="preserve"> </w:t>
      </w:r>
    </w:p>
    <w:p w:rsidR="00B21505" w:rsidRDefault="00B21505" w:rsidP="00B21505">
      <w:pPr>
        <w:pStyle w:val="ListParagraph"/>
        <w:rPr>
          <w:sz w:val="20"/>
          <w:szCs w:val="20"/>
        </w:rPr>
      </w:pPr>
    </w:p>
    <w:p w:rsidR="00B21505" w:rsidRPr="00B21505" w:rsidRDefault="00B21505" w:rsidP="00B21505">
      <w:pPr>
        <w:pStyle w:val="ListParagraph"/>
        <w:numPr>
          <w:ilvl w:val="0"/>
          <w:numId w:val="22"/>
        </w:numPr>
        <w:rPr>
          <w:b/>
          <w:sz w:val="20"/>
          <w:szCs w:val="20"/>
        </w:rPr>
      </w:pPr>
      <w:r w:rsidRPr="00B21505">
        <w:rPr>
          <w:b/>
          <w:sz w:val="20"/>
          <w:szCs w:val="20"/>
        </w:rPr>
        <w:lastRenderedPageBreak/>
        <w:t xml:space="preserve">Stanford University </w:t>
      </w:r>
      <w:r w:rsidR="00723771">
        <w:rPr>
          <w:b/>
          <w:sz w:val="20"/>
          <w:szCs w:val="20"/>
        </w:rPr>
        <w:t xml:space="preserve">- </w:t>
      </w:r>
      <w:r w:rsidR="00723771" w:rsidRPr="00723771">
        <w:rPr>
          <w:b/>
          <w:sz w:val="20"/>
          <w:szCs w:val="20"/>
        </w:rPr>
        <w:t xml:space="preserve">Center on Democracy, Development and the Rule of Law; at the Freeman </w:t>
      </w:r>
      <w:proofErr w:type="spellStart"/>
      <w:r w:rsidR="00723771" w:rsidRPr="00723771">
        <w:rPr>
          <w:b/>
          <w:sz w:val="20"/>
          <w:szCs w:val="20"/>
        </w:rPr>
        <w:t>Spogli</w:t>
      </w:r>
      <w:proofErr w:type="spellEnd"/>
      <w:r w:rsidR="00723771" w:rsidRPr="00723771">
        <w:rPr>
          <w:b/>
          <w:sz w:val="20"/>
          <w:szCs w:val="20"/>
        </w:rPr>
        <w:t xml:space="preserve"> Institute for International Studies</w:t>
      </w:r>
      <w:r w:rsidRPr="00B21505">
        <w:rPr>
          <w:b/>
          <w:sz w:val="20"/>
          <w:szCs w:val="20"/>
        </w:rPr>
        <w:t xml:space="preserve"> </w:t>
      </w:r>
    </w:p>
    <w:p w:rsidR="00DC41AD" w:rsidRDefault="0058191E" w:rsidP="00DC41AD">
      <w:pPr>
        <w:pStyle w:val="ListParagraph"/>
        <w:numPr>
          <w:ilvl w:val="0"/>
          <w:numId w:val="46"/>
        </w:numPr>
        <w:rPr>
          <w:sz w:val="20"/>
          <w:szCs w:val="20"/>
        </w:rPr>
      </w:pPr>
      <w:r w:rsidRPr="00B21505">
        <w:rPr>
          <w:sz w:val="20"/>
          <w:szCs w:val="20"/>
        </w:rPr>
        <w:t>- Draper Hills Summer Fellow</w:t>
      </w:r>
      <w:r w:rsidR="004117AD" w:rsidRPr="00B21505">
        <w:rPr>
          <w:sz w:val="20"/>
          <w:szCs w:val="20"/>
        </w:rPr>
        <w:t xml:space="preserve"> (Mid-Career Professional </w:t>
      </w:r>
      <w:r w:rsidR="006F27CC">
        <w:rPr>
          <w:sz w:val="20"/>
          <w:szCs w:val="20"/>
        </w:rPr>
        <w:t xml:space="preserve">Summer </w:t>
      </w:r>
      <w:r w:rsidR="004117AD" w:rsidRPr="00B21505">
        <w:rPr>
          <w:sz w:val="20"/>
          <w:szCs w:val="20"/>
        </w:rPr>
        <w:t xml:space="preserve">Fellowship) - </w:t>
      </w:r>
      <w:r w:rsidRPr="00B21505">
        <w:rPr>
          <w:sz w:val="20"/>
          <w:szCs w:val="20"/>
        </w:rPr>
        <w:t>Center on Democracy,</w:t>
      </w:r>
      <w:r w:rsidR="00DC41AD">
        <w:rPr>
          <w:sz w:val="20"/>
          <w:szCs w:val="20"/>
        </w:rPr>
        <w:t xml:space="preserve"> </w:t>
      </w:r>
      <w:r w:rsidRPr="00B21505">
        <w:rPr>
          <w:sz w:val="20"/>
          <w:szCs w:val="20"/>
        </w:rPr>
        <w:t>Development and the Rule of Law</w:t>
      </w:r>
    </w:p>
    <w:p w:rsidR="00DC41AD" w:rsidRDefault="00DC41AD" w:rsidP="00DC41AD">
      <w:pPr>
        <w:pStyle w:val="ListParagraph"/>
        <w:ind w:left="1120"/>
        <w:rPr>
          <w:sz w:val="20"/>
          <w:szCs w:val="20"/>
        </w:rPr>
      </w:pPr>
    </w:p>
    <w:p w:rsidR="00B21505" w:rsidRPr="00DC41AD" w:rsidRDefault="00B21505" w:rsidP="00DC41AD">
      <w:pPr>
        <w:pStyle w:val="ListParagraph"/>
        <w:numPr>
          <w:ilvl w:val="0"/>
          <w:numId w:val="47"/>
        </w:numPr>
        <w:rPr>
          <w:sz w:val="20"/>
          <w:szCs w:val="20"/>
        </w:rPr>
      </w:pPr>
      <w:r w:rsidRPr="00DC41AD">
        <w:rPr>
          <w:b/>
          <w:sz w:val="20"/>
          <w:szCs w:val="20"/>
        </w:rPr>
        <w:t>University of the Witwatersrand, Johannesburg.</w:t>
      </w:r>
    </w:p>
    <w:p w:rsidR="00FF7A0E" w:rsidRPr="00FF7A0E" w:rsidRDefault="00FF7A0E" w:rsidP="00B21505">
      <w:pPr>
        <w:pStyle w:val="ListParagraph"/>
        <w:rPr>
          <w:sz w:val="20"/>
          <w:szCs w:val="20"/>
        </w:rPr>
      </w:pPr>
      <w:r w:rsidRPr="00FF7A0E">
        <w:rPr>
          <w:sz w:val="20"/>
          <w:szCs w:val="20"/>
        </w:rPr>
        <w:t>2014 – Ruth First Fellowship</w:t>
      </w:r>
      <w:r w:rsidR="004117AD">
        <w:rPr>
          <w:sz w:val="20"/>
          <w:szCs w:val="20"/>
        </w:rPr>
        <w:t xml:space="preserve"> (</w:t>
      </w:r>
      <w:r w:rsidR="00DC41AD">
        <w:rPr>
          <w:sz w:val="20"/>
          <w:szCs w:val="20"/>
        </w:rPr>
        <w:t xml:space="preserve">Research &amp; </w:t>
      </w:r>
      <w:r w:rsidR="004117AD">
        <w:rPr>
          <w:sz w:val="20"/>
          <w:szCs w:val="20"/>
        </w:rPr>
        <w:t>Academic) -</w:t>
      </w:r>
      <w:r w:rsidRPr="00FF7A0E">
        <w:rPr>
          <w:sz w:val="20"/>
          <w:szCs w:val="20"/>
        </w:rPr>
        <w:t xml:space="preserve"> University of the Witwatersrand, Johannesburg.      </w:t>
      </w:r>
    </w:p>
    <w:p w:rsidR="009F2784" w:rsidRDefault="009F2784" w:rsidP="004975A3">
      <w:pPr>
        <w:rPr>
          <w:b/>
          <w:sz w:val="20"/>
          <w:szCs w:val="20"/>
        </w:rPr>
      </w:pPr>
    </w:p>
    <w:p w:rsidR="0058191E" w:rsidRDefault="0058191E" w:rsidP="004975A3">
      <w:pPr>
        <w:rPr>
          <w:b/>
          <w:sz w:val="20"/>
          <w:szCs w:val="20"/>
        </w:rPr>
      </w:pPr>
    </w:p>
    <w:p w:rsidR="004975A3" w:rsidRPr="00702697" w:rsidRDefault="004975A3" w:rsidP="00702697">
      <w:pPr>
        <w:pStyle w:val="ListParagraph"/>
        <w:numPr>
          <w:ilvl w:val="0"/>
          <w:numId w:val="27"/>
        </w:numPr>
        <w:rPr>
          <w:b/>
          <w:sz w:val="20"/>
          <w:szCs w:val="20"/>
        </w:rPr>
      </w:pPr>
      <w:r w:rsidRPr="00702697">
        <w:rPr>
          <w:b/>
          <w:sz w:val="20"/>
          <w:szCs w:val="20"/>
        </w:rPr>
        <w:t>CAREER HISTORY</w:t>
      </w:r>
    </w:p>
    <w:p w:rsidR="004975A3" w:rsidRDefault="004975A3" w:rsidP="004975A3">
      <w:pPr>
        <w:rPr>
          <w:b/>
          <w:sz w:val="20"/>
          <w:szCs w:val="20"/>
        </w:rPr>
      </w:pPr>
    </w:p>
    <w:p w:rsidR="00702697" w:rsidRDefault="004975A3" w:rsidP="00702697">
      <w:pPr>
        <w:pStyle w:val="ListParagraph"/>
        <w:numPr>
          <w:ilvl w:val="1"/>
          <w:numId w:val="27"/>
        </w:numPr>
        <w:rPr>
          <w:b/>
          <w:sz w:val="20"/>
          <w:szCs w:val="20"/>
        </w:rPr>
      </w:pPr>
      <w:r w:rsidRPr="00702697">
        <w:rPr>
          <w:b/>
          <w:sz w:val="20"/>
          <w:szCs w:val="20"/>
        </w:rPr>
        <w:t xml:space="preserve">Full Time Employment </w:t>
      </w:r>
    </w:p>
    <w:p w:rsidR="003D202D" w:rsidRDefault="003D202D" w:rsidP="003D202D">
      <w:pPr>
        <w:rPr>
          <w:b/>
          <w:sz w:val="20"/>
          <w:szCs w:val="20"/>
        </w:rPr>
      </w:pPr>
    </w:p>
    <w:p w:rsidR="003D202D" w:rsidRDefault="003D202D" w:rsidP="003D202D">
      <w:pPr>
        <w:rPr>
          <w:b/>
          <w:sz w:val="20"/>
          <w:szCs w:val="20"/>
        </w:rPr>
      </w:pPr>
    </w:p>
    <w:p w:rsidR="003D202D" w:rsidRPr="003D202D" w:rsidRDefault="003D202D" w:rsidP="003D202D">
      <w:pPr>
        <w:rPr>
          <w:b/>
          <w:sz w:val="20"/>
          <w:szCs w:val="20"/>
        </w:rPr>
      </w:pPr>
    </w:p>
    <w:p w:rsidR="003D202D" w:rsidRDefault="006B6B0F" w:rsidP="003D202D">
      <w:pPr>
        <w:pStyle w:val="ListParagraph"/>
        <w:numPr>
          <w:ilvl w:val="2"/>
          <w:numId w:val="27"/>
        </w:numPr>
        <w:rPr>
          <w:b/>
          <w:sz w:val="20"/>
          <w:szCs w:val="20"/>
        </w:rPr>
      </w:pPr>
      <w:r>
        <w:rPr>
          <w:b/>
          <w:sz w:val="20"/>
          <w:szCs w:val="20"/>
        </w:rPr>
        <w:t>01 December 2016 – C</w:t>
      </w:r>
      <w:r w:rsidR="003D202D">
        <w:rPr>
          <w:b/>
          <w:sz w:val="20"/>
          <w:szCs w:val="20"/>
        </w:rPr>
        <w:t xml:space="preserve">urrent. </w:t>
      </w:r>
      <w:proofErr w:type="spellStart"/>
      <w:r w:rsidR="003D202D">
        <w:rPr>
          <w:b/>
          <w:sz w:val="20"/>
          <w:szCs w:val="20"/>
        </w:rPr>
        <w:t>Auwal</w:t>
      </w:r>
      <w:proofErr w:type="spellEnd"/>
      <w:r w:rsidR="003D202D">
        <w:rPr>
          <w:b/>
          <w:sz w:val="20"/>
          <w:szCs w:val="20"/>
        </w:rPr>
        <w:t xml:space="preserve"> Socio-Economic Research Institute (ASRI). </w:t>
      </w:r>
      <w:hyperlink r:id="rId8" w:history="1">
        <w:r w:rsidR="003D202D" w:rsidRPr="00217C67">
          <w:rPr>
            <w:rStyle w:val="Hyperlink"/>
            <w:sz w:val="20"/>
            <w:szCs w:val="20"/>
          </w:rPr>
          <w:t>www.asri.org.za</w:t>
        </w:r>
      </w:hyperlink>
      <w:r w:rsidR="003D202D">
        <w:rPr>
          <w:b/>
          <w:sz w:val="20"/>
          <w:szCs w:val="20"/>
        </w:rPr>
        <w:t xml:space="preserve"> - Director of Programs. On retainer 3 days a week. </w:t>
      </w:r>
    </w:p>
    <w:p w:rsidR="003D202D" w:rsidRPr="003D202D" w:rsidRDefault="003D202D" w:rsidP="003D202D">
      <w:pPr>
        <w:rPr>
          <w:b/>
          <w:sz w:val="20"/>
          <w:szCs w:val="20"/>
        </w:rPr>
      </w:pPr>
    </w:p>
    <w:p w:rsidR="003D202D" w:rsidRPr="00723771" w:rsidRDefault="003D202D" w:rsidP="00723771">
      <w:pPr>
        <w:rPr>
          <w:sz w:val="20"/>
          <w:szCs w:val="20"/>
        </w:rPr>
      </w:pPr>
      <w:r w:rsidRPr="00723771">
        <w:rPr>
          <w:sz w:val="20"/>
          <w:szCs w:val="20"/>
        </w:rPr>
        <w:t>Executive Leadership, Direction and Management of the Institutes program areas: ASRI Future Leaders Fellowship Program, Public Policy</w:t>
      </w:r>
      <w:r w:rsidR="00723771" w:rsidRPr="00723771">
        <w:rPr>
          <w:sz w:val="20"/>
          <w:szCs w:val="20"/>
        </w:rPr>
        <w:t xml:space="preserve"> and Political Analysis </w:t>
      </w:r>
      <w:proofErr w:type="spellStart"/>
      <w:r w:rsidR="00723771" w:rsidRPr="00723771">
        <w:rPr>
          <w:sz w:val="20"/>
          <w:szCs w:val="20"/>
        </w:rPr>
        <w:t>Programme</w:t>
      </w:r>
      <w:proofErr w:type="spellEnd"/>
      <w:r w:rsidR="00723771" w:rsidRPr="00723771">
        <w:rPr>
          <w:sz w:val="20"/>
          <w:szCs w:val="20"/>
        </w:rPr>
        <w:t>,</w:t>
      </w:r>
      <w:r w:rsidRPr="00723771">
        <w:rPr>
          <w:sz w:val="20"/>
          <w:szCs w:val="20"/>
        </w:rPr>
        <w:t xml:space="preserve"> Research and incubation and piloting of the Township Economies Program. </w:t>
      </w:r>
    </w:p>
    <w:p w:rsidR="003D202D" w:rsidRPr="00723771" w:rsidRDefault="003D202D" w:rsidP="00723771">
      <w:pPr>
        <w:rPr>
          <w:sz w:val="20"/>
          <w:szCs w:val="20"/>
        </w:rPr>
      </w:pPr>
      <w:r w:rsidRPr="00723771">
        <w:rPr>
          <w:sz w:val="20"/>
          <w:szCs w:val="20"/>
        </w:rPr>
        <w:t xml:space="preserve">Supervision and Oversight. Staff Management, Research, Analysis and Publications. Donor and Board reporting. Thematic program proposal development and drafting. Program Monitoring &amp; Impact Evaluation. Public Affairs and Liaison.  </w:t>
      </w:r>
    </w:p>
    <w:p w:rsidR="00723771" w:rsidRPr="00723771" w:rsidRDefault="00723771" w:rsidP="00723771">
      <w:pPr>
        <w:rPr>
          <w:sz w:val="20"/>
          <w:szCs w:val="20"/>
        </w:rPr>
      </w:pPr>
      <w:r w:rsidRPr="00723771">
        <w:rPr>
          <w:sz w:val="20"/>
          <w:szCs w:val="20"/>
        </w:rPr>
        <w:t xml:space="preserve">Conducting as well as public policy and political analysis &amp; advisory services where required.  </w:t>
      </w:r>
    </w:p>
    <w:p w:rsidR="00702697" w:rsidRDefault="003D202D" w:rsidP="003D202D">
      <w:pPr>
        <w:pStyle w:val="ListParagraph"/>
        <w:ind w:left="1080"/>
        <w:rPr>
          <w:b/>
          <w:sz w:val="20"/>
          <w:szCs w:val="20"/>
        </w:rPr>
      </w:pPr>
      <w:r>
        <w:rPr>
          <w:b/>
          <w:sz w:val="20"/>
          <w:szCs w:val="20"/>
        </w:rPr>
        <w:t xml:space="preserve">    </w:t>
      </w:r>
    </w:p>
    <w:p w:rsidR="006B6B0F" w:rsidRPr="003D202D" w:rsidRDefault="006B6B0F" w:rsidP="003D202D">
      <w:pPr>
        <w:pStyle w:val="ListParagraph"/>
        <w:ind w:left="1080"/>
        <w:rPr>
          <w:b/>
          <w:sz w:val="20"/>
          <w:szCs w:val="20"/>
        </w:rPr>
      </w:pPr>
    </w:p>
    <w:p w:rsidR="003D202D" w:rsidRDefault="003D202D" w:rsidP="00702697">
      <w:pPr>
        <w:pStyle w:val="ListParagraph"/>
        <w:numPr>
          <w:ilvl w:val="2"/>
          <w:numId w:val="27"/>
        </w:numPr>
        <w:rPr>
          <w:b/>
          <w:sz w:val="20"/>
          <w:szCs w:val="20"/>
        </w:rPr>
      </w:pPr>
      <w:r>
        <w:rPr>
          <w:b/>
          <w:sz w:val="20"/>
          <w:szCs w:val="20"/>
        </w:rPr>
        <w:t xml:space="preserve">01 </w:t>
      </w:r>
      <w:r w:rsidR="001C6E2A" w:rsidRPr="00702697">
        <w:rPr>
          <w:b/>
          <w:sz w:val="20"/>
          <w:szCs w:val="20"/>
        </w:rPr>
        <w:t>F</w:t>
      </w:r>
      <w:r w:rsidR="0031005E" w:rsidRPr="00702697">
        <w:rPr>
          <w:b/>
          <w:sz w:val="20"/>
          <w:szCs w:val="20"/>
        </w:rPr>
        <w:t xml:space="preserve">ebruary 2009 – </w:t>
      </w:r>
      <w:r>
        <w:rPr>
          <w:b/>
          <w:sz w:val="20"/>
          <w:szCs w:val="20"/>
        </w:rPr>
        <w:t xml:space="preserve">31 October 2016. </w:t>
      </w:r>
      <w:r w:rsidR="0031005E" w:rsidRPr="00702697">
        <w:rPr>
          <w:b/>
          <w:sz w:val="20"/>
          <w:szCs w:val="20"/>
        </w:rPr>
        <w:t xml:space="preserve">  Electoral Institute for Sustainabl</w:t>
      </w:r>
      <w:r w:rsidR="006C4295" w:rsidRPr="00702697">
        <w:rPr>
          <w:b/>
          <w:sz w:val="20"/>
          <w:szCs w:val="20"/>
        </w:rPr>
        <w:t>e</w:t>
      </w:r>
      <w:r w:rsidR="0031005E" w:rsidRPr="00702697">
        <w:rPr>
          <w:b/>
          <w:sz w:val="20"/>
          <w:szCs w:val="20"/>
        </w:rPr>
        <w:t xml:space="preserve"> Democracy in Africa (EISA); Manager: Governance Institutions and Processes Department. South Africa (Head Office). </w:t>
      </w:r>
    </w:p>
    <w:p w:rsidR="00FA04DF" w:rsidRPr="00702697" w:rsidRDefault="003D202D" w:rsidP="003D202D">
      <w:pPr>
        <w:pStyle w:val="ListParagraph"/>
        <w:ind w:left="1800"/>
        <w:rPr>
          <w:b/>
          <w:sz w:val="20"/>
          <w:szCs w:val="20"/>
        </w:rPr>
      </w:pPr>
      <w:r>
        <w:rPr>
          <w:b/>
          <w:sz w:val="20"/>
          <w:szCs w:val="20"/>
        </w:rPr>
        <w:t>From 2012 - 2016 – Head</w:t>
      </w:r>
      <w:r w:rsidR="00582C4B">
        <w:rPr>
          <w:b/>
          <w:sz w:val="20"/>
          <w:szCs w:val="20"/>
        </w:rPr>
        <w:t xml:space="preserve">: Political Parties and Parliamentary </w:t>
      </w:r>
      <w:proofErr w:type="spellStart"/>
      <w:r w:rsidR="00582C4B">
        <w:rPr>
          <w:b/>
          <w:sz w:val="20"/>
          <w:szCs w:val="20"/>
        </w:rPr>
        <w:t>Programme</w:t>
      </w:r>
      <w:proofErr w:type="spellEnd"/>
      <w:r w:rsidR="00582C4B">
        <w:rPr>
          <w:b/>
          <w:sz w:val="20"/>
          <w:szCs w:val="20"/>
        </w:rPr>
        <w:t xml:space="preserve">.   </w:t>
      </w:r>
    </w:p>
    <w:p w:rsidR="00582C4B" w:rsidRPr="006B6B0F" w:rsidRDefault="0031005E" w:rsidP="00723771">
      <w:pPr>
        <w:pStyle w:val="Heading7"/>
        <w:rPr>
          <w:rFonts w:ascii="Times New Roman" w:hAnsi="Times New Roman"/>
          <w:sz w:val="22"/>
          <w:szCs w:val="22"/>
        </w:rPr>
      </w:pPr>
      <w:r w:rsidRPr="002C24AD">
        <w:rPr>
          <w:rFonts w:ascii="Times New Roman" w:hAnsi="Times New Roman"/>
          <w:sz w:val="20"/>
          <w:szCs w:val="20"/>
        </w:rPr>
        <w:t xml:space="preserve">Leadership and Management of the Department in four thematic areas: Political parties, Parliamentary support, Local Governance, African Peer Review Mechanism. Supervision and Oversight on project implementation and departmental reports and publications. Financial Management. Staff Management, Research, Analysis and Publications. Donor and Board reporting. Thematic </w:t>
      </w:r>
      <w:proofErr w:type="spellStart"/>
      <w:r w:rsidRPr="002C24AD">
        <w:rPr>
          <w:rFonts w:ascii="Times New Roman" w:hAnsi="Times New Roman"/>
          <w:sz w:val="20"/>
          <w:szCs w:val="20"/>
        </w:rPr>
        <w:t>programme</w:t>
      </w:r>
      <w:proofErr w:type="spellEnd"/>
      <w:r w:rsidRPr="002C24AD">
        <w:rPr>
          <w:rFonts w:ascii="Times New Roman" w:hAnsi="Times New Roman"/>
          <w:sz w:val="20"/>
          <w:szCs w:val="20"/>
        </w:rPr>
        <w:t xml:space="preserve"> proposal development and drafting.</w:t>
      </w:r>
      <w:r w:rsidR="000D6BF8">
        <w:rPr>
          <w:rFonts w:ascii="Times New Roman" w:hAnsi="Times New Roman"/>
          <w:sz w:val="20"/>
          <w:szCs w:val="20"/>
        </w:rPr>
        <w:t xml:space="preserve"> </w:t>
      </w:r>
      <w:proofErr w:type="spellStart"/>
      <w:r w:rsidR="000D6BF8">
        <w:rPr>
          <w:rFonts w:ascii="Times New Roman" w:hAnsi="Times New Roman"/>
          <w:sz w:val="20"/>
          <w:szCs w:val="20"/>
        </w:rPr>
        <w:t>Programme</w:t>
      </w:r>
      <w:proofErr w:type="spellEnd"/>
      <w:r w:rsidRPr="002C24AD">
        <w:rPr>
          <w:rFonts w:ascii="Times New Roman" w:hAnsi="Times New Roman"/>
          <w:sz w:val="20"/>
          <w:szCs w:val="20"/>
        </w:rPr>
        <w:t xml:space="preserve"> </w:t>
      </w:r>
      <w:r w:rsidR="00D22AF7" w:rsidRPr="002C24AD">
        <w:rPr>
          <w:rFonts w:ascii="Times New Roman" w:hAnsi="Times New Roman"/>
          <w:sz w:val="20"/>
          <w:szCs w:val="20"/>
        </w:rPr>
        <w:t>Monitoring</w:t>
      </w:r>
      <w:r w:rsidR="0057096A">
        <w:rPr>
          <w:rFonts w:ascii="Times New Roman" w:hAnsi="Times New Roman"/>
          <w:sz w:val="20"/>
          <w:szCs w:val="20"/>
        </w:rPr>
        <w:t xml:space="preserve"> &amp; Evaluation</w:t>
      </w:r>
      <w:r w:rsidR="00D22AF7" w:rsidRPr="002C24AD">
        <w:rPr>
          <w:rFonts w:ascii="Times New Roman" w:hAnsi="Times New Roman"/>
          <w:sz w:val="20"/>
          <w:szCs w:val="20"/>
        </w:rPr>
        <w:t xml:space="preserve"> and</w:t>
      </w:r>
      <w:r w:rsidR="000D6BF8">
        <w:rPr>
          <w:rFonts w:ascii="Times New Roman" w:hAnsi="Times New Roman"/>
          <w:sz w:val="20"/>
          <w:szCs w:val="20"/>
        </w:rPr>
        <w:t xml:space="preserve"> Impact</w:t>
      </w:r>
      <w:r w:rsidR="00D22AF7" w:rsidRPr="002C24AD">
        <w:rPr>
          <w:rFonts w:ascii="Times New Roman" w:hAnsi="Times New Roman"/>
          <w:sz w:val="20"/>
          <w:szCs w:val="20"/>
        </w:rPr>
        <w:t xml:space="preserve"> Evaluation.</w:t>
      </w:r>
      <w:r w:rsidR="00D22AF7">
        <w:rPr>
          <w:rFonts w:ascii="Times New Roman" w:hAnsi="Times New Roman"/>
          <w:sz w:val="22"/>
          <w:szCs w:val="22"/>
        </w:rPr>
        <w:t xml:space="preserve"> </w:t>
      </w:r>
      <w:r w:rsidR="006B6B0F">
        <w:rPr>
          <w:rFonts w:ascii="Times New Roman" w:hAnsi="Times New Roman"/>
          <w:sz w:val="22"/>
          <w:szCs w:val="22"/>
        </w:rPr>
        <w:t xml:space="preserve">   </w:t>
      </w:r>
      <w:r w:rsidR="00582C4B">
        <w:t xml:space="preserve">    </w:t>
      </w:r>
    </w:p>
    <w:p w:rsidR="00723771" w:rsidRDefault="004975A3" w:rsidP="00723771">
      <w:pPr>
        <w:pStyle w:val="Heading7"/>
        <w:numPr>
          <w:ilvl w:val="2"/>
          <w:numId w:val="27"/>
        </w:numPr>
        <w:rPr>
          <w:rFonts w:ascii="Times New Roman" w:hAnsi="Times New Roman"/>
          <w:sz w:val="20"/>
          <w:szCs w:val="20"/>
        </w:rPr>
      </w:pPr>
      <w:r w:rsidRPr="00FA04DF">
        <w:rPr>
          <w:rFonts w:ascii="Times New Roman" w:hAnsi="Times New Roman"/>
          <w:b/>
          <w:sz w:val="20"/>
          <w:szCs w:val="20"/>
        </w:rPr>
        <w:t xml:space="preserve">July 2003 - January 2009. Centre for Policy Studies, Johannesburg. </w:t>
      </w:r>
      <w:r w:rsidR="00763D17" w:rsidRPr="00FA04DF">
        <w:rPr>
          <w:rFonts w:ascii="Times New Roman" w:hAnsi="Times New Roman"/>
          <w:b/>
          <w:sz w:val="20"/>
          <w:szCs w:val="20"/>
        </w:rPr>
        <w:t>Researcher</w:t>
      </w:r>
      <w:r w:rsidR="00723771">
        <w:rPr>
          <w:rFonts w:ascii="Times New Roman" w:hAnsi="Times New Roman"/>
          <w:b/>
          <w:sz w:val="20"/>
          <w:szCs w:val="20"/>
        </w:rPr>
        <w:t xml:space="preserve"> &amp; Analyst </w:t>
      </w:r>
    </w:p>
    <w:p w:rsidR="004975A3" w:rsidRPr="00723771" w:rsidRDefault="004975A3" w:rsidP="00723771">
      <w:pPr>
        <w:pStyle w:val="Heading7"/>
        <w:rPr>
          <w:rFonts w:ascii="Times New Roman" w:hAnsi="Times New Roman"/>
          <w:sz w:val="20"/>
          <w:szCs w:val="20"/>
        </w:rPr>
      </w:pPr>
      <w:r w:rsidRPr="00723771">
        <w:rPr>
          <w:rFonts w:ascii="Times New Roman" w:hAnsi="Times New Roman"/>
          <w:sz w:val="20"/>
          <w:szCs w:val="20"/>
        </w:rPr>
        <w:t xml:space="preserve">Political and Policy Analysis. General Social and Political Analysis; Independent and Contracted Political and Public Policy Research; Serving as a specialist resource for the Media and </w:t>
      </w:r>
      <w:proofErr w:type="spellStart"/>
      <w:r w:rsidRPr="00723771">
        <w:rPr>
          <w:rFonts w:ascii="Times New Roman" w:hAnsi="Times New Roman"/>
          <w:sz w:val="20"/>
          <w:szCs w:val="20"/>
        </w:rPr>
        <w:t>Organisations</w:t>
      </w:r>
      <w:proofErr w:type="spellEnd"/>
      <w:r w:rsidRPr="00723771">
        <w:rPr>
          <w:rFonts w:ascii="Times New Roman" w:hAnsi="Times New Roman"/>
          <w:sz w:val="20"/>
          <w:szCs w:val="20"/>
        </w:rPr>
        <w:t xml:space="preserve"> in the Public and Voluntary sectors; Elections Analysis; Stakeholder Relations –Government, Universities, NGO’s, Donors and Embassies. </w:t>
      </w:r>
    </w:p>
    <w:p w:rsidR="004975A3" w:rsidRPr="009C01D2" w:rsidRDefault="004975A3" w:rsidP="00702697">
      <w:pPr>
        <w:pStyle w:val="Heading7"/>
        <w:numPr>
          <w:ilvl w:val="2"/>
          <w:numId w:val="27"/>
        </w:numPr>
        <w:rPr>
          <w:rFonts w:ascii="Times New Roman" w:hAnsi="Times New Roman"/>
          <w:b/>
          <w:sz w:val="20"/>
          <w:szCs w:val="20"/>
        </w:rPr>
      </w:pPr>
      <w:r w:rsidRPr="009C01D2">
        <w:rPr>
          <w:rFonts w:ascii="Times New Roman" w:hAnsi="Times New Roman"/>
          <w:b/>
          <w:sz w:val="20"/>
          <w:szCs w:val="20"/>
        </w:rPr>
        <w:t>June 1998 - January 2003. Institute for Democracy in South Africa (IDASA).</w:t>
      </w:r>
      <w:r w:rsidRPr="009C01D2">
        <w:rPr>
          <w:rFonts w:ascii="Times New Roman" w:hAnsi="Times New Roman"/>
          <w:sz w:val="20"/>
          <w:szCs w:val="20"/>
        </w:rPr>
        <w:t xml:space="preserve"> </w:t>
      </w:r>
      <w:r w:rsidRPr="009C01D2">
        <w:rPr>
          <w:rFonts w:ascii="Times New Roman" w:hAnsi="Times New Roman"/>
          <w:b/>
          <w:sz w:val="20"/>
          <w:szCs w:val="20"/>
        </w:rPr>
        <w:t xml:space="preserve">Researcher [later Senior Researcher] at PIMS: </w:t>
      </w:r>
      <w:proofErr w:type="gramStart"/>
      <w:r w:rsidRPr="009C01D2">
        <w:rPr>
          <w:rFonts w:ascii="Times New Roman" w:hAnsi="Times New Roman"/>
          <w:b/>
          <w:sz w:val="20"/>
          <w:szCs w:val="20"/>
        </w:rPr>
        <w:t>the</w:t>
      </w:r>
      <w:proofErr w:type="gramEnd"/>
      <w:r w:rsidRPr="009C01D2">
        <w:rPr>
          <w:rFonts w:ascii="Times New Roman" w:hAnsi="Times New Roman"/>
          <w:b/>
          <w:sz w:val="20"/>
          <w:szCs w:val="20"/>
        </w:rPr>
        <w:t xml:space="preserve"> Political Information and Monitoring Service at IDASA – Pretoria (1998-2000) and Cape Town (2000- 2002). Contributing Editor – E-</w:t>
      </w:r>
      <w:proofErr w:type="spellStart"/>
      <w:r w:rsidRPr="009C01D2">
        <w:rPr>
          <w:rFonts w:ascii="Times New Roman" w:hAnsi="Times New Roman"/>
          <w:b/>
          <w:sz w:val="20"/>
          <w:szCs w:val="20"/>
        </w:rPr>
        <w:t>politicsSA</w:t>
      </w:r>
      <w:proofErr w:type="spellEnd"/>
      <w:r w:rsidRPr="009C01D2">
        <w:rPr>
          <w:rFonts w:ascii="Times New Roman" w:hAnsi="Times New Roman"/>
          <w:b/>
          <w:sz w:val="20"/>
          <w:szCs w:val="20"/>
        </w:rPr>
        <w:t>, Electronic Political Journal of the Institute for Democracy in South Africa (2000 – 2002)</w:t>
      </w:r>
    </w:p>
    <w:p w:rsidR="002C24AD" w:rsidRDefault="004975A3" w:rsidP="004975A3">
      <w:pPr>
        <w:rPr>
          <w:sz w:val="20"/>
          <w:szCs w:val="20"/>
        </w:rPr>
      </w:pPr>
      <w:r w:rsidRPr="009C01D2">
        <w:rPr>
          <w:sz w:val="20"/>
          <w:szCs w:val="20"/>
        </w:rPr>
        <w:t xml:space="preserve">Parliamentary and Provincial Legislatures Monitoring; Research and writing for </w:t>
      </w:r>
      <w:proofErr w:type="spellStart"/>
      <w:r w:rsidR="002C24AD">
        <w:rPr>
          <w:sz w:val="20"/>
          <w:szCs w:val="20"/>
        </w:rPr>
        <w:t>Id</w:t>
      </w:r>
      <w:r w:rsidRPr="009C01D2">
        <w:rPr>
          <w:sz w:val="20"/>
          <w:szCs w:val="20"/>
        </w:rPr>
        <w:t>asa</w:t>
      </w:r>
      <w:proofErr w:type="spellEnd"/>
      <w:r w:rsidRPr="009C01D2">
        <w:rPr>
          <w:sz w:val="20"/>
          <w:szCs w:val="20"/>
        </w:rPr>
        <w:t xml:space="preserve"> publications: the</w:t>
      </w:r>
      <w:r w:rsidR="00723771">
        <w:rPr>
          <w:sz w:val="20"/>
          <w:szCs w:val="20"/>
        </w:rPr>
        <w:t xml:space="preserve"> </w:t>
      </w:r>
      <w:r w:rsidRPr="009C01D2">
        <w:rPr>
          <w:sz w:val="20"/>
          <w:szCs w:val="20"/>
        </w:rPr>
        <w:t>“Parliamentary Whip” and the “Provincial Whip”; Elections</w:t>
      </w:r>
      <w:r w:rsidR="002C24AD">
        <w:rPr>
          <w:sz w:val="20"/>
          <w:szCs w:val="20"/>
        </w:rPr>
        <w:t xml:space="preserve"> </w:t>
      </w:r>
      <w:r w:rsidRPr="009C01D2">
        <w:rPr>
          <w:sz w:val="20"/>
          <w:szCs w:val="20"/>
        </w:rPr>
        <w:t xml:space="preserve">Analysis; Advocacy and lobbying; </w:t>
      </w:r>
      <w:r w:rsidR="002C24AD">
        <w:rPr>
          <w:sz w:val="20"/>
          <w:szCs w:val="20"/>
        </w:rPr>
        <w:t xml:space="preserve">       </w:t>
      </w:r>
    </w:p>
    <w:p w:rsidR="00763D17" w:rsidRDefault="002C24AD" w:rsidP="004975A3">
      <w:pPr>
        <w:rPr>
          <w:sz w:val="20"/>
          <w:szCs w:val="20"/>
        </w:rPr>
      </w:pPr>
      <w:r w:rsidRPr="000F1860">
        <w:rPr>
          <w:b/>
          <w:sz w:val="20"/>
          <w:szCs w:val="20"/>
        </w:rPr>
        <w:t>T</w:t>
      </w:r>
      <w:r w:rsidR="004975A3" w:rsidRPr="000F1860">
        <w:rPr>
          <w:b/>
          <w:sz w:val="20"/>
          <w:szCs w:val="20"/>
        </w:rPr>
        <w:t>raining</w:t>
      </w:r>
      <w:r w:rsidR="004975A3" w:rsidRPr="009C01D2">
        <w:rPr>
          <w:sz w:val="20"/>
          <w:szCs w:val="20"/>
        </w:rPr>
        <w:t xml:space="preserve">: for State Institutions, </w:t>
      </w:r>
      <w:r w:rsidR="006F27CC">
        <w:rPr>
          <w:sz w:val="20"/>
          <w:szCs w:val="20"/>
        </w:rPr>
        <w:t xml:space="preserve">Media and </w:t>
      </w:r>
      <w:r w:rsidR="004975A3" w:rsidRPr="009C01D2">
        <w:rPr>
          <w:sz w:val="20"/>
          <w:szCs w:val="20"/>
        </w:rPr>
        <w:t>Non</w:t>
      </w:r>
      <w:r w:rsidR="0057096A">
        <w:rPr>
          <w:sz w:val="20"/>
          <w:szCs w:val="20"/>
        </w:rPr>
        <w:t>-</w:t>
      </w:r>
      <w:r w:rsidR="004975A3" w:rsidRPr="009C01D2">
        <w:rPr>
          <w:sz w:val="20"/>
          <w:szCs w:val="20"/>
        </w:rPr>
        <w:t>Governmental</w:t>
      </w:r>
      <w:r>
        <w:rPr>
          <w:sz w:val="20"/>
          <w:szCs w:val="20"/>
        </w:rPr>
        <w:t xml:space="preserve">, </w:t>
      </w:r>
      <w:proofErr w:type="spellStart"/>
      <w:r w:rsidR="004975A3" w:rsidRPr="009C01D2">
        <w:rPr>
          <w:sz w:val="20"/>
          <w:szCs w:val="20"/>
        </w:rPr>
        <w:t>Organisations</w:t>
      </w:r>
      <w:proofErr w:type="spellEnd"/>
      <w:r w:rsidR="004975A3" w:rsidRPr="009C01D2">
        <w:rPr>
          <w:sz w:val="20"/>
          <w:szCs w:val="20"/>
        </w:rPr>
        <w:t xml:space="preserve"> on Legislative Process and the  </w:t>
      </w:r>
      <w:r>
        <w:rPr>
          <w:sz w:val="20"/>
          <w:szCs w:val="20"/>
        </w:rPr>
        <w:t xml:space="preserve">                 </w:t>
      </w:r>
      <w:r w:rsidR="00763D17">
        <w:rPr>
          <w:sz w:val="20"/>
          <w:szCs w:val="20"/>
        </w:rPr>
        <w:t xml:space="preserve">   </w:t>
      </w:r>
    </w:p>
    <w:p w:rsidR="004975A3" w:rsidRPr="009C01D2" w:rsidRDefault="004975A3" w:rsidP="004975A3">
      <w:pPr>
        <w:rPr>
          <w:sz w:val="20"/>
          <w:szCs w:val="20"/>
        </w:rPr>
      </w:pPr>
      <w:r w:rsidRPr="009C01D2">
        <w:rPr>
          <w:sz w:val="20"/>
          <w:szCs w:val="20"/>
        </w:rPr>
        <w:t>Constitution</w:t>
      </w:r>
      <w:r w:rsidR="006F27CC">
        <w:rPr>
          <w:sz w:val="20"/>
          <w:szCs w:val="20"/>
        </w:rPr>
        <w:t xml:space="preserve">. </w:t>
      </w:r>
    </w:p>
    <w:p w:rsidR="004975A3" w:rsidRPr="009C01D2" w:rsidRDefault="004975A3" w:rsidP="004975A3">
      <w:pPr>
        <w:rPr>
          <w:sz w:val="20"/>
          <w:szCs w:val="20"/>
        </w:rPr>
      </w:pPr>
    </w:p>
    <w:p w:rsidR="004975A3" w:rsidRPr="004117AD" w:rsidRDefault="004975A3" w:rsidP="00702697">
      <w:pPr>
        <w:pStyle w:val="BodyText2"/>
        <w:numPr>
          <w:ilvl w:val="2"/>
          <w:numId w:val="27"/>
        </w:numPr>
        <w:spacing w:line="240" w:lineRule="auto"/>
        <w:rPr>
          <w:b/>
          <w:sz w:val="20"/>
          <w:szCs w:val="20"/>
        </w:rPr>
      </w:pPr>
      <w:r w:rsidRPr="004117AD">
        <w:rPr>
          <w:b/>
          <w:sz w:val="20"/>
          <w:szCs w:val="20"/>
        </w:rPr>
        <w:t>January 1996 – January 1998. Parliament of the Republic of South Africa – Legislation and</w:t>
      </w:r>
      <w:r w:rsidR="001C6E2A" w:rsidRPr="004117AD">
        <w:rPr>
          <w:b/>
          <w:sz w:val="20"/>
          <w:szCs w:val="20"/>
        </w:rPr>
        <w:t xml:space="preserve"> </w:t>
      </w:r>
      <w:r w:rsidRPr="004117AD">
        <w:rPr>
          <w:b/>
          <w:sz w:val="20"/>
          <w:szCs w:val="20"/>
        </w:rPr>
        <w:t xml:space="preserve">Oversight Division. </w:t>
      </w:r>
    </w:p>
    <w:p w:rsidR="004975A3" w:rsidRPr="009C01D2" w:rsidRDefault="004975A3" w:rsidP="00723771">
      <w:pPr>
        <w:pStyle w:val="BodyText2"/>
        <w:spacing w:line="240" w:lineRule="auto"/>
        <w:rPr>
          <w:sz w:val="20"/>
          <w:szCs w:val="20"/>
        </w:rPr>
      </w:pPr>
      <w:r w:rsidRPr="009C01D2">
        <w:rPr>
          <w:sz w:val="20"/>
          <w:szCs w:val="20"/>
        </w:rPr>
        <w:lastRenderedPageBreak/>
        <w:t>Secretarial</w:t>
      </w:r>
      <w:r w:rsidR="00723771">
        <w:rPr>
          <w:sz w:val="20"/>
          <w:szCs w:val="20"/>
        </w:rPr>
        <w:t xml:space="preserve">, procedural advice, administration and logistics &amp; selected research </w:t>
      </w:r>
      <w:r w:rsidRPr="009C01D2">
        <w:rPr>
          <w:sz w:val="20"/>
          <w:szCs w:val="20"/>
        </w:rPr>
        <w:t>support to Portfolio, Select and Ad Hoc Legislative and Oversight</w:t>
      </w:r>
      <w:r w:rsidR="00723771">
        <w:rPr>
          <w:sz w:val="20"/>
          <w:szCs w:val="20"/>
        </w:rPr>
        <w:t xml:space="preserve"> </w:t>
      </w:r>
      <w:proofErr w:type="spellStart"/>
      <w:r w:rsidR="00723771">
        <w:rPr>
          <w:sz w:val="20"/>
          <w:szCs w:val="20"/>
        </w:rPr>
        <w:t>Committee’</w:t>
      </w:r>
      <w:r w:rsidR="0057096A">
        <w:rPr>
          <w:sz w:val="20"/>
          <w:szCs w:val="20"/>
        </w:rPr>
        <w:t>s</w:t>
      </w:r>
      <w:proofErr w:type="spellEnd"/>
      <w:r w:rsidR="00723771">
        <w:rPr>
          <w:sz w:val="20"/>
          <w:szCs w:val="20"/>
        </w:rPr>
        <w:t xml:space="preserve"> of the National Assembly and the National Council of Provinces  </w:t>
      </w:r>
      <w:r w:rsidR="0057096A">
        <w:rPr>
          <w:sz w:val="20"/>
          <w:szCs w:val="20"/>
        </w:rPr>
        <w:t xml:space="preserve"> </w:t>
      </w:r>
    </w:p>
    <w:p w:rsidR="00FF7A0E" w:rsidRPr="00702697" w:rsidRDefault="004975A3" w:rsidP="00702697">
      <w:pPr>
        <w:pStyle w:val="ListParagraph"/>
        <w:numPr>
          <w:ilvl w:val="2"/>
          <w:numId w:val="27"/>
        </w:numPr>
        <w:rPr>
          <w:b/>
          <w:sz w:val="20"/>
          <w:szCs w:val="20"/>
        </w:rPr>
      </w:pPr>
      <w:r w:rsidRPr="00702697">
        <w:rPr>
          <w:b/>
          <w:sz w:val="20"/>
          <w:szCs w:val="20"/>
        </w:rPr>
        <w:t xml:space="preserve">January 1994 - January 1996. University of Durban-Westville – Department of English. Tutor. </w:t>
      </w:r>
      <w:r w:rsidR="00FF7A0E" w:rsidRPr="00702697">
        <w:rPr>
          <w:b/>
          <w:sz w:val="20"/>
          <w:szCs w:val="20"/>
        </w:rPr>
        <w:t xml:space="preserve">  </w:t>
      </w:r>
    </w:p>
    <w:p w:rsidR="004975A3" w:rsidRPr="00723771" w:rsidRDefault="004975A3" w:rsidP="00723771">
      <w:pPr>
        <w:rPr>
          <w:b/>
          <w:sz w:val="20"/>
          <w:szCs w:val="20"/>
        </w:rPr>
      </w:pPr>
      <w:r w:rsidRPr="00723771">
        <w:rPr>
          <w:sz w:val="20"/>
          <w:szCs w:val="20"/>
        </w:rPr>
        <w:t xml:space="preserve">Ten tutorials per week for English1 classes. </w:t>
      </w:r>
      <w:r w:rsidRPr="00723771">
        <w:rPr>
          <w:sz w:val="20"/>
          <w:szCs w:val="20"/>
        </w:rPr>
        <w:br/>
      </w:r>
      <w:r w:rsidRPr="00723771">
        <w:rPr>
          <w:b/>
          <w:sz w:val="20"/>
          <w:szCs w:val="20"/>
        </w:rPr>
        <w:t xml:space="preserve">   </w:t>
      </w:r>
    </w:p>
    <w:p w:rsidR="004975A3" w:rsidRDefault="004975A3" w:rsidP="00702697">
      <w:pPr>
        <w:pStyle w:val="ListParagraph"/>
        <w:numPr>
          <w:ilvl w:val="1"/>
          <w:numId w:val="27"/>
        </w:numPr>
        <w:rPr>
          <w:b/>
          <w:sz w:val="20"/>
          <w:szCs w:val="20"/>
        </w:rPr>
      </w:pPr>
      <w:r w:rsidRPr="00702697">
        <w:rPr>
          <w:b/>
          <w:sz w:val="20"/>
          <w:szCs w:val="20"/>
        </w:rPr>
        <w:t xml:space="preserve"> Part Time </w:t>
      </w:r>
      <w:r w:rsidR="00702697">
        <w:rPr>
          <w:b/>
          <w:sz w:val="20"/>
          <w:szCs w:val="20"/>
        </w:rPr>
        <w:t>Employment</w:t>
      </w:r>
    </w:p>
    <w:p w:rsidR="00EE6A64" w:rsidRDefault="00EE6A64" w:rsidP="00EE6A64">
      <w:pPr>
        <w:rPr>
          <w:b/>
          <w:sz w:val="20"/>
          <w:szCs w:val="20"/>
        </w:rPr>
      </w:pPr>
    </w:p>
    <w:p w:rsidR="00EE6A64" w:rsidRPr="00EE6A64" w:rsidRDefault="00EE6A64" w:rsidP="00CE6A86">
      <w:pPr>
        <w:pStyle w:val="ListParagraph"/>
        <w:numPr>
          <w:ilvl w:val="2"/>
          <w:numId w:val="27"/>
        </w:numPr>
        <w:rPr>
          <w:sz w:val="20"/>
          <w:szCs w:val="20"/>
        </w:rPr>
      </w:pPr>
      <w:r w:rsidRPr="00EE6A64">
        <w:rPr>
          <w:b/>
          <w:sz w:val="20"/>
          <w:szCs w:val="20"/>
        </w:rPr>
        <w:t xml:space="preserve">Contract Lecturer. 2018 – </w:t>
      </w:r>
      <w:r>
        <w:rPr>
          <w:b/>
          <w:sz w:val="20"/>
          <w:szCs w:val="20"/>
        </w:rPr>
        <w:t xml:space="preserve">WITS </w:t>
      </w:r>
      <w:r w:rsidRPr="00EE6A64">
        <w:rPr>
          <w:b/>
          <w:sz w:val="20"/>
          <w:szCs w:val="20"/>
        </w:rPr>
        <w:t>School of Governance</w:t>
      </w:r>
      <w:r>
        <w:rPr>
          <w:b/>
          <w:sz w:val="20"/>
          <w:szCs w:val="20"/>
        </w:rPr>
        <w:t xml:space="preserve">, University of the Witwatersrand, Johannesburg. </w:t>
      </w:r>
      <w:r w:rsidRPr="00EE6A64">
        <w:rPr>
          <w:b/>
          <w:sz w:val="20"/>
          <w:szCs w:val="20"/>
        </w:rPr>
        <w:t xml:space="preserve"> </w:t>
      </w:r>
    </w:p>
    <w:p w:rsidR="00EE6A64" w:rsidRDefault="00EE6A64" w:rsidP="00EE6A64">
      <w:pPr>
        <w:rPr>
          <w:sz w:val="20"/>
          <w:szCs w:val="20"/>
        </w:rPr>
      </w:pPr>
      <w:r w:rsidRPr="00EE6A64">
        <w:rPr>
          <w:sz w:val="20"/>
          <w:szCs w:val="20"/>
        </w:rPr>
        <w:t xml:space="preserve">Teaching, setting assignments, essays and examinations of the course Governance, Leadership &amp; Public Value.  </w:t>
      </w:r>
    </w:p>
    <w:p w:rsidR="00B423A7" w:rsidRDefault="00B423A7" w:rsidP="00EE6A64">
      <w:pPr>
        <w:rPr>
          <w:sz w:val="20"/>
          <w:szCs w:val="20"/>
        </w:rPr>
      </w:pPr>
    </w:p>
    <w:p w:rsidR="00B423A7" w:rsidRDefault="00D51648" w:rsidP="00D51648">
      <w:pPr>
        <w:pStyle w:val="ListParagraph"/>
        <w:numPr>
          <w:ilvl w:val="2"/>
          <w:numId w:val="27"/>
        </w:numPr>
        <w:rPr>
          <w:b/>
          <w:sz w:val="20"/>
          <w:szCs w:val="20"/>
        </w:rPr>
      </w:pPr>
      <w:r w:rsidRPr="00D51648">
        <w:rPr>
          <w:b/>
          <w:sz w:val="20"/>
          <w:szCs w:val="20"/>
        </w:rPr>
        <w:t>Sessional Lecturer &amp; Facilitator –Fort Hare Autumn School 2017</w:t>
      </w:r>
      <w:r>
        <w:rPr>
          <w:b/>
          <w:sz w:val="20"/>
          <w:szCs w:val="20"/>
        </w:rPr>
        <w:t xml:space="preserve"> (in conjunction with the </w:t>
      </w:r>
      <w:r w:rsidRPr="00D51648">
        <w:rPr>
          <w:b/>
          <w:sz w:val="20"/>
          <w:szCs w:val="20"/>
        </w:rPr>
        <w:t>Friedrich-Ebert-Stiftung</w:t>
      </w:r>
      <w:r>
        <w:rPr>
          <w:b/>
          <w:sz w:val="20"/>
          <w:szCs w:val="20"/>
        </w:rPr>
        <w:t>,</w:t>
      </w:r>
      <w:r w:rsidRPr="00D51648">
        <w:rPr>
          <w:b/>
          <w:sz w:val="20"/>
          <w:szCs w:val="20"/>
        </w:rPr>
        <w:t xml:space="preserve"> South Africa Office</w:t>
      </w:r>
      <w:r>
        <w:rPr>
          <w:b/>
          <w:sz w:val="20"/>
          <w:szCs w:val="20"/>
        </w:rPr>
        <w:t xml:space="preserve">. University of </w:t>
      </w:r>
      <w:r w:rsidRPr="00D51648">
        <w:rPr>
          <w:b/>
          <w:sz w:val="20"/>
          <w:szCs w:val="20"/>
        </w:rPr>
        <w:t>Fort Hare</w:t>
      </w:r>
      <w:r>
        <w:rPr>
          <w:b/>
          <w:sz w:val="20"/>
          <w:szCs w:val="20"/>
        </w:rPr>
        <w:t xml:space="preserve">; </w:t>
      </w:r>
      <w:proofErr w:type="spellStart"/>
      <w:r w:rsidRPr="00D51648">
        <w:rPr>
          <w:b/>
          <w:sz w:val="20"/>
          <w:szCs w:val="20"/>
        </w:rPr>
        <w:t>Hunterstoun</w:t>
      </w:r>
      <w:proofErr w:type="spellEnd"/>
      <w:r>
        <w:rPr>
          <w:b/>
          <w:sz w:val="20"/>
          <w:szCs w:val="20"/>
        </w:rPr>
        <w:t xml:space="preserve"> </w:t>
      </w:r>
      <w:r w:rsidRPr="00D51648">
        <w:rPr>
          <w:b/>
          <w:sz w:val="20"/>
          <w:szCs w:val="20"/>
        </w:rPr>
        <w:t>Centre</w:t>
      </w:r>
      <w:r>
        <w:rPr>
          <w:b/>
          <w:sz w:val="20"/>
          <w:szCs w:val="20"/>
        </w:rPr>
        <w:t xml:space="preserve">. </w:t>
      </w:r>
    </w:p>
    <w:p w:rsidR="00D51648" w:rsidRPr="00D51648" w:rsidRDefault="00D51648" w:rsidP="00D51648">
      <w:pPr>
        <w:rPr>
          <w:sz w:val="20"/>
          <w:szCs w:val="20"/>
        </w:rPr>
      </w:pPr>
      <w:r w:rsidRPr="00D51648">
        <w:rPr>
          <w:sz w:val="20"/>
          <w:szCs w:val="20"/>
        </w:rPr>
        <w:t xml:space="preserve">Modules on: </w:t>
      </w:r>
    </w:p>
    <w:p w:rsidR="00D51648" w:rsidRPr="00D51648" w:rsidRDefault="00D51648" w:rsidP="00D51648">
      <w:pPr>
        <w:pStyle w:val="ListParagraph"/>
        <w:numPr>
          <w:ilvl w:val="0"/>
          <w:numId w:val="44"/>
        </w:numPr>
        <w:rPr>
          <w:sz w:val="20"/>
          <w:szCs w:val="20"/>
          <w:lang w:val="en-ZA"/>
        </w:rPr>
      </w:pPr>
      <w:r w:rsidRPr="00D51648">
        <w:rPr>
          <w:sz w:val="20"/>
          <w:szCs w:val="20"/>
        </w:rPr>
        <w:t xml:space="preserve">Social democracy in an African context: </w:t>
      </w:r>
      <w:proofErr w:type="spellStart"/>
      <w:r w:rsidRPr="00D51648">
        <w:rPr>
          <w:sz w:val="20"/>
          <w:szCs w:val="20"/>
        </w:rPr>
        <w:t>Decolonisation</w:t>
      </w:r>
      <w:proofErr w:type="spellEnd"/>
      <w:r w:rsidRPr="00D51648">
        <w:rPr>
          <w:sz w:val="20"/>
          <w:szCs w:val="20"/>
        </w:rPr>
        <w:t xml:space="preserve"> and </w:t>
      </w:r>
      <w:proofErr w:type="spellStart"/>
      <w:r w:rsidRPr="00D51648">
        <w:rPr>
          <w:sz w:val="20"/>
          <w:szCs w:val="20"/>
        </w:rPr>
        <w:t>conceptualising</w:t>
      </w:r>
      <w:proofErr w:type="spellEnd"/>
      <w:r w:rsidRPr="00D51648">
        <w:rPr>
          <w:sz w:val="20"/>
          <w:szCs w:val="20"/>
        </w:rPr>
        <w:t xml:space="preserve"> the state</w:t>
      </w:r>
      <w:r w:rsidR="00DC41AD">
        <w:rPr>
          <w:sz w:val="20"/>
          <w:szCs w:val="20"/>
        </w:rPr>
        <w:t xml:space="preserve"> – Theoretical constructs </w:t>
      </w:r>
    </w:p>
    <w:p w:rsidR="00D51648" w:rsidRPr="00D51648" w:rsidRDefault="00D51648" w:rsidP="00D51648">
      <w:pPr>
        <w:pStyle w:val="ListParagraph"/>
        <w:numPr>
          <w:ilvl w:val="0"/>
          <w:numId w:val="44"/>
        </w:numPr>
        <w:rPr>
          <w:sz w:val="20"/>
          <w:szCs w:val="20"/>
        </w:rPr>
      </w:pPr>
      <w:r w:rsidRPr="00D51648">
        <w:rPr>
          <w:sz w:val="20"/>
          <w:szCs w:val="20"/>
        </w:rPr>
        <w:t xml:space="preserve">Social democracy in an African context: </w:t>
      </w:r>
      <w:proofErr w:type="spellStart"/>
      <w:r w:rsidRPr="00D51648">
        <w:rPr>
          <w:sz w:val="20"/>
          <w:szCs w:val="20"/>
        </w:rPr>
        <w:t>Decolonisation</w:t>
      </w:r>
      <w:proofErr w:type="spellEnd"/>
      <w:r w:rsidRPr="00D51648">
        <w:rPr>
          <w:sz w:val="20"/>
          <w:szCs w:val="20"/>
        </w:rPr>
        <w:t xml:space="preserve"> and </w:t>
      </w:r>
      <w:proofErr w:type="spellStart"/>
      <w:r w:rsidRPr="00D51648">
        <w:rPr>
          <w:sz w:val="20"/>
          <w:szCs w:val="20"/>
        </w:rPr>
        <w:t>conceptualising</w:t>
      </w:r>
      <w:proofErr w:type="spellEnd"/>
      <w:r w:rsidRPr="00D51648">
        <w:rPr>
          <w:sz w:val="20"/>
          <w:szCs w:val="20"/>
        </w:rPr>
        <w:t xml:space="preserve"> the state – the case of South Africa</w:t>
      </w:r>
    </w:p>
    <w:p w:rsidR="004975A3" w:rsidRPr="009C01D2" w:rsidRDefault="004975A3" w:rsidP="004975A3">
      <w:pPr>
        <w:rPr>
          <w:b/>
          <w:sz w:val="20"/>
          <w:szCs w:val="20"/>
        </w:rPr>
      </w:pPr>
      <w:r w:rsidRPr="009C01D2">
        <w:rPr>
          <w:b/>
          <w:sz w:val="20"/>
          <w:szCs w:val="20"/>
        </w:rPr>
        <w:t xml:space="preserve">                  </w:t>
      </w:r>
    </w:p>
    <w:p w:rsidR="00723771" w:rsidRDefault="00723771" w:rsidP="00723771">
      <w:pPr>
        <w:pStyle w:val="ListParagraph"/>
        <w:numPr>
          <w:ilvl w:val="2"/>
          <w:numId w:val="27"/>
        </w:numPr>
        <w:rPr>
          <w:sz w:val="20"/>
          <w:szCs w:val="20"/>
        </w:rPr>
      </w:pPr>
      <w:r w:rsidRPr="00723771">
        <w:rPr>
          <w:b/>
          <w:sz w:val="20"/>
          <w:szCs w:val="20"/>
        </w:rPr>
        <w:t xml:space="preserve">Sessional Lecturer. 2007 – </w:t>
      </w:r>
      <w:r w:rsidR="00EE6A64">
        <w:rPr>
          <w:b/>
          <w:sz w:val="20"/>
          <w:szCs w:val="20"/>
        </w:rPr>
        <w:t>2016</w:t>
      </w:r>
    </w:p>
    <w:p w:rsidR="00792BBC" w:rsidRPr="00723771" w:rsidRDefault="00792BBC" w:rsidP="00723771">
      <w:pPr>
        <w:rPr>
          <w:sz w:val="20"/>
          <w:szCs w:val="20"/>
        </w:rPr>
      </w:pPr>
      <w:r w:rsidRPr="00723771">
        <w:rPr>
          <w:sz w:val="20"/>
          <w:szCs w:val="20"/>
        </w:rPr>
        <w:t>Master of Philosophy in Sustainable Development,</w:t>
      </w:r>
      <w:r w:rsidR="004117AD" w:rsidRPr="00723771">
        <w:rPr>
          <w:sz w:val="20"/>
          <w:szCs w:val="20"/>
        </w:rPr>
        <w:t xml:space="preserve"> </w:t>
      </w:r>
      <w:r w:rsidR="00763D17" w:rsidRPr="00723771">
        <w:rPr>
          <w:sz w:val="20"/>
          <w:szCs w:val="20"/>
        </w:rPr>
        <w:t>Applied Economics.</w:t>
      </w:r>
      <w:r w:rsidRPr="00723771">
        <w:rPr>
          <w:sz w:val="20"/>
          <w:szCs w:val="20"/>
        </w:rPr>
        <w:t xml:space="preserve"> </w:t>
      </w:r>
      <w:r w:rsidR="004117AD" w:rsidRPr="00723771">
        <w:rPr>
          <w:sz w:val="20"/>
          <w:szCs w:val="20"/>
        </w:rPr>
        <w:t>University of Stellenbosch, Sustainability Institut</w:t>
      </w:r>
      <w:r w:rsidR="00723771" w:rsidRPr="00723771">
        <w:rPr>
          <w:sz w:val="20"/>
          <w:szCs w:val="20"/>
        </w:rPr>
        <w:t>e</w:t>
      </w:r>
      <w:r w:rsidR="004117AD" w:rsidRPr="00723771">
        <w:rPr>
          <w:sz w:val="20"/>
          <w:szCs w:val="20"/>
        </w:rPr>
        <w:t xml:space="preserve">. – teaching on Politics, the State, Markets and Development in Contemporary South African Politics  </w:t>
      </w:r>
    </w:p>
    <w:p w:rsidR="004117AD" w:rsidRPr="00D22AF7" w:rsidRDefault="00AE16A8" w:rsidP="004117AD">
      <w:pPr>
        <w:rPr>
          <w:sz w:val="20"/>
          <w:szCs w:val="20"/>
        </w:rPr>
      </w:pPr>
      <w:r w:rsidRPr="00D22AF7">
        <w:rPr>
          <w:sz w:val="20"/>
          <w:szCs w:val="20"/>
        </w:rPr>
        <w:t xml:space="preserve">                  </w:t>
      </w:r>
    </w:p>
    <w:p w:rsidR="004117AD" w:rsidRPr="00723771" w:rsidRDefault="00723771" w:rsidP="00723771">
      <w:pPr>
        <w:pStyle w:val="ListParagraph"/>
        <w:rPr>
          <w:b/>
          <w:sz w:val="20"/>
          <w:szCs w:val="20"/>
        </w:rPr>
      </w:pPr>
      <w:r>
        <w:rPr>
          <w:b/>
          <w:sz w:val="20"/>
          <w:szCs w:val="20"/>
        </w:rPr>
        <w:t xml:space="preserve">       </w:t>
      </w:r>
      <w:r w:rsidR="00702697">
        <w:rPr>
          <w:b/>
          <w:sz w:val="20"/>
          <w:szCs w:val="20"/>
        </w:rPr>
        <w:t>2.</w:t>
      </w:r>
      <w:r w:rsidR="004117AD" w:rsidRPr="00702697">
        <w:rPr>
          <w:b/>
          <w:sz w:val="20"/>
          <w:szCs w:val="20"/>
        </w:rPr>
        <w:t>2.</w:t>
      </w:r>
      <w:r w:rsidR="00D90B91">
        <w:rPr>
          <w:b/>
          <w:sz w:val="20"/>
          <w:szCs w:val="20"/>
        </w:rPr>
        <w:t>2</w:t>
      </w:r>
      <w:r w:rsidR="004117AD" w:rsidRPr="00702697">
        <w:rPr>
          <w:b/>
          <w:sz w:val="20"/>
          <w:szCs w:val="20"/>
        </w:rPr>
        <w:t xml:space="preserve">. </w:t>
      </w:r>
      <w:r>
        <w:rPr>
          <w:b/>
          <w:sz w:val="20"/>
          <w:szCs w:val="20"/>
        </w:rPr>
        <w:t xml:space="preserve">    </w:t>
      </w:r>
      <w:r w:rsidR="00CA2F34">
        <w:rPr>
          <w:b/>
          <w:sz w:val="20"/>
          <w:szCs w:val="20"/>
        </w:rPr>
        <w:t>Sessional L</w:t>
      </w:r>
      <w:r w:rsidRPr="00723771">
        <w:rPr>
          <w:b/>
          <w:sz w:val="20"/>
          <w:szCs w:val="20"/>
        </w:rPr>
        <w:t xml:space="preserve">ecturer at University of Johannesburg. </w:t>
      </w:r>
      <w:r w:rsidR="004975A3" w:rsidRPr="00723771">
        <w:rPr>
          <w:b/>
          <w:sz w:val="20"/>
          <w:szCs w:val="20"/>
        </w:rPr>
        <w:t>200</w:t>
      </w:r>
      <w:r w:rsidR="00F160C8" w:rsidRPr="00723771">
        <w:rPr>
          <w:b/>
          <w:sz w:val="20"/>
          <w:szCs w:val="20"/>
        </w:rPr>
        <w:t>7</w:t>
      </w:r>
      <w:r w:rsidR="004975A3" w:rsidRPr="00723771">
        <w:rPr>
          <w:b/>
          <w:sz w:val="20"/>
          <w:szCs w:val="20"/>
        </w:rPr>
        <w:t xml:space="preserve"> –</w:t>
      </w:r>
      <w:r w:rsidR="00D22AF7" w:rsidRPr="00723771">
        <w:rPr>
          <w:b/>
          <w:sz w:val="20"/>
          <w:szCs w:val="20"/>
        </w:rPr>
        <w:t>2011</w:t>
      </w:r>
      <w:r w:rsidR="004975A3" w:rsidRPr="00723771">
        <w:rPr>
          <w:b/>
          <w:sz w:val="20"/>
          <w:szCs w:val="20"/>
        </w:rPr>
        <w:t>.</w:t>
      </w:r>
    </w:p>
    <w:p w:rsidR="004117AD" w:rsidRDefault="00723771" w:rsidP="00723771">
      <w:pPr>
        <w:rPr>
          <w:sz w:val="20"/>
          <w:szCs w:val="20"/>
        </w:rPr>
      </w:pPr>
      <w:r w:rsidRPr="00723771">
        <w:rPr>
          <w:sz w:val="20"/>
          <w:szCs w:val="20"/>
        </w:rPr>
        <w:t>Master of Arts in Sociology -</w:t>
      </w:r>
      <w:r>
        <w:rPr>
          <w:sz w:val="20"/>
          <w:szCs w:val="20"/>
        </w:rPr>
        <w:t xml:space="preserve"> </w:t>
      </w:r>
      <w:r w:rsidR="004975A3" w:rsidRPr="009C01D2">
        <w:rPr>
          <w:sz w:val="20"/>
          <w:szCs w:val="20"/>
        </w:rPr>
        <w:t>Offered in the Sociology Department –</w:t>
      </w:r>
      <w:r w:rsidR="004117AD">
        <w:rPr>
          <w:sz w:val="20"/>
          <w:szCs w:val="20"/>
        </w:rPr>
        <w:t xml:space="preserve"> T</w:t>
      </w:r>
      <w:r w:rsidR="004975A3" w:rsidRPr="009C01D2">
        <w:rPr>
          <w:sz w:val="20"/>
          <w:szCs w:val="20"/>
        </w:rPr>
        <w:t>eaching the module on Local Government and Participatory</w:t>
      </w:r>
      <w:r w:rsidR="00702697">
        <w:rPr>
          <w:sz w:val="20"/>
          <w:szCs w:val="20"/>
        </w:rPr>
        <w:t xml:space="preserve"> D</w:t>
      </w:r>
      <w:r w:rsidR="004975A3" w:rsidRPr="009C01D2">
        <w:rPr>
          <w:sz w:val="20"/>
          <w:szCs w:val="20"/>
        </w:rPr>
        <w:t xml:space="preserve">emocracy  </w:t>
      </w:r>
    </w:p>
    <w:p w:rsidR="004117AD" w:rsidRDefault="004117AD" w:rsidP="004975A3">
      <w:pPr>
        <w:rPr>
          <w:sz w:val="20"/>
          <w:szCs w:val="20"/>
        </w:rPr>
      </w:pPr>
    </w:p>
    <w:p w:rsidR="004117AD" w:rsidRPr="00CA2F34" w:rsidRDefault="00CA2F34" w:rsidP="00CA2F34">
      <w:pPr>
        <w:pStyle w:val="ListParagraph"/>
        <w:rPr>
          <w:sz w:val="20"/>
          <w:szCs w:val="20"/>
        </w:rPr>
      </w:pPr>
      <w:r>
        <w:rPr>
          <w:b/>
          <w:sz w:val="20"/>
          <w:szCs w:val="20"/>
        </w:rPr>
        <w:t xml:space="preserve">       </w:t>
      </w:r>
      <w:r w:rsidR="00702697">
        <w:rPr>
          <w:b/>
          <w:sz w:val="20"/>
          <w:szCs w:val="20"/>
        </w:rPr>
        <w:t>2.</w:t>
      </w:r>
      <w:r w:rsidR="004117AD" w:rsidRPr="00702697">
        <w:rPr>
          <w:b/>
          <w:sz w:val="20"/>
          <w:szCs w:val="20"/>
        </w:rPr>
        <w:t>2.</w:t>
      </w:r>
      <w:r w:rsidR="00D90B91">
        <w:rPr>
          <w:b/>
          <w:sz w:val="20"/>
          <w:szCs w:val="20"/>
        </w:rPr>
        <w:t>3</w:t>
      </w:r>
      <w:r w:rsidR="00554163">
        <w:rPr>
          <w:b/>
          <w:sz w:val="20"/>
          <w:szCs w:val="20"/>
        </w:rPr>
        <w:t>.</w:t>
      </w:r>
      <w:r w:rsidR="004117AD" w:rsidRPr="00702697">
        <w:rPr>
          <w:sz w:val="20"/>
          <w:szCs w:val="20"/>
        </w:rPr>
        <w:t xml:space="preserve"> </w:t>
      </w:r>
      <w:r>
        <w:rPr>
          <w:sz w:val="20"/>
          <w:szCs w:val="20"/>
        </w:rPr>
        <w:t xml:space="preserve">   </w:t>
      </w:r>
      <w:bookmarkStart w:id="1" w:name="_Hlk496543346"/>
      <w:r w:rsidRPr="00723771">
        <w:rPr>
          <w:b/>
          <w:sz w:val="20"/>
          <w:szCs w:val="20"/>
        </w:rPr>
        <w:t>School for International Training (SIT) at the University of Cape Town</w:t>
      </w:r>
      <w:r>
        <w:rPr>
          <w:b/>
          <w:sz w:val="20"/>
          <w:szCs w:val="20"/>
        </w:rPr>
        <w:t xml:space="preserve"> </w:t>
      </w:r>
      <w:r w:rsidR="004975A3" w:rsidRPr="00723771">
        <w:rPr>
          <w:b/>
          <w:sz w:val="20"/>
          <w:szCs w:val="20"/>
        </w:rPr>
        <w:t xml:space="preserve">2000-2001 </w:t>
      </w:r>
      <w:bookmarkEnd w:id="1"/>
      <w:r w:rsidR="004975A3" w:rsidRPr="00723771">
        <w:rPr>
          <w:b/>
          <w:sz w:val="20"/>
          <w:szCs w:val="20"/>
        </w:rPr>
        <w:t xml:space="preserve">– </w:t>
      </w:r>
    </w:p>
    <w:p w:rsidR="00744721" w:rsidRDefault="004975A3" w:rsidP="004975A3">
      <w:pPr>
        <w:rPr>
          <w:b/>
          <w:sz w:val="20"/>
          <w:szCs w:val="20"/>
        </w:rPr>
      </w:pPr>
      <w:r w:rsidRPr="009C01D2">
        <w:rPr>
          <w:sz w:val="20"/>
          <w:szCs w:val="20"/>
        </w:rPr>
        <w:t xml:space="preserve">Teaching </w:t>
      </w:r>
      <w:r w:rsidR="00CA2F34">
        <w:rPr>
          <w:sz w:val="20"/>
          <w:szCs w:val="20"/>
        </w:rPr>
        <w:t xml:space="preserve">&amp; supervision of </w:t>
      </w:r>
      <w:r w:rsidRPr="009C01D2">
        <w:rPr>
          <w:sz w:val="20"/>
          <w:szCs w:val="20"/>
        </w:rPr>
        <w:t xml:space="preserve">visiting American under-graduate </w:t>
      </w:r>
      <w:r w:rsidR="004117AD">
        <w:rPr>
          <w:sz w:val="20"/>
          <w:szCs w:val="20"/>
        </w:rPr>
        <w:t>s</w:t>
      </w:r>
      <w:r w:rsidRPr="009C01D2">
        <w:rPr>
          <w:sz w:val="20"/>
          <w:szCs w:val="20"/>
        </w:rPr>
        <w:t xml:space="preserve">tudents on South African politics and society and </w:t>
      </w:r>
      <w:r>
        <w:rPr>
          <w:sz w:val="20"/>
          <w:szCs w:val="20"/>
        </w:rPr>
        <w:t xml:space="preserve">guiding </w:t>
      </w:r>
      <w:r w:rsidRPr="009C01D2">
        <w:rPr>
          <w:sz w:val="20"/>
          <w:szCs w:val="20"/>
        </w:rPr>
        <w:t>short research projects while on their visiting year abroad in South Africa.</w:t>
      </w:r>
      <w:r w:rsidRPr="009C01D2">
        <w:rPr>
          <w:b/>
          <w:sz w:val="20"/>
          <w:szCs w:val="20"/>
        </w:rPr>
        <w:t xml:space="preserve"> </w:t>
      </w:r>
    </w:p>
    <w:p w:rsidR="00744721" w:rsidRDefault="00744721" w:rsidP="004975A3">
      <w:pPr>
        <w:rPr>
          <w:b/>
          <w:sz w:val="20"/>
          <w:szCs w:val="20"/>
        </w:rPr>
      </w:pPr>
    </w:p>
    <w:p w:rsidR="004975A3" w:rsidRPr="00744721" w:rsidRDefault="00FA1921" w:rsidP="004975A3">
      <w:pPr>
        <w:rPr>
          <w:sz w:val="20"/>
          <w:szCs w:val="20"/>
        </w:rPr>
      </w:pPr>
      <w:r w:rsidRPr="00744721">
        <w:rPr>
          <w:sz w:val="20"/>
          <w:szCs w:val="20"/>
        </w:rPr>
        <w:t xml:space="preserve">Supervision on Independent Study Project – Chris Murton, </w:t>
      </w:r>
      <w:proofErr w:type="gramStart"/>
      <w:r w:rsidRPr="00744721">
        <w:rPr>
          <w:sz w:val="20"/>
          <w:szCs w:val="20"/>
        </w:rPr>
        <w:t>Fall</w:t>
      </w:r>
      <w:proofErr w:type="gramEnd"/>
      <w:r w:rsidRPr="00744721">
        <w:rPr>
          <w:sz w:val="20"/>
          <w:szCs w:val="20"/>
        </w:rPr>
        <w:t xml:space="preserve"> 2001 “Strolling Cape Town – An exploration of Street Life”.  </w:t>
      </w:r>
      <w:r w:rsidR="004975A3" w:rsidRPr="00744721">
        <w:rPr>
          <w:sz w:val="20"/>
          <w:szCs w:val="20"/>
        </w:rPr>
        <w:t xml:space="preserve">  </w:t>
      </w:r>
    </w:p>
    <w:p w:rsidR="00BA699B" w:rsidRDefault="00BA699B" w:rsidP="004975A3">
      <w:pPr>
        <w:rPr>
          <w:b/>
          <w:sz w:val="20"/>
          <w:szCs w:val="20"/>
        </w:rPr>
      </w:pPr>
    </w:p>
    <w:p w:rsidR="00641B9F" w:rsidRDefault="00BA699B" w:rsidP="004975A3">
      <w:r>
        <w:rPr>
          <w:b/>
          <w:sz w:val="20"/>
          <w:szCs w:val="20"/>
        </w:rPr>
        <w:t xml:space="preserve">                     2.2.4.     </w:t>
      </w:r>
      <w:r w:rsidRPr="00723771">
        <w:rPr>
          <w:b/>
          <w:sz w:val="20"/>
          <w:szCs w:val="20"/>
        </w:rPr>
        <w:t xml:space="preserve">School for International Training (SIT) at the University of </w:t>
      </w:r>
      <w:r>
        <w:rPr>
          <w:b/>
          <w:sz w:val="20"/>
          <w:szCs w:val="20"/>
        </w:rPr>
        <w:t xml:space="preserve">Kwa Zulu Natal </w:t>
      </w:r>
      <w:r w:rsidRPr="00723771">
        <w:rPr>
          <w:b/>
          <w:sz w:val="20"/>
          <w:szCs w:val="20"/>
        </w:rPr>
        <w:t>20</w:t>
      </w:r>
      <w:r>
        <w:rPr>
          <w:b/>
          <w:sz w:val="20"/>
          <w:szCs w:val="20"/>
        </w:rPr>
        <w:t>17</w:t>
      </w:r>
      <w:r w:rsidR="00641B9F">
        <w:rPr>
          <w:b/>
          <w:sz w:val="20"/>
          <w:szCs w:val="20"/>
        </w:rPr>
        <w:t xml:space="preserve">, </w:t>
      </w:r>
      <w:r w:rsidR="00641B9F">
        <w:t xml:space="preserve">     </w:t>
      </w:r>
    </w:p>
    <w:p w:rsidR="00BA699B" w:rsidRDefault="00641B9F" w:rsidP="004975A3">
      <w:pPr>
        <w:rPr>
          <w:b/>
          <w:sz w:val="20"/>
          <w:szCs w:val="20"/>
        </w:rPr>
      </w:pPr>
      <w:r>
        <w:t xml:space="preserve">                             </w:t>
      </w:r>
      <w:r w:rsidRPr="00641B9F">
        <w:rPr>
          <w:b/>
          <w:sz w:val="20"/>
          <w:szCs w:val="20"/>
        </w:rPr>
        <w:t>South Africa: Social and Political Transformation, Education and Social Change</w:t>
      </w:r>
      <w:r>
        <w:rPr>
          <w:b/>
          <w:sz w:val="20"/>
          <w:szCs w:val="20"/>
        </w:rPr>
        <w:t>.</w:t>
      </w:r>
    </w:p>
    <w:p w:rsidR="0089448A" w:rsidRDefault="0089448A" w:rsidP="004975A3">
      <w:pPr>
        <w:rPr>
          <w:sz w:val="20"/>
          <w:szCs w:val="20"/>
        </w:rPr>
      </w:pPr>
    </w:p>
    <w:p w:rsidR="00641B9F" w:rsidRDefault="00BA699B" w:rsidP="004975A3">
      <w:pPr>
        <w:rPr>
          <w:sz w:val="20"/>
          <w:szCs w:val="20"/>
        </w:rPr>
      </w:pPr>
      <w:r w:rsidRPr="00641B9F">
        <w:rPr>
          <w:sz w:val="20"/>
          <w:szCs w:val="20"/>
        </w:rPr>
        <w:t xml:space="preserve">Supervision of </w:t>
      </w:r>
      <w:r w:rsidR="00902F86" w:rsidRPr="00641B9F">
        <w:rPr>
          <w:sz w:val="20"/>
          <w:szCs w:val="20"/>
        </w:rPr>
        <w:t xml:space="preserve">Independent Study Project </w:t>
      </w:r>
      <w:r w:rsidR="00641B9F">
        <w:rPr>
          <w:sz w:val="20"/>
          <w:szCs w:val="20"/>
        </w:rPr>
        <w:t>-</w:t>
      </w:r>
      <w:r w:rsidRPr="00641B9F">
        <w:rPr>
          <w:sz w:val="20"/>
          <w:szCs w:val="20"/>
        </w:rPr>
        <w:t xml:space="preserve"> </w:t>
      </w:r>
      <w:r w:rsidR="00641B9F" w:rsidRPr="00641B9F">
        <w:rPr>
          <w:sz w:val="20"/>
          <w:szCs w:val="20"/>
        </w:rPr>
        <w:t xml:space="preserve">Christina Griesmer, Vassar College, </w:t>
      </w:r>
      <w:r w:rsidR="001F05D4">
        <w:rPr>
          <w:sz w:val="20"/>
          <w:szCs w:val="20"/>
        </w:rPr>
        <w:t xml:space="preserve">Fall 2017, </w:t>
      </w:r>
    </w:p>
    <w:p w:rsidR="001F05D4" w:rsidRPr="001F05D4" w:rsidRDefault="001F05D4" w:rsidP="001F05D4">
      <w:pPr>
        <w:pStyle w:val="NoSpacing"/>
        <w:jc w:val="center"/>
        <w:rPr>
          <w:sz w:val="20"/>
          <w:szCs w:val="20"/>
        </w:rPr>
      </w:pPr>
      <w:r w:rsidRPr="001F05D4">
        <w:rPr>
          <w:sz w:val="20"/>
          <w:szCs w:val="20"/>
        </w:rPr>
        <w:t>“Figures of Speech: Investigating the Adaptable, Cunning, and Purposeful Rhetoric of the Economic Freedom Fighters”</w:t>
      </w:r>
    </w:p>
    <w:p w:rsidR="00BA699B" w:rsidRPr="00641B9F" w:rsidRDefault="00641B9F" w:rsidP="004975A3">
      <w:pPr>
        <w:rPr>
          <w:sz w:val="20"/>
          <w:szCs w:val="20"/>
        </w:rPr>
      </w:pPr>
      <w:r>
        <w:rPr>
          <w:sz w:val="20"/>
          <w:szCs w:val="20"/>
        </w:rPr>
        <w:t>chgriesmer@vassar.edu</w:t>
      </w:r>
    </w:p>
    <w:p w:rsidR="00F160C8" w:rsidRDefault="00F160C8" w:rsidP="00F160C8">
      <w:pPr>
        <w:rPr>
          <w:b/>
          <w:sz w:val="20"/>
          <w:szCs w:val="20"/>
        </w:rPr>
      </w:pPr>
    </w:p>
    <w:p w:rsidR="00F160C8" w:rsidRDefault="00F160C8" w:rsidP="00F160C8">
      <w:pPr>
        <w:rPr>
          <w:b/>
          <w:sz w:val="20"/>
          <w:szCs w:val="20"/>
        </w:rPr>
      </w:pPr>
      <w:r>
        <w:rPr>
          <w:b/>
          <w:sz w:val="20"/>
          <w:szCs w:val="20"/>
        </w:rPr>
        <w:t xml:space="preserve">            </w:t>
      </w:r>
      <w:r w:rsidR="00CA2F34">
        <w:rPr>
          <w:b/>
          <w:sz w:val="20"/>
          <w:szCs w:val="20"/>
        </w:rPr>
        <w:t xml:space="preserve">        </w:t>
      </w:r>
      <w:r>
        <w:rPr>
          <w:b/>
          <w:sz w:val="20"/>
          <w:szCs w:val="20"/>
        </w:rPr>
        <w:t xml:space="preserve">  2.2.4. External Examination </w:t>
      </w:r>
    </w:p>
    <w:p w:rsidR="00BA699B" w:rsidRDefault="00BA699B" w:rsidP="00F160C8">
      <w:pPr>
        <w:rPr>
          <w:b/>
          <w:sz w:val="20"/>
          <w:szCs w:val="20"/>
        </w:rPr>
      </w:pPr>
    </w:p>
    <w:p w:rsidR="00BF014B" w:rsidRPr="00BA699B" w:rsidRDefault="00BF014B" w:rsidP="00CA2F34">
      <w:pPr>
        <w:pStyle w:val="ListParagraph"/>
        <w:numPr>
          <w:ilvl w:val="0"/>
          <w:numId w:val="38"/>
        </w:numPr>
        <w:rPr>
          <w:sz w:val="20"/>
          <w:szCs w:val="20"/>
        </w:rPr>
      </w:pPr>
      <w:r w:rsidRPr="00CA2F34">
        <w:rPr>
          <w:sz w:val="20"/>
          <w:szCs w:val="20"/>
        </w:rPr>
        <w:t xml:space="preserve">External Examiner: Course Name - Governance, Leadership and Public Value </w:t>
      </w:r>
      <w:r w:rsidR="00F160C8" w:rsidRPr="00CA2F34">
        <w:rPr>
          <w:sz w:val="20"/>
          <w:szCs w:val="20"/>
        </w:rPr>
        <w:t>SCHOOL OF</w:t>
      </w:r>
      <w:r w:rsidR="00BA699B">
        <w:rPr>
          <w:sz w:val="20"/>
          <w:szCs w:val="20"/>
        </w:rPr>
        <w:t xml:space="preserve"> GOVERNANCE</w:t>
      </w:r>
      <w:r w:rsidR="00F160C8" w:rsidRPr="00CA2F34">
        <w:rPr>
          <w:sz w:val="20"/>
          <w:szCs w:val="20"/>
        </w:rPr>
        <w:t xml:space="preserve">. University of the </w:t>
      </w:r>
      <w:r w:rsidR="00F160C8" w:rsidRPr="00BA699B">
        <w:rPr>
          <w:sz w:val="20"/>
          <w:szCs w:val="20"/>
        </w:rPr>
        <w:t>Witwatersrand, Johannesburg. 201</w:t>
      </w:r>
      <w:r w:rsidR="00D75A8F" w:rsidRPr="00BA699B">
        <w:rPr>
          <w:sz w:val="20"/>
          <w:szCs w:val="20"/>
        </w:rPr>
        <w:t xml:space="preserve">4, 2015, </w:t>
      </w:r>
      <w:r w:rsidRPr="00BA699B">
        <w:rPr>
          <w:sz w:val="20"/>
          <w:szCs w:val="20"/>
        </w:rPr>
        <w:t>2016</w:t>
      </w:r>
      <w:r w:rsidR="00D75A8F" w:rsidRPr="00BA699B">
        <w:rPr>
          <w:sz w:val="20"/>
          <w:szCs w:val="20"/>
        </w:rPr>
        <w:t xml:space="preserve"> and 2017. </w:t>
      </w:r>
      <w:r w:rsidRPr="00BA699B">
        <w:rPr>
          <w:sz w:val="20"/>
          <w:szCs w:val="20"/>
        </w:rPr>
        <w:t xml:space="preserve"> </w:t>
      </w:r>
    </w:p>
    <w:p w:rsidR="00BF014B" w:rsidRPr="00BF014B" w:rsidRDefault="00BF014B" w:rsidP="00F160C8">
      <w:pPr>
        <w:pStyle w:val="ListParagraph"/>
        <w:ind w:left="1065"/>
        <w:rPr>
          <w:sz w:val="20"/>
          <w:szCs w:val="20"/>
        </w:rPr>
      </w:pPr>
    </w:p>
    <w:p w:rsidR="00BF014B" w:rsidRPr="00CA2F34" w:rsidRDefault="00BF014B" w:rsidP="00CA2F34">
      <w:pPr>
        <w:pStyle w:val="ListParagraph"/>
        <w:numPr>
          <w:ilvl w:val="0"/>
          <w:numId w:val="38"/>
        </w:numPr>
        <w:rPr>
          <w:sz w:val="20"/>
          <w:szCs w:val="20"/>
        </w:rPr>
      </w:pPr>
      <w:r w:rsidRPr="00CA2F34">
        <w:rPr>
          <w:sz w:val="20"/>
          <w:szCs w:val="20"/>
        </w:rPr>
        <w:t xml:space="preserve">Examiner Master of Laws (LLM) minor dissertation/research paper: “The legal regulation of internal party democracy – a study of South Africa and Germany”, Candidate: Benjamin Gerhard Maier. Faculty of Law. University of Cape Town. 2015 </w:t>
      </w:r>
    </w:p>
    <w:p w:rsidR="00F160C8" w:rsidRDefault="00F160C8" w:rsidP="004975A3">
      <w:pPr>
        <w:ind w:left="1080"/>
        <w:rPr>
          <w:b/>
          <w:sz w:val="20"/>
          <w:szCs w:val="20"/>
        </w:rPr>
      </w:pPr>
    </w:p>
    <w:p w:rsidR="004975A3" w:rsidRPr="009C01D2" w:rsidRDefault="00F160C8" w:rsidP="004975A3">
      <w:pPr>
        <w:ind w:left="1080"/>
        <w:rPr>
          <w:b/>
          <w:sz w:val="20"/>
          <w:szCs w:val="20"/>
        </w:rPr>
      </w:pPr>
      <w:r>
        <w:rPr>
          <w:b/>
          <w:sz w:val="20"/>
          <w:szCs w:val="20"/>
        </w:rPr>
        <w:t xml:space="preserve"> </w:t>
      </w:r>
    </w:p>
    <w:p w:rsidR="004975A3" w:rsidRPr="00702697" w:rsidRDefault="00702697" w:rsidP="00702697">
      <w:pPr>
        <w:pStyle w:val="ListParagraph"/>
        <w:rPr>
          <w:b/>
          <w:sz w:val="20"/>
          <w:szCs w:val="20"/>
        </w:rPr>
      </w:pPr>
      <w:r>
        <w:rPr>
          <w:b/>
          <w:sz w:val="20"/>
          <w:szCs w:val="20"/>
        </w:rPr>
        <w:t>2.</w:t>
      </w:r>
      <w:r w:rsidR="004117AD" w:rsidRPr="00702697">
        <w:rPr>
          <w:b/>
          <w:sz w:val="20"/>
          <w:szCs w:val="20"/>
        </w:rPr>
        <w:t xml:space="preserve">3. </w:t>
      </w:r>
      <w:r w:rsidR="004975A3" w:rsidRPr="00702697">
        <w:rPr>
          <w:b/>
          <w:sz w:val="20"/>
          <w:szCs w:val="20"/>
        </w:rPr>
        <w:t xml:space="preserve">Other </w:t>
      </w:r>
    </w:p>
    <w:p w:rsidR="004117AD" w:rsidRDefault="004975A3" w:rsidP="004975A3">
      <w:pPr>
        <w:rPr>
          <w:b/>
          <w:sz w:val="20"/>
          <w:szCs w:val="20"/>
        </w:rPr>
      </w:pPr>
      <w:r w:rsidRPr="009C01D2">
        <w:rPr>
          <w:b/>
          <w:sz w:val="20"/>
          <w:szCs w:val="20"/>
        </w:rPr>
        <w:t xml:space="preserve">                                    </w:t>
      </w:r>
    </w:p>
    <w:p w:rsidR="004975A3" w:rsidRPr="00702697" w:rsidRDefault="00702697" w:rsidP="00702697">
      <w:pPr>
        <w:pStyle w:val="ListParagraph"/>
        <w:rPr>
          <w:b/>
          <w:sz w:val="20"/>
          <w:szCs w:val="20"/>
        </w:rPr>
      </w:pPr>
      <w:r>
        <w:rPr>
          <w:b/>
          <w:sz w:val="20"/>
          <w:szCs w:val="20"/>
        </w:rPr>
        <w:t>2.</w:t>
      </w:r>
      <w:r w:rsidR="004117AD" w:rsidRPr="00702697">
        <w:rPr>
          <w:b/>
          <w:sz w:val="20"/>
          <w:szCs w:val="20"/>
        </w:rPr>
        <w:t xml:space="preserve">3.1 </w:t>
      </w:r>
      <w:r w:rsidR="004975A3" w:rsidRPr="00702697">
        <w:rPr>
          <w:b/>
          <w:sz w:val="20"/>
          <w:szCs w:val="20"/>
        </w:rPr>
        <w:t xml:space="preserve">Media and Opinion         </w:t>
      </w:r>
    </w:p>
    <w:p w:rsidR="004975A3" w:rsidRPr="009C01D2" w:rsidRDefault="004975A3" w:rsidP="00C14118">
      <w:pPr>
        <w:rPr>
          <w:sz w:val="20"/>
          <w:szCs w:val="20"/>
        </w:rPr>
      </w:pPr>
      <w:r w:rsidRPr="009C01D2">
        <w:rPr>
          <w:b/>
          <w:sz w:val="20"/>
          <w:szCs w:val="20"/>
        </w:rPr>
        <w:t xml:space="preserve">                     </w:t>
      </w:r>
    </w:p>
    <w:p w:rsidR="004975A3" w:rsidRPr="009C01D2" w:rsidRDefault="004975A3" w:rsidP="004975A3">
      <w:pPr>
        <w:rPr>
          <w:sz w:val="20"/>
          <w:szCs w:val="20"/>
        </w:rPr>
      </w:pPr>
      <w:r w:rsidRPr="009C01D2">
        <w:rPr>
          <w:b/>
          <w:sz w:val="20"/>
          <w:szCs w:val="20"/>
        </w:rPr>
        <w:lastRenderedPageBreak/>
        <w:t xml:space="preserve">                     </w:t>
      </w:r>
      <w:r w:rsidR="00702697">
        <w:rPr>
          <w:b/>
          <w:sz w:val="20"/>
          <w:szCs w:val="20"/>
        </w:rPr>
        <w:t xml:space="preserve">2.3.2. </w:t>
      </w:r>
      <w:r w:rsidRPr="009C01D2">
        <w:rPr>
          <w:b/>
          <w:sz w:val="20"/>
          <w:szCs w:val="20"/>
        </w:rPr>
        <w:t xml:space="preserve">Opinion articles published in amongst others </w:t>
      </w:r>
      <w:r w:rsidRPr="009C01D2">
        <w:rPr>
          <w:sz w:val="20"/>
          <w:szCs w:val="20"/>
        </w:rPr>
        <w:t xml:space="preserve">Business Day, </w:t>
      </w:r>
      <w:r w:rsidR="007060CD">
        <w:rPr>
          <w:sz w:val="20"/>
          <w:szCs w:val="20"/>
        </w:rPr>
        <w:t xml:space="preserve">Mail and Guardian, </w:t>
      </w:r>
      <w:r w:rsidRPr="009C01D2">
        <w:rPr>
          <w:sz w:val="20"/>
          <w:szCs w:val="20"/>
        </w:rPr>
        <w:t xml:space="preserve">The Cape    </w:t>
      </w:r>
    </w:p>
    <w:p w:rsidR="00AC5AF2" w:rsidRDefault="004975A3" w:rsidP="00FF7A0E">
      <w:pPr>
        <w:rPr>
          <w:b/>
          <w:sz w:val="20"/>
          <w:szCs w:val="20"/>
        </w:rPr>
      </w:pPr>
      <w:r w:rsidRPr="009C01D2">
        <w:rPr>
          <w:sz w:val="20"/>
          <w:szCs w:val="20"/>
        </w:rPr>
        <w:t xml:space="preserve">                    Times, The Argus, The Sowetan</w:t>
      </w:r>
      <w:r w:rsidR="00D77103">
        <w:rPr>
          <w:sz w:val="20"/>
          <w:szCs w:val="20"/>
        </w:rPr>
        <w:t>,</w:t>
      </w:r>
      <w:r w:rsidR="007060CD">
        <w:rPr>
          <w:sz w:val="20"/>
          <w:szCs w:val="20"/>
        </w:rPr>
        <w:t xml:space="preserve"> </w:t>
      </w:r>
      <w:r w:rsidR="00D77103">
        <w:rPr>
          <w:sz w:val="20"/>
          <w:szCs w:val="20"/>
        </w:rPr>
        <w:t xml:space="preserve">Daily Maverick, </w:t>
      </w:r>
      <w:r w:rsidR="00FD3A99">
        <w:rPr>
          <w:sz w:val="20"/>
          <w:szCs w:val="20"/>
        </w:rPr>
        <w:t xml:space="preserve">Daily Vox, </w:t>
      </w:r>
      <w:r w:rsidR="00D77103">
        <w:rPr>
          <w:sz w:val="20"/>
          <w:szCs w:val="20"/>
        </w:rPr>
        <w:t>Financial Mail</w:t>
      </w:r>
      <w:r w:rsidR="00B41BDF">
        <w:rPr>
          <w:sz w:val="20"/>
          <w:szCs w:val="20"/>
        </w:rPr>
        <w:t>, The New Age</w:t>
      </w:r>
      <w:r w:rsidR="00D77103">
        <w:rPr>
          <w:sz w:val="20"/>
          <w:szCs w:val="20"/>
        </w:rPr>
        <w:t xml:space="preserve"> </w:t>
      </w:r>
    </w:p>
    <w:p w:rsidR="0057096A" w:rsidRDefault="0057096A" w:rsidP="004975A3">
      <w:pPr>
        <w:rPr>
          <w:sz w:val="20"/>
          <w:szCs w:val="20"/>
        </w:rPr>
      </w:pPr>
    </w:p>
    <w:p w:rsidR="00AC5AF2" w:rsidRDefault="00AC5AF2" w:rsidP="004975A3">
      <w:pPr>
        <w:rPr>
          <w:b/>
          <w:sz w:val="20"/>
          <w:szCs w:val="20"/>
        </w:rPr>
      </w:pPr>
      <w:r>
        <w:rPr>
          <w:sz w:val="20"/>
          <w:szCs w:val="20"/>
        </w:rPr>
        <w:t xml:space="preserve">                     </w:t>
      </w:r>
      <w:r w:rsidR="00702697">
        <w:rPr>
          <w:b/>
          <w:sz w:val="20"/>
          <w:szCs w:val="20"/>
        </w:rPr>
        <w:t>2</w:t>
      </w:r>
      <w:r w:rsidRPr="00AC5AF2">
        <w:rPr>
          <w:b/>
          <w:sz w:val="20"/>
          <w:szCs w:val="20"/>
        </w:rPr>
        <w:t>.</w:t>
      </w:r>
      <w:r w:rsidR="00702697">
        <w:rPr>
          <w:b/>
          <w:sz w:val="20"/>
          <w:szCs w:val="20"/>
        </w:rPr>
        <w:t>3.3</w:t>
      </w:r>
      <w:r w:rsidRPr="00AC5AF2">
        <w:rPr>
          <w:b/>
          <w:sz w:val="20"/>
          <w:szCs w:val="20"/>
        </w:rPr>
        <w:t xml:space="preserve">. Providing Analysis and commentary on selected topical issues for domestic and </w:t>
      </w:r>
      <w:r>
        <w:rPr>
          <w:b/>
          <w:sz w:val="20"/>
          <w:szCs w:val="20"/>
        </w:rPr>
        <w:t xml:space="preserve">  </w:t>
      </w:r>
    </w:p>
    <w:p w:rsidR="00DC41AD" w:rsidRDefault="00AC5AF2" w:rsidP="004975A3">
      <w:pPr>
        <w:rPr>
          <w:sz w:val="20"/>
          <w:szCs w:val="20"/>
        </w:rPr>
      </w:pPr>
      <w:r>
        <w:rPr>
          <w:b/>
          <w:sz w:val="20"/>
          <w:szCs w:val="20"/>
        </w:rPr>
        <w:t xml:space="preserve">                     </w:t>
      </w:r>
      <w:r w:rsidRPr="00AC5AF2">
        <w:rPr>
          <w:b/>
          <w:sz w:val="20"/>
          <w:szCs w:val="20"/>
        </w:rPr>
        <w:t>international print media and broadcast houses</w:t>
      </w:r>
      <w:r>
        <w:rPr>
          <w:sz w:val="20"/>
          <w:szCs w:val="20"/>
        </w:rPr>
        <w:t xml:space="preserve"> including the S</w:t>
      </w:r>
      <w:r w:rsidR="00DC41AD">
        <w:rPr>
          <w:sz w:val="20"/>
          <w:szCs w:val="20"/>
        </w:rPr>
        <w:t xml:space="preserve">outh </w:t>
      </w:r>
      <w:r>
        <w:rPr>
          <w:sz w:val="20"/>
          <w:szCs w:val="20"/>
        </w:rPr>
        <w:t>A</w:t>
      </w:r>
      <w:r w:rsidR="00DC41AD">
        <w:rPr>
          <w:sz w:val="20"/>
          <w:szCs w:val="20"/>
        </w:rPr>
        <w:t xml:space="preserve">frican </w:t>
      </w:r>
      <w:r>
        <w:rPr>
          <w:sz w:val="20"/>
          <w:szCs w:val="20"/>
        </w:rPr>
        <w:t>B</w:t>
      </w:r>
      <w:r w:rsidR="00DC41AD">
        <w:rPr>
          <w:sz w:val="20"/>
          <w:szCs w:val="20"/>
        </w:rPr>
        <w:t xml:space="preserve">roadcasting  </w:t>
      </w:r>
    </w:p>
    <w:p w:rsidR="00DC41AD" w:rsidRDefault="00DC41AD" w:rsidP="004975A3">
      <w:pPr>
        <w:rPr>
          <w:sz w:val="20"/>
          <w:szCs w:val="20"/>
        </w:rPr>
      </w:pPr>
      <w:r>
        <w:rPr>
          <w:sz w:val="20"/>
          <w:szCs w:val="20"/>
        </w:rPr>
        <w:t xml:space="preserve">                     </w:t>
      </w:r>
      <w:r w:rsidR="00AC5AF2">
        <w:rPr>
          <w:sz w:val="20"/>
          <w:szCs w:val="20"/>
        </w:rPr>
        <w:t>C</w:t>
      </w:r>
      <w:r>
        <w:rPr>
          <w:sz w:val="20"/>
          <w:szCs w:val="20"/>
        </w:rPr>
        <w:t xml:space="preserve">orporation (SABC) </w:t>
      </w:r>
      <w:r w:rsidR="00AC5AF2">
        <w:rPr>
          <w:sz w:val="20"/>
          <w:szCs w:val="20"/>
        </w:rPr>
        <w:t>Radio and TV, e News</w:t>
      </w:r>
      <w:r>
        <w:rPr>
          <w:sz w:val="20"/>
          <w:szCs w:val="20"/>
        </w:rPr>
        <w:t xml:space="preserve"> </w:t>
      </w:r>
      <w:r w:rsidR="00AC5AF2">
        <w:rPr>
          <w:sz w:val="20"/>
          <w:szCs w:val="20"/>
        </w:rPr>
        <w:t>Channel Africa</w:t>
      </w:r>
      <w:r>
        <w:rPr>
          <w:sz w:val="20"/>
          <w:szCs w:val="20"/>
        </w:rPr>
        <w:t xml:space="preserve"> (eNCA)</w:t>
      </w:r>
      <w:r w:rsidR="00AC5AF2">
        <w:rPr>
          <w:sz w:val="20"/>
          <w:szCs w:val="20"/>
        </w:rPr>
        <w:t>, B</w:t>
      </w:r>
      <w:r>
        <w:rPr>
          <w:sz w:val="20"/>
          <w:szCs w:val="20"/>
        </w:rPr>
        <w:t xml:space="preserve">ritish </w:t>
      </w:r>
      <w:r w:rsidR="00AC5AF2">
        <w:rPr>
          <w:sz w:val="20"/>
          <w:szCs w:val="20"/>
        </w:rPr>
        <w:t>B</w:t>
      </w:r>
      <w:r>
        <w:rPr>
          <w:sz w:val="20"/>
          <w:szCs w:val="20"/>
        </w:rPr>
        <w:t xml:space="preserve">roadcasting </w:t>
      </w:r>
    </w:p>
    <w:p w:rsidR="00AC5AF2" w:rsidRDefault="00DC41AD" w:rsidP="004975A3">
      <w:pPr>
        <w:rPr>
          <w:sz w:val="20"/>
          <w:szCs w:val="20"/>
        </w:rPr>
      </w:pPr>
      <w:r>
        <w:rPr>
          <w:sz w:val="20"/>
          <w:szCs w:val="20"/>
        </w:rPr>
        <w:t xml:space="preserve">                     </w:t>
      </w:r>
      <w:r w:rsidR="00AC5AF2">
        <w:rPr>
          <w:sz w:val="20"/>
          <w:szCs w:val="20"/>
        </w:rPr>
        <w:t>C</w:t>
      </w:r>
      <w:r>
        <w:rPr>
          <w:sz w:val="20"/>
          <w:szCs w:val="20"/>
        </w:rPr>
        <w:t>orporation (BBC)</w:t>
      </w:r>
      <w:r w:rsidR="00AC5AF2">
        <w:rPr>
          <w:sz w:val="20"/>
          <w:szCs w:val="20"/>
        </w:rPr>
        <w:t xml:space="preserve">, Al Jazeera, CNBC Africa, National Public Radio. Radio France         </w:t>
      </w:r>
    </w:p>
    <w:p w:rsidR="00AC5AF2" w:rsidRPr="009C01D2" w:rsidRDefault="00AC5AF2" w:rsidP="004975A3">
      <w:pPr>
        <w:rPr>
          <w:sz w:val="20"/>
          <w:szCs w:val="20"/>
        </w:rPr>
      </w:pPr>
      <w:r>
        <w:rPr>
          <w:sz w:val="20"/>
          <w:szCs w:val="20"/>
        </w:rPr>
        <w:t xml:space="preserve">                     International</w:t>
      </w:r>
      <w:r w:rsidR="00FD3A99">
        <w:rPr>
          <w:sz w:val="20"/>
          <w:szCs w:val="20"/>
        </w:rPr>
        <w:t xml:space="preserve">, Voice of America, CNN. </w:t>
      </w:r>
      <w:r>
        <w:rPr>
          <w:sz w:val="20"/>
          <w:szCs w:val="20"/>
        </w:rPr>
        <w:t xml:space="preserve">         </w:t>
      </w:r>
    </w:p>
    <w:p w:rsidR="004117AD" w:rsidRDefault="004117AD" w:rsidP="001E528A">
      <w:pPr>
        <w:rPr>
          <w:sz w:val="20"/>
          <w:szCs w:val="20"/>
        </w:rPr>
      </w:pPr>
      <w:r>
        <w:rPr>
          <w:sz w:val="20"/>
          <w:szCs w:val="20"/>
        </w:rPr>
        <w:t xml:space="preserve">                  </w:t>
      </w:r>
    </w:p>
    <w:p w:rsidR="001E528A" w:rsidRPr="004117AD" w:rsidRDefault="00B21505" w:rsidP="001E528A">
      <w:pPr>
        <w:rPr>
          <w:b/>
          <w:sz w:val="20"/>
          <w:szCs w:val="20"/>
        </w:rPr>
      </w:pPr>
      <w:r>
        <w:rPr>
          <w:b/>
          <w:sz w:val="20"/>
          <w:szCs w:val="20"/>
        </w:rPr>
        <w:t xml:space="preserve">               </w:t>
      </w:r>
      <w:r w:rsidR="00702697">
        <w:rPr>
          <w:b/>
          <w:sz w:val="20"/>
          <w:szCs w:val="20"/>
        </w:rPr>
        <w:t>2.4</w:t>
      </w:r>
      <w:r w:rsidR="004117AD" w:rsidRPr="004117AD">
        <w:rPr>
          <w:b/>
          <w:sz w:val="20"/>
          <w:szCs w:val="20"/>
        </w:rPr>
        <w:t xml:space="preserve">. </w:t>
      </w:r>
      <w:r w:rsidR="00E802E7" w:rsidRPr="004117AD">
        <w:rPr>
          <w:b/>
          <w:sz w:val="20"/>
          <w:szCs w:val="20"/>
        </w:rPr>
        <w:t xml:space="preserve">Contracted Research  </w:t>
      </w:r>
    </w:p>
    <w:p w:rsidR="00C14118" w:rsidRDefault="00C14118" w:rsidP="001E528A">
      <w:pPr>
        <w:rPr>
          <w:b/>
          <w:sz w:val="20"/>
          <w:szCs w:val="20"/>
        </w:rPr>
      </w:pPr>
    </w:p>
    <w:p w:rsidR="000F1860" w:rsidRPr="000F1860" w:rsidRDefault="000F1860" w:rsidP="00702697">
      <w:pPr>
        <w:pStyle w:val="ListParagraph"/>
        <w:numPr>
          <w:ilvl w:val="2"/>
          <w:numId w:val="29"/>
        </w:numPr>
        <w:rPr>
          <w:sz w:val="20"/>
          <w:szCs w:val="20"/>
        </w:rPr>
      </w:pPr>
      <w:r w:rsidRPr="000F1860">
        <w:rPr>
          <w:sz w:val="20"/>
          <w:szCs w:val="20"/>
        </w:rPr>
        <w:t xml:space="preserve">Research for: A Peoples Government, A Peoples Voice, A Review of public participation in the law and policy-making process in South Africa” – The Parliamentary Support </w:t>
      </w:r>
      <w:proofErr w:type="spellStart"/>
      <w:r w:rsidRPr="000F1860">
        <w:rPr>
          <w:sz w:val="20"/>
          <w:szCs w:val="20"/>
        </w:rPr>
        <w:t>Programme</w:t>
      </w:r>
      <w:proofErr w:type="spellEnd"/>
      <w:r w:rsidRPr="000F1860">
        <w:rPr>
          <w:sz w:val="20"/>
          <w:szCs w:val="20"/>
        </w:rPr>
        <w:t xml:space="preserve">, 2001 </w:t>
      </w:r>
    </w:p>
    <w:p w:rsidR="00B41BDF" w:rsidRPr="000F1860" w:rsidRDefault="000F1860" w:rsidP="000F1860">
      <w:pPr>
        <w:pStyle w:val="ListParagraph"/>
        <w:rPr>
          <w:b/>
          <w:sz w:val="20"/>
          <w:szCs w:val="20"/>
        </w:rPr>
      </w:pPr>
      <w:r>
        <w:rPr>
          <w:b/>
          <w:sz w:val="20"/>
          <w:szCs w:val="20"/>
        </w:rPr>
        <w:t xml:space="preserve">     </w:t>
      </w:r>
    </w:p>
    <w:p w:rsidR="001E528A" w:rsidRDefault="001E528A" w:rsidP="00702697">
      <w:pPr>
        <w:pStyle w:val="ListParagraph"/>
        <w:numPr>
          <w:ilvl w:val="2"/>
          <w:numId w:val="29"/>
        </w:numPr>
        <w:rPr>
          <w:sz w:val="20"/>
          <w:szCs w:val="20"/>
        </w:rPr>
      </w:pPr>
      <w:r w:rsidRPr="001E528A">
        <w:rPr>
          <w:b/>
          <w:sz w:val="20"/>
          <w:szCs w:val="20"/>
        </w:rPr>
        <w:t>“</w:t>
      </w:r>
      <w:r w:rsidRPr="001E528A">
        <w:rPr>
          <w:sz w:val="20"/>
          <w:szCs w:val="20"/>
        </w:rPr>
        <w:t>Civic Morality, A conceptual exploration and data analysis” Ebrahim Fakir and Shaun Mackay; Centre for Policy Studies</w:t>
      </w:r>
      <w:r w:rsidR="00B41BDF">
        <w:rPr>
          <w:sz w:val="20"/>
          <w:szCs w:val="20"/>
        </w:rPr>
        <w:t>. Commissioned by the</w:t>
      </w:r>
      <w:r w:rsidRPr="001E528A">
        <w:rPr>
          <w:sz w:val="20"/>
          <w:szCs w:val="20"/>
        </w:rPr>
        <w:t xml:space="preserve"> National Prosecuting Authority,</w:t>
      </w:r>
      <w:r w:rsidR="00B41BDF">
        <w:rPr>
          <w:sz w:val="20"/>
          <w:szCs w:val="20"/>
        </w:rPr>
        <w:t xml:space="preserve"> Republic of South Africa.</w:t>
      </w:r>
      <w:r w:rsidRPr="001E528A">
        <w:rPr>
          <w:sz w:val="20"/>
          <w:szCs w:val="20"/>
        </w:rPr>
        <w:t xml:space="preserve"> Commissioned March 2004. Completed: 18 May 2005. </w:t>
      </w:r>
    </w:p>
    <w:p w:rsidR="00B41BDF" w:rsidRPr="00B41BDF" w:rsidRDefault="00B41BDF" w:rsidP="00B41BDF">
      <w:pPr>
        <w:pStyle w:val="ListParagraph"/>
        <w:rPr>
          <w:sz w:val="20"/>
          <w:szCs w:val="20"/>
        </w:rPr>
      </w:pPr>
    </w:p>
    <w:p w:rsidR="00B41BDF" w:rsidRPr="0049425C" w:rsidRDefault="00B41BDF" w:rsidP="00702697">
      <w:pPr>
        <w:pStyle w:val="ListParagraph"/>
        <w:numPr>
          <w:ilvl w:val="2"/>
          <w:numId w:val="29"/>
        </w:numPr>
        <w:rPr>
          <w:sz w:val="20"/>
          <w:szCs w:val="20"/>
        </w:rPr>
      </w:pPr>
      <w:r w:rsidRPr="00702697">
        <w:rPr>
          <w:sz w:val="20"/>
          <w:szCs w:val="20"/>
        </w:rPr>
        <w:t xml:space="preserve"> “</w:t>
      </w:r>
      <w:r w:rsidRPr="00702697">
        <w:rPr>
          <w:bCs/>
          <w:sz w:val="20"/>
          <w:szCs w:val="20"/>
        </w:rPr>
        <w:t xml:space="preserve">Political parties as employers: POLITICAL PARTIES SECTOR SKILLS PLANS”, Commissioned by the Education, Training and Development practices </w:t>
      </w:r>
      <w:r w:rsidR="00C14118" w:rsidRPr="00702697">
        <w:rPr>
          <w:bCs/>
          <w:sz w:val="20"/>
          <w:szCs w:val="20"/>
        </w:rPr>
        <w:t>S</w:t>
      </w:r>
      <w:r w:rsidRPr="00702697">
        <w:rPr>
          <w:bCs/>
          <w:sz w:val="20"/>
          <w:szCs w:val="20"/>
        </w:rPr>
        <w:t xml:space="preserve">ector </w:t>
      </w:r>
      <w:r w:rsidR="00C14118" w:rsidRPr="00702697">
        <w:rPr>
          <w:bCs/>
          <w:sz w:val="20"/>
          <w:szCs w:val="20"/>
        </w:rPr>
        <w:t>E</w:t>
      </w:r>
      <w:r w:rsidRPr="00702697">
        <w:rPr>
          <w:bCs/>
          <w:sz w:val="20"/>
          <w:szCs w:val="20"/>
        </w:rPr>
        <w:t xml:space="preserve">ducation and Training Authority, Republic of South Africa. Commissioned 2012. Completed 2012.   </w:t>
      </w:r>
    </w:p>
    <w:p w:rsidR="0049425C" w:rsidRPr="0049425C" w:rsidRDefault="0049425C" w:rsidP="0049425C">
      <w:pPr>
        <w:pStyle w:val="ListParagraph"/>
        <w:rPr>
          <w:sz w:val="20"/>
          <w:szCs w:val="20"/>
        </w:rPr>
      </w:pPr>
    </w:p>
    <w:p w:rsidR="0049425C" w:rsidRPr="00702697" w:rsidRDefault="0049425C" w:rsidP="0049425C">
      <w:pPr>
        <w:pStyle w:val="ListParagraph"/>
        <w:numPr>
          <w:ilvl w:val="2"/>
          <w:numId w:val="29"/>
        </w:numPr>
        <w:rPr>
          <w:sz w:val="20"/>
          <w:szCs w:val="20"/>
        </w:rPr>
      </w:pPr>
      <w:r w:rsidRPr="0049425C">
        <w:rPr>
          <w:sz w:val="20"/>
          <w:szCs w:val="20"/>
        </w:rPr>
        <w:t>“Political parties as employers: POLITICAL PARTIES SECTOR SKILLS PLANS”, Commissioned by the Education, Training and Development practices Sector Education and Training Authority, Republic of South Africa. Commissioned 201</w:t>
      </w:r>
      <w:r>
        <w:rPr>
          <w:sz w:val="20"/>
          <w:szCs w:val="20"/>
        </w:rPr>
        <w:t>6</w:t>
      </w:r>
      <w:r w:rsidRPr="0049425C">
        <w:rPr>
          <w:sz w:val="20"/>
          <w:szCs w:val="20"/>
        </w:rPr>
        <w:t>. Completed 201</w:t>
      </w:r>
      <w:r>
        <w:rPr>
          <w:sz w:val="20"/>
          <w:szCs w:val="20"/>
        </w:rPr>
        <w:t>6</w:t>
      </w:r>
      <w:r w:rsidRPr="0049425C">
        <w:rPr>
          <w:sz w:val="20"/>
          <w:szCs w:val="20"/>
        </w:rPr>
        <w:t xml:space="preserve">.   </w:t>
      </w:r>
    </w:p>
    <w:p w:rsidR="004117AD" w:rsidRDefault="004117AD" w:rsidP="004975A3">
      <w:pPr>
        <w:pStyle w:val="BodyText2"/>
        <w:spacing w:line="240" w:lineRule="auto"/>
        <w:rPr>
          <w:b/>
          <w:sz w:val="20"/>
          <w:szCs w:val="20"/>
        </w:rPr>
      </w:pPr>
    </w:p>
    <w:p w:rsidR="00C14118" w:rsidRDefault="00B21505" w:rsidP="004975A3">
      <w:pPr>
        <w:pStyle w:val="BodyText2"/>
        <w:spacing w:line="240" w:lineRule="auto"/>
        <w:rPr>
          <w:b/>
          <w:sz w:val="20"/>
          <w:szCs w:val="20"/>
        </w:rPr>
      </w:pPr>
      <w:r>
        <w:rPr>
          <w:b/>
          <w:sz w:val="20"/>
          <w:szCs w:val="20"/>
        </w:rPr>
        <w:t xml:space="preserve">              </w:t>
      </w:r>
      <w:r w:rsidR="00702697">
        <w:rPr>
          <w:b/>
          <w:sz w:val="20"/>
          <w:szCs w:val="20"/>
        </w:rPr>
        <w:t>2.5.</w:t>
      </w:r>
      <w:r w:rsidR="004117AD">
        <w:rPr>
          <w:b/>
          <w:sz w:val="20"/>
          <w:szCs w:val="20"/>
        </w:rPr>
        <w:t xml:space="preserve"> </w:t>
      </w:r>
      <w:r w:rsidR="00F27B53">
        <w:rPr>
          <w:b/>
          <w:sz w:val="20"/>
          <w:szCs w:val="20"/>
        </w:rPr>
        <w:t xml:space="preserve">Recent </w:t>
      </w:r>
      <w:r w:rsidR="00E17385" w:rsidRPr="00E17385">
        <w:rPr>
          <w:b/>
          <w:sz w:val="20"/>
          <w:szCs w:val="20"/>
        </w:rPr>
        <w:t>Briefing</w:t>
      </w:r>
      <w:r w:rsidR="00F27B53">
        <w:rPr>
          <w:b/>
          <w:sz w:val="20"/>
          <w:szCs w:val="20"/>
        </w:rPr>
        <w:t>s</w:t>
      </w:r>
      <w:r w:rsidR="00E17385" w:rsidRPr="00E17385">
        <w:rPr>
          <w:b/>
          <w:sz w:val="20"/>
          <w:szCs w:val="20"/>
        </w:rPr>
        <w:t xml:space="preserve"> for Business</w:t>
      </w:r>
      <w:r w:rsidR="00F27B53">
        <w:rPr>
          <w:b/>
          <w:sz w:val="20"/>
          <w:szCs w:val="20"/>
        </w:rPr>
        <w:t xml:space="preserve"> and Business Related </w:t>
      </w:r>
      <w:proofErr w:type="spellStart"/>
      <w:r w:rsidR="00F27B53">
        <w:rPr>
          <w:b/>
          <w:sz w:val="20"/>
          <w:szCs w:val="20"/>
        </w:rPr>
        <w:t>Organisations</w:t>
      </w:r>
      <w:proofErr w:type="spellEnd"/>
    </w:p>
    <w:p w:rsidR="00B21505" w:rsidRDefault="00B21505" w:rsidP="00B21505">
      <w:pPr>
        <w:pStyle w:val="BodyText2"/>
        <w:spacing w:line="240" w:lineRule="auto"/>
        <w:ind w:left="720"/>
        <w:rPr>
          <w:sz w:val="20"/>
          <w:szCs w:val="20"/>
        </w:rPr>
      </w:pPr>
      <w:r>
        <w:rPr>
          <w:sz w:val="20"/>
          <w:szCs w:val="20"/>
        </w:rPr>
        <w:t>P</w:t>
      </w:r>
      <w:r w:rsidR="00E17385" w:rsidRPr="00E17385">
        <w:rPr>
          <w:sz w:val="20"/>
          <w:szCs w:val="20"/>
        </w:rPr>
        <w:t>roviding risk analysis</w:t>
      </w:r>
      <w:r w:rsidR="00E17385">
        <w:rPr>
          <w:sz w:val="20"/>
          <w:szCs w:val="20"/>
        </w:rPr>
        <w:t xml:space="preserve"> and contextual </w:t>
      </w:r>
      <w:r w:rsidR="00E17385" w:rsidRPr="00E17385">
        <w:rPr>
          <w:sz w:val="20"/>
          <w:szCs w:val="20"/>
        </w:rPr>
        <w:t>briefings for individual business</w:t>
      </w:r>
      <w:r w:rsidR="00C14118">
        <w:rPr>
          <w:sz w:val="20"/>
          <w:szCs w:val="20"/>
        </w:rPr>
        <w:t xml:space="preserve"> </w:t>
      </w:r>
      <w:r w:rsidR="00AC5AF2">
        <w:rPr>
          <w:sz w:val="20"/>
          <w:szCs w:val="20"/>
        </w:rPr>
        <w:t>f</w:t>
      </w:r>
      <w:r w:rsidR="00E17385" w:rsidRPr="00E17385">
        <w:rPr>
          <w:sz w:val="20"/>
          <w:szCs w:val="20"/>
        </w:rPr>
        <w:t>irms and companies,</w:t>
      </w:r>
      <w:r>
        <w:rPr>
          <w:sz w:val="20"/>
          <w:szCs w:val="20"/>
        </w:rPr>
        <w:t xml:space="preserve"> b</w:t>
      </w:r>
      <w:r w:rsidR="00E17385" w:rsidRPr="00E17385">
        <w:rPr>
          <w:sz w:val="20"/>
          <w:szCs w:val="20"/>
        </w:rPr>
        <w:t>oards,</w:t>
      </w:r>
      <w:r>
        <w:rPr>
          <w:sz w:val="20"/>
          <w:szCs w:val="20"/>
        </w:rPr>
        <w:t xml:space="preserve"> b</w:t>
      </w:r>
      <w:r w:rsidR="00E17385" w:rsidRPr="00E17385">
        <w:rPr>
          <w:sz w:val="20"/>
          <w:szCs w:val="20"/>
        </w:rPr>
        <w:t xml:space="preserve">usiness </w:t>
      </w:r>
      <w:proofErr w:type="spellStart"/>
      <w:r w:rsidR="00E17385" w:rsidRPr="00E17385">
        <w:rPr>
          <w:sz w:val="20"/>
          <w:szCs w:val="20"/>
        </w:rPr>
        <w:t>organisations</w:t>
      </w:r>
      <w:proofErr w:type="spellEnd"/>
      <w:r w:rsidR="00E17385" w:rsidRPr="00E17385">
        <w:rPr>
          <w:sz w:val="20"/>
          <w:szCs w:val="20"/>
        </w:rPr>
        <w:t xml:space="preserve"> and associations</w:t>
      </w:r>
      <w:r w:rsidR="006B6B0F">
        <w:rPr>
          <w:sz w:val="20"/>
          <w:szCs w:val="20"/>
        </w:rPr>
        <w:t>.</w:t>
      </w:r>
      <w:r w:rsidR="007E05F3">
        <w:rPr>
          <w:sz w:val="20"/>
          <w:szCs w:val="20"/>
        </w:rPr>
        <w:t xml:space="preserve"> </w:t>
      </w:r>
    </w:p>
    <w:p w:rsidR="00A65CAF" w:rsidRDefault="00A65CAF" w:rsidP="00B21505">
      <w:pPr>
        <w:pStyle w:val="BodyText2"/>
        <w:spacing w:line="240" w:lineRule="auto"/>
        <w:ind w:left="720"/>
        <w:rPr>
          <w:sz w:val="20"/>
          <w:szCs w:val="20"/>
        </w:rPr>
      </w:pPr>
      <w:r w:rsidRPr="00DC41AD">
        <w:rPr>
          <w:b/>
          <w:sz w:val="20"/>
          <w:szCs w:val="20"/>
        </w:rPr>
        <w:t>2.5.1.</w:t>
      </w:r>
      <w:r>
        <w:rPr>
          <w:sz w:val="20"/>
          <w:szCs w:val="20"/>
        </w:rPr>
        <w:t xml:space="preserve"> Presentation to </w:t>
      </w:r>
      <w:r w:rsidRPr="00A65CAF">
        <w:rPr>
          <w:sz w:val="20"/>
          <w:szCs w:val="20"/>
        </w:rPr>
        <w:t xml:space="preserve">Seminar: </w:t>
      </w:r>
      <w:r>
        <w:rPr>
          <w:sz w:val="20"/>
          <w:szCs w:val="20"/>
        </w:rPr>
        <w:t>“</w:t>
      </w:r>
      <w:r w:rsidRPr="00A65CAF">
        <w:rPr>
          <w:sz w:val="20"/>
          <w:szCs w:val="20"/>
        </w:rPr>
        <w:t xml:space="preserve">Prospects for a </w:t>
      </w:r>
      <w:proofErr w:type="spellStart"/>
      <w:r w:rsidRPr="00A65CAF">
        <w:rPr>
          <w:sz w:val="20"/>
          <w:szCs w:val="20"/>
        </w:rPr>
        <w:t>Ramaphosa</w:t>
      </w:r>
      <w:proofErr w:type="spellEnd"/>
      <w:r w:rsidRPr="00A65CAF">
        <w:rPr>
          <w:sz w:val="20"/>
          <w:szCs w:val="20"/>
        </w:rPr>
        <w:t xml:space="preserve"> Presidency</w:t>
      </w:r>
      <w:r>
        <w:rPr>
          <w:sz w:val="20"/>
          <w:szCs w:val="20"/>
        </w:rPr>
        <w:t xml:space="preserve">”, </w:t>
      </w:r>
      <w:r w:rsidRPr="00F27B53">
        <w:rPr>
          <w:sz w:val="20"/>
          <w:szCs w:val="20"/>
        </w:rPr>
        <w:t>Centre for Leadership Ethics and Dialogue</w:t>
      </w:r>
      <w:r>
        <w:rPr>
          <w:sz w:val="20"/>
          <w:szCs w:val="20"/>
        </w:rPr>
        <w:t>, Gordon Institute Business Science (GIBS), University of Pretoria,</w:t>
      </w:r>
      <w:r w:rsidRPr="00A65CAF">
        <w:rPr>
          <w:sz w:val="20"/>
          <w:szCs w:val="20"/>
        </w:rPr>
        <w:t xml:space="preserve"> 6 August 2018</w:t>
      </w:r>
    </w:p>
    <w:p w:rsidR="00F27B53" w:rsidRDefault="00F27B53" w:rsidP="00B21505">
      <w:pPr>
        <w:pStyle w:val="BodyText2"/>
        <w:spacing w:line="240" w:lineRule="auto"/>
        <w:ind w:left="720"/>
        <w:rPr>
          <w:sz w:val="20"/>
          <w:szCs w:val="20"/>
        </w:rPr>
      </w:pPr>
      <w:r w:rsidRPr="00DC41AD">
        <w:rPr>
          <w:b/>
          <w:sz w:val="20"/>
          <w:szCs w:val="20"/>
        </w:rPr>
        <w:t>2.5.</w:t>
      </w:r>
      <w:r w:rsidR="00A65CAF" w:rsidRPr="00DC41AD">
        <w:rPr>
          <w:b/>
          <w:sz w:val="20"/>
          <w:szCs w:val="20"/>
        </w:rPr>
        <w:t>2</w:t>
      </w:r>
      <w:r w:rsidRPr="00DC41AD">
        <w:rPr>
          <w:b/>
          <w:sz w:val="20"/>
          <w:szCs w:val="20"/>
        </w:rPr>
        <w:t>.</w:t>
      </w:r>
      <w:r>
        <w:rPr>
          <w:sz w:val="20"/>
          <w:szCs w:val="20"/>
        </w:rPr>
        <w:t xml:space="preserve"> Paper Presentation </w:t>
      </w:r>
      <w:proofErr w:type="gramStart"/>
      <w:r w:rsidRPr="00F27B53">
        <w:rPr>
          <w:sz w:val="20"/>
          <w:szCs w:val="20"/>
        </w:rPr>
        <w:t>The</w:t>
      </w:r>
      <w:proofErr w:type="gramEnd"/>
      <w:r>
        <w:rPr>
          <w:sz w:val="20"/>
          <w:szCs w:val="20"/>
        </w:rPr>
        <w:t xml:space="preserve"> </w:t>
      </w:r>
      <w:r w:rsidRPr="00F27B53">
        <w:rPr>
          <w:sz w:val="20"/>
          <w:szCs w:val="20"/>
        </w:rPr>
        <w:t>Political Economy</w:t>
      </w:r>
      <w:r>
        <w:rPr>
          <w:sz w:val="20"/>
          <w:szCs w:val="20"/>
        </w:rPr>
        <w:t xml:space="preserve"> Seminar, </w:t>
      </w:r>
      <w:r w:rsidRPr="00F27B53">
        <w:rPr>
          <w:sz w:val="20"/>
          <w:szCs w:val="20"/>
        </w:rPr>
        <w:t>Centre for Leadership Ethics and Dialogue</w:t>
      </w:r>
      <w:r w:rsidR="00EA7282">
        <w:rPr>
          <w:sz w:val="20"/>
          <w:szCs w:val="20"/>
        </w:rPr>
        <w:t>, Gordon Institute Business Science (GIBS), University of Pretoria</w:t>
      </w:r>
      <w:r w:rsidR="00A65CAF">
        <w:rPr>
          <w:sz w:val="20"/>
          <w:szCs w:val="20"/>
        </w:rPr>
        <w:t>,</w:t>
      </w:r>
      <w:r>
        <w:rPr>
          <w:sz w:val="20"/>
          <w:szCs w:val="20"/>
        </w:rPr>
        <w:t xml:space="preserve"> 06 November 201</w:t>
      </w:r>
      <w:r w:rsidR="00EA7282">
        <w:rPr>
          <w:sz w:val="20"/>
          <w:szCs w:val="20"/>
        </w:rPr>
        <w:t>8</w:t>
      </w:r>
      <w:r>
        <w:rPr>
          <w:sz w:val="20"/>
          <w:szCs w:val="20"/>
        </w:rPr>
        <w:t xml:space="preserve">  </w:t>
      </w:r>
      <w:r w:rsidRPr="00F27B53">
        <w:rPr>
          <w:sz w:val="20"/>
          <w:szCs w:val="20"/>
        </w:rPr>
        <w:t xml:space="preserve">   </w:t>
      </w:r>
    </w:p>
    <w:p w:rsidR="00F27B53" w:rsidRDefault="00F27B53" w:rsidP="00B21505">
      <w:pPr>
        <w:pStyle w:val="BodyText2"/>
        <w:spacing w:line="240" w:lineRule="auto"/>
        <w:ind w:left="720"/>
        <w:rPr>
          <w:sz w:val="20"/>
          <w:szCs w:val="20"/>
        </w:rPr>
      </w:pPr>
      <w:r w:rsidRPr="00DC41AD">
        <w:rPr>
          <w:b/>
          <w:sz w:val="20"/>
          <w:szCs w:val="20"/>
        </w:rPr>
        <w:t>2.5.</w:t>
      </w:r>
      <w:r w:rsidR="00A65CAF" w:rsidRPr="00DC41AD">
        <w:rPr>
          <w:b/>
          <w:sz w:val="20"/>
          <w:szCs w:val="20"/>
        </w:rPr>
        <w:t>3</w:t>
      </w:r>
      <w:r w:rsidRPr="00DC41AD">
        <w:rPr>
          <w:b/>
          <w:sz w:val="20"/>
          <w:szCs w:val="20"/>
        </w:rPr>
        <w:t>.</w:t>
      </w:r>
      <w:r>
        <w:rPr>
          <w:sz w:val="20"/>
          <w:szCs w:val="20"/>
        </w:rPr>
        <w:t xml:space="preserve"> Presentation </w:t>
      </w:r>
      <w:r w:rsidRPr="00F27B53">
        <w:rPr>
          <w:sz w:val="20"/>
          <w:szCs w:val="20"/>
        </w:rPr>
        <w:t>Foresight Forum</w:t>
      </w:r>
      <w:r>
        <w:rPr>
          <w:sz w:val="20"/>
          <w:szCs w:val="20"/>
        </w:rPr>
        <w:t xml:space="preserve">; Gordon Institute Business Science (GIBS), University </w:t>
      </w:r>
      <w:r w:rsidR="00EA7282">
        <w:rPr>
          <w:sz w:val="20"/>
          <w:szCs w:val="20"/>
        </w:rPr>
        <w:t>of Pretoria,</w:t>
      </w:r>
      <w:r>
        <w:rPr>
          <w:sz w:val="20"/>
          <w:szCs w:val="20"/>
        </w:rPr>
        <w:t xml:space="preserve"> 22 November 201</w:t>
      </w:r>
      <w:r w:rsidR="00EA7282">
        <w:rPr>
          <w:sz w:val="20"/>
          <w:szCs w:val="20"/>
        </w:rPr>
        <w:t>8</w:t>
      </w:r>
      <w:r>
        <w:rPr>
          <w:sz w:val="20"/>
          <w:szCs w:val="20"/>
        </w:rPr>
        <w:t xml:space="preserve">  </w:t>
      </w:r>
    </w:p>
    <w:p w:rsidR="00EA7282" w:rsidRDefault="00EA7282" w:rsidP="00B21505">
      <w:pPr>
        <w:pStyle w:val="BodyText2"/>
        <w:spacing w:line="240" w:lineRule="auto"/>
        <w:ind w:left="720"/>
        <w:rPr>
          <w:sz w:val="20"/>
          <w:szCs w:val="20"/>
        </w:rPr>
      </w:pPr>
      <w:r w:rsidRPr="00DC41AD">
        <w:rPr>
          <w:b/>
          <w:sz w:val="20"/>
          <w:szCs w:val="20"/>
        </w:rPr>
        <w:t>2.5.</w:t>
      </w:r>
      <w:r w:rsidR="00A65CAF" w:rsidRPr="00DC41AD">
        <w:rPr>
          <w:b/>
          <w:sz w:val="20"/>
          <w:szCs w:val="20"/>
        </w:rPr>
        <w:t>4</w:t>
      </w:r>
      <w:r w:rsidRPr="00DC41AD">
        <w:rPr>
          <w:b/>
          <w:sz w:val="20"/>
          <w:szCs w:val="20"/>
        </w:rPr>
        <w:t>.</w:t>
      </w:r>
      <w:r>
        <w:rPr>
          <w:sz w:val="20"/>
          <w:szCs w:val="20"/>
        </w:rPr>
        <w:t xml:space="preserve"> </w:t>
      </w:r>
      <w:r w:rsidRPr="00EA7282">
        <w:rPr>
          <w:sz w:val="20"/>
          <w:szCs w:val="20"/>
        </w:rPr>
        <w:t>Looking back to see ahead: E</w:t>
      </w:r>
      <w:r>
        <w:rPr>
          <w:sz w:val="20"/>
          <w:szCs w:val="20"/>
        </w:rPr>
        <w:t xml:space="preserve">conomist </w:t>
      </w:r>
      <w:r w:rsidRPr="00EA7282">
        <w:rPr>
          <w:sz w:val="20"/>
          <w:szCs w:val="20"/>
        </w:rPr>
        <w:t>C</w:t>
      </w:r>
      <w:r>
        <w:rPr>
          <w:sz w:val="20"/>
          <w:szCs w:val="20"/>
        </w:rPr>
        <w:t xml:space="preserve">orporate </w:t>
      </w:r>
      <w:r w:rsidRPr="00EA7282">
        <w:rPr>
          <w:sz w:val="20"/>
          <w:szCs w:val="20"/>
        </w:rPr>
        <w:t>N</w:t>
      </w:r>
      <w:r>
        <w:rPr>
          <w:sz w:val="20"/>
          <w:szCs w:val="20"/>
        </w:rPr>
        <w:t>etwork, “The Economist”, 29 November 2018</w:t>
      </w:r>
    </w:p>
    <w:p w:rsidR="00EA7282" w:rsidRDefault="00EA7282" w:rsidP="00B21505">
      <w:pPr>
        <w:pStyle w:val="BodyText2"/>
        <w:spacing w:line="240" w:lineRule="auto"/>
        <w:ind w:left="720"/>
        <w:rPr>
          <w:sz w:val="20"/>
          <w:szCs w:val="20"/>
        </w:rPr>
      </w:pPr>
      <w:r w:rsidRPr="00DC41AD">
        <w:rPr>
          <w:b/>
          <w:sz w:val="20"/>
          <w:szCs w:val="20"/>
        </w:rPr>
        <w:t>2.5.</w:t>
      </w:r>
      <w:r w:rsidR="00A65CAF" w:rsidRPr="00DC41AD">
        <w:rPr>
          <w:b/>
          <w:sz w:val="20"/>
          <w:szCs w:val="20"/>
        </w:rPr>
        <w:t>5</w:t>
      </w:r>
      <w:r w:rsidRPr="00DC41AD">
        <w:rPr>
          <w:b/>
          <w:sz w:val="20"/>
          <w:szCs w:val="20"/>
        </w:rPr>
        <w:t>.</w:t>
      </w:r>
      <w:r>
        <w:rPr>
          <w:sz w:val="20"/>
          <w:szCs w:val="20"/>
        </w:rPr>
        <w:t xml:space="preserve"> </w:t>
      </w:r>
      <w:r w:rsidRPr="00EA7282">
        <w:rPr>
          <w:sz w:val="20"/>
          <w:szCs w:val="20"/>
        </w:rPr>
        <w:t>“On the horizon: politics, policy, governance and the economy 2019” “potential and possibility or paralysis and paranoia?   University of Stellenbosch Business School. Cape Town, 29 January 2019.</w:t>
      </w:r>
    </w:p>
    <w:p w:rsidR="00EA7282" w:rsidRDefault="00EA7282" w:rsidP="00EA7282">
      <w:pPr>
        <w:pStyle w:val="BodyText2"/>
        <w:spacing w:line="240" w:lineRule="auto"/>
        <w:ind w:left="720"/>
        <w:rPr>
          <w:sz w:val="20"/>
          <w:szCs w:val="20"/>
        </w:rPr>
      </w:pPr>
      <w:r w:rsidRPr="00DC41AD">
        <w:rPr>
          <w:b/>
          <w:sz w:val="20"/>
          <w:szCs w:val="20"/>
        </w:rPr>
        <w:t>2.5.</w:t>
      </w:r>
      <w:r w:rsidR="00A65CAF" w:rsidRPr="00DC41AD">
        <w:rPr>
          <w:b/>
          <w:sz w:val="20"/>
          <w:szCs w:val="20"/>
        </w:rPr>
        <w:t>6</w:t>
      </w:r>
      <w:r w:rsidRPr="00DC41AD">
        <w:rPr>
          <w:b/>
          <w:sz w:val="20"/>
          <w:szCs w:val="20"/>
        </w:rPr>
        <w:t>.</w:t>
      </w:r>
      <w:r>
        <w:rPr>
          <w:sz w:val="20"/>
          <w:szCs w:val="20"/>
        </w:rPr>
        <w:t xml:space="preserve"> </w:t>
      </w:r>
      <w:r w:rsidRPr="00EA7282">
        <w:rPr>
          <w:sz w:val="20"/>
          <w:szCs w:val="20"/>
        </w:rPr>
        <w:t xml:space="preserve">“On the horizon: politics, policy, governance and the economy 2019” “potential and possibility </w:t>
      </w:r>
      <w:r>
        <w:rPr>
          <w:sz w:val="20"/>
          <w:szCs w:val="20"/>
        </w:rPr>
        <w:t xml:space="preserve">or </w:t>
      </w:r>
      <w:r w:rsidRPr="00EA7282">
        <w:rPr>
          <w:sz w:val="20"/>
          <w:szCs w:val="20"/>
        </w:rPr>
        <w:t>paralysis and paranoia?   University of Stellenbosch Business School, Sandton. Johannesburg, 7 February 2019.</w:t>
      </w:r>
    </w:p>
    <w:p w:rsidR="00EA7282" w:rsidRDefault="0029264C" w:rsidP="00EA7282">
      <w:pPr>
        <w:pStyle w:val="BodyText2"/>
        <w:spacing w:line="240" w:lineRule="auto"/>
        <w:ind w:left="720"/>
        <w:rPr>
          <w:sz w:val="20"/>
          <w:szCs w:val="20"/>
        </w:rPr>
      </w:pPr>
      <w:hyperlink r:id="rId9" w:history="1">
        <w:r w:rsidR="00EA7282" w:rsidRPr="00624EEC">
          <w:rPr>
            <w:rStyle w:val="Hyperlink"/>
            <w:sz w:val="20"/>
            <w:szCs w:val="20"/>
          </w:rPr>
          <w:t>https://www.moneyweb.co.za/news/south-africa/political-parties-unable-to-craft-solutions-to-sas-problems/</w:t>
        </w:r>
      </w:hyperlink>
    </w:p>
    <w:p w:rsidR="00B21505" w:rsidRDefault="00B21505" w:rsidP="00B21505">
      <w:pPr>
        <w:rPr>
          <w:b/>
          <w:sz w:val="20"/>
          <w:szCs w:val="20"/>
        </w:rPr>
      </w:pPr>
      <w:r>
        <w:rPr>
          <w:b/>
          <w:sz w:val="20"/>
          <w:szCs w:val="20"/>
        </w:rPr>
        <w:t xml:space="preserve">            </w:t>
      </w:r>
    </w:p>
    <w:p w:rsidR="00B21505" w:rsidRPr="00B21505" w:rsidRDefault="00B21505" w:rsidP="00B21505">
      <w:pPr>
        <w:rPr>
          <w:b/>
          <w:sz w:val="20"/>
          <w:szCs w:val="20"/>
        </w:rPr>
      </w:pPr>
      <w:r>
        <w:rPr>
          <w:b/>
          <w:sz w:val="20"/>
          <w:szCs w:val="20"/>
        </w:rPr>
        <w:t xml:space="preserve">   </w:t>
      </w:r>
      <w:r w:rsidR="00D90B91">
        <w:rPr>
          <w:b/>
          <w:sz w:val="20"/>
          <w:szCs w:val="20"/>
        </w:rPr>
        <w:t xml:space="preserve">           </w:t>
      </w:r>
      <w:r>
        <w:rPr>
          <w:b/>
          <w:sz w:val="20"/>
          <w:szCs w:val="20"/>
        </w:rPr>
        <w:t xml:space="preserve">2.6. </w:t>
      </w:r>
      <w:r w:rsidRPr="00B21505">
        <w:rPr>
          <w:b/>
          <w:sz w:val="20"/>
          <w:szCs w:val="20"/>
        </w:rPr>
        <w:t xml:space="preserve">Advisory  </w:t>
      </w:r>
    </w:p>
    <w:p w:rsidR="00B21505" w:rsidRDefault="00B21505" w:rsidP="00B21505">
      <w:pPr>
        <w:pStyle w:val="Heading1"/>
      </w:pPr>
    </w:p>
    <w:p w:rsidR="00B21505" w:rsidRPr="00B21505" w:rsidRDefault="00B21505" w:rsidP="00B21505">
      <w:pPr>
        <w:pStyle w:val="Heading1"/>
        <w:rPr>
          <w:b w:val="0"/>
          <w:sz w:val="20"/>
          <w:szCs w:val="20"/>
        </w:rPr>
      </w:pPr>
      <w:r w:rsidRPr="00B21505">
        <w:rPr>
          <w:sz w:val="20"/>
          <w:szCs w:val="20"/>
        </w:rPr>
        <w:t>2.6.1</w:t>
      </w:r>
      <w:r w:rsidRPr="00B21505">
        <w:rPr>
          <w:b w:val="0"/>
          <w:sz w:val="20"/>
          <w:szCs w:val="20"/>
        </w:rPr>
        <w:t xml:space="preserve">.      Member of the Advisory Council, Council for the Advancement of the South African Constitution   </w:t>
      </w:r>
    </w:p>
    <w:p w:rsidR="00B21505" w:rsidRPr="00B21505" w:rsidRDefault="00B21505" w:rsidP="00B21505">
      <w:pPr>
        <w:pStyle w:val="Heading1"/>
        <w:rPr>
          <w:b w:val="0"/>
          <w:sz w:val="20"/>
          <w:szCs w:val="20"/>
        </w:rPr>
      </w:pPr>
      <w:r w:rsidRPr="00B21505">
        <w:rPr>
          <w:b w:val="0"/>
          <w:sz w:val="20"/>
          <w:szCs w:val="20"/>
        </w:rPr>
        <w:t xml:space="preserve">               (CASAC)</w:t>
      </w:r>
      <w:r w:rsidR="0049425C">
        <w:rPr>
          <w:b w:val="0"/>
          <w:sz w:val="20"/>
          <w:szCs w:val="20"/>
        </w:rPr>
        <w:t xml:space="preserve"> (Unpaid) </w:t>
      </w:r>
    </w:p>
    <w:p w:rsidR="0049425C" w:rsidRDefault="0049425C" w:rsidP="0049425C">
      <w:pPr>
        <w:pStyle w:val="ListParagraph"/>
        <w:autoSpaceDE w:val="0"/>
        <w:autoSpaceDN w:val="0"/>
        <w:adjustRightInd w:val="0"/>
        <w:rPr>
          <w:rFonts w:eastAsiaTheme="minorHAnsi"/>
          <w:sz w:val="20"/>
          <w:szCs w:val="20"/>
        </w:rPr>
      </w:pPr>
    </w:p>
    <w:p w:rsidR="00DE37EA" w:rsidRDefault="0049425C" w:rsidP="00DE37EA">
      <w:pPr>
        <w:pStyle w:val="ListParagraph"/>
        <w:numPr>
          <w:ilvl w:val="2"/>
          <w:numId w:val="32"/>
        </w:numPr>
        <w:autoSpaceDE w:val="0"/>
        <w:autoSpaceDN w:val="0"/>
        <w:adjustRightInd w:val="0"/>
        <w:rPr>
          <w:rFonts w:eastAsiaTheme="minorHAnsi"/>
          <w:sz w:val="20"/>
          <w:szCs w:val="20"/>
        </w:rPr>
      </w:pPr>
      <w:r>
        <w:rPr>
          <w:rFonts w:eastAsiaTheme="minorHAnsi"/>
          <w:sz w:val="20"/>
          <w:szCs w:val="20"/>
        </w:rPr>
        <w:t>Editorial Board – Daily Vox (Unpaid)</w:t>
      </w:r>
      <w:r w:rsidR="00EE0939">
        <w:rPr>
          <w:rFonts w:eastAsiaTheme="minorHAnsi"/>
          <w:sz w:val="20"/>
          <w:szCs w:val="20"/>
        </w:rPr>
        <w:t>. 2014 -2017</w:t>
      </w:r>
    </w:p>
    <w:p w:rsidR="00DE37EA" w:rsidRDefault="00DE37EA" w:rsidP="00DE37EA">
      <w:pPr>
        <w:pStyle w:val="ListParagraph"/>
        <w:autoSpaceDE w:val="0"/>
        <w:autoSpaceDN w:val="0"/>
        <w:adjustRightInd w:val="0"/>
        <w:rPr>
          <w:rFonts w:eastAsiaTheme="minorHAnsi"/>
          <w:sz w:val="20"/>
          <w:szCs w:val="20"/>
        </w:rPr>
      </w:pPr>
    </w:p>
    <w:p w:rsidR="00DE37EA" w:rsidRPr="00DE37EA" w:rsidRDefault="00EE0939" w:rsidP="00DE37EA">
      <w:pPr>
        <w:pStyle w:val="ListParagraph"/>
        <w:numPr>
          <w:ilvl w:val="2"/>
          <w:numId w:val="32"/>
        </w:numPr>
        <w:autoSpaceDE w:val="0"/>
        <w:autoSpaceDN w:val="0"/>
        <w:adjustRightInd w:val="0"/>
        <w:rPr>
          <w:rFonts w:eastAsiaTheme="minorHAnsi"/>
          <w:sz w:val="20"/>
          <w:szCs w:val="20"/>
        </w:rPr>
      </w:pPr>
      <w:r w:rsidRPr="00DE37EA">
        <w:rPr>
          <w:rFonts w:eastAsiaTheme="minorHAnsi"/>
          <w:sz w:val="20"/>
          <w:szCs w:val="20"/>
        </w:rPr>
        <w:t xml:space="preserve">Board of Directors - </w:t>
      </w:r>
      <w:proofErr w:type="spellStart"/>
      <w:r w:rsidR="0050369A" w:rsidRPr="00DE37EA">
        <w:rPr>
          <w:rFonts w:eastAsiaTheme="minorHAnsi"/>
          <w:sz w:val="20"/>
          <w:szCs w:val="20"/>
        </w:rPr>
        <w:t>Afesis-Corplan</w:t>
      </w:r>
      <w:proofErr w:type="spellEnd"/>
      <w:r w:rsidRPr="00DE37EA">
        <w:rPr>
          <w:rFonts w:eastAsiaTheme="minorHAnsi"/>
          <w:sz w:val="20"/>
          <w:szCs w:val="20"/>
        </w:rPr>
        <w:t xml:space="preserve">. Registered under section 21 of the Companies Act. East London. </w:t>
      </w:r>
      <w:r w:rsidR="00DE37EA" w:rsidRPr="00DE37EA">
        <w:rPr>
          <w:rFonts w:eastAsiaTheme="minorHAnsi"/>
          <w:sz w:val="20"/>
          <w:szCs w:val="20"/>
        </w:rPr>
        <w:t xml:space="preserve">  </w:t>
      </w:r>
    </w:p>
    <w:p w:rsidR="00DE37EA" w:rsidRPr="00DE37EA" w:rsidRDefault="00DE37EA" w:rsidP="00DE37EA">
      <w:pPr>
        <w:pStyle w:val="ListParagraph"/>
        <w:rPr>
          <w:rFonts w:eastAsiaTheme="minorHAnsi"/>
          <w:sz w:val="20"/>
          <w:szCs w:val="20"/>
        </w:rPr>
      </w:pPr>
    </w:p>
    <w:p w:rsidR="0050369A" w:rsidRPr="00DE37EA" w:rsidRDefault="00DE37EA" w:rsidP="00DE37EA">
      <w:pPr>
        <w:pStyle w:val="ListParagraph"/>
        <w:autoSpaceDE w:val="0"/>
        <w:autoSpaceDN w:val="0"/>
        <w:adjustRightInd w:val="0"/>
        <w:ind w:left="450"/>
        <w:rPr>
          <w:rStyle w:val="Hyperlink"/>
          <w:rFonts w:eastAsiaTheme="minorHAnsi"/>
          <w:color w:val="auto"/>
          <w:sz w:val="20"/>
          <w:szCs w:val="20"/>
          <w:u w:val="none"/>
        </w:rPr>
      </w:pPr>
      <w:r>
        <w:rPr>
          <w:rFonts w:eastAsiaTheme="minorHAnsi"/>
          <w:sz w:val="20"/>
          <w:szCs w:val="20"/>
        </w:rPr>
        <w:lastRenderedPageBreak/>
        <w:t xml:space="preserve">     </w:t>
      </w:r>
      <w:r w:rsidR="00EE0939" w:rsidRPr="00DE37EA">
        <w:rPr>
          <w:rFonts w:eastAsiaTheme="minorHAnsi"/>
          <w:sz w:val="20"/>
          <w:szCs w:val="20"/>
        </w:rPr>
        <w:t xml:space="preserve">South Africa. Appointed 2017 </w:t>
      </w:r>
      <w:r w:rsidR="00DC41AD" w:rsidRPr="00DE37EA">
        <w:rPr>
          <w:rFonts w:eastAsiaTheme="minorHAnsi"/>
          <w:sz w:val="20"/>
          <w:szCs w:val="20"/>
        </w:rPr>
        <w:t>–</w:t>
      </w:r>
      <w:r w:rsidR="00EE0939" w:rsidRPr="00DE37EA">
        <w:rPr>
          <w:rFonts w:eastAsiaTheme="minorHAnsi"/>
          <w:sz w:val="20"/>
          <w:szCs w:val="20"/>
        </w:rPr>
        <w:t xml:space="preserve"> </w:t>
      </w:r>
      <w:r w:rsidR="00DC41AD" w:rsidRPr="00DE37EA">
        <w:rPr>
          <w:rFonts w:eastAsiaTheme="minorHAnsi"/>
          <w:sz w:val="20"/>
          <w:szCs w:val="20"/>
        </w:rPr>
        <w:t xml:space="preserve">term expires </w:t>
      </w:r>
      <w:r w:rsidR="00EE0939" w:rsidRPr="00DE37EA">
        <w:rPr>
          <w:rFonts w:eastAsiaTheme="minorHAnsi"/>
          <w:sz w:val="20"/>
          <w:szCs w:val="20"/>
        </w:rPr>
        <w:t xml:space="preserve">2020 </w:t>
      </w:r>
      <w:r w:rsidR="00EE0939" w:rsidRPr="00DE37EA">
        <w:rPr>
          <w:rFonts w:ascii="Arial" w:hAnsi="Arial" w:cs="Arial"/>
          <w:color w:val="0070AF"/>
          <w:sz w:val="16"/>
          <w:szCs w:val="16"/>
        </w:rPr>
        <w:t xml:space="preserve">  </w:t>
      </w:r>
      <w:hyperlink r:id="rId10" w:history="1">
        <w:r w:rsidR="00EE0939" w:rsidRPr="00DE37EA">
          <w:rPr>
            <w:rStyle w:val="Hyperlink"/>
            <w:rFonts w:ascii="Arial" w:hAnsi="Arial" w:cs="Arial"/>
            <w:sz w:val="16"/>
            <w:szCs w:val="16"/>
          </w:rPr>
          <w:t>http://www.afesis.org.za/</w:t>
        </w:r>
      </w:hyperlink>
    </w:p>
    <w:p w:rsidR="00DE37EA" w:rsidRPr="00DE37EA" w:rsidRDefault="00DE37EA" w:rsidP="00DE37EA">
      <w:pPr>
        <w:pStyle w:val="ListParagraph"/>
        <w:rPr>
          <w:rFonts w:eastAsiaTheme="minorHAnsi"/>
          <w:sz w:val="20"/>
          <w:szCs w:val="20"/>
        </w:rPr>
      </w:pPr>
    </w:p>
    <w:p w:rsidR="00DE37EA" w:rsidRPr="00DE37EA" w:rsidRDefault="00DE37EA" w:rsidP="00DE37EA">
      <w:pPr>
        <w:pStyle w:val="ListParagraph"/>
        <w:numPr>
          <w:ilvl w:val="2"/>
          <w:numId w:val="32"/>
        </w:numPr>
        <w:autoSpaceDE w:val="0"/>
        <w:autoSpaceDN w:val="0"/>
        <w:adjustRightInd w:val="0"/>
        <w:rPr>
          <w:rFonts w:eastAsiaTheme="minorHAnsi"/>
          <w:sz w:val="20"/>
          <w:szCs w:val="20"/>
        </w:rPr>
      </w:pPr>
      <w:r w:rsidRPr="00DE37EA">
        <w:rPr>
          <w:rFonts w:eastAsiaTheme="minorHAnsi"/>
          <w:sz w:val="20"/>
          <w:szCs w:val="20"/>
        </w:rPr>
        <w:t>Committee Member</w:t>
      </w:r>
      <w:r>
        <w:rPr>
          <w:rFonts w:eastAsiaTheme="minorHAnsi"/>
          <w:sz w:val="20"/>
          <w:szCs w:val="20"/>
        </w:rPr>
        <w:t xml:space="preserve"> 2019</w:t>
      </w:r>
      <w:r w:rsidRPr="00DE37EA">
        <w:rPr>
          <w:rFonts w:eastAsiaTheme="minorHAnsi"/>
          <w:sz w:val="20"/>
          <w:szCs w:val="20"/>
        </w:rPr>
        <w:t xml:space="preserve"> – Ruth First Fellowship, WITS Journalism</w:t>
      </w:r>
      <w:r>
        <w:rPr>
          <w:rFonts w:eastAsiaTheme="minorHAnsi"/>
          <w:sz w:val="20"/>
          <w:szCs w:val="20"/>
        </w:rPr>
        <w:t xml:space="preserve">, University of the </w:t>
      </w:r>
      <w:proofErr w:type="spellStart"/>
      <w:r>
        <w:rPr>
          <w:rFonts w:eastAsiaTheme="minorHAnsi"/>
          <w:sz w:val="20"/>
          <w:szCs w:val="20"/>
        </w:rPr>
        <w:t>Witwatresrand</w:t>
      </w:r>
      <w:proofErr w:type="spellEnd"/>
      <w:r>
        <w:rPr>
          <w:rFonts w:eastAsiaTheme="minorHAnsi"/>
          <w:sz w:val="20"/>
          <w:szCs w:val="20"/>
        </w:rPr>
        <w:t xml:space="preserve">, Johannesburg </w:t>
      </w:r>
      <w:r w:rsidRPr="00DE37EA">
        <w:rPr>
          <w:rFonts w:eastAsiaTheme="minorHAnsi"/>
          <w:sz w:val="20"/>
          <w:szCs w:val="20"/>
        </w:rPr>
        <w:t xml:space="preserve">   </w:t>
      </w:r>
    </w:p>
    <w:p w:rsidR="00DE37EA" w:rsidRPr="00DE37EA" w:rsidRDefault="00DE37EA" w:rsidP="00DE37EA">
      <w:pPr>
        <w:pStyle w:val="ListParagraph"/>
        <w:autoSpaceDE w:val="0"/>
        <w:autoSpaceDN w:val="0"/>
        <w:adjustRightInd w:val="0"/>
        <w:ind w:left="450"/>
        <w:rPr>
          <w:rFonts w:eastAsiaTheme="minorHAnsi"/>
          <w:sz w:val="20"/>
          <w:szCs w:val="20"/>
        </w:rPr>
      </w:pPr>
    </w:p>
    <w:p w:rsidR="00582C4B" w:rsidRDefault="00582C4B" w:rsidP="00582C4B">
      <w:pPr>
        <w:pStyle w:val="ListParagraph"/>
        <w:autoSpaceDE w:val="0"/>
        <w:autoSpaceDN w:val="0"/>
        <w:adjustRightInd w:val="0"/>
        <w:ind w:left="450"/>
        <w:rPr>
          <w:rFonts w:eastAsiaTheme="minorHAnsi"/>
          <w:sz w:val="20"/>
          <w:szCs w:val="20"/>
        </w:rPr>
      </w:pPr>
    </w:p>
    <w:p w:rsidR="004975A3" w:rsidRDefault="00554163" w:rsidP="00CA2F34">
      <w:pPr>
        <w:pStyle w:val="ListParagraph"/>
        <w:autoSpaceDE w:val="0"/>
        <w:autoSpaceDN w:val="0"/>
        <w:adjustRightInd w:val="0"/>
        <w:ind w:left="450"/>
        <w:rPr>
          <w:b/>
        </w:rPr>
      </w:pPr>
      <w:r>
        <w:rPr>
          <w:rFonts w:eastAsiaTheme="minorHAnsi"/>
          <w:sz w:val="20"/>
          <w:szCs w:val="20"/>
        </w:rPr>
        <w:t xml:space="preserve"> </w:t>
      </w:r>
    </w:p>
    <w:p w:rsidR="00E17385" w:rsidRDefault="004975A3" w:rsidP="00DE37EA">
      <w:pPr>
        <w:pStyle w:val="ListParagraph"/>
        <w:numPr>
          <w:ilvl w:val="0"/>
          <w:numId w:val="32"/>
        </w:numPr>
        <w:rPr>
          <w:b/>
        </w:rPr>
      </w:pPr>
      <w:r w:rsidRPr="004117AD">
        <w:rPr>
          <w:b/>
        </w:rPr>
        <w:t>SELECT PUBLICATIONS</w:t>
      </w:r>
      <w:r w:rsidR="006B14F9" w:rsidRPr="004117AD">
        <w:rPr>
          <w:b/>
        </w:rPr>
        <w:t xml:space="preserve"> </w:t>
      </w:r>
    </w:p>
    <w:p w:rsidR="001C5AEF" w:rsidRDefault="001C5AEF" w:rsidP="001C5AEF">
      <w:pPr>
        <w:rPr>
          <w:b/>
        </w:rPr>
      </w:pPr>
    </w:p>
    <w:p w:rsidR="001C5AEF" w:rsidRPr="001C5AEF" w:rsidRDefault="001C5AEF" w:rsidP="001C5AEF">
      <w:pPr>
        <w:rPr>
          <w:b/>
        </w:rPr>
      </w:pPr>
      <w:r>
        <w:rPr>
          <w:b/>
        </w:rPr>
        <w:t xml:space="preserve">3.1. </w:t>
      </w:r>
      <w:r w:rsidR="00ED22F7">
        <w:rPr>
          <w:b/>
        </w:rPr>
        <w:t xml:space="preserve">Training </w:t>
      </w:r>
      <w:r w:rsidRPr="001C5AEF">
        <w:rPr>
          <w:b/>
        </w:rPr>
        <w:t xml:space="preserve">Materials and Training Manuals </w:t>
      </w:r>
    </w:p>
    <w:p w:rsidR="001C5AEF" w:rsidRPr="001C5AEF" w:rsidRDefault="001C5AEF" w:rsidP="001C5AEF">
      <w:pPr>
        <w:rPr>
          <w:b/>
        </w:rPr>
      </w:pPr>
    </w:p>
    <w:p w:rsidR="001C5AEF" w:rsidRDefault="001C5AEF" w:rsidP="001C5AEF">
      <w:pPr>
        <w:rPr>
          <w:sz w:val="20"/>
          <w:szCs w:val="20"/>
        </w:rPr>
      </w:pPr>
      <w:r w:rsidRPr="001C5AEF">
        <w:rPr>
          <w:sz w:val="20"/>
          <w:szCs w:val="20"/>
        </w:rPr>
        <w:t xml:space="preserve">3.1.1. </w:t>
      </w:r>
      <w:r w:rsidRPr="00D3530D">
        <w:rPr>
          <w:b/>
          <w:sz w:val="20"/>
          <w:szCs w:val="20"/>
        </w:rPr>
        <w:t>Understanding the Youth and Youth Sensitive Budgeting</w:t>
      </w:r>
      <w:r w:rsidRPr="001C5AEF">
        <w:rPr>
          <w:sz w:val="20"/>
          <w:szCs w:val="20"/>
        </w:rPr>
        <w:t xml:space="preserve">, with Tessa Dooms, </w:t>
      </w:r>
      <w:proofErr w:type="spellStart"/>
      <w:r w:rsidRPr="001C5AEF">
        <w:rPr>
          <w:sz w:val="20"/>
          <w:szCs w:val="20"/>
        </w:rPr>
        <w:t>Tshepang</w:t>
      </w:r>
      <w:proofErr w:type="spellEnd"/>
      <w:r w:rsidRPr="001C5AEF">
        <w:rPr>
          <w:sz w:val="20"/>
          <w:szCs w:val="20"/>
        </w:rPr>
        <w:t xml:space="preserve"> </w:t>
      </w:r>
      <w:proofErr w:type="spellStart"/>
      <w:r w:rsidRPr="001C5AEF">
        <w:rPr>
          <w:sz w:val="20"/>
          <w:szCs w:val="20"/>
        </w:rPr>
        <w:t>Masoka</w:t>
      </w:r>
      <w:proofErr w:type="spellEnd"/>
      <w:r w:rsidRPr="001C5AEF">
        <w:rPr>
          <w:sz w:val="20"/>
          <w:szCs w:val="20"/>
        </w:rPr>
        <w:t>, Pearl Pillay</w:t>
      </w:r>
      <w:r w:rsidR="001E242B">
        <w:rPr>
          <w:sz w:val="20"/>
          <w:szCs w:val="20"/>
        </w:rPr>
        <w:t xml:space="preserve">, Ebrahim Fakir </w:t>
      </w:r>
      <w:r w:rsidRPr="001C5AEF">
        <w:rPr>
          <w:sz w:val="20"/>
          <w:szCs w:val="20"/>
        </w:rPr>
        <w:t xml:space="preserve">and Waseem Holland, EISA. 2014.  </w:t>
      </w:r>
    </w:p>
    <w:p w:rsidR="001C5AEF" w:rsidRPr="001C5AEF" w:rsidRDefault="001C5AEF" w:rsidP="001C5AEF">
      <w:pPr>
        <w:rPr>
          <w:sz w:val="20"/>
          <w:szCs w:val="20"/>
        </w:rPr>
      </w:pPr>
    </w:p>
    <w:p w:rsidR="001C5AEF" w:rsidRDefault="001C5AEF" w:rsidP="001C5AEF">
      <w:pPr>
        <w:rPr>
          <w:sz w:val="20"/>
          <w:szCs w:val="20"/>
        </w:rPr>
      </w:pPr>
      <w:r w:rsidRPr="001C5AEF">
        <w:rPr>
          <w:sz w:val="20"/>
          <w:szCs w:val="20"/>
        </w:rPr>
        <w:t xml:space="preserve">3.1.2. </w:t>
      </w:r>
      <w:r w:rsidRPr="00D3530D">
        <w:rPr>
          <w:b/>
          <w:sz w:val="20"/>
          <w:szCs w:val="20"/>
        </w:rPr>
        <w:t xml:space="preserve">Political Parties Institutional and </w:t>
      </w:r>
      <w:proofErr w:type="spellStart"/>
      <w:r w:rsidRPr="00D3530D">
        <w:rPr>
          <w:b/>
          <w:sz w:val="20"/>
          <w:szCs w:val="20"/>
        </w:rPr>
        <w:t>Organisational</w:t>
      </w:r>
      <w:proofErr w:type="spellEnd"/>
      <w:r w:rsidRPr="00D3530D">
        <w:rPr>
          <w:b/>
          <w:sz w:val="20"/>
          <w:szCs w:val="20"/>
        </w:rPr>
        <w:t xml:space="preserve"> Development</w:t>
      </w:r>
      <w:r w:rsidRPr="001C5AEF">
        <w:rPr>
          <w:sz w:val="20"/>
          <w:szCs w:val="20"/>
        </w:rPr>
        <w:t>, Waseem Holland</w:t>
      </w:r>
      <w:r w:rsidR="001E242B">
        <w:rPr>
          <w:sz w:val="20"/>
          <w:szCs w:val="20"/>
        </w:rPr>
        <w:t xml:space="preserve"> and Ebrahim Fakir</w:t>
      </w:r>
      <w:r w:rsidRPr="001C5AEF">
        <w:rPr>
          <w:sz w:val="20"/>
          <w:szCs w:val="20"/>
        </w:rPr>
        <w:t>, EISA. 201</w:t>
      </w:r>
      <w:r w:rsidR="001E242B">
        <w:rPr>
          <w:sz w:val="20"/>
          <w:szCs w:val="20"/>
        </w:rPr>
        <w:t>4</w:t>
      </w:r>
      <w:r w:rsidRPr="001C5AEF">
        <w:rPr>
          <w:sz w:val="20"/>
          <w:szCs w:val="20"/>
        </w:rPr>
        <w:t>.</w:t>
      </w:r>
    </w:p>
    <w:p w:rsidR="001C5AEF" w:rsidRPr="001C5AEF" w:rsidRDefault="001C5AEF" w:rsidP="001C5AEF">
      <w:pPr>
        <w:rPr>
          <w:sz w:val="20"/>
          <w:szCs w:val="20"/>
        </w:rPr>
      </w:pPr>
    </w:p>
    <w:p w:rsidR="001E242B" w:rsidRDefault="001E242B" w:rsidP="001C5AEF">
      <w:pPr>
        <w:rPr>
          <w:sz w:val="20"/>
          <w:szCs w:val="20"/>
        </w:rPr>
      </w:pPr>
      <w:r>
        <w:rPr>
          <w:sz w:val="20"/>
          <w:szCs w:val="20"/>
        </w:rPr>
        <w:t xml:space="preserve">3.1.3. </w:t>
      </w:r>
      <w:r w:rsidRPr="00D3530D">
        <w:rPr>
          <w:b/>
          <w:sz w:val="20"/>
          <w:szCs w:val="20"/>
        </w:rPr>
        <w:t>Linking Policy and Identity to Outreach and Accountability</w:t>
      </w:r>
      <w:r>
        <w:rPr>
          <w:sz w:val="20"/>
          <w:szCs w:val="20"/>
        </w:rPr>
        <w:t>, Ebrahim Fakir and Waseem Holland, EISA, 2015</w:t>
      </w:r>
    </w:p>
    <w:p w:rsidR="00247562" w:rsidRDefault="001E242B" w:rsidP="001C5AEF">
      <w:pPr>
        <w:rPr>
          <w:sz w:val="20"/>
          <w:szCs w:val="20"/>
        </w:rPr>
      </w:pPr>
      <w:r>
        <w:rPr>
          <w:sz w:val="20"/>
          <w:szCs w:val="20"/>
        </w:rPr>
        <w:t xml:space="preserve">  </w:t>
      </w:r>
    </w:p>
    <w:p w:rsidR="001C5AEF" w:rsidRDefault="002A52C9" w:rsidP="001C5AEF">
      <w:pPr>
        <w:rPr>
          <w:sz w:val="20"/>
          <w:szCs w:val="20"/>
        </w:rPr>
      </w:pPr>
      <w:r>
        <w:rPr>
          <w:sz w:val="20"/>
          <w:szCs w:val="20"/>
        </w:rPr>
        <w:t>3.1.</w:t>
      </w:r>
      <w:r w:rsidR="001E242B">
        <w:rPr>
          <w:sz w:val="20"/>
          <w:szCs w:val="20"/>
        </w:rPr>
        <w:t>4</w:t>
      </w:r>
      <w:r>
        <w:rPr>
          <w:sz w:val="20"/>
          <w:szCs w:val="20"/>
        </w:rPr>
        <w:t xml:space="preserve">. </w:t>
      </w:r>
      <w:r w:rsidR="001E242B" w:rsidRPr="00D3530D">
        <w:rPr>
          <w:b/>
          <w:sz w:val="20"/>
          <w:szCs w:val="20"/>
        </w:rPr>
        <w:t>Understanding Gender and Gender Sensitive Budgeting</w:t>
      </w:r>
      <w:r w:rsidR="00D3530D">
        <w:rPr>
          <w:sz w:val="20"/>
          <w:szCs w:val="20"/>
        </w:rPr>
        <w:t>,</w:t>
      </w:r>
      <w:r w:rsidR="001E242B">
        <w:rPr>
          <w:sz w:val="20"/>
          <w:szCs w:val="20"/>
        </w:rPr>
        <w:t xml:space="preserve"> Isobel Frye, </w:t>
      </w:r>
      <w:proofErr w:type="spellStart"/>
      <w:r w:rsidR="001E242B">
        <w:rPr>
          <w:sz w:val="20"/>
          <w:szCs w:val="20"/>
        </w:rPr>
        <w:t>Taku</w:t>
      </w:r>
      <w:proofErr w:type="spellEnd"/>
      <w:r w:rsidR="001E242B">
        <w:rPr>
          <w:sz w:val="20"/>
          <w:szCs w:val="20"/>
        </w:rPr>
        <w:t xml:space="preserve"> </w:t>
      </w:r>
      <w:proofErr w:type="spellStart"/>
      <w:r w:rsidR="001E242B">
        <w:rPr>
          <w:sz w:val="20"/>
          <w:szCs w:val="20"/>
        </w:rPr>
        <w:t>Fundira</w:t>
      </w:r>
      <w:proofErr w:type="spellEnd"/>
      <w:r w:rsidR="001E242B">
        <w:rPr>
          <w:sz w:val="20"/>
          <w:szCs w:val="20"/>
        </w:rPr>
        <w:t xml:space="preserve">, Brian </w:t>
      </w:r>
      <w:r w:rsidR="001C5AEF" w:rsidRPr="001C5AEF">
        <w:rPr>
          <w:sz w:val="20"/>
          <w:szCs w:val="20"/>
        </w:rPr>
        <w:t>Mathebula,</w:t>
      </w:r>
      <w:r w:rsidR="001E242B">
        <w:rPr>
          <w:sz w:val="20"/>
          <w:szCs w:val="20"/>
        </w:rPr>
        <w:t xml:space="preserve"> Ebrahim Fakir,</w:t>
      </w:r>
      <w:r w:rsidR="001C5AEF" w:rsidRPr="001C5AEF">
        <w:rPr>
          <w:sz w:val="20"/>
          <w:szCs w:val="20"/>
        </w:rPr>
        <w:t xml:space="preserve"> Waseem Holland and Elnari Potgieter, EISA. 2016.    </w:t>
      </w:r>
    </w:p>
    <w:p w:rsidR="001C5AEF" w:rsidRPr="001C5AEF" w:rsidRDefault="001C5AEF" w:rsidP="001C5AEF">
      <w:pPr>
        <w:rPr>
          <w:sz w:val="20"/>
          <w:szCs w:val="20"/>
        </w:rPr>
      </w:pPr>
    </w:p>
    <w:p w:rsidR="001C5AEF" w:rsidRPr="001C5AEF" w:rsidRDefault="001C5AEF" w:rsidP="001C5AEF">
      <w:pPr>
        <w:rPr>
          <w:sz w:val="20"/>
          <w:szCs w:val="20"/>
        </w:rPr>
      </w:pPr>
      <w:r w:rsidRPr="001C5AEF">
        <w:rPr>
          <w:sz w:val="20"/>
          <w:szCs w:val="20"/>
        </w:rPr>
        <w:t>3.1.</w:t>
      </w:r>
      <w:r w:rsidR="001E242B">
        <w:rPr>
          <w:sz w:val="20"/>
          <w:szCs w:val="20"/>
        </w:rPr>
        <w:t>5</w:t>
      </w:r>
      <w:r w:rsidRPr="001C5AEF">
        <w:rPr>
          <w:sz w:val="20"/>
          <w:szCs w:val="20"/>
        </w:rPr>
        <w:t xml:space="preserve">. </w:t>
      </w:r>
      <w:r w:rsidRPr="00D3530D">
        <w:rPr>
          <w:b/>
          <w:sz w:val="20"/>
          <w:szCs w:val="20"/>
        </w:rPr>
        <w:t>Introduction to Monitoring and Evaluation, as an instrument of oversight and accountability</w:t>
      </w:r>
      <w:r w:rsidRPr="001C5AEF">
        <w:rPr>
          <w:sz w:val="20"/>
          <w:szCs w:val="20"/>
        </w:rPr>
        <w:t xml:space="preserve">, </w:t>
      </w:r>
      <w:r w:rsidR="001E242B">
        <w:rPr>
          <w:sz w:val="20"/>
          <w:szCs w:val="20"/>
        </w:rPr>
        <w:t xml:space="preserve">Ebrahim Fakir, </w:t>
      </w:r>
      <w:r w:rsidRPr="001C5AEF">
        <w:rPr>
          <w:sz w:val="20"/>
          <w:szCs w:val="20"/>
        </w:rPr>
        <w:t xml:space="preserve">Elnari Potgieter and Kerryn Kottler, EISA. 2016.       </w:t>
      </w:r>
    </w:p>
    <w:p w:rsidR="00476AB5" w:rsidRDefault="00476AB5" w:rsidP="004975A3">
      <w:pPr>
        <w:rPr>
          <w:b/>
        </w:rPr>
      </w:pPr>
    </w:p>
    <w:p w:rsidR="00476AB5" w:rsidRDefault="00702697" w:rsidP="004975A3">
      <w:pPr>
        <w:rPr>
          <w:b/>
        </w:rPr>
      </w:pPr>
      <w:r>
        <w:rPr>
          <w:b/>
        </w:rPr>
        <w:t>3.</w:t>
      </w:r>
      <w:r w:rsidR="001C5AEF">
        <w:rPr>
          <w:b/>
        </w:rPr>
        <w:t>2</w:t>
      </w:r>
      <w:r>
        <w:rPr>
          <w:b/>
        </w:rPr>
        <w:t xml:space="preserve"> </w:t>
      </w:r>
      <w:r w:rsidR="0048722A">
        <w:rPr>
          <w:b/>
        </w:rPr>
        <w:t xml:space="preserve">Recent Newspaper Articles &amp; Features: </w:t>
      </w:r>
    </w:p>
    <w:p w:rsidR="000F411D" w:rsidRDefault="000F411D" w:rsidP="002021FA">
      <w:pPr>
        <w:rPr>
          <w:b/>
        </w:rPr>
      </w:pPr>
    </w:p>
    <w:p w:rsidR="002021FA" w:rsidRDefault="00702697" w:rsidP="002021FA">
      <w:pPr>
        <w:rPr>
          <w:b/>
          <w:sz w:val="20"/>
          <w:szCs w:val="20"/>
        </w:rPr>
      </w:pPr>
      <w:r>
        <w:rPr>
          <w:b/>
          <w:sz w:val="20"/>
          <w:szCs w:val="20"/>
        </w:rPr>
        <w:t>3.</w:t>
      </w:r>
      <w:r w:rsidR="001C5AEF">
        <w:rPr>
          <w:b/>
          <w:sz w:val="20"/>
          <w:szCs w:val="20"/>
        </w:rPr>
        <w:t>2</w:t>
      </w:r>
      <w:r>
        <w:rPr>
          <w:b/>
          <w:sz w:val="20"/>
          <w:szCs w:val="20"/>
        </w:rPr>
        <w:t xml:space="preserve">.1. </w:t>
      </w:r>
      <w:r w:rsidR="0080390E" w:rsidRPr="0080390E">
        <w:rPr>
          <w:b/>
          <w:sz w:val="20"/>
          <w:szCs w:val="20"/>
        </w:rPr>
        <w:t>Singl</w:t>
      </w:r>
      <w:r w:rsidR="002021FA">
        <w:rPr>
          <w:b/>
          <w:sz w:val="20"/>
          <w:szCs w:val="20"/>
        </w:rPr>
        <w:t xml:space="preserve">e authored articles: </w:t>
      </w:r>
    </w:p>
    <w:p w:rsidR="007E05F3" w:rsidRDefault="007E05F3" w:rsidP="002021FA">
      <w:pPr>
        <w:rPr>
          <w:b/>
          <w:sz w:val="20"/>
          <w:szCs w:val="20"/>
        </w:rPr>
      </w:pPr>
    </w:p>
    <w:p w:rsidR="004758C9" w:rsidRDefault="004758C9" w:rsidP="00877A0F">
      <w:pPr>
        <w:pStyle w:val="ListParagraph"/>
        <w:numPr>
          <w:ilvl w:val="0"/>
          <w:numId w:val="41"/>
        </w:numPr>
        <w:rPr>
          <w:sz w:val="20"/>
          <w:szCs w:val="20"/>
        </w:rPr>
      </w:pPr>
      <w:r>
        <w:rPr>
          <w:sz w:val="20"/>
          <w:szCs w:val="20"/>
        </w:rPr>
        <w:t>Ebrahim Fakir, “</w:t>
      </w:r>
      <w:r w:rsidRPr="004758C9">
        <w:rPr>
          <w:sz w:val="20"/>
          <w:szCs w:val="20"/>
        </w:rPr>
        <w:t xml:space="preserve">Mmusi Maimane is maar net </w:t>
      </w:r>
      <w:proofErr w:type="spellStart"/>
      <w:r w:rsidRPr="004758C9">
        <w:rPr>
          <w:sz w:val="20"/>
          <w:szCs w:val="20"/>
        </w:rPr>
        <w:t>één</w:t>
      </w:r>
      <w:proofErr w:type="spellEnd"/>
      <w:r w:rsidRPr="004758C9">
        <w:rPr>
          <w:sz w:val="20"/>
          <w:szCs w:val="20"/>
        </w:rPr>
        <w:t xml:space="preserve"> van die DA se </w:t>
      </w:r>
      <w:proofErr w:type="spellStart"/>
      <w:r w:rsidRPr="004758C9">
        <w:rPr>
          <w:sz w:val="20"/>
          <w:szCs w:val="20"/>
        </w:rPr>
        <w:t>probleme</w:t>
      </w:r>
      <w:proofErr w:type="spellEnd"/>
      <w:r>
        <w:rPr>
          <w:sz w:val="20"/>
          <w:szCs w:val="20"/>
        </w:rPr>
        <w:t xml:space="preserve">” </w:t>
      </w:r>
      <w:proofErr w:type="spellStart"/>
      <w:r>
        <w:rPr>
          <w:sz w:val="20"/>
          <w:szCs w:val="20"/>
        </w:rPr>
        <w:t>Vrye</w:t>
      </w:r>
      <w:proofErr w:type="spellEnd"/>
      <w:r>
        <w:rPr>
          <w:sz w:val="20"/>
          <w:szCs w:val="20"/>
        </w:rPr>
        <w:t xml:space="preserve"> </w:t>
      </w:r>
      <w:proofErr w:type="spellStart"/>
      <w:r>
        <w:rPr>
          <w:sz w:val="20"/>
          <w:szCs w:val="20"/>
        </w:rPr>
        <w:t>Weekblad</w:t>
      </w:r>
      <w:proofErr w:type="spellEnd"/>
      <w:r>
        <w:rPr>
          <w:sz w:val="20"/>
          <w:szCs w:val="20"/>
        </w:rPr>
        <w:t xml:space="preserve">, 04 October 2019 </w:t>
      </w:r>
      <w:r w:rsidR="00A208ED">
        <w:rPr>
          <w:sz w:val="20"/>
          <w:szCs w:val="20"/>
        </w:rPr>
        <w:t>(</w:t>
      </w:r>
      <w:proofErr w:type="spellStart"/>
      <w:r w:rsidR="00A208ED">
        <w:rPr>
          <w:sz w:val="20"/>
          <w:szCs w:val="20"/>
        </w:rPr>
        <w:t>Vertaal</w:t>
      </w:r>
      <w:proofErr w:type="spellEnd"/>
      <w:r w:rsidR="00A208ED">
        <w:rPr>
          <w:sz w:val="20"/>
          <w:szCs w:val="20"/>
        </w:rPr>
        <w:t xml:space="preserve"> </w:t>
      </w:r>
      <w:proofErr w:type="spellStart"/>
      <w:r w:rsidR="00A208ED">
        <w:rPr>
          <w:sz w:val="20"/>
          <w:szCs w:val="20"/>
        </w:rPr>
        <w:t>deur</w:t>
      </w:r>
      <w:proofErr w:type="spellEnd"/>
      <w:r w:rsidR="00A208ED">
        <w:rPr>
          <w:sz w:val="20"/>
          <w:szCs w:val="20"/>
        </w:rPr>
        <w:t xml:space="preserve"> Willem </w:t>
      </w:r>
      <w:proofErr w:type="spellStart"/>
      <w:r w:rsidR="00A208ED">
        <w:rPr>
          <w:sz w:val="20"/>
          <w:szCs w:val="20"/>
        </w:rPr>
        <w:t>Kempen</w:t>
      </w:r>
      <w:proofErr w:type="spellEnd"/>
      <w:r w:rsidR="00A208ED">
        <w:rPr>
          <w:sz w:val="20"/>
          <w:szCs w:val="20"/>
        </w:rPr>
        <w:t xml:space="preserve">. Translated from the English by Willem </w:t>
      </w:r>
      <w:proofErr w:type="spellStart"/>
      <w:r w:rsidR="00A208ED">
        <w:rPr>
          <w:sz w:val="20"/>
          <w:szCs w:val="20"/>
        </w:rPr>
        <w:t>Kempen</w:t>
      </w:r>
      <w:proofErr w:type="spellEnd"/>
      <w:r w:rsidR="00A208ED">
        <w:rPr>
          <w:sz w:val="20"/>
          <w:szCs w:val="20"/>
        </w:rPr>
        <w:t xml:space="preserve">)  </w:t>
      </w:r>
    </w:p>
    <w:p w:rsidR="004758C9" w:rsidRPr="00A208ED" w:rsidRDefault="0029264C" w:rsidP="004758C9">
      <w:pPr>
        <w:rPr>
          <w:sz w:val="20"/>
          <w:szCs w:val="20"/>
          <w:lang w:val="en-ZA"/>
        </w:rPr>
      </w:pPr>
      <w:hyperlink r:id="rId11" w:history="1">
        <w:r w:rsidR="00A208ED" w:rsidRPr="00A208ED">
          <w:rPr>
            <w:rStyle w:val="Hyperlink"/>
            <w:sz w:val="20"/>
            <w:szCs w:val="20"/>
          </w:rPr>
          <w:t>https://www.vryeweekblad.com/nuus-en-politiek/2019-10-03-mmusi-maimane-is-maar-net-n-van-die-da-se-probleme/?fbclid=IwAR0TKIJ7u5IhiB7VP18pAKaG3QDx2zE9JBocttK1L9ldYPiVQvwADpF4uvE</w:t>
        </w:r>
      </w:hyperlink>
    </w:p>
    <w:p w:rsidR="004758C9" w:rsidRDefault="004758C9" w:rsidP="00A208ED">
      <w:pPr>
        <w:rPr>
          <w:sz w:val="20"/>
          <w:szCs w:val="20"/>
        </w:rPr>
      </w:pPr>
      <w:r w:rsidRPr="004758C9">
        <w:rPr>
          <w:sz w:val="20"/>
          <w:szCs w:val="20"/>
        </w:rPr>
        <w:t xml:space="preserve"> </w:t>
      </w:r>
      <w:r w:rsidR="00A208ED">
        <w:rPr>
          <w:sz w:val="20"/>
          <w:szCs w:val="20"/>
        </w:rPr>
        <w:t xml:space="preserve"> </w:t>
      </w:r>
    </w:p>
    <w:p w:rsidR="00877A0F" w:rsidRPr="00877A0F" w:rsidRDefault="00877A0F" w:rsidP="00877A0F">
      <w:pPr>
        <w:pStyle w:val="ListParagraph"/>
        <w:numPr>
          <w:ilvl w:val="0"/>
          <w:numId w:val="41"/>
        </w:numPr>
        <w:rPr>
          <w:sz w:val="20"/>
          <w:szCs w:val="20"/>
        </w:rPr>
      </w:pPr>
      <w:r>
        <w:rPr>
          <w:sz w:val="20"/>
          <w:szCs w:val="20"/>
        </w:rPr>
        <w:t>Ebrahim Fakir, “</w:t>
      </w:r>
      <w:r w:rsidRPr="00877A0F">
        <w:rPr>
          <w:sz w:val="20"/>
          <w:szCs w:val="20"/>
        </w:rPr>
        <w:t>The state has no business administering the death penalty (or a state of emergency)”</w:t>
      </w:r>
      <w:r>
        <w:rPr>
          <w:sz w:val="20"/>
          <w:szCs w:val="20"/>
        </w:rPr>
        <w:t xml:space="preserve">, </w:t>
      </w:r>
      <w:r w:rsidRPr="00877A0F">
        <w:rPr>
          <w:sz w:val="20"/>
          <w:szCs w:val="20"/>
        </w:rPr>
        <w:t xml:space="preserve">08 September 2019. </w:t>
      </w:r>
      <w:r>
        <w:rPr>
          <w:sz w:val="20"/>
          <w:szCs w:val="20"/>
        </w:rPr>
        <w:t>N</w:t>
      </w:r>
      <w:r w:rsidRPr="00877A0F">
        <w:rPr>
          <w:sz w:val="20"/>
          <w:szCs w:val="20"/>
        </w:rPr>
        <w:t>ews 24</w:t>
      </w:r>
      <w:r>
        <w:rPr>
          <w:sz w:val="20"/>
          <w:szCs w:val="20"/>
        </w:rPr>
        <w:t>.</w:t>
      </w:r>
    </w:p>
    <w:p w:rsidR="00877A0F" w:rsidRDefault="0029264C" w:rsidP="00877A0F">
      <w:pPr>
        <w:rPr>
          <w:sz w:val="20"/>
          <w:szCs w:val="20"/>
        </w:rPr>
      </w:pPr>
      <w:hyperlink r:id="rId12" w:history="1">
        <w:r w:rsidR="00877A0F" w:rsidRPr="00EB1706">
          <w:rPr>
            <w:rStyle w:val="Hyperlink"/>
            <w:sz w:val="20"/>
            <w:szCs w:val="20"/>
          </w:rPr>
          <w:t>https://www.news24.com/Columnists/GuestColumn/opinion-the-state-has-no-business-administering-the-death-penalty-20190908</w:t>
        </w:r>
      </w:hyperlink>
    </w:p>
    <w:p w:rsidR="00877A0F" w:rsidRDefault="00877A0F" w:rsidP="00877A0F">
      <w:pPr>
        <w:pStyle w:val="ListParagraph"/>
        <w:rPr>
          <w:sz w:val="20"/>
          <w:szCs w:val="20"/>
        </w:rPr>
      </w:pPr>
    </w:p>
    <w:p w:rsidR="000F411D" w:rsidRDefault="00CB74C2" w:rsidP="00CE6A86">
      <w:pPr>
        <w:pStyle w:val="ListParagraph"/>
        <w:numPr>
          <w:ilvl w:val="0"/>
          <w:numId w:val="41"/>
        </w:numPr>
        <w:rPr>
          <w:sz w:val="20"/>
          <w:szCs w:val="20"/>
        </w:rPr>
      </w:pPr>
      <w:r w:rsidRPr="000F411D">
        <w:rPr>
          <w:sz w:val="20"/>
          <w:szCs w:val="20"/>
        </w:rPr>
        <w:t xml:space="preserve">Ebrahim Fakir, </w:t>
      </w:r>
      <w:r w:rsidR="00877A0F">
        <w:rPr>
          <w:sz w:val="20"/>
          <w:szCs w:val="20"/>
        </w:rPr>
        <w:t>“</w:t>
      </w:r>
      <w:proofErr w:type="spellStart"/>
      <w:r w:rsidRPr="000F411D">
        <w:rPr>
          <w:sz w:val="20"/>
          <w:szCs w:val="20"/>
        </w:rPr>
        <w:t>Ramaphosa</w:t>
      </w:r>
      <w:proofErr w:type="spellEnd"/>
      <w:r w:rsidRPr="000F411D">
        <w:rPr>
          <w:sz w:val="20"/>
          <w:szCs w:val="20"/>
        </w:rPr>
        <w:t xml:space="preserve"> must choose: SA or the ANC</w:t>
      </w:r>
      <w:r w:rsidR="00877A0F">
        <w:rPr>
          <w:sz w:val="20"/>
          <w:szCs w:val="20"/>
        </w:rPr>
        <w:t>”</w:t>
      </w:r>
      <w:r w:rsidRPr="000F411D">
        <w:rPr>
          <w:sz w:val="20"/>
          <w:szCs w:val="20"/>
        </w:rPr>
        <w:t>, 8 February 2018</w:t>
      </w:r>
      <w:r w:rsidR="00EE0939">
        <w:rPr>
          <w:sz w:val="20"/>
          <w:szCs w:val="20"/>
        </w:rPr>
        <w:t>,</w:t>
      </w:r>
      <w:r w:rsidRPr="000F411D">
        <w:rPr>
          <w:sz w:val="20"/>
          <w:szCs w:val="20"/>
        </w:rPr>
        <w:t xml:space="preserve"> eNCA.com</w:t>
      </w:r>
    </w:p>
    <w:p w:rsidR="00247562" w:rsidRPr="00CE6A86" w:rsidRDefault="0029264C" w:rsidP="00CE6A86">
      <w:pPr>
        <w:rPr>
          <w:sz w:val="20"/>
          <w:szCs w:val="20"/>
        </w:rPr>
      </w:pPr>
      <w:hyperlink r:id="rId13" w:history="1">
        <w:r w:rsidR="00CE6A86" w:rsidRPr="00D97C4F">
          <w:rPr>
            <w:rStyle w:val="Hyperlink"/>
            <w:sz w:val="20"/>
            <w:szCs w:val="20"/>
          </w:rPr>
          <w:t>https://www.enca.com/opinion/ramaphosa-must-choose-sa-or-the-anc</w:t>
        </w:r>
      </w:hyperlink>
    </w:p>
    <w:p w:rsidR="000F411D" w:rsidRDefault="000F411D" w:rsidP="00CB74C2">
      <w:pPr>
        <w:pStyle w:val="ListParagraph"/>
        <w:ind w:left="643"/>
        <w:rPr>
          <w:sz w:val="20"/>
          <w:szCs w:val="20"/>
        </w:rPr>
      </w:pPr>
    </w:p>
    <w:p w:rsidR="00CE6A86" w:rsidRPr="00CE6A86" w:rsidRDefault="000F411D" w:rsidP="00CE6A86">
      <w:pPr>
        <w:numPr>
          <w:ilvl w:val="0"/>
          <w:numId w:val="41"/>
        </w:numPr>
        <w:rPr>
          <w:sz w:val="20"/>
          <w:szCs w:val="20"/>
        </w:rPr>
      </w:pPr>
      <w:r w:rsidRPr="000F411D">
        <w:rPr>
          <w:color w:val="252525"/>
          <w:sz w:val="20"/>
          <w:szCs w:val="20"/>
        </w:rPr>
        <w:t>Ebrahim Fakir, “</w:t>
      </w:r>
      <w:proofErr w:type="spellStart"/>
      <w:r w:rsidRPr="000F411D">
        <w:rPr>
          <w:color w:val="252525"/>
          <w:sz w:val="20"/>
          <w:szCs w:val="20"/>
        </w:rPr>
        <w:t>Ramaphosa</w:t>
      </w:r>
      <w:proofErr w:type="spellEnd"/>
      <w:r w:rsidRPr="000F411D">
        <w:rPr>
          <w:color w:val="252525"/>
          <w:sz w:val="20"/>
          <w:szCs w:val="20"/>
        </w:rPr>
        <w:t xml:space="preserve"> dealing with three </w:t>
      </w:r>
      <w:proofErr w:type="spellStart"/>
      <w:r w:rsidRPr="000F411D">
        <w:rPr>
          <w:color w:val="252525"/>
          <w:sz w:val="20"/>
          <w:szCs w:val="20"/>
        </w:rPr>
        <w:t>centres</w:t>
      </w:r>
      <w:proofErr w:type="spellEnd"/>
      <w:r w:rsidRPr="000F411D">
        <w:rPr>
          <w:color w:val="252525"/>
          <w:sz w:val="20"/>
          <w:szCs w:val="20"/>
        </w:rPr>
        <w:t xml:space="preserve"> of power”, 12 January 2018, eNCA.co</w:t>
      </w:r>
      <w:r w:rsidR="00877A0F">
        <w:rPr>
          <w:color w:val="252525"/>
          <w:sz w:val="20"/>
          <w:szCs w:val="20"/>
        </w:rPr>
        <w:t>m</w:t>
      </w:r>
    </w:p>
    <w:p w:rsidR="000F411D" w:rsidRPr="000F411D" w:rsidRDefault="0029264C" w:rsidP="00CE6A86">
      <w:pPr>
        <w:rPr>
          <w:sz w:val="20"/>
          <w:szCs w:val="20"/>
        </w:rPr>
      </w:pPr>
      <w:hyperlink r:id="rId14" w:history="1">
        <w:r w:rsidR="00CE6A86" w:rsidRPr="00D97C4F">
          <w:rPr>
            <w:rStyle w:val="Hyperlink"/>
            <w:sz w:val="20"/>
            <w:szCs w:val="20"/>
          </w:rPr>
          <w:t>www.enca.com/opinion/ramaphosa-dealing-with-three-centres-of-power-fakir</w:t>
        </w:r>
      </w:hyperlink>
    </w:p>
    <w:p w:rsidR="000F411D" w:rsidRDefault="000F411D" w:rsidP="000F411D">
      <w:pPr>
        <w:rPr>
          <w:rFonts w:eastAsiaTheme="minorHAnsi"/>
          <w:sz w:val="20"/>
          <w:szCs w:val="20"/>
          <w:lang w:val="en-ZA"/>
        </w:rPr>
      </w:pPr>
    </w:p>
    <w:p w:rsidR="00CE6A86" w:rsidRPr="00CE6A86" w:rsidRDefault="000F411D" w:rsidP="00A208ED">
      <w:pPr>
        <w:pStyle w:val="ListParagraph"/>
        <w:numPr>
          <w:ilvl w:val="0"/>
          <w:numId w:val="41"/>
        </w:numPr>
        <w:rPr>
          <w:rFonts w:eastAsiaTheme="minorHAnsi"/>
          <w:sz w:val="20"/>
          <w:szCs w:val="20"/>
          <w:lang w:val="en-ZA"/>
        </w:rPr>
      </w:pPr>
      <w:r w:rsidRPr="000F411D">
        <w:rPr>
          <w:sz w:val="20"/>
          <w:szCs w:val="20"/>
        </w:rPr>
        <w:t>Ebrahim Fakir, “The Monkey Business of H&amp;M and The Hokey-Pokey of the EFF!”, 16 January 2018, The Daily Vox</w:t>
      </w:r>
      <w:r>
        <w:rPr>
          <w:sz w:val="20"/>
          <w:szCs w:val="20"/>
        </w:rPr>
        <w:t xml:space="preserve"> </w:t>
      </w:r>
    </w:p>
    <w:p w:rsidR="000F411D" w:rsidRPr="00CE6A86" w:rsidRDefault="0029264C" w:rsidP="00CE6A86">
      <w:pPr>
        <w:rPr>
          <w:rFonts w:eastAsiaTheme="minorHAnsi"/>
          <w:sz w:val="20"/>
          <w:szCs w:val="20"/>
          <w:lang w:val="en-ZA"/>
        </w:rPr>
      </w:pPr>
      <w:hyperlink r:id="rId15" w:history="1">
        <w:r w:rsidR="00CE6A86" w:rsidRPr="00D97C4F">
          <w:rPr>
            <w:rStyle w:val="Hyperlink"/>
            <w:sz w:val="20"/>
            <w:szCs w:val="20"/>
          </w:rPr>
          <w:t>https://www.thedailyvox.co.za/monkey-business-hm-hokey-pokey-eff-ebrahim-fakir/</w:t>
        </w:r>
      </w:hyperlink>
    </w:p>
    <w:p w:rsidR="000F411D" w:rsidRDefault="000F411D" w:rsidP="00CB74C2">
      <w:pPr>
        <w:pStyle w:val="ListParagraph"/>
        <w:ind w:left="643"/>
        <w:rPr>
          <w:sz w:val="20"/>
          <w:szCs w:val="20"/>
        </w:rPr>
      </w:pPr>
    </w:p>
    <w:p w:rsidR="00CE6A86" w:rsidRDefault="00247562" w:rsidP="00A208ED">
      <w:pPr>
        <w:pStyle w:val="ListParagraph"/>
        <w:numPr>
          <w:ilvl w:val="0"/>
          <w:numId w:val="41"/>
        </w:numPr>
        <w:rPr>
          <w:sz w:val="20"/>
          <w:szCs w:val="20"/>
        </w:rPr>
      </w:pPr>
      <w:r w:rsidRPr="000F411D">
        <w:rPr>
          <w:sz w:val="20"/>
          <w:szCs w:val="20"/>
        </w:rPr>
        <w:t>Ebrahim Fakir, “Cyril's Conundrum: Paranoia or Paralysis?”, eNCA.com, 20 December 201</w:t>
      </w:r>
      <w:r w:rsidR="00CE6A86">
        <w:rPr>
          <w:sz w:val="20"/>
          <w:szCs w:val="20"/>
        </w:rPr>
        <w:t>7</w:t>
      </w:r>
    </w:p>
    <w:p w:rsidR="00247562" w:rsidRPr="00CE6A86" w:rsidRDefault="0029264C" w:rsidP="00CE6A86">
      <w:pPr>
        <w:rPr>
          <w:sz w:val="20"/>
          <w:szCs w:val="20"/>
        </w:rPr>
      </w:pPr>
      <w:hyperlink r:id="rId16" w:history="1">
        <w:r w:rsidR="00CE6A86" w:rsidRPr="00D97C4F">
          <w:rPr>
            <w:rStyle w:val="Hyperlink"/>
            <w:sz w:val="20"/>
            <w:szCs w:val="20"/>
          </w:rPr>
          <w:t>https://www.enca.com/opinion/cyril-s-conundrum-paranoia-or-paralysis</w:t>
        </w:r>
      </w:hyperlink>
    </w:p>
    <w:p w:rsidR="00247562" w:rsidRDefault="00247562" w:rsidP="00247562">
      <w:pPr>
        <w:pStyle w:val="ListParagraph"/>
        <w:ind w:left="643"/>
        <w:rPr>
          <w:sz w:val="20"/>
          <w:szCs w:val="20"/>
        </w:rPr>
      </w:pPr>
    </w:p>
    <w:p w:rsidR="00247562" w:rsidRPr="000F411D" w:rsidRDefault="0017254F" w:rsidP="00A208ED">
      <w:pPr>
        <w:pStyle w:val="ListParagraph"/>
        <w:numPr>
          <w:ilvl w:val="0"/>
          <w:numId w:val="41"/>
        </w:numPr>
        <w:rPr>
          <w:sz w:val="20"/>
          <w:szCs w:val="20"/>
        </w:rPr>
      </w:pPr>
      <w:r w:rsidRPr="000F411D">
        <w:rPr>
          <w:sz w:val="20"/>
          <w:szCs w:val="20"/>
        </w:rPr>
        <w:t>Ebrahim Fakir, “ANC conference: People, policy &amp; outcomes”,</w:t>
      </w:r>
      <w:r w:rsidR="00247562" w:rsidRPr="000F411D">
        <w:rPr>
          <w:sz w:val="20"/>
          <w:szCs w:val="20"/>
        </w:rPr>
        <w:t xml:space="preserve"> eNCA.com, 15 December 2017. </w:t>
      </w:r>
    </w:p>
    <w:p w:rsidR="00247562" w:rsidRPr="00CE6A86" w:rsidRDefault="0029264C" w:rsidP="00CE6A86">
      <w:pPr>
        <w:rPr>
          <w:sz w:val="20"/>
          <w:szCs w:val="20"/>
        </w:rPr>
      </w:pPr>
      <w:hyperlink r:id="rId17" w:history="1">
        <w:r w:rsidR="00CE6A86" w:rsidRPr="00D97C4F">
          <w:rPr>
            <w:rStyle w:val="Hyperlink"/>
            <w:sz w:val="20"/>
            <w:szCs w:val="20"/>
          </w:rPr>
          <w:t>https://www.enca.com/opinion/anc-conference-people-policy-outcomes</w:t>
        </w:r>
      </w:hyperlink>
    </w:p>
    <w:p w:rsidR="0017254F" w:rsidRPr="0017254F" w:rsidRDefault="00247562" w:rsidP="00247562">
      <w:pPr>
        <w:pStyle w:val="ListParagraph"/>
        <w:ind w:left="643"/>
        <w:rPr>
          <w:b/>
          <w:sz w:val="20"/>
          <w:szCs w:val="20"/>
        </w:rPr>
      </w:pPr>
      <w:r>
        <w:rPr>
          <w:b/>
          <w:sz w:val="20"/>
          <w:szCs w:val="20"/>
        </w:rPr>
        <w:t xml:space="preserve"> </w:t>
      </w:r>
    </w:p>
    <w:p w:rsidR="0089448A" w:rsidRPr="0089448A" w:rsidRDefault="0089448A" w:rsidP="00A208ED">
      <w:pPr>
        <w:pStyle w:val="ListParagraph"/>
        <w:numPr>
          <w:ilvl w:val="0"/>
          <w:numId w:val="41"/>
        </w:numPr>
        <w:rPr>
          <w:rStyle w:val="Hyperlink"/>
          <w:color w:val="auto"/>
          <w:sz w:val="20"/>
          <w:szCs w:val="20"/>
          <w:u w:val="none"/>
        </w:rPr>
      </w:pPr>
      <w:r>
        <w:rPr>
          <w:sz w:val="20"/>
          <w:szCs w:val="20"/>
        </w:rPr>
        <w:t>Ebrahim Fakir, “</w:t>
      </w:r>
      <w:r w:rsidRPr="0089448A">
        <w:rPr>
          <w:rStyle w:val="Hyperlink"/>
          <w:rFonts w:cs="Helvetica"/>
          <w:color w:val="auto"/>
          <w:sz w:val="20"/>
          <w:szCs w:val="20"/>
          <w:u w:val="none"/>
        </w:rPr>
        <w:t xml:space="preserve">Cyril </w:t>
      </w:r>
      <w:proofErr w:type="spellStart"/>
      <w:r w:rsidRPr="0089448A">
        <w:rPr>
          <w:rStyle w:val="Hyperlink"/>
          <w:rFonts w:cs="Helvetica"/>
          <w:color w:val="auto"/>
          <w:sz w:val="20"/>
          <w:szCs w:val="20"/>
          <w:u w:val="none"/>
        </w:rPr>
        <w:t>Ramaphosa’s</w:t>
      </w:r>
      <w:proofErr w:type="spellEnd"/>
      <w:r w:rsidRPr="0089448A">
        <w:rPr>
          <w:rStyle w:val="Hyperlink"/>
          <w:rFonts w:cs="Helvetica"/>
          <w:color w:val="auto"/>
          <w:sz w:val="20"/>
          <w:szCs w:val="20"/>
          <w:u w:val="none"/>
        </w:rPr>
        <w:t xml:space="preserve"> so-called slate: does the ANC want democracy or not?</w:t>
      </w:r>
      <w:r w:rsidR="00247562">
        <w:rPr>
          <w:rStyle w:val="Hyperlink"/>
          <w:rFonts w:cs="Helvetica"/>
          <w:color w:val="auto"/>
          <w:sz w:val="20"/>
          <w:szCs w:val="20"/>
          <w:u w:val="none"/>
        </w:rPr>
        <w:t xml:space="preserve">’, </w:t>
      </w:r>
      <w:r>
        <w:rPr>
          <w:rStyle w:val="Hyperlink"/>
          <w:rFonts w:cs="Helvetica"/>
          <w:color w:val="auto"/>
          <w:sz w:val="20"/>
          <w:szCs w:val="20"/>
          <w:u w:val="none"/>
        </w:rPr>
        <w:t xml:space="preserve">Daily Vox, 9 November 2017 </w:t>
      </w:r>
    </w:p>
    <w:p w:rsidR="0089448A" w:rsidRPr="00CE6A86" w:rsidRDefault="0029264C" w:rsidP="00CE6A86">
      <w:pPr>
        <w:rPr>
          <w:sz w:val="20"/>
          <w:szCs w:val="20"/>
        </w:rPr>
      </w:pPr>
      <w:hyperlink r:id="rId18" w:history="1">
        <w:r w:rsidR="00CE6A86" w:rsidRPr="00D97C4F">
          <w:rPr>
            <w:rStyle w:val="Hyperlink"/>
            <w:sz w:val="20"/>
            <w:szCs w:val="20"/>
          </w:rPr>
          <w:t>https://www.thedailyvox.co.za/cyril-ramaphosas-so-called-slate-does-the-anc-want-democracy-or-not-ebrahim-fakir/</w:t>
        </w:r>
      </w:hyperlink>
    </w:p>
    <w:p w:rsidR="0089448A" w:rsidRDefault="0089448A" w:rsidP="0089448A">
      <w:pPr>
        <w:pStyle w:val="ListParagraph"/>
        <w:ind w:left="643"/>
        <w:rPr>
          <w:sz w:val="20"/>
          <w:szCs w:val="20"/>
        </w:rPr>
      </w:pPr>
    </w:p>
    <w:p w:rsidR="009E36C8" w:rsidRPr="009E36C8" w:rsidRDefault="009E36C8" w:rsidP="00A208ED">
      <w:pPr>
        <w:pStyle w:val="ListParagraph"/>
        <w:numPr>
          <w:ilvl w:val="0"/>
          <w:numId w:val="41"/>
        </w:numPr>
        <w:rPr>
          <w:sz w:val="20"/>
          <w:szCs w:val="20"/>
        </w:rPr>
      </w:pPr>
      <w:r>
        <w:rPr>
          <w:sz w:val="20"/>
          <w:szCs w:val="20"/>
        </w:rPr>
        <w:t>Ebrahim Fakir, “</w:t>
      </w:r>
      <w:r w:rsidRPr="009E36C8">
        <w:rPr>
          <w:sz w:val="20"/>
          <w:szCs w:val="20"/>
          <w:lang w:val="en"/>
        </w:rPr>
        <w:t>The ANC Policy Conference. A lot of Heat. No Light</w:t>
      </w:r>
      <w:r>
        <w:rPr>
          <w:sz w:val="20"/>
          <w:szCs w:val="20"/>
          <w:lang w:val="en"/>
        </w:rPr>
        <w:t>”, eNCA.com, 7 July 2017</w:t>
      </w:r>
    </w:p>
    <w:p w:rsidR="009E36C8" w:rsidRPr="0089448A" w:rsidRDefault="0029264C" w:rsidP="0089448A">
      <w:pPr>
        <w:rPr>
          <w:sz w:val="20"/>
          <w:szCs w:val="20"/>
        </w:rPr>
      </w:pPr>
      <w:hyperlink r:id="rId19" w:history="1">
        <w:r w:rsidR="00CE6A86" w:rsidRPr="00D97C4F">
          <w:rPr>
            <w:rStyle w:val="Hyperlink"/>
            <w:sz w:val="20"/>
            <w:szCs w:val="20"/>
          </w:rPr>
          <w:t>http://www.enca.com/opinion/the-anc-policy-conference-a-lot-of-“, heat-no-light</w:t>
        </w:r>
      </w:hyperlink>
    </w:p>
    <w:p w:rsidR="009E36C8" w:rsidRDefault="009E36C8" w:rsidP="009E36C8">
      <w:pPr>
        <w:pStyle w:val="ListParagraph"/>
        <w:rPr>
          <w:sz w:val="20"/>
          <w:szCs w:val="20"/>
        </w:rPr>
      </w:pPr>
    </w:p>
    <w:p w:rsidR="009E36C8" w:rsidRDefault="009E36C8" w:rsidP="00A208ED">
      <w:pPr>
        <w:pStyle w:val="ListParagraph"/>
        <w:numPr>
          <w:ilvl w:val="0"/>
          <w:numId w:val="41"/>
        </w:numPr>
        <w:rPr>
          <w:sz w:val="20"/>
          <w:szCs w:val="20"/>
        </w:rPr>
      </w:pPr>
      <w:r>
        <w:rPr>
          <w:sz w:val="20"/>
          <w:szCs w:val="20"/>
        </w:rPr>
        <w:t>Ebrahim Fakir, “</w:t>
      </w:r>
      <w:r w:rsidRPr="009E36C8">
        <w:rPr>
          <w:sz w:val="20"/>
          <w:szCs w:val="20"/>
        </w:rPr>
        <w:t xml:space="preserve">For Jacob Zuma to go, Cyril </w:t>
      </w:r>
      <w:proofErr w:type="spellStart"/>
      <w:r w:rsidRPr="009E36C8">
        <w:rPr>
          <w:sz w:val="20"/>
          <w:szCs w:val="20"/>
        </w:rPr>
        <w:t>Ramaphosa</w:t>
      </w:r>
      <w:proofErr w:type="spellEnd"/>
      <w:r w:rsidRPr="009E36C8">
        <w:rPr>
          <w:sz w:val="20"/>
          <w:szCs w:val="20"/>
        </w:rPr>
        <w:t xml:space="preserve"> must win</w:t>
      </w:r>
      <w:r>
        <w:rPr>
          <w:sz w:val="20"/>
          <w:szCs w:val="20"/>
        </w:rPr>
        <w:t>” Daily Vox, 30 May 2017</w:t>
      </w:r>
    </w:p>
    <w:p w:rsidR="009E36C8" w:rsidRPr="0089448A" w:rsidRDefault="0029264C" w:rsidP="0089448A">
      <w:pPr>
        <w:rPr>
          <w:sz w:val="20"/>
          <w:szCs w:val="20"/>
        </w:rPr>
      </w:pPr>
      <w:hyperlink r:id="rId20" w:history="1">
        <w:r w:rsidR="00CE6A86" w:rsidRPr="00D97C4F">
          <w:rPr>
            <w:rStyle w:val="Hyperlink"/>
            <w:sz w:val="20"/>
            <w:szCs w:val="20"/>
          </w:rPr>
          <w:t>http://www.thedailyvox.co.za/for-jacob-zuma-to-go-cyril-ramaphosa-must-win-ebrahim-fakir/</w:t>
        </w:r>
      </w:hyperlink>
    </w:p>
    <w:p w:rsidR="009E36C8" w:rsidRDefault="009E36C8" w:rsidP="009E36C8">
      <w:pPr>
        <w:pStyle w:val="ListParagraph"/>
        <w:rPr>
          <w:sz w:val="20"/>
          <w:szCs w:val="20"/>
        </w:rPr>
      </w:pPr>
    </w:p>
    <w:p w:rsidR="007E05F3" w:rsidRPr="007E05F3" w:rsidRDefault="007E05F3" w:rsidP="00A208ED">
      <w:pPr>
        <w:pStyle w:val="ListParagraph"/>
        <w:numPr>
          <w:ilvl w:val="0"/>
          <w:numId w:val="41"/>
        </w:numPr>
        <w:rPr>
          <w:sz w:val="20"/>
          <w:szCs w:val="20"/>
        </w:rPr>
      </w:pPr>
      <w:r w:rsidRPr="007E05F3">
        <w:rPr>
          <w:sz w:val="20"/>
          <w:szCs w:val="20"/>
        </w:rPr>
        <w:t>Ebrahim Fakir, “</w:t>
      </w:r>
      <w:r w:rsidRPr="007E05F3">
        <w:rPr>
          <w:sz w:val="20"/>
          <w:szCs w:val="20"/>
          <w:lang w:val="en"/>
        </w:rPr>
        <w:t>CEO Sleep</w:t>
      </w:r>
      <w:r>
        <w:rPr>
          <w:sz w:val="20"/>
          <w:szCs w:val="20"/>
          <w:lang w:val="en"/>
        </w:rPr>
        <w:t xml:space="preserve"> </w:t>
      </w:r>
      <w:r w:rsidRPr="007E05F3">
        <w:rPr>
          <w:sz w:val="20"/>
          <w:szCs w:val="20"/>
          <w:lang w:val="en"/>
        </w:rPr>
        <w:t>Out 2017: Poverty porn with an empathetic face”, Mail and Guardian</w:t>
      </w:r>
      <w:r>
        <w:rPr>
          <w:sz w:val="20"/>
          <w:szCs w:val="20"/>
          <w:lang w:val="en"/>
        </w:rPr>
        <w:t>, 26 April 2017</w:t>
      </w:r>
    </w:p>
    <w:p w:rsidR="007E05F3" w:rsidRPr="00CE6A86" w:rsidRDefault="0029264C" w:rsidP="00CE6A86">
      <w:pPr>
        <w:rPr>
          <w:rStyle w:val="Hyperlink"/>
          <w:sz w:val="20"/>
          <w:szCs w:val="20"/>
          <w:lang w:val="en"/>
        </w:rPr>
      </w:pPr>
      <w:hyperlink r:id="rId21" w:history="1">
        <w:r w:rsidR="00CE6A86" w:rsidRPr="00D97C4F">
          <w:rPr>
            <w:rStyle w:val="Hyperlink"/>
            <w:sz w:val="20"/>
            <w:szCs w:val="20"/>
            <w:lang w:val="en"/>
          </w:rPr>
          <w:t>https://mg.co.za/article/2017-04-26-ceo-sleepout-2017-poverty-porn-with-an-empathetic-face</w:t>
        </w:r>
      </w:hyperlink>
    </w:p>
    <w:p w:rsidR="000E7863" w:rsidRDefault="000E7863" w:rsidP="007E05F3">
      <w:pPr>
        <w:pStyle w:val="ListParagraph"/>
        <w:rPr>
          <w:rStyle w:val="Hyperlink"/>
          <w:sz w:val="20"/>
          <w:szCs w:val="20"/>
          <w:lang w:val="en"/>
        </w:rPr>
      </w:pPr>
    </w:p>
    <w:p w:rsidR="000E7863" w:rsidRPr="007E05F3" w:rsidRDefault="000E7863" w:rsidP="00A208ED">
      <w:pPr>
        <w:pStyle w:val="ListParagraph"/>
        <w:numPr>
          <w:ilvl w:val="0"/>
          <w:numId w:val="41"/>
        </w:numPr>
        <w:rPr>
          <w:rStyle w:val="post-title"/>
          <w:sz w:val="20"/>
          <w:szCs w:val="20"/>
          <w:lang w:val="en"/>
        </w:rPr>
      </w:pPr>
      <w:r>
        <w:rPr>
          <w:sz w:val="20"/>
          <w:szCs w:val="20"/>
          <w:lang w:val="en"/>
        </w:rPr>
        <w:t xml:space="preserve">Ebrahim Fakir, </w:t>
      </w:r>
      <w:r w:rsidRPr="007E05F3">
        <w:rPr>
          <w:sz w:val="20"/>
          <w:szCs w:val="20"/>
          <w:lang w:val="en"/>
        </w:rPr>
        <w:t>“</w:t>
      </w:r>
      <w:r w:rsidRPr="007E05F3">
        <w:rPr>
          <w:rStyle w:val="post-title"/>
          <w:sz w:val="20"/>
          <w:szCs w:val="20"/>
        </w:rPr>
        <w:t>Why must we take to the streets to fight internal ANC battles?”</w:t>
      </w:r>
      <w:r>
        <w:rPr>
          <w:rStyle w:val="post-title"/>
          <w:sz w:val="20"/>
          <w:szCs w:val="20"/>
        </w:rPr>
        <w:t xml:space="preserve"> Daily Vox, 2 April 2017</w:t>
      </w:r>
    </w:p>
    <w:p w:rsidR="000E7863" w:rsidRPr="00CE6A86" w:rsidRDefault="0029264C" w:rsidP="00CE6A86">
      <w:pPr>
        <w:rPr>
          <w:sz w:val="20"/>
          <w:szCs w:val="20"/>
          <w:lang w:val="en"/>
        </w:rPr>
      </w:pPr>
      <w:hyperlink r:id="rId22" w:history="1">
        <w:r w:rsidR="00CE6A86" w:rsidRPr="00D97C4F">
          <w:rPr>
            <w:rStyle w:val="Hyperlink"/>
            <w:sz w:val="20"/>
            <w:szCs w:val="20"/>
            <w:lang w:val="en"/>
          </w:rPr>
          <w:t>https://www.thedailyvox.co.za/must-take-streets-fight-internal-anc-battles/</w:t>
        </w:r>
      </w:hyperlink>
    </w:p>
    <w:p w:rsidR="000E7863" w:rsidRDefault="000E7863" w:rsidP="007E05F3">
      <w:pPr>
        <w:pStyle w:val="ListParagraph"/>
        <w:rPr>
          <w:rStyle w:val="Hyperlink"/>
          <w:sz w:val="20"/>
          <w:szCs w:val="20"/>
          <w:lang w:val="en"/>
        </w:rPr>
      </w:pPr>
    </w:p>
    <w:p w:rsidR="000E7863" w:rsidRDefault="000E7863" w:rsidP="00A208ED">
      <w:pPr>
        <w:pStyle w:val="ListParagraph"/>
        <w:numPr>
          <w:ilvl w:val="0"/>
          <w:numId w:val="41"/>
        </w:numPr>
        <w:rPr>
          <w:rStyle w:val="post-title"/>
          <w:sz w:val="20"/>
          <w:szCs w:val="20"/>
        </w:rPr>
      </w:pPr>
      <w:r w:rsidRPr="005225D1">
        <w:rPr>
          <w:rStyle w:val="post-title"/>
          <w:sz w:val="20"/>
          <w:szCs w:val="20"/>
        </w:rPr>
        <w:t>Ebrahim Fakir, Theatre Review: “The one-man act ‘Pay Back the Curry’ is clever social commentary that pokes, provokes and promotes”</w:t>
      </w:r>
      <w:r>
        <w:rPr>
          <w:rStyle w:val="post-title"/>
          <w:sz w:val="20"/>
          <w:szCs w:val="20"/>
        </w:rPr>
        <w:t xml:space="preserve"> 25 November 2016</w:t>
      </w:r>
    </w:p>
    <w:p w:rsidR="000E7863" w:rsidRPr="00CE6A86" w:rsidRDefault="0029264C" w:rsidP="00CE6A86">
      <w:pPr>
        <w:rPr>
          <w:sz w:val="20"/>
          <w:szCs w:val="20"/>
        </w:rPr>
      </w:pPr>
      <w:hyperlink r:id="rId23" w:history="1">
        <w:r w:rsidR="00CE6A86" w:rsidRPr="00D97C4F">
          <w:rPr>
            <w:rStyle w:val="Hyperlink"/>
            <w:sz w:val="20"/>
            <w:szCs w:val="20"/>
          </w:rPr>
          <w:t>https://www.thedailyvox.co.za/review-pay-back-curry-clever-social-commentary-pokes-provokes-promotes/</w:t>
        </w:r>
      </w:hyperlink>
    </w:p>
    <w:p w:rsidR="000E7863" w:rsidRDefault="000E7863" w:rsidP="000E7863">
      <w:pPr>
        <w:pStyle w:val="ListParagraph"/>
        <w:rPr>
          <w:sz w:val="20"/>
          <w:szCs w:val="20"/>
        </w:rPr>
      </w:pPr>
    </w:p>
    <w:p w:rsidR="000E7863" w:rsidRPr="000E7863" w:rsidRDefault="000E7863" w:rsidP="00A208ED">
      <w:pPr>
        <w:pStyle w:val="ListParagraph"/>
        <w:numPr>
          <w:ilvl w:val="0"/>
          <w:numId w:val="41"/>
        </w:numPr>
        <w:rPr>
          <w:sz w:val="20"/>
          <w:szCs w:val="20"/>
          <w:lang w:val="en"/>
        </w:rPr>
      </w:pPr>
      <w:r w:rsidRPr="000E7863">
        <w:rPr>
          <w:sz w:val="20"/>
          <w:szCs w:val="20"/>
        </w:rPr>
        <w:t xml:space="preserve">Ebrahim Fakir, “The Politics of Black Consciousness - </w:t>
      </w:r>
      <w:r w:rsidRPr="000E7863">
        <w:rPr>
          <w:sz w:val="20"/>
          <w:szCs w:val="20"/>
          <w:lang w:val="en-GB"/>
        </w:rPr>
        <w:t>A deconstructed consciousness</w:t>
      </w:r>
      <w:r>
        <w:rPr>
          <w:sz w:val="20"/>
          <w:szCs w:val="20"/>
          <w:lang w:val="en-GB"/>
        </w:rPr>
        <w:t xml:space="preserve">”, 13 September 2016. </w:t>
      </w:r>
      <w:proofErr w:type="spellStart"/>
      <w:r>
        <w:rPr>
          <w:sz w:val="20"/>
          <w:szCs w:val="20"/>
          <w:lang w:val="en-GB"/>
        </w:rPr>
        <w:t>Noted.Man</w:t>
      </w:r>
      <w:proofErr w:type="spellEnd"/>
    </w:p>
    <w:p w:rsidR="000E7863" w:rsidRPr="00CE6A86" w:rsidRDefault="0029264C" w:rsidP="00CE6A86">
      <w:pPr>
        <w:rPr>
          <w:sz w:val="20"/>
          <w:szCs w:val="20"/>
          <w:lang w:val="en"/>
        </w:rPr>
      </w:pPr>
      <w:hyperlink r:id="rId24" w:history="1">
        <w:r w:rsidR="00CE6A86" w:rsidRPr="00D97C4F">
          <w:rPr>
            <w:rStyle w:val="Hyperlink"/>
            <w:sz w:val="20"/>
            <w:szCs w:val="20"/>
            <w:lang w:val="en"/>
          </w:rPr>
          <w:t>http://www.notedman.com/deconstructed-consciousness/</w:t>
        </w:r>
      </w:hyperlink>
    </w:p>
    <w:p w:rsidR="007E05F3" w:rsidRDefault="007E05F3" w:rsidP="007E05F3">
      <w:pPr>
        <w:pStyle w:val="ListParagraph"/>
        <w:rPr>
          <w:sz w:val="20"/>
          <w:szCs w:val="20"/>
          <w:lang w:val="en"/>
        </w:rPr>
      </w:pPr>
    </w:p>
    <w:p w:rsidR="009B3EF9" w:rsidRPr="009B3EF9" w:rsidRDefault="009B3EF9" w:rsidP="00A208ED">
      <w:pPr>
        <w:pStyle w:val="ListParagraph"/>
        <w:numPr>
          <w:ilvl w:val="0"/>
          <w:numId w:val="41"/>
        </w:numPr>
        <w:rPr>
          <w:sz w:val="20"/>
          <w:szCs w:val="20"/>
        </w:rPr>
      </w:pPr>
      <w:r w:rsidRPr="009B3EF9">
        <w:rPr>
          <w:sz w:val="20"/>
          <w:szCs w:val="20"/>
        </w:rPr>
        <w:t xml:space="preserve">Ebrahim Fakir, “After the Party: The ANC missed the many varieties of the urban voter”, </w:t>
      </w:r>
    </w:p>
    <w:p w:rsidR="009B3EF9" w:rsidRPr="00CE6A86" w:rsidRDefault="0029264C" w:rsidP="00CE6A86">
      <w:pPr>
        <w:rPr>
          <w:sz w:val="20"/>
          <w:szCs w:val="20"/>
        </w:rPr>
      </w:pPr>
      <w:hyperlink r:id="rId25" w:history="1">
        <w:r w:rsidR="00CE6A86" w:rsidRPr="00D97C4F">
          <w:rPr>
            <w:rStyle w:val="Hyperlink"/>
            <w:sz w:val="20"/>
            <w:szCs w:val="20"/>
          </w:rPr>
          <w:t>https://www.thedailyvox.co.za/party-anc-missed-many-varieties-urban-voter/</w:t>
        </w:r>
      </w:hyperlink>
    </w:p>
    <w:p w:rsidR="009B3EF9" w:rsidRDefault="009B3EF9" w:rsidP="002021FA">
      <w:pPr>
        <w:rPr>
          <w:b/>
          <w:sz w:val="20"/>
          <w:szCs w:val="20"/>
        </w:rPr>
      </w:pPr>
    </w:p>
    <w:p w:rsidR="009B3EF9" w:rsidRPr="009B3EF9" w:rsidRDefault="009B3EF9" w:rsidP="00A208ED">
      <w:pPr>
        <w:pStyle w:val="ListParagraph"/>
        <w:numPr>
          <w:ilvl w:val="0"/>
          <w:numId w:val="41"/>
        </w:numPr>
        <w:rPr>
          <w:sz w:val="20"/>
          <w:szCs w:val="20"/>
        </w:rPr>
      </w:pPr>
      <w:r w:rsidRPr="009B3EF9">
        <w:rPr>
          <w:sz w:val="20"/>
          <w:szCs w:val="20"/>
        </w:rPr>
        <w:t>Ebrahim Fakir, “There are sound and rational reasons why Zuma should be recalled by the ANC”, 18 March 2016</w:t>
      </w:r>
    </w:p>
    <w:p w:rsidR="009B3EF9" w:rsidRPr="00CE6A86" w:rsidRDefault="0029264C" w:rsidP="00CE6A86">
      <w:pPr>
        <w:rPr>
          <w:sz w:val="20"/>
          <w:szCs w:val="20"/>
        </w:rPr>
      </w:pPr>
      <w:hyperlink r:id="rId26" w:history="1">
        <w:r w:rsidR="00CE6A86" w:rsidRPr="00D97C4F">
          <w:rPr>
            <w:rStyle w:val="Hyperlink"/>
            <w:sz w:val="20"/>
            <w:szCs w:val="20"/>
          </w:rPr>
          <w:t>https://www.thedailyvox.co.za/zuma-guptas-mbeki-fakir/</w:t>
        </w:r>
      </w:hyperlink>
    </w:p>
    <w:p w:rsidR="009B3EF9" w:rsidRDefault="009B3EF9" w:rsidP="002021FA">
      <w:pPr>
        <w:rPr>
          <w:b/>
          <w:sz w:val="20"/>
          <w:szCs w:val="20"/>
        </w:rPr>
      </w:pPr>
    </w:p>
    <w:p w:rsidR="008B3D1A" w:rsidRPr="000E7863" w:rsidRDefault="008B3D1A" w:rsidP="002021FA">
      <w:pPr>
        <w:rPr>
          <w:b/>
          <w:sz w:val="20"/>
          <w:szCs w:val="20"/>
        </w:rPr>
      </w:pPr>
    </w:p>
    <w:p w:rsidR="00FF7A0E" w:rsidRPr="00EB3202" w:rsidRDefault="00EB3202" w:rsidP="00A208ED">
      <w:pPr>
        <w:pStyle w:val="ListParagraph"/>
        <w:numPr>
          <w:ilvl w:val="0"/>
          <w:numId w:val="41"/>
        </w:numPr>
        <w:rPr>
          <w:sz w:val="20"/>
          <w:szCs w:val="20"/>
        </w:rPr>
      </w:pPr>
      <w:r w:rsidRPr="00EB3202">
        <w:rPr>
          <w:sz w:val="20"/>
          <w:szCs w:val="20"/>
        </w:rPr>
        <w:t xml:space="preserve">Ebrahim Fakir, “It’s easy for the ANC to use race as a campaign issue but it’s a very bad idea”, 19 February 2016, </w:t>
      </w:r>
    </w:p>
    <w:p w:rsidR="00EB3202" w:rsidRPr="00CE6A86" w:rsidRDefault="0029264C" w:rsidP="00CE6A86">
      <w:pPr>
        <w:rPr>
          <w:sz w:val="20"/>
          <w:szCs w:val="20"/>
        </w:rPr>
      </w:pPr>
      <w:hyperlink r:id="rId27" w:history="1">
        <w:r w:rsidR="00CE6A86" w:rsidRPr="00D97C4F">
          <w:rPr>
            <w:rStyle w:val="Hyperlink"/>
            <w:sz w:val="20"/>
            <w:szCs w:val="20"/>
          </w:rPr>
          <w:t>https://www.thedailyvox.co.za/easy-anc-use-race-campaign-issue-bad-idea/</w:t>
        </w:r>
      </w:hyperlink>
    </w:p>
    <w:p w:rsidR="00EB3202" w:rsidRDefault="00EB3202" w:rsidP="002021FA">
      <w:pPr>
        <w:rPr>
          <w:b/>
          <w:sz w:val="20"/>
          <w:szCs w:val="20"/>
        </w:rPr>
      </w:pPr>
    </w:p>
    <w:p w:rsidR="00EB3202" w:rsidRDefault="00EB3202" w:rsidP="00A208ED">
      <w:pPr>
        <w:pStyle w:val="ListParagraph"/>
        <w:numPr>
          <w:ilvl w:val="0"/>
          <w:numId w:val="41"/>
        </w:numPr>
        <w:rPr>
          <w:sz w:val="20"/>
          <w:szCs w:val="20"/>
        </w:rPr>
      </w:pPr>
      <w:r w:rsidRPr="00EB3202">
        <w:rPr>
          <w:sz w:val="20"/>
          <w:szCs w:val="20"/>
        </w:rPr>
        <w:t>Ebrahim Fakir, “All the reasons why the #</w:t>
      </w:r>
      <w:proofErr w:type="spellStart"/>
      <w:r w:rsidRPr="00EB3202">
        <w:rPr>
          <w:sz w:val="20"/>
          <w:szCs w:val="20"/>
        </w:rPr>
        <w:t>ZumaMustFall</w:t>
      </w:r>
      <w:proofErr w:type="spellEnd"/>
      <w:r w:rsidRPr="00EB3202">
        <w:rPr>
          <w:sz w:val="20"/>
          <w:szCs w:val="20"/>
        </w:rPr>
        <w:t xml:space="preserve"> protests should have happened a long time ago”, 16 December 2015 </w:t>
      </w:r>
    </w:p>
    <w:p w:rsidR="00EB3202" w:rsidRPr="00CE6A86" w:rsidRDefault="0029264C" w:rsidP="00CE6A86">
      <w:pPr>
        <w:rPr>
          <w:sz w:val="20"/>
          <w:szCs w:val="20"/>
        </w:rPr>
      </w:pPr>
      <w:hyperlink r:id="rId28" w:history="1">
        <w:r w:rsidR="00CE6A86" w:rsidRPr="00D97C4F">
          <w:rPr>
            <w:rStyle w:val="Hyperlink"/>
            <w:sz w:val="20"/>
            <w:szCs w:val="20"/>
          </w:rPr>
          <w:t>https://www.thedailyvox.co.za/all-the-reasons-why-the-zumamustfall-protests-should-have-happened-a-long-time-ago/</w:t>
        </w:r>
      </w:hyperlink>
    </w:p>
    <w:p w:rsidR="00EB3202" w:rsidRDefault="00EB3202" w:rsidP="002021FA">
      <w:pPr>
        <w:rPr>
          <w:b/>
          <w:sz w:val="20"/>
          <w:szCs w:val="20"/>
        </w:rPr>
      </w:pPr>
    </w:p>
    <w:p w:rsidR="00EB3202" w:rsidRDefault="00EB3202" w:rsidP="00A208ED">
      <w:pPr>
        <w:pStyle w:val="ListParagraph"/>
        <w:numPr>
          <w:ilvl w:val="0"/>
          <w:numId w:val="41"/>
        </w:numPr>
        <w:rPr>
          <w:sz w:val="20"/>
          <w:szCs w:val="20"/>
        </w:rPr>
      </w:pPr>
      <w:r>
        <w:rPr>
          <w:sz w:val="20"/>
          <w:szCs w:val="20"/>
        </w:rPr>
        <w:t>Ebrahim Fakir, “</w:t>
      </w:r>
      <w:proofErr w:type="spellStart"/>
      <w:r w:rsidRPr="00EB3202">
        <w:rPr>
          <w:sz w:val="20"/>
          <w:szCs w:val="20"/>
        </w:rPr>
        <w:t>Mr</w:t>
      </w:r>
      <w:proofErr w:type="spellEnd"/>
      <w:r w:rsidRPr="00EB3202">
        <w:rPr>
          <w:sz w:val="20"/>
          <w:szCs w:val="20"/>
        </w:rPr>
        <w:t xml:space="preserve"> President, just tell us what you’re thinking</w:t>
      </w:r>
      <w:r w:rsidR="006B6B0F">
        <w:rPr>
          <w:sz w:val="20"/>
          <w:szCs w:val="20"/>
        </w:rPr>
        <w:t xml:space="preserve"> firing the Finance Minister</w:t>
      </w:r>
      <w:r>
        <w:rPr>
          <w:sz w:val="20"/>
          <w:szCs w:val="20"/>
        </w:rPr>
        <w:t>”, 10 December 2015</w:t>
      </w:r>
    </w:p>
    <w:p w:rsidR="00EB3202" w:rsidRPr="00CE6A86" w:rsidRDefault="0029264C" w:rsidP="00CE6A86">
      <w:pPr>
        <w:rPr>
          <w:sz w:val="20"/>
          <w:szCs w:val="20"/>
        </w:rPr>
      </w:pPr>
      <w:hyperlink r:id="rId29" w:history="1">
        <w:r w:rsidR="00CE6A86" w:rsidRPr="00D97C4F">
          <w:rPr>
            <w:rStyle w:val="Hyperlink"/>
            <w:sz w:val="20"/>
            <w:szCs w:val="20"/>
          </w:rPr>
          <w:t>https://www.thedailyvox.co.za/mr-president-just-tell-us-what-you-are-thinking/</w:t>
        </w:r>
      </w:hyperlink>
    </w:p>
    <w:p w:rsidR="00EB3202" w:rsidRPr="00EB3202" w:rsidRDefault="00EB3202" w:rsidP="00EB3202">
      <w:pPr>
        <w:rPr>
          <w:sz w:val="20"/>
          <w:szCs w:val="20"/>
        </w:rPr>
      </w:pPr>
    </w:p>
    <w:p w:rsidR="0049425C" w:rsidRDefault="0049425C" w:rsidP="00A208ED">
      <w:pPr>
        <w:pStyle w:val="ListParagraph"/>
        <w:numPr>
          <w:ilvl w:val="0"/>
          <w:numId w:val="41"/>
        </w:numPr>
        <w:rPr>
          <w:sz w:val="20"/>
          <w:szCs w:val="20"/>
        </w:rPr>
      </w:pPr>
      <w:r>
        <w:rPr>
          <w:sz w:val="20"/>
          <w:szCs w:val="20"/>
        </w:rPr>
        <w:t>Ebrahim Fakir, “</w:t>
      </w:r>
      <w:r w:rsidRPr="0049425C">
        <w:rPr>
          <w:sz w:val="20"/>
          <w:szCs w:val="20"/>
        </w:rPr>
        <w:t>Barry Bateman, the Israeli ambassador, and a throwback to apartheid</w:t>
      </w:r>
      <w:r>
        <w:rPr>
          <w:sz w:val="20"/>
          <w:szCs w:val="20"/>
        </w:rPr>
        <w:t>”, 23 November 2015</w:t>
      </w:r>
    </w:p>
    <w:p w:rsidR="0049425C" w:rsidRPr="00CE6A86" w:rsidRDefault="0029264C" w:rsidP="00CE6A86">
      <w:pPr>
        <w:rPr>
          <w:rStyle w:val="Hyperlink"/>
          <w:sz w:val="20"/>
          <w:szCs w:val="20"/>
        </w:rPr>
      </w:pPr>
      <w:hyperlink r:id="rId30" w:history="1">
        <w:r w:rsidR="00CE6A86" w:rsidRPr="00D97C4F">
          <w:rPr>
            <w:rStyle w:val="Hyperlink"/>
            <w:sz w:val="20"/>
            <w:szCs w:val="20"/>
          </w:rPr>
          <w:t>https://www.thedailyvox.co.za/barry-bateman-the-israeli-ambass”ador-and-a-throwback-to-apartheid/</w:t>
        </w:r>
      </w:hyperlink>
    </w:p>
    <w:p w:rsidR="006B6B0F" w:rsidRDefault="006B6B0F" w:rsidP="001C5AEF">
      <w:pPr>
        <w:pStyle w:val="ListParagraph"/>
        <w:rPr>
          <w:rStyle w:val="Hyperlink"/>
          <w:sz w:val="20"/>
          <w:szCs w:val="20"/>
        </w:rPr>
      </w:pPr>
    </w:p>
    <w:p w:rsidR="006B6B0F" w:rsidRDefault="006B6B0F" w:rsidP="00A208ED">
      <w:pPr>
        <w:pStyle w:val="ListParagraph"/>
        <w:numPr>
          <w:ilvl w:val="0"/>
          <w:numId w:val="41"/>
        </w:numPr>
        <w:rPr>
          <w:sz w:val="20"/>
          <w:szCs w:val="20"/>
        </w:rPr>
      </w:pPr>
      <w:r>
        <w:rPr>
          <w:sz w:val="20"/>
          <w:szCs w:val="20"/>
        </w:rPr>
        <w:t xml:space="preserve">Ebrahim Fakir, “Why </w:t>
      </w:r>
      <w:proofErr w:type="spellStart"/>
      <w:r w:rsidRPr="006B6B0F">
        <w:rPr>
          <w:sz w:val="20"/>
          <w:szCs w:val="20"/>
        </w:rPr>
        <w:t>Dylann</w:t>
      </w:r>
      <w:proofErr w:type="spellEnd"/>
      <w:r w:rsidRPr="006B6B0F">
        <w:rPr>
          <w:sz w:val="20"/>
          <w:szCs w:val="20"/>
        </w:rPr>
        <w:t xml:space="preserve"> Roof must be nailed!</w:t>
      </w:r>
      <w:r>
        <w:rPr>
          <w:sz w:val="20"/>
          <w:szCs w:val="20"/>
        </w:rPr>
        <w:t>”, Independent Newspapers (syndicated across The Star, Daily News, Cape Times), 24 June 2015</w:t>
      </w:r>
    </w:p>
    <w:p w:rsidR="00A208ED" w:rsidRDefault="0029264C" w:rsidP="00A208ED">
      <w:pPr>
        <w:rPr>
          <w:rStyle w:val="Hyperlink"/>
          <w:sz w:val="20"/>
          <w:szCs w:val="20"/>
        </w:rPr>
      </w:pPr>
      <w:hyperlink r:id="rId31" w:history="1">
        <w:r w:rsidR="00CE6A86" w:rsidRPr="00D97C4F">
          <w:rPr>
            <w:rStyle w:val="Hyperlink"/>
            <w:sz w:val="20"/>
            <w:szCs w:val="20"/>
          </w:rPr>
          <w:t>http://www.iol.co.za/news/opinion/dylann-roof-must-be-nailed-1875838</w:t>
        </w:r>
      </w:hyperlink>
    </w:p>
    <w:p w:rsidR="00A208ED" w:rsidRDefault="00A208ED" w:rsidP="00A208ED">
      <w:pPr>
        <w:rPr>
          <w:rStyle w:val="Hyperlink"/>
          <w:sz w:val="20"/>
          <w:szCs w:val="20"/>
        </w:rPr>
      </w:pPr>
    </w:p>
    <w:p w:rsidR="008B3D1A" w:rsidRPr="00A208ED" w:rsidRDefault="008B3D1A" w:rsidP="00A208ED">
      <w:pPr>
        <w:pStyle w:val="ListParagraph"/>
        <w:numPr>
          <w:ilvl w:val="0"/>
          <w:numId w:val="41"/>
        </w:numPr>
        <w:rPr>
          <w:rStyle w:val="Heading1Char"/>
          <w:bCs w:val="0"/>
          <w:sz w:val="20"/>
          <w:szCs w:val="20"/>
        </w:rPr>
      </w:pPr>
      <w:r w:rsidRPr="00A208ED">
        <w:rPr>
          <w:sz w:val="20"/>
          <w:szCs w:val="20"/>
        </w:rPr>
        <w:t>Ebrahim Fakir, “</w:t>
      </w:r>
      <w:r w:rsidRPr="00A208ED">
        <w:rPr>
          <w:rStyle w:val="post-title"/>
          <w:sz w:val="20"/>
          <w:szCs w:val="20"/>
        </w:rPr>
        <w:t>A medi</w:t>
      </w:r>
      <w:r w:rsidR="00A65CAF" w:rsidRPr="00A208ED">
        <w:rPr>
          <w:rStyle w:val="post-title"/>
          <w:sz w:val="20"/>
          <w:szCs w:val="20"/>
        </w:rPr>
        <w:t>t</w:t>
      </w:r>
      <w:r w:rsidRPr="00A208ED">
        <w:rPr>
          <w:rStyle w:val="post-title"/>
          <w:sz w:val="20"/>
          <w:szCs w:val="20"/>
        </w:rPr>
        <w:t>ation on Youth Day: 16 June, 2015</w:t>
      </w:r>
      <w:r w:rsidRPr="00A208ED">
        <w:rPr>
          <w:rStyle w:val="Heading1Char"/>
          <w:sz w:val="20"/>
          <w:szCs w:val="20"/>
        </w:rPr>
        <w:t xml:space="preserve">, </w:t>
      </w:r>
      <w:r w:rsidRPr="00A208ED">
        <w:rPr>
          <w:rStyle w:val="Heading1Char"/>
          <w:b w:val="0"/>
          <w:sz w:val="20"/>
          <w:szCs w:val="20"/>
        </w:rPr>
        <w:t>Daily Vox, 15 June 2015</w:t>
      </w:r>
    </w:p>
    <w:p w:rsidR="004758C9" w:rsidRDefault="0029264C" w:rsidP="004758C9">
      <w:pPr>
        <w:rPr>
          <w:rStyle w:val="Hyperlink"/>
          <w:sz w:val="20"/>
          <w:szCs w:val="20"/>
        </w:rPr>
      </w:pPr>
      <w:hyperlink r:id="rId32" w:history="1">
        <w:r w:rsidR="00CE6A86" w:rsidRPr="00D97C4F">
          <w:rPr>
            <w:rStyle w:val="Hyperlink"/>
            <w:sz w:val="20"/>
            <w:szCs w:val="20"/>
          </w:rPr>
          <w:t>https://www.thedailyvox.co.za/a-mediation-on-youth-day-16-june-2015/</w:t>
        </w:r>
      </w:hyperlink>
    </w:p>
    <w:p w:rsidR="004758C9" w:rsidRDefault="004758C9" w:rsidP="004758C9">
      <w:pPr>
        <w:rPr>
          <w:rStyle w:val="Hyperlink"/>
          <w:sz w:val="20"/>
          <w:szCs w:val="20"/>
        </w:rPr>
      </w:pPr>
    </w:p>
    <w:p w:rsidR="00923ED2" w:rsidRPr="004758C9" w:rsidRDefault="00923ED2" w:rsidP="00A208ED">
      <w:pPr>
        <w:pStyle w:val="ListParagraph"/>
        <w:numPr>
          <w:ilvl w:val="0"/>
          <w:numId w:val="41"/>
        </w:numPr>
        <w:rPr>
          <w:color w:val="0000FF"/>
          <w:sz w:val="20"/>
          <w:szCs w:val="20"/>
          <w:u w:val="single"/>
        </w:rPr>
      </w:pPr>
      <w:r w:rsidRPr="004758C9">
        <w:rPr>
          <w:sz w:val="20"/>
          <w:szCs w:val="20"/>
        </w:rPr>
        <w:t>Ebrahim Fakir, “</w:t>
      </w:r>
      <w:proofErr w:type="spellStart"/>
      <w:r w:rsidRPr="004758C9">
        <w:rPr>
          <w:sz w:val="20"/>
          <w:szCs w:val="20"/>
        </w:rPr>
        <w:t>Nuwe</w:t>
      </w:r>
      <w:proofErr w:type="spellEnd"/>
      <w:r w:rsidRPr="004758C9">
        <w:rPr>
          <w:sz w:val="20"/>
          <w:szCs w:val="20"/>
        </w:rPr>
        <w:t xml:space="preserve"> </w:t>
      </w:r>
      <w:proofErr w:type="spellStart"/>
      <w:r w:rsidRPr="004758C9">
        <w:rPr>
          <w:sz w:val="20"/>
          <w:szCs w:val="20"/>
        </w:rPr>
        <w:t>besem</w:t>
      </w:r>
      <w:proofErr w:type="spellEnd"/>
      <w:r w:rsidRPr="004758C9">
        <w:rPr>
          <w:sz w:val="20"/>
          <w:szCs w:val="20"/>
        </w:rPr>
        <w:t xml:space="preserve"> </w:t>
      </w:r>
      <w:proofErr w:type="spellStart"/>
      <w:r w:rsidRPr="004758C9">
        <w:rPr>
          <w:sz w:val="20"/>
          <w:szCs w:val="20"/>
        </w:rPr>
        <w:t>sal</w:t>
      </w:r>
      <w:proofErr w:type="spellEnd"/>
      <w:r w:rsidRPr="004758C9">
        <w:rPr>
          <w:sz w:val="20"/>
          <w:szCs w:val="20"/>
        </w:rPr>
        <w:t xml:space="preserve"> </w:t>
      </w:r>
      <w:proofErr w:type="spellStart"/>
      <w:r w:rsidRPr="004758C9">
        <w:rPr>
          <w:sz w:val="20"/>
          <w:szCs w:val="20"/>
        </w:rPr>
        <w:t>verwoed</w:t>
      </w:r>
      <w:proofErr w:type="spellEnd"/>
      <w:r w:rsidRPr="004758C9">
        <w:rPr>
          <w:sz w:val="20"/>
          <w:szCs w:val="20"/>
        </w:rPr>
        <w:t xml:space="preserve"> </w:t>
      </w:r>
      <w:proofErr w:type="spellStart"/>
      <w:r w:rsidRPr="004758C9">
        <w:rPr>
          <w:sz w:val="20"/>
          <w:szCs w:val="20"/>
        </w:rPr>
        <w:t>moet</w:t>
      </w:r>
      <w:proofErr w:type="spellEnd"/>
      <w:r w:rsidRPr="004758C9">
        <w:rPr>
          <w:sz w:val="20"/>
          <w:szCs w:val="20"/>
        </w:rPr>
        <w:t xml:space="preserve"> vee</w:t>
      </w:r>
      <w:proofErr w:type="gramStart"/>
      <w:r w:rsidRPr="004758C9">
        <w:rPr>
          <w:sz w:val="20"/>
          <w:szCs w:val="20"/>
        </w:rPr>
        <w:t xml:space="preserve">” </w:t>
      </w:r>
      <w:r w:rsidR="004758C9" w:rsidRPr="004758C9">
        <w:rPr>
          <w:sz w:val="20"/>
          <w:szCs w:val="20"/>
        </w:rPr>
        <w:t>,</w:t>
      </w:r>
      <w:proofErr w:type="gramEnd"/>
      <w:r w:rsidR="004758C9" w:rsidRPr="004758C9">
        <w:rPr>
          <w:sz w:val="20"/>
          <w:szCs w:val="20"/>
        </w:rPr>
        <w:t xml:space="preserve"> Rapport, </w:t>
      </w:r>
      <w:proofErr w:type="spellStart"/>
      <w:r w:rsidR="004758C9" w:rsidRPr="004758C9">
        <w:rPr>
          <w:sz w:val="20"/>
          <w:szCs w:val="20"/>
        </w:rPr>
        <w:t>Netwerk</w:t>
      </w:r>
      <w:proofErr w:type="spellEnd"/>
      <w:r w:rsidR="004758C9" w:rsidRPr="004758C9">
        <w:rPr>
          <w:sz w:val="20"/>
          <w:szCs w:val="20"/>
        </w:rPr>
        <w:t xml:space="preserve"> 24. News24. 10 May 2019 </w:t>
      </w:r>
    </w:p>
    <w:p w:rsidR="004758C9" w:rsidRDefault="0029264C" w:rsidP="00923ED2">
      <w:pPr>
        <w:rPr>
          <w:sz w:val="20"/>
          <w:szCs w:val="20"/>
        </w:rPr>
      </w:pPr>
      <w:hyperlink r:id="rId33" w:history="1">
        <w:r w:rsidR="004758C9" w:rsidRPr="00D14370">
          <w:rPr>
            <w:rStyle w:val="Hyperlink"/>
            <w:sz w:val="20"/>
            <w:szCs w:val="20"/>
          </w:rPr>
          <w:t>https://www.netwerk24.com/Stemme/Aktueel/Nuwe-besem-sal-verwoed-moet-vee-20150510</w:t>
        </w:r>
      </w:hyperlink>
    </w:p>
    <w:p w:rsidR="008B3D1A" w:rsidRDefault="008B3D1A" w:rsidP="006B6B0F">
      <w:pPr>
        <w:pStyle w:val="ListParagraph"/>
        <w:rPr>
          <w:rStyle w:val="Hyperlink"/>
          <w:sz w:val="20"/>
          <w:szCs w:val="20"/>
        </w:rPr>
      </w:pPr>
    </w:p>
    <w:p w:rsidR="008B3D1A" w:rsidRPr="000E7863" w:rsidRDefault="008B3D1A" w:rsidP="00A208ED">
      <w:pPr>
        <w:pStyle w:val="ListParagraph"/>
        <w:numPr>
          <w:ilvl w:val="0"/>
          <w:numId w:val="41"/>
        </w:numPr>
        <w:rPr>
          <w:sz w:val="20"/>
          <w:szCs w:val="20"/>
        </w:rPr>
      </w:pPr>
      <w:r w:rsidRPr="000E7863">
        <w:rPr>
          <w:rStyle w:val="Hyperlink"/>
          <w:color w:val="auto"/>
          <w:sz w:val="20"/>
          <w:szCs w:val="20"/>
          <w:u w:val="none"/>
        </w:rPr>
        <w:lastRenderedPageBreak/>
        <w:t>Ebrahim Fakir</w:t>
      </w:r>
      <w:r>
        <w:t xml:space="preserve">, </w:t>
      </w:r>
      <w:r w:rsidRPr="000E7863">
        <w:rPr>
          <w:sz w:val="20"/>
          <w:szCs w:val="20"/>
        </w:rPr>
        <w:t>“</w:t>
      </w:r>
      <w:r w:rsidRPr="000E7863">
        <w:rPr>
          <w:rStyle w:val="post-title"/>
          <w:sz w:val="20"/>
          <w:szCs w:val="20"/>
        </w:rPr>
        <w:t xml:space="preserve">May Day, May Day! Save us from “economic freedom” – and give us jobs”, </w:t>
      </w:r>
      <w:proofErr w:type="gramStart"/>
      <w:r>
        <w:rPr>
          <w:rStyle w:val="post-title"/>
          <w:sz w:val="20"/>
          <w:szCs w:val="20"/>
        </w:rPr>
        <w:t>Daily  Vox</w:t>
      </w:r>
      <w:proofErr w:type="gramEnd"/>
      <w:r>
        <w:rPr>
          <w:rStyle w:val="post-title"/>
          <w:sz w:val="20"/>
          <w:szCs w:val="20"/>
        </w:rPr>
        <w:t xml:space="preserve">, </w:t>
      </w:r>
      <w:r w:rsidRPr="000E7863">
        <w:rPr>
          <w:rStyle w:val="post-title"/>
          <w:sz w:val="20"/>
          <w:szCs w:val="20"/>
        </w:rPr>
        <w:t>01 May 2015</w:t>
      </w:r>
      <w:r w:rsidRPr="000E7863">
        <w:rPr>
          <w:sz w:val="20"/>
          <w:szCs w:val="20"/>
        </w:rPr>
        <w:t xml:space="preserve"> </w:t>
      </w:r>
    </w:p>
    <w:p w:rsidR="008B3D1A" w:rsidRPr="00CE6A86" w:rsidRDefault="0029264C" w:rsidP="00CE6A86">
      <w:pPr>
        <w:rPr>
          <w:sz w:val="20"/>
          <w:szCs w:val="20"/>
        </w:rPr>
      </w:pPr>
      <w:hyperlink r:id="rId34" w:history="1">
        <w:r w:rsidR="00CE6A86" w:rsidRPr="00D97C4F">
          <w:rPr>
            <w:rStyle w:val="Hyperlink"/>
            <w:sz w:val="20"/>
            <w:szCs w:val="20"/>
          </w:rPr>
          <w:t>https://www.thedailyvox.co.za/may-day-may-day-save-us-from-economic-freedom-and-give-us-jobs/</w:t>
        </w:r>
      </w:hyperlink>
    </w:p>
    <w:p w:rsidR="0049425C" w:rsidRPr="006B6B0F" w:rsidRDefault="0049425C" w:rsidP="006B6B0F">
      <w:pPr>
        <w:pStyle w:val="ListParagraph"/>
        <w:rPr>
          <w:sz w:val="20"/>
          <w:szCs w:val="20"/>
        </w:rPr>
      </w:pPr>
    </w:p>
    <w:p w:rsidR="00FF7A0E" w:rsidRDefault="00FF7A0E" w:rsidP="00A208ED">
      <w:pPr>
        <w:pStyle w:val="ListParagraph"/>
        <w:numPr>
          <w:ilvl w:val="0"/>
          <w:numId w:val="41"/>
        </w:numPr>
        <w:rPr>
          <w:sz w:val="20"/>
          <w:szCs w:val="20"/>
        </w:rPr>
      </w:pPr>
      <w:r w:rsidRPr="00FF7A0E">
        <w:rPr>
          <w:sz w:val="20"/>
          <w:szCs w:val="20"/>
        </w:rPr>
        <w:t>Ebrahim Fakir, “The dangers of informal governance”, Daily Vox, 12 February 2015</w:t>
      </w:r>
    </w:p>
    <w:p w:rsidR="00FF7A0E" w:rsidRPr="00CE6A86" w:rsidRDefault="0029264C" w:rsidP="00CE6A86">
      <w:pPr>
        <w:rPr>
          <w:sz w:val="20"/>
          <w:szCs w:val="20"/>
        </w:rPr>
      </w:pPr>
      <w:hyperlink r:id="rId35" w:history="1">
        <w:r w:rsidR="00CE6A86" w:rsidRPr="00D97C4F">
          <w:rPr>
            <w:rStyle w:val="Hyperlink"/>
            <w:sz w:val="20"/>
            <w:szCs w:val="20"/>
          </w:rPr>
          <w:t>http://www.thedailyvox.co.za/ray-mccauley-and-the-dangers-of-informal-governance/</w:t>
        </w:r>
      </w:hyperlink>
    </w:p>
    <w:p w:rsidR="00FF7A0E" w:rsidRDefault="00FF7A0E" w:rsidP="00FF7A0E">
      <w:pPr>
        <w:rPr>
          <w:sz w:val="20"/>
          <w:szCs w:val="20"/>
        </w:rPr>
      </w:pPr>
    </w:p>
    <w:p w:rsidR="00FF7A0E" w:rsidRDefault="0046231A" w:rsidP="00A208ED">
      <w:pPr>
        <w:pStyle w:val="ListParagraph"/>
        <w:numPr>
          <w:ilvl w:val="0"/>
          <w:numId w:val="41"/>
        </w:numPr>
        <w:rPr>
          <w:sz w:val="20"/>
          <w:szCs w:val="20"/>
        </w:rPr>
      </w:pPr>
      <w:r w:rsidRPr="0046231A">
        <w:rPr>
          <w:sz w:val="20"/>
          <w:szCs w:val="20"/>
        </w:rPr>
        <w:t>Ebrahim Fakir, “Quest for genie in a bottle</w:t>
      </w:r>
      <w:r w:rsidR="00FE0276">
        <w:rPr>
          <w:sz w:val="20"/>
          <w:szCs w:val="20"/>
        </w:rPr>
        <w:t xml:space="preserve"> – The ANC’s January 8 Statement</w:t>
      </w:r>
      <w:r w:rsidRPr="0046231A">
        <w:rPr>
          <w:sz w:val="20"/>
          <w:szCs w:val="20"/>
        </w:rPr>
        <w:t>”</w:t>
      </w:r>
      <w:r w:rsidR="00FE0276">
        <w:rPr>
          <w:sz w:val="20"/>
          <w:szCs w:val="20"/>
        </w:rPr>
        <w:t>;</w:t>
      </w:r>
      <w:r>
        <w:rPr>
          <w:sz w:val="20"/>
          <w:szCs w:val="20"/>
        </w:rPr>
        <w:t xml:space="preserve"> Sunday Tribune, 4 January 2015</w:t>
      </w:r>
    </w:p>
    <w:p w:rsidR="00630ED9" w:rsidRPr="00630ED9" w:rsidRDefault="00630ED9" w:rsidP="00630ED9">
      <w:pPr>
        <w:pStyle w:val="ListParagraph"/>
        <w:rPr>
          <w:b/>
          <w:sz w:val="20"/>
          <w:szCs w:val="20"/>
        </w:rPr>
      </w:pPr>
    </w:p>
    <w:p w:rsidR="00C6199B" w:rsidRPr="00630ED9" w:rsidRDefault="00C6199B" w:rsidP="00A208ED">
      <w:pPr>
        <w:pStyle w:val="ListParagraph"/>
        <w:numPr>
          <w:ilvl w:val="0"/>
          <w:numId w:val="41"/>
        </w:numPr>
        <w:rPr>
          <w:b/>
          <w:sz w:val="20"/>
          <w:szCs w:val="20"/>
        </w:rPr>
      </w:pPr>
      <w:r w:rsidRPr="00630ED9">
        <w:rPr>
          <w:sz w:val="20"/>
          <w:szCs w:val="20"/>
        </w:rPr>
        <w:t xml:space="preserve">Ebrahim Fakir, “Protests </w:t>
      </w:r>
      <w:r w:rsidRPr="00630ED9">
        <w:rPr>
          <w:sz w:val="20"/>
          <w:szCs w:val="20"/>
          <w:lang w:val="en"/>
        </w:rPr>
        <w:t>are a cry for political recognition”, Mail and Guardian, 29 August 2014</w:t>
      </w:r>
    </w:p>
    <w:p w:rsidR="00C6199B" w:rsidRPr="00CE6A86" w:rsidRDefault="0029264C" w:rsidP="00CE6A86">
      <w:pPr>
        <w:rPr>
          <w:sz w:val="20"/>
          <w:szCs w:val="20"/>
        </w:rPr>
      </w:pPr>
      <w:hyperlink r:id="rId36" w:history="1">
        <w:r w:rsidR="00CE6A86" w:rsidRPr="00D97C4F">
          <w:rPr>
            <w:rStyle w:val="Hyperlink"/>
            <w:sz w:val="20"/>
            <w:szCs w:val="20"/>
          </w:rPr>
          <w:t>http://mg.co.za/article/2014-08-29-protests-are-a-cry-for-political-recognition</w:t>
        </w:r>
      </w:hyperlink>
    </w:p>
    <w:p w:rsidR="00C6199B" w:rsidRDefault="00C6199B" w:rsidP="004975A3">
      <w:pPr>
        <w:rPr>
          <w:sz w:val="20"/>
          <w:szCs w:val="20"/>
        </w:rPr>
      </w:pPr>
    </w:p>
    <w:p w:rsidR="00C6199B" w:rsidRPr="002021FA" w:rsidRDefault="00C6199B" w:rsidP="00A208ED">
      <w:pPr>
        <w:pStyle w:val="ListParagraph"/>
        <w:numPr>
          <w:ilvl w:val="0"/>
          <w:numId w:val="41"/>
        </w:numPr>
        <w:rPr>
          <w:sz w:val="20"/>
          <w:szCs w:val="20"/>
        </w:rPr>
      </w:pPr>
      <w:r w:rsidRPr="002021FA">
        <w:rPr>
          <w:sz w:val="20"/>
          <w:szCs w:val="20"/>
        </w:rPr>
        <w:t xml:space="preserve">Ebrahim Fakir, “The electoral system: Is there vice or virtue in </w:t>
      </w:r>
      <w:proofErr w:type="gramStart"/>
      <w:r w:rsidRPr="002021FA">
        <w:rPr>
          <w:sz w:val="20"/>
          <w:szCs w:val="20"/>
        </w:rPr>
        <w:t>reform?,</w:t>
      </w:r>
      <w:proofErr w:type="gramEnd"/>
      <w:r w:rsidRPr="002021FA">
        <w:rPr>
          <w:sz w:val="20"/>
          <w:szCs w:val="20"/>
        </w:rPr>
        <w:t xml:space="preserve"> Daily Maverick, 22 May 2014  </w:t>
      </w:r>
    </w:p>
    <w:p w:rsidR="00C6199B" w:rsidRPr="00CE6A86" w:rsidRDefault="0029264C" w:rsidP="00CE6A86">
      <w:pPr>
        <w:rPr>
          <w:sz w:val="20"/>
          <w:szCs w:val="20"/>
        </w:rPr>
      </w:pPr>
      <w:hyperlink r:id="rId37" w:anchor=".VPhISU1O6M8" w:history="1">
        <w:r w:rsidR="00CE6A86" w:rsidRPr="00D97C4F">
          <w:rPr>
            <w:rStyle w:val="Hyperlink"/>
            <w:sz w:val="20"/>
            <w:szCs w:val="20"/>
          </w:rPr>
          <w:t>http://www.dailymaverick.co.za/opinionista/2014-05-22-the-electoral-system-is-there-vice-or-virtue-in-reform/#.VPhISU1O6M8</w:t>
        </w:r>
      </w:hyperlink>
    </w:p>
    <w:p w:rsidR="00C6199B" w:rsidRDefault="00C6199B" w:rsidP="004975A3">
      <w:pPr>
        <w:rPr>
          <w:sz w:val="20"/>
          <w:szCs w:val="20"/>
        </w:rPr>
      </w:pPr>
    </w:p>
    <w:p w:rsidR="0080390E" w:rsidRPr="0080390E" w:rsidRDefault="0080390E" w:rsidP="00A208ED">
      <w:pPr>
        <w:pStyle w:val="Heading2"/>
        <w:numPr>
          <w:ilvl w:val="0"/>
          <w:numId w:val="41"/>
        </w:numPr>
        <w:rPr>
          <w:rFonts w:ascii="Times New Roman" w:hAnsi="Times New Roman" w:cs="Times New Roman"/>
          <w:color w:val="auto"/>
          <w:sz w:val="20"/>
          <w:szCs w:val="20"/>
        </w:rPr>
      </w:pPr>
      <w:r w:rsidRPr="0080390E">
        <w:rPr>
          <w:rFonts w:ascii="Times New Roman" w:hAnsi="Times New Roman" w:cs="Times New Roman"/>
          <w:color w:val="auto"/>
          <w:sz w:val="20"/>
          <w:szCs w:val="20"/>
        </w:rPr>
        <w:t>Ebrahim Fakir, “Opposition parties: power for who?”</w:t>
      </w:r>
      <w:r w:rsidRPr="0080390E">
        <w:rPr>
          <w:rFonts w:ascii="Times New Roman" w:eastAsia="Times New Roman" w:hAnsi="Times New Roman" w:cs="Times New Roman"/>
          <w:bCs/>
          <w:color w:val="auto"/>
          <w:sz w:val="20"/>
          <w:szCs w:val="20"/>
          <w:lang w:val="en-GB" w:eastAsia="en-GB"/>
        </w:rPr>
        <w:t xml:space="preserve"> </w:t>
      </w:r>
      <w:hyperlink r:id="rId38" w:history="1">
        <w:r w:rsidRPr="0080390E">
          <w:rPr>
            <w:rFonts w:ascii="Times New Roman" w:eastAsia="Times New Roman" w:hAnsi="Times New Roman" w:cs="Times New Roman"/>
            <w:bCs/>
            <w:color w:val="auto"/>
            <w:sz w:val="20"/>
            <w:szCs w:val="20"/>
            <w:lang w:val="en-GB" w:eastAsia="en-GB"/>
          </w:rPr>
          <w:t>Special Reports</w:t>
        </w:r>
      </w:hyperlink>
      <w:r w:rsidRPr="0080390E">
        <w:rPr>
          <w:rFonts w:ascii="Times New Roman" w:eastAsia="Times New Roman" w:hAnsi="Times New Roman" w:cs="Times New Roman"/>
          <w:bCs/>
          <w:color w:val="auto"/>
          <w:sz w:val="20"/>
          <w:szCs w:val="20"/>
          <w:lang w:val="en-GB" w:eastAsia="en-GB"/>
        </w:rPr>
        <w:t xml:space="preserve"> </w:t>
      </w:r>
      <w:r w:rsidRPr="0048722A">
        <w:rPr>
          <w:rFonts w:ascii="Times New Roman" w:hAnsi="Times New Roman" w:cs="Times New Roman"/>
          <w:bCs/>
          <w:color w:val="auto"/>
          <w:sz w:val="20"/>
          <w:szCs w:val="20"/>
          <w:lang w:val="en-GB" w:eastAsia="en-GB"/>
        </w:rPr>
        <w:t>SA in 2014</w:t>
      </w:r>
      <w:r w:rsidRPr="0080390E">
        <w:rPr>
          <w:rFonts w:ascii="Times New Roman" w:hAnsi="Times New Roman" w:cs="Times New Roman"/>
          <w:bCs/>
          <w:color w:val="auto"/>
          <w:sz w:val="20"/>
          <w:szCs w:val="20"/>
          <w:lang w:val="en-GB" w:eastAsia="en-GB"/>
        </w:rPr>
        <w:t xml:space="preserve">, </w:t>
      </w:r>
      <w:r w:rsidRPr="0080390E">
        <w:rPr>
          <w:rFonts w:ascii="Times New Roman" w:hAnsi="Times New Roman" w:cs="Times New Roman"/>
          <w:color w:val="auto"/>
          <w:sz w:val="20"/>
          <w:szCs w:val="20"/>
        </w:rPr>
        <w:t xml:space="preserve">Financial Mail, December 2013.  </w:t>
      </w:r>
    </w:p>
    <w:p w:rsidR="0080390E" w:rsidRPr="00CE6A86" w:rsidRDefault="0029264C" w:rsidP="00CE6A86">
      <w:pPr>
        <w:rPr>
          <w:sz w:val="20"/>
          <w:szCs w:val="20"/>
        </w:rPr>
      </w:pPr>
      <w:hyperlink r:id="rId39" w:history="1">
        <w:r w:rsidR="00CE6A86" w:rsidRPr="00D97C4F">
          <w:rPr>
            <w:rStyle w:val="Hyperlink"/>
            <w:sz w:val="20"/>
            <w:szCs w:val="20"/>
          </w:rPr>
          <w:t>http://www.financialmail.co.za/specialreports/2013/12/30/opposition-parties-power-for-who</w:t>
        </w:r>
      </w:hyperlink>
    </w:p>
    <w:p w:rsidR="00C6199B" w:rsidRDefault="00C6199B" w:rsidP="00C6199B">
      <w:pPr>
        <w:pStyle w:val="ListParagraph"/>
        <w:rPr>
          <w:sz w:val="20"/>
          <w:szCs w:val="20"/>
        </w:rPr>
      </w:pPr>
    </w:p>
    <w:p w:rsidR="008B3D1A" w:rsidRPr="002021FA" w:rsidRDefault="008B3D1A" w:rsidP="00A208ED">
      <w:pPr>
        <w:pStyle w:val="ListParagraph"/>
        <w:numPr>
          <w:ilvl w:val="0"/>
          <w:numId w:val="41"/>
        </w:numPr>
        <w:rPr>
          <w:sz w:val="20"/>
          <w:szCs w:val="20"/>
        </w:rPr>
      </w:pPr>
      <w:r w:rsidRPr="002021FA">
        <w:rPr>
          <w:sz w:val="20"/>
          <w:szCs w:val="20"/>
        </w:rPr>
        <w:t>Ebrahim Fakir, “The danger of sacrificing principle at the altar of greater power”, Daily Maverick, 5 December 2013</w:t>
      </w:r>
    </w:p>
    <w:p w:rsidR="008B3D1A" w:rsidRDefault="0029264C" w:rsidP="00CE6A86">
      <w:pPr>
        <w:rPr>
          <w:rStyle w:val="Hyperlink"/>
          <w:sz w:val="20"/>
          <w:szCs w:val="20"/>
        </w:rPr>
      </w:pPr>
      <w:hyperlink r:id="rId40" w:anchor=".VPhHfE1O6M8" w:history="1">
        <w:r w:rsidR="00CE6A86" w:rsidRPr="00D97C4F">
          <w:rPr>
            <w:rStyle w:val="Hyperlink"/>
            <w:sz w:val="20"/>
            <w:szCs w:val="20"/>
          </w:rPr>
          <w:t>http://www.dailymaverick.co.za/opinionista/2013-12-05-the-danger-of-sacrificing-principle-at-the-altar-of-greater-power/#.VPhHfE1O6M8</w:t>
        </w:r>
      </w:hyperlink>
    </w:p>
    <w:p w:rsidR="00923ED2" w:rsidRPr="00A208ED" w:rsidRDefault="00923ED2" w:rsidP="00CE6A86">
      <w:pPr>
        <w:rPr>
          <w:rStyle w:val="Hyperlink"/>
          <w:sz w:val="20"/>
          <w:szCs w:val="20"/>
        </w:rPr>
      </w:pPr>
    </w:p>
    <w:p w:rsidR="00923ED2" w:rsidRPr="00A208ED" w:rsidRDefault="00923ED2" w:rsidP="00A208ED">
      <w:pPr>
        <w:pStyle w:val="ListParagraph"/>
        <w:numPr>
          <w:ilvl w:val="0"/>
          <w:numId w:val="41"/>
        </w:numPr>
        <w:rPr>
          <w:color w:val="1D2129"/>
          <w:sz w:val="20"/>
          <w:szCs w:val="20"/>
          <w:shd w:val="clear" w:color="auto" w:fill="FFFFFF"/>
        </w:rPr>
      </w:pPr>
      <w:r w:rsidRPr="00A208ED">
        <w:rPr>
          <w:rStyle w:val="Hyperlink"/>
          <w:color w:val="auto"/>
          <w:sz w:val="20"/>
          <w:szCs w:val="20"/>
          <w:u w:val="none"/>
        </w:rPr>
        <w:t xml:space="preserve">Ebrahim Fakir, </w:t>
      </w:r>
      <w:r w:rsidRPr="00A208ED">
        <w:rPr>
          <w:color w:val="1D2129"/>
          <w:sz w:val="20"/>
          <w:szCs w:val="20"/>
          <w:shd w:val="clear" w:color="auto" w:fill="FFFFFF"/>
        </w:rPr>
        <w:t xml:space="preserve">"Moslems </w:t>
      </w:r>
      <w:proofErr w:type="spellStart"/>
      <w:r w:rsidRPr="00A208ED">
        <w:rPr>
          <w:color w:val="1D2129"/>
          <w:sz w:val="20"/>
          <w:szCs w:val="20"/>
          <w:shd w:val="clear" w:color="auto" w:fill="FFFFFF"/>
        </w:rPr>
        <w:t>vra</w:t>
      </w:r>
      <w:proofErr w:type="spellEnd"/>
      <w:r w:rsidRPr="00A208ED">
        <w:rPr>
          <w:color w:val="1D2129"/>
          <w:sz w:val="20"/>
          <w:szCs w:val="20"/>
          <w:shd w:val="clear" w:color="auto" w:fill="FFFFFF"/>
        </w:rPr>
        <w:t xml:space="preserve"> </w:t>
      </w:r>
      <w:proofErr w:type="spellStart"/>
      <w:r w:rsidRPr="00A208ED">
        <w:rPr>
          <w:color w:val="1D2129"/>
          <w:sz w:val="20"/>
          <w:szCs w:val="20"/>
          <w:shd w:val="clear" w:color="auto" w:fill="FFFFFF"/>
        </w:rPr>
        <w:t>regverdigheid</w:t>
      </w:r>
      <w:proofErr w:type="spellEnd"/>
      <w:r w:rsidRPr="00A208ED">
        <w:rPr>
          <w:color w:val="1D2129"/>
          <w:sz w:val="20"/>
          <w:szCs w:val="20"/>
          <w:shd w:val="clear" w:color="auto" w:fill="FFFFFF"/>
        </w:rPr>
        <w:t>", Rapport / News 24. 29 September 2012 (</w:t>
      </w:r>
      <w:proofErr w:type="spellStart"/>
      <w:r w:rsidRPr="00A208ED">
        <w:rPr>
          <w:color w:val="1D2129"/>
          <w:sz w:val="20"/>
          <w:szCs w:val="20"/>
          <w:shd w:val="clear" w:color="auto" w:fill="FFFFFF"/>
        </w:rPr>
        <w:t>vertaal</w:t>
      </w:r>
      <w:proofErr w:type="spellEnd"/>
      <w:r w:rsidRPr="00A208ED">
        <w:rPr>
          <w:color w:val="1D2129"/>
          <w:sz w:val="20"/>
          <w:szCs w:val="20"/>
          <w:shd w:val="clear" w:color="auto" w:fill="FFFFFF"/>
        </w:rPr>
        <w:t xml:space="preserve"> </w:t>
      </w:r>
      <w:proofErr w:type="spellStart"/>
      <w:r w:rsidRPr="00A208ED">
        <w:rPr>
          <w:color w:val="1D2129"/>
          <w:sz w:val="20"/>
          <w:szCs w:val="20"/>
          <w:shd w:val="clear" w:color="auto" w:fill="FFFFFF"/>
        </w:rPr>
        <w:t>deur</w:t>
      </w:r>
      <w:proofErr w:type="spellEnd"/>
      <w:r w:rsidRPr="00A208ED">
        <w:rPr>
          <w:color w:val="1D2129"/>
          <w:sz w:val="20"/>
          <w:szCs w:val="20"/>
          <w:shd w:val="clear" w:color="auto" w:fill="FFFFFF"/>
        </w:rPr>
        <w:t xml:space="preserve"> Pieter Malan. Translated from the English by Pieter Malan)</w:t>
      </w:r>
    </w:p>
    <w:p w:rsidR="00923ED2" w:rsidRDefault="0029264C" w:rsidP="00CE6A86">
      <w:pPr>
        <w:rPr>
          <w:rStyle w:val="Hyperlink"/>
          <w:color w:val="auto"/>
          <w:sz w:val="20"/>
          <w:szCs w:val="20"/>
          <w:u w:val="none"/>
        </w:rPr>
      </w:pPr>
      <w:hyperlink r:id="rId41" w:history="1">
        <w:r w:rsidR="00923ED2" w:rsidRPr="00D14370">
          <w:rPr>
            <w:rStyle w:val="Hyperlink"/>
            <w:sz w:val="20"/>
            <w:szCs w:val="20"/>
          </w:rPr>
          <w:t>https://m.news24.com/rapport/Weekliks/Nuus/Moslems-vra-regverdigheid-20120929?fbclid=IwAR2rfO3bxy1UmSDICaKKcKbkm9s6oUijge15ObHeMPfAhxOP1Z6WLTxcYz8</w:t>
        </w:r>
      </w:hyperlink>
    </w:p>
    <w:p w:rsidR="008B3D1A" w:rsidRDefault="00923ED2" w:rsidP="00923ED2">
      <w:pPr>
        <w:rPr>
          <w:sz w:val="20"/>
          <w:szCs w:val="20"/>
        </w:rPr>
      </w:pPr>
      <w:r w:rsidRPr="00923ED2">
        <w:rPr>
          <w:rStyle w:val="Hyperlink"/>
          <w:color w:val="auto"/>
          <w:sz w:val="20"/>
          <w:szCs w:val="20"/>
          <w:u w:val="none"/>
        </w:rPr>
        <w:cr/>
        <w:t xml:space="preserve"> </w:t>
      </w:r>
    </w:p>
    <w:p w:rsidR="00CE6A86" w:rsidRDefault="005819B1" w:rsidP="00A208ED">
      <w:pPr>
        <w:pStyle w:val="ListParagraph"/>
        <w:numPr>
          <w:ilvl w:val="0"/>
          <w:numId w:val="41"/>
        </w:numPr>
        <w:rPr>
          <w:sz w:val="20"/>
          <w:szCs w:val="20"/>
        </w:rPr>
      </w:pPr>
      <w:r w:rsidRPr="00A13C55">
        <w:rPr>
          <w:sz w:val="20"/>
          <w:szCs w:val="20"/>
        </w:rPr>
        <w:t xml:space="preserve">Ebrahim Fakir, </w:t>
      </w:r>
      <w:r w:rsidR="00A13C55">
        <w:rPr>
          <w:sz w:val="20"/>
          <w:szCs w:val="20"/>
        </w:rPr>
        <w:t>“</w:t>
      </w:r>
      <w:r w:rsidR="00A13C55" w:rsidRPr="00A13C55">
        <w:rPr>
          <w:sz w:val="20"/>
          <w:szCs w:val="20"/>
        </w:rPr>
        <w:t>South Africans need in some aspects of their lives to be a little less exceptional and a little more common, South Africa and South Africans have been exceptional in delivering a superb World Cup</w:t>
      </w:r>
      <w:r w:rsidR="002B20D4">
        <w:rPr>
          <w:sz w:val="20"/>
          <w:szCs w:val="20"/>
        </w:rPr>
        <w:t>”, POLITY, 9 July 2010</w:t>
      </w:r>
    </w:p>
    <w:p w:rsidR="00A13C55" w:rsidRDefault="0029264C" w:rsidP="00CE6A86">
      <w:pPr>
        <w:rPr>
          <w:rStyle w:val="Hyperlink"/>
          <w:sz w:val="20"/>
          <w:szCs w:val="20"/>
        </w:rPr>
      </w:pPr>
      <w:hyperlink r:id="rId42" w:history="1">
        <w:r w:rsidR="00CE6A86" w:rsidRPr="00D97C4F">
          <w:rPr>
            <w:rStyle w:val="Hyperlink"/>
            <w:sz w:val="20"/>
            <w:szCs w:val="20"/>
          </w:rPr>
          <w:t>http://www.polity.org.za/article/south-africans-need-in-some-aspects-of-their-lives-to-be-a-little-less-exceptional-and-a-little-more-common-2010-07-09</w:t>
        </w:r>
      </w:hyperlink>
    </w:p>
    <w:p w:rsidR="00A208ED" w:rsidRPr="00CE6A86" w:rsidRDefault="00A208ED" w:rsidP="00CE6A86">
      <w:pPr>
        <w:rPr>
          <w:sz w:val="20"/>
          <w:szCs w:val="20"/>
        </w:rPr>
      </w:pPr>
    </w:p>
    <w:p w:rsidR="005819B1" w:rsidRPr="00A13C55" w:rsidRDefault="005819B1" w:rsidP="00A13C55">
      <w:pPr>
        <w:pStyle w:val="ListParagraph"/>
        <w:ind w:left="643"/>
        <w:rPr>
          <w:sz w:val="20"/>
          <w:szCs w:val="20"/>
        </w:rPr>
      </w:pPr>
      <w:r w:rsidRPr="00A13C55">
        <w:rPr>
          <w:sz w:val="20"/>
          <w:szCs w:val="20"/>
        </w:rPr>
        <w:t xml:space="preserve"> </w:t>
      </w:r>
    </w:p>
    <w:p w:rsidR="00CE6A86" w:rsidRPr="00CE6A86" w:rsidRDefault="00F82C0F" w:rsidP="00A208ED">
      <w:pPr>
        <w:pStyle w:val="ListParagraph"/>
        <w:numPr>
          <w:ilvl w:val="0"/>
          <w:numId w:val="41"/>
        </w:numPr>
        <w:rPr>
          <w:b/>
        </w:rPr>
      </w:pPr>
      <w:r>
        <w:rPr>
          <w:sz w:val="20"/>
          <w:szCs w:val="20"/>
        </w:rPr>
        <w:t>Ebrahim Fakir, “</w:t>
      </w:r>
      <w:r w:rsidRPr="00F82C0F">
        <w:rPr>
          <w:sz w:val="20"/>
          <w:szCs w:val="20"/>
        </w:rPr>
        <w:t>Media Freedom and the Public interest: between a rock and a hard place</w:t>
      </w:r>
      <w:r>
        <w:rPr>
          <w:sz w:val="20"/>
          <w:szCs w:val="20"/>
        </w:rPr>
        <w:t xml:space="preserve"> </w:t>
      </w:r>
      <w:r w:rsidR="00CE6A86">
        <w:rPr>
          <w:sz w:val="20"/>
          <w:szCs w:val="20"/>
        </w:rPr>
        <w:t>–</w:t>
      </w:r>
      <w:r>
        <w:rPr>
          <w:sz w:val="20"/>
          <w:szCs w:val="20"/>
        </w:rPr>
        <w:t xml:space="preserve"> </w:t>
      </w:r>
      <w:r w:rsidRPr="00F82C0F">
        <w:rPr>
          <w:sz w:val="20"/>
          <w:szCs w:val="20"/>
        </w:rPr>
        <w:t>Muddling</w:t>
      </w:r>
      <w:r w:rsidR="00CE6A86">
        <w:rPr>
          <w:sz w:val="20"/>
          <w:szCs w:val="20"/>
        </w:rPr>
        <w:t xml:space="preserve"> </w:t>
      </w:r>
      <w:r w:rsidRPr="00F82C0F">
        <w:rPr>
          <w:sz w:val="20"/>
          <w:szCs w:val="20"/>
        </w:rPr>
        <w:t>distinctions between the private and the public</w:t>
      </w:r>
      <w:proofErr w:type="gramStart"/>
      <w:r>
        <w:rPr>
          <w:sz w:val="20"/>
          <w:szCs w:val="20"/>
        </w:rPr>
        <w:t>”,  POLITY</w:t>
      </w:r>
      <w:proofErr w:type="gramEnd"/>
      <w:r>
        <w:rPr>
          <w:sz w:val="20"/>
          <w:szCs w:val="20"/>
        </w:rPr>
        <w:t>, 26 March 2010</w:t>
      </w:r>
    </w:p>
    <w:p w:rsidR="00630ED9" w:rsidRPr="00630ED9" w:rsidRDefault="00630ED9" w:rsidP="00ED22F7">
      <w:pPr>
        <w:rPr>
          <w:sz w:val="20"/>
          <w:szCs w:val="20"/>
        </w:rPr>
      </w:pPr>
      <w:r>
        <w:rPr>
          <w:sz w:val="20"/>
          <w:szCs w:val="20"/>
        </w:rPr>
        <w:fldChar w:fldCharType="begin"/>
      </w:r>
      <w:r>
        <w:rPr>
          <w:sz w:val="20"/>
          <w:szCs w:val="20"/>
        </w:rPr>
        <w:instrText xml:space="preserve"> HYPERLINK "</w:instrText>
      </w:r>
      <w:r w:rsidRPr="00630ED9">
        <w:rPr>
          <w:sz w:val="20"/>
          <w:szCs w:val="20"/>
        </w:rPr>
        <w:instrText xml:space="preserve">http://www.polity.org.za/article/media-freedom-and-the-public-interest-between-a-rock-and-a-hard-     </w:instrText>
      </w:r>
    </w:p>
    <w:p w:rsidR="00630ED9" w:rsidRPr="00D97C4F" w:rsidRDefault="00630ED9" w:rsidP="00ED22F7">
      <w:pPr>
        <w:rPr>
          <w:rStyle w:val="Hyperlink"/>
          <w:sz w:val="20"/>
          <w:szCs w:val="20"/>
        </w:rPr>
      </w:pPr>
      <w:r w:rsidRPr="00630ED9">
        <w:rPr>
          <w:sz w:val="20"/>
          <w:szCs w:val="20"/>
        </w:rPr>
        <w:instrText>place-march-2010-2010-03-26</w:instrText>
      </w:r>
      <w:r>
        <w:rPr>
          <w:sz w:val="20"/>
          <w:szCs w:val="20"/>
        </w:rPr>
        <w:instrText xml:space="preserve">" </w:instrText>
      </w:r>
      <w:r>
        <w:rPr>
          <w:sz w:val="20"/>
          <w:szCs w:val="20"/>
        </w:rPr>
        <w:fldChar w:fldCharType="separate"/>
      </w:r>
      <w:r w:rsidRPr="00D97C4F">
        <w:rPr>
          <w:rStyle w:val="Hyperlink"/>
          <w:sz w:val="20"/>
          <w:szCs w:val="20"/>
        </w:rPr>
        <w:t xml:space="preserve">http://www.polity.org.za/article/media-freedom-and-the-public-interest-between-a-rock-and-a-hard-     </w:t>
      </w:r>
    </w:p>
    <w:p w:rsidR="005819B1" w:rsidRPr="00ED22F7" w:rsidRDefault="00630ED9" w:rsidP="00ED22F7">
      <w:pPr>
        <w:rPr>
          <w:b/>
          <w:sz w:val="20"/>
          <w:szCs w:val="20"/>
        </w:rPr>
      </w:pPr>
      <w:r w:rsidRPr="00D97C4F">
        <w:rPr>
          <w:rStyle w:val="Hyperlink"/>
          <w:sz w:val="20"/>
          <w:szCs w:val="20"/>
        </w:rPr>
        <w:t>place-march-2010-2010-03-26</w:t>
      </w:r>
      <w:r>
        <w:rPr>
          <w:sz w:val="20"/>
          <w:szCs w:val="20"/>
        </w:rPr>
        <w:fldChar w:fldCharType="end"/>
      </w:r>
    </w:p>
    <w:p w:rsidR="00ED22F7" w:rsidRDefault="00ED22F7" w:rsidP="00ED22F7">
      <w:pPr>
        <w:rPr>
          <w:b/>
        </w:rPr>
      </w:pPr>
    </w:p>
    <w:p w:rsidR="005819B1" w:rsidRDefault="005819B1" w:rsidP="004975A3">
      <w:pPr>
        <w:rPr>
          <w:b/>
          <w:sz w:val="20"/>
          <w:szCs w:val="20"/>
        </w:rPr>
      </w:pPr>
    </w:p>
    <w:p w:rsidR="00F27B53" w:rsidRDefault="00702697" w:rsidP="000F411D">
      <w:pPr>
        <w:tabs>
          <w:tab w:val="right" w:pos="9026"/>
        </w:tabs>
        <w:rPr>
          <w:b/>
          <w:sz w:val="20"/>
          <w:szCs w:val="20"/>
        </w:rPr>
      </w:pPr>
      <w:r>
        <w:rPr>
          <w:b/>
          <w:sz w:val="20"/>
          <w:szCs w:val="20"/>
        </w:rPr>
        <w:t>3.</w:t>
      </w:r>
      <w:r w:rsidR="001C5AEF">
        <w:rPr>
          <w:b/>
          <w:sz w:val="20"/>
          <w:szCs w:val="20"/>
        </w:rPr>
        <w:t>2</w:t>
      </w:r>
      <w:r>
        <w:rPr>
          <w:b/>
          <w:sz w:val="20"/>
          <w:szCs w:val="20"/>
        </w:rPr>
        <w:t xml:space="preserve">.2. </w:t>
      </w:r>
      <w:r w:rsidR="0080390E" w:rsidRPr="0080390E">
        <w:rPr>
          <w:b/>
          <w:sz w:val="20"/>
          <w:szCs w:val="20"/>
        </w:rPr>
        <w:t>Co-Authored articles</w:t>
      </w:r>
      <w:r w:rsidR="0080390E">
        <w:rPr>
          <w:b/>
          <w:sz w:val="20"/>
          <w:szCs w:val="20"/>
        </w:rPr>
        <w:t>:</w:t>
      </w:r>
      <w:r w:rsidR="0080390E" w:rsidRPr="0080390E">
        <w:rPr>
          <w:b/>
          <w:sz w:val="20"/>
          <w:szCs w:val="20"/>
        </w:rPr>
        <w:t xml:space="preserve"> </w:t>
      </w:r>
    </w:p>
    <w:p w:rsidR="00F27B53" w:rsidRDefault="00F27B53" w:rsidP="000F411D">
      <w:pPr>
        <w:tabs>
          <w:tab w:val="right" w:pos="9026"/>
        </w:tabs>
        <w:rPr>
          <w:b/>
          <w:sz w:val="20"/>
          <w:szCs w:val="20"/>
        </w:rPr>
      </w:pPr>
    </w:p>
    <w:p w:rsidR="00DD33FB" w:rsidRPr="00DD33FB" w:rsidRDefault="00DD33FB" w:rsidP="00DD33FB">
      <w:pPr>
        <w:pStyle w:val="ListParagraph"/>
        <w:ind w:left="1068"/>
        <w:rPr>
          <w:sz w:val="20"/>
          <w:szCs w:val="20"/>
        </w:rPr>
      </w:pPr>
    </w:p>
    <w:p w:rsidR="002B6350" w:rsidRDefault="002B6350" w:rsidP="00DD33FB">
      <w:pPr>
        <w:pStyle w:val="ListParagraph"/>
        <w:numPr>
          <w:ilvl w:val="0"/>
          <w:numId w:val="35"/>
        </w:numPr>
        <w:rPr>
          <w:sz w:val="20"/>
          <w:szCs w:val="20"/>
        </w:rPr>
      </w:pPr>
      <w:r>
        <w:rPr>
          <w:sz w:val="20"/>
          <w:szCs w:val="20"/>
        </w:rPr>
        <w:t>“</w:t>
      </w:r>
      <w:r w:rsidRPr="002B6350">
        <w:rPr>
          <w:sz w:val="20"/>
          <w:szCs w:val="20"/>
        </w:rPr>
        <w:t>#Election2019: Possibilities and Probabilities</w:t>
      </w:r>
      <w:r>
        <w:rPr>
          <w:sz w:val="20"/>
          <w:szCs w:val="20"/>
        </w:rPr>
        <w:t>”, Ebrahim Fakir &amp; Ivor Sarakinsky, eNCA.com,</w:t>
      </w:r>
      <w:r w:rsidR="00974EE5">
        <w:rPr>
          <w:sz w:val="20"/>
          <w:szCs w:val="20"/>
        </w:rPr>
        <w:t xml:space="preserve"> </w:t>
      </w:r>
      <w:r>
        <w:rPr>
          <w:sz w:val="20"/>
          <w:szCs w:val="20"/>
        </w:rPr>
        <w:t xml:space="preserve">7 </w:t>
      </w:r>
      <w:r w:rsidR="00974EE5">
        <w:rPr>
          <w:sz w:val="20"/>
          <w:szCs w:val="20"/>
        </w:rPr>
        <w:t>M</w:t>
      </w:r>
      <w:r>
        <w:rPr>
          <w:sz w:val="20"/>
          <w:szCs w:val="20"/>
        </w:rPr>
        <w:t>ay 2019</w:t>
      </w:r>
    </w:p>
    <w:p w:rsidR="002B6350" w:rsidRPr="002B6350" w:rsidRDefault="0029264C" w:rsidP="002B6350">
      <w:pPr>
        <w:rPr>
          <w:sz w:val="20"/>
          <w:szCs w:val="20"/>
        </w:rPr>
      </w:pPr>
      <w:hyperlink r:id="rId43" w:history="1">
        <w:r w:rsidR="002B6350" w:rsidRPr="002B6350">
          <w:rPr>
            <w:rStyle w:val="Hyperlink"/>
            <w:sz w:val="20"/>
            <w:szCs w:val="20"/>
          </w:rPr>
          <w:t>https://www.enca.com/analysis/election2019-possibilities-and-probabilities</w:t>
        </w:r>
      </w:hyperlink>
    </w:p>
    <w:p w:rsidR="002B6350" w:rsidRDefault="002B6350" w:rsidP="002B6350">
      <w:pPr>
        <w:pStyle w:val="ListParagraph"/>
        <w:ind w:left="1068"/>
        <w:rPr>
          <w:sz w:val="20"/>
          <w:szCs w:val="20"/>
        </w:rPr>
      </w:pPr>
      <w:r>
        <w:rPr>
          <w:sz w:val="20"/>
          <w:szCs w:val="20"/>
        </w:rPr>
        <w:t xml:space="preserve"> </w:t>
      </w:r>
    </w:p>
    <w:p w:rsidR="00DD33FB" w:rsidRDefault="00DD33FB" w:rsidP="00DD33FB">
      <w:pPr>
        <w:pStyle w:val="ListParagraph"/>
        <w:numPr>
          <w:ilvl w:val="0"/>
          <w:numId w:val="35"/>
        </w:numPr>
        <w:rPr>
          <w:sz w:val="20"/>
          <w:szCs w:val="20"/>
        </w:rPr>
      </w:pPr>
      <w:r>
        <w:rPr>
          <w:sz w:val="20"/>
          <w:szCs w:val="20"/>
        </w:rPr>
        <w:t>“</w:t>
      </w:r>
      <w:r w:rsidRPr="00DD33FB">
        <w:rPr>
          <w:sz w:val="20"/>
          <w:szCs w:val="20"/>
        </w:rPr>
        <w:t>ANALYSIS: Don't overestimate the EFF</w:t>
      </w:r>
      <w:r>
        <w:rPr>
          <w:sz w:val="20"/>
          <w:szCs w:val="20"/>
        </w:rPr>
        <w:t>”, Ebrahim Fakir &amp; Ivor Sarakinsky, News 24, 6 May 2019</w:t>
      </w:r>
    </w:p>
    <w:p w:rsidR="00DD33FB" w:rsidRDefault="0029264C" w:rsidP="00DD33FB">
      <w:pPr>
        <w:rPr>
          <w:sz w:val="20"/>
          <w:szCs w:val="20"/>
        </w:rPr>
      </w:pPr>
      <w:hyperlink r:id="rId44" w:history="1">
        <w:r w:rsidR="00DD33FB" w:rsidRPr="00763631">
          <w:rPr>
            <w:rStyle w:val="Hyperlink"/>
            <w:sz w:val="20"/>
            <w:szCs w:val="20"/>
          </w:rPr>
          <w:t>https://www.news24.com/elections/voices/analysis-dont-overestimate-the-eff-in-this-election-20190506</w:t>
        </w:r>
      </w:hyperlink>
    </w:p>
    <w:p w:rsidR="00DD33FB" w:rsidRPr="00DD33FB" w:rsidRDefault="00DD33FB" w:rsidP="00DD33FB">
      <w:pPr>
        <w:rPr>
          <w:sz w:val="20"/>
          <w:szCs w:val="20"/>
        </w:rPr>
      </w:pPr>
    </w:p>
    <w:p w:rsidR="00AF2DD8" w:rsidRDefault="00B17D2A" w:rsidP="004758C9">
      <w:pPr>
        <w:pStyle w:val="ListParagraph"/>
        <w:numPr>
          <w:ilvl w:val="0"/>
          <w:numId w:val="35"/>
        </w:numPr>
        <w:rPr>
          <w:sz w:val="20"/>
          <w:szCs w:val="20"/>
        </w:rPr>
      </w:pPr>
      <w:r w:rsidRPr="00821045">
        <w:rPr>
          <w:sz w:val="20"/>
          <w:szCs w:val="20"/>
        </w:rPr>
        <w:t>“</w:t>
      </w:r>
      <w:r w:rsidR="00821045" w:rsidRPr="00821045">
        <w:rPr>
          <w:sz w:val="20"/>
          <w:szCs w:val="20"/>
        </w:rPr>
        <w:t>Why we should ignore polls that predict election results</w:t>
      </w:r>
      <w:proofErr w:type="gramStart"/>
      <w:r w:rsidR="00821045" w:rsidRPr="00821045">
        <w:rPr>
          <w:sz w:val="20"/>
          <w:szCs w:val="20"/>
        </w:rPr>
        <w:t>”</w:t>
      </w:r>
      <w:r w:rsidR="0075188D">
        <w:rPr>
          <w:sz w:val="20"/>
          <w:szCs w:val="20"/>
        </w:rPr>
        <w:t xml:space="preserve"> </w:t>
      </w:r>
      <w:r w:rsidR="00821045" w:rsidRPr="00821045">
        <w:rPr>
          <w:sz w:val="20"/>
          <w:szCs w:val="20"/>
        </w:rPr>
        <w:t>,</w:t>
      </w:r>
      <w:proofErr w:type="gramEnd"/>
      <w:r w:rsidR="00821045" w:rsidRPr="00821045">
        <w:rPr>
          <w:sz w:val="20"/>
          <w:szCs w:val="20"/>
        </w:rPr>
        <w:t xml:space="preserve"> Ivor Sarakinsky &amp; Ebrahim Fakir</w:t>
      </w:r>
      <w:r w:rsidR="00821045">
        <w:rPr>
          <w:sz w:val="20"/>
          <w:szCs w:val="20"/>
        </w:rPr>
        <w:t xml:space="preserve">, News 24, 26 March 2019. </w:t>
      </w:r>
    </w:p>
    <w:p w:rsidR="00821045" w:rsidRDefault="0029264C" w:rsidP="00821045">
      <w:pPr>
        <w:rPr>
          <w:sz w:val="20"/>
          <w:szCs w:val="20"/>
        </w:rPr>
      </w:pPr>
      <w:hyperlink r:id="rId45" w:history="1">
        <w:r w:rsidR="00821045" w:rsidRPr="00D6196C">
          <w:rPr>
            <w:rStyle w:val="Hyperlink"/>
            <w:sz w:val="20"/>
            <w:szCs w:val="20"/>
          </w:rPr>
          <w:t>https://www.news24.com/Columnists/GuestColumn/why-we-should-ignore-polls-that-predict-election-results-20190326</w:t>
        </w:r>
      </w:hyperlink>
    </w:p>
    <w:p w:rsidR="00821045" w:rsidRPr="00821045" w:rsidRDefault="00821045" w:rsidP="00821045">
      <w:pPr>
        <w:pStyle w:val="ListParagraph"/>
        <w:ind w:left="1068"/>
        <w:rPr>
          <w:sz w:val="20"/>
          <w:szCs w:val="20"/>
        </w:rPr>
      </w:pPr>
    </w:p>
    <w:p w:rsidR="00A65CAF" w:rsidRPr="00A65CAF" w:rsidRDefault="00A65CAF" w:rsidP="00A65CAF">
      <w:pPr>
        <w:pStyle w:val="ListParagraph"/>
        <w:numPr>
          <w:ilvl w:val="0"/>
          <w:numId w:val="35"/>
        </w:numPr>
        <w:rPr>
          <w:sz w:val="20"/>
          <w:szCs w:val="20"/>
        </w:rPr>
      </w:pPr>
      <w:r w:rsidRPr="00A65CAF">
        <w:rPr>
          <w:sz w:val="20"/>
          <w:szCs w:val="20"/>
        </w:rPr>
        <w:t xml:space="preserve">“Quo </w:t>
      </w:r>
      <w:proofErr w:type="spellStart"/>
      <w:r w:rsidRPr="00A65CAF">
        <w:rPr>
          <w:sz w:val="20"/>
          <w:szCs w:val="20"/>
        </w:rPr>
        <w:t>vadis</w:t>
      </w:r>
      <w:proofErr w:type="spellEnd"/>
      <w:r w:rsidRPr="00A65CAF">
        <w:rPr>
          <w:sz w:val="20"/>
          <w:szCs w:val="20"/>
        </w:rPr>
        <w:t>? End of the ANC as we know it”</w:t>
      </w:r>
      <w:r w:rsidR="00821045">
        <w:rPr>
          <w:sz w:val="20"/>
          <w:szCs w:val="20"/>
        </w:rPr>
        <w:t>,</w:t>
      </w:r>
      <w:r w:rsidRPr="00A65CAF">
        <w:rPr>
          <w:sz w:val="20"/>
          <w:szCs w:val="20"/>
        </w:rPr>
        <w:t xml:space="preserve"> </w:t>
      </w:r>
      <w:r>
        <w:rPr>
          <w:sz w:val="20"/>
          <w:szCs w:val="20"/>
        </w:rPr>
        <w:t xml:space="preserve">Ebrahim Fakir &amp; Ivor Sarakinsky, </w:t>
      </w:r>
      <w:r w:rsidRPr="00A65CAF">
        <w:rPr>
          <w:sz w:val="20"/>
          <w:szCs w:val="20"/>
        </w:rPr>
        <w:t xml:space="preserve">Mail &amp; Guardian, 15 February 2019    </w:t>
      </w:r>
    </w:p>
    <w:p w:rsidR="00A65CAF" w:rsidRDefault="0029264C" w:rsidP="00A65CAF">
      <w:pPr>
        <w:rPr>
          <w:sz w:val="20"/>
          <w:szCs w:val="20"/>
        </w:rPr>
      </w:pPr>
      <w:hyperlink r:id="rId46" w:history="1">
        <w:r w:rsidR="00A65CAF" w:rsidRPr="00624EEC">
          <w:rPr>
            <w:rStyle w:val="Hyperlink"/>
            <w:sz w:val="20"/>
            <w:szCs w:val="20"/>
          </w:rPr>
          <w:t>https://mg.co.za/article/2019-02-15-00-quo-vadis-end-of-the-anc-as-we-know-it</w:t>
        </w:r>
      </w:hyperlink>
    </w:p>
    <w:p w:rsidR="00A65CAF" w:rsidRDefault="00A65CAF" w:rsidP="00A65CAF">
      <w:pPr>
        <w:pStyle w:val="ListParagraph"/>
        <w:ind w:left="1068"/>
        <w:rPr>
          <w:sz w:val="20"/>
          <w:szCs w:val="20"/>
        </w:rPr>
      </w:pPr>
    </w:p>
    <w:p w:rsidR="00EA7282" w:rsidRPr="00EA7282" w:rsidRDefault="00EA7282" w:rsidP="00EA7282">
      <w:pPr>
        <w:pStyle w:val="ListParagraph"/>
        <w:numPr>
          <w:ilvl w:val="0"/>
          <w:numId w:val="35"/>
        </w:numPr>
        <w:rPr>
          <w:sz w:val="20"/>
          <w:szCs w:val="20"/>
        </w:rPr>
      </w:pPr>
      <w:r w:rsidRPr="00EA7282">
        <w:rPr>
          <w:sz w:val="20"/>
          <w:szCs w:val="20"/>
        </w:rPr>
        <w:t>“To vote or not to vote? (Not a rhetorical question)”, Ebrahim Fakir &amp; Ivor Sarakinsky, Business Day/ Business Live</w:t>
      </w:r>
      <w:r>
        <w:rPr>
          <w:sz w:val="20"/>
          <w:szCs w:val="20"/>
        </w:rPr>
        <w:t>, 27 January 2019</w:t>
      </w:r>
    </w:p>
    <w:p w:rsidR="00EA7282" w:rsidRPr="00EA7282" w:rsidRDefault="0029264C" w:rsidP="00EA7282">
      <w:pPr>
        <w:rPr>
          <w:sz w:val="20"/>
          <w:szCs w:val="20"/>
        </w:rPr>
      </w:pPr>
      <w:hyperlink r:id="rId47" w:history="1">
        <w:r w:rsidR="00EA7282" w:rsidRPr="00624EEC">
          <w:rPr>
            <w:rStyle w:val="Hyperlink"/>
            <w:sz w:val="20"/>
            <w:szCs w:val="20"/>
          </w:rPr>
          <w:t>https://www.businesslive.co.za/bd/opinion/2019-01-27-to-vote-or-not-to-vote-not-a-rhetorical-question/</w:t>
        </w:r>
      </w:hyperlink>
    </w:p>
    <w:p w:rsidR="00EA7282" w:rsidRPr="00EA7282" w:rsidRDefault="00EA7282" w:rsidP="00EA7282">
      <w:pPr>
        <w:pStyle w:val="ListParagraph"/>
        <w:ind w:left="1068"/>
        <w:rPr>
          <w:sz w:val="20"/>
          <w:szCs w:val="20"/>
        </w:rPr>
      </w:pPr>
    </w:p>
    <w:p w:rsidR="00EA7282" w:rsidRPr="00EA7282" w:rsidRDefault="00EA7282" w:rsidP="00EA7282">
      <w:pPr>
        <w:pStyle w:val="ListParagraph"/>
        <w:numPr>
          <w:ilvl w:val="0"/>
          <w:numId w:val="35"/>
        </w:numPr>
        <w:rPr>
          <w:sz w:val="20"/>
          <w:szCs w:val="20"/>
        </w:rPr>
      </w:pPr>
      <w:r w:rsidRPr="00EA7282">
        <w:rPr>
          <w:sz w:val="20"/>
          <w:szCs w:val="20"/>
        </w:rPr>
        <w:t xml:space="preserve">“What lies ahead for a state so thoroughly, grubbily captured?”, Ivor Sarakinsky &amp; Ebrahim Fakir, Sunday Times, 27 January 2019 </w:t>
      </w:r>
    </w:p>
    <w:p w:rsidR="00EA7282" w:rsidRPr="00EA7282" w:rsidRDefault="0029264C" w:rsidP="00EA7282">
      <w:pPr>
        <w:rPr>
          <w:sz w:val="20"/>
          <w:szCs w:val="20"/>
        </w:rPr>
      </w:pPr>
      <w:hyperlink r:id="rId48" w:history="1">
        <w:r w:rsidR="00EA7282" w:rsidRPr="00624EEC">
          <w:rPr>
            <w:rStyle w:val="Hyperlink"/>
            <w:sz w:val="20"/>
            <w:szCs w:val="20"/>
          </w:rPr>
          <w:t>https://www.timeslive.co.za/sunday-times/opinion-and-analysis/2019-01-27-what-lies-ahead-for-a-state-so-thoroughly-grubbily-captured/</w:t>
        </w:r>
      </w:hyperlink>
    </w:p>
    <w:p w:rsidR="00EA7282" w:rsidRPr="00EA7282" w:rsidRDefault="00EA7282" w:rsidP="00EA7282">
      <w:pPr>
        <w:pStyle w:val="ListParagraph"/>
        <w:ind w:left="1068"/>
        <w:rPr>
          <w:sz w:val="20"/>
          <w:szCs w:val="20"/>
        </w:rPr>
      </w:pPr>
    </w:p>
    <w:p w:rsidR="0019082F" w:rsidRDefault="00D20B51" w:rsidP="000766A0">
      <w:pPr>
        <w:pStyle w:val="ListParagraph"/>
        <w:numPr>
          <w:ilvl w:val="0"/>
          <w:numId w:val="35"/>
        </w:numPr>
        <w:rPr>
          <w:sz w:val="20"/>
          <w:szCs w:val="20"/>
        </w:rPr>
      </w:pPr>
      <w:r>
        <w:rPr>
          <w:sz w:val="20"/>
          <w:szCs w:val="20"/>
        </w:rPr>
        <w:t>Ivor Sara</w:t>
      </w:r>
      <w:r w:rsidR="00E369EE">
        <w:rPr>
          <w:sz w:val="20"/>
          <w:szCs w:val="20"/>
        </w:rPr>
        <w:t>kinsky &amp; Ebrahim Fakir, “</w:t>
      </w:r>
      <w:r w:rsidR="0019082F" w:rsidRPr="0019082F">
        <w:rPr>
          <w:sz w:val="20"/>
          <w:szCs w:val="20"/>
        </w:rPr>
        <w:t>Odds stacked against Cyril’s stimulus offer</w:t>
      </w:r>
      <w:r w:rsidR="0019082F">
        <w:rPr>
          <w:sz w:val="20"/>
          <w:szCs w:val="20"/>
        </w:rPr>
        <w:t xml:space="preserve"> – the stimulus and SA’s failure at adaptive autonomy”, Mail &amp; Guardian, 19 October 2018. </w:t>
      </w:r>
    </w:p>
    <w:p w:rsidR="00D20B51" w:rsidRDefault="0029264C" w:rsidP="0019082F">
      <w:pPr>
        <w:rPr>
          <w:sz w:val="20"/>
          <w:szCs w:val="20"/>
        </w:rPr>
      </w:pPr>
      <w:hyperlink r:id="rId49" w:history="1">
        <w:r w:rsidR="0019082F" w:rsidRPr="00D97C4F">
          <w:rPr>
            <w:rStyle w:val="Hyperlink"/>
            <w:sz w:val="20"/>
            <w:szCs w:val="20"/>
          </w:rPr>
          <w:t>https://mg.co.za/article/2018-10-19-00-odds-stacked-against-cyrils-stimulus-offer</w:t>
        </w:r>
      </w:hyperlink>
    </w:p>
    <w:p w:rsidR="0019082F" w:rsidRPr="0019082F" w:rsidRDefault="0019082F" w:rsidP="0019082F">
      <w:pPr>
        <w:rPr>
          <w:sz w:val="20"/>
          <w:szCs w:val="20"/>
        </w:rPr>
      </w:pPr>
    </w:p>
    <w:p w:rsidR="00F23701" w:rsidRDefault="00F23701" w:rsidP="000766A0">
      <w:pPr>
        <w:pStyle w:val="ListParagraph"/>
        <w:numPr>
          <w:ilvl w:val="0"/>
          <w:numId w:val="35"/>
        </w:numPr>
        <w:rPr>
          <w:sz w:val="20"/>
          <w:szCs w:val="20"/>
        </w:rPr>
      </w:pPr>
      <w:r>
        <w:rPr>
          <w:sz w:val="20"/>
          <w:szCs w:val="20"/>
        </w:rPr>
        <w:t>Ivor Sarakinsky &amp; Ebrahim Fakir, “</w:t>
      </w:r>
      <w:r w:rsidRPr="00F23701">
        <w:rPr>
          <w:sz w:val="20"/>
          <w:szCs w:val="20"/>
        </w:rPr>
        <w:t>SA’s political parties are a useless bunch</w:t>
      </w:r>
      <w:r>
        <w:rPr>
          <w:sz w:val="20"/>
          <w:szCs w:val="20"/>
        </w:rPr>
        <w:t>”, Mail &amp; Guardian, 6 September 2018</w:t>
      </w:r>
    </w:p>
    <w:p w:rsidR="00F23701" w:rsidRPr="00F23701" w:rsidRDefault="0029264C" w:rsidP="00F23701">
      <w:pPr>
        <w:rPr>
          <w:sz w:val="20"/>
          <w:szCs w:val="20"/>
        </w:rPr>
      </w:pPr>
      <w:hyperlink r:id="rId50" w:history="1">
        <w:r w:rsidR="00535814" w:rsidRPr="00D164F9">
          <w:rPr>
            <w:rStyle w:val="Hyperlink"/>
            <w:sz w:val="20"/>
            <w:szCs w:val="20"/>
          </w:rPr>
          <w:t>https://mg.co.za/article/2018-09-06-sas-political-parties-are-a-useless-bunch</w:t>
        </w:r>
      </w:hyperlink>
    </w:p>
    <w:p w:rsidR="00F23701" w:rsidRDefault="00F23701" w:rsidP="00F23701">
      <w:pPr>
        <w:pStyle w:val="ListParagraph"/>
        <w:ind w:left="1080"/>
        <w:rPr>
          <w:sz w:val="20"/>
          <w:szCs w:val="20"/>
        </w:rPr>
      </w:pPr>
    </w:p>
    <w:p w:rsidR="002465DC" w:rsidRPr="000766A0" w:rsidRDefault="000766A0" w:rsidP="000766A0">
      <w:pPr>
        <w:pStyle w:val="ListParagraph"/>
        <w:numPr>
          <w:ilvl w:val="0"/>
          <w:numId w:val="35"/>
        </w:numPr>
        <w:rPr>
          <w:sz w:val="20"/>
          <w:szCs w:val="20"/>
        </w:rPr>
      </w:pPr>
      <w:r w:rsidRPr="000766A0">
        <w:rPr>
          <w:sz w:val="20"/>
          <w:szCs w:val="20"/>
        </w:rPr>
        <w:t>Aayesha Soni and Ebrahim Fakir, “Obama:  An Antithesis of Mandela’s Values”</w:t>
      </w:r>
      <w:r w:rsidR="00F23701">
        <w:rPr>
          <w:sz w:val="20"/>
          <w:szCs w:val="20"/>
        </w:rPr>
        <w:t>,</w:t>
      </w:r>
      <w:r w:rsidRPr="000766A0">
        <w:rPr>
          <w:sz w:val="20"/>
          <w:szCs w:val="20"/>
        </w:rPr>
        <w:t xml:space="preserve"> </w:t>
      </w:r>
    </w:p>
    <w:p w:rsidR="000766A0" w:rsidRDefault="000766A0" w:rsidP="000766A0">
      <w:pPr>
        <w:pStyle w:val="ListParagraph"/>
        <w:ind w:left="1080"/>
        <w:rPr>
          <w:sz w:val="20"/>
          <w:szCs w:val="20"/>
        </w:rPr>
      </w:pPr>
      <w:r w:rsidRPr="000766A0">
        <w:rPr>
          <w:sz w:val="20"/>
          <w:szCs w:val="20"/>
        </w:rPr>
        <w:t>Daily Vox, 11 July 2018</w:t>
      </w:r>
    </w:p>
    <w:p w:rsidR="000766A0" w:rsidRDefault="0029264C" w:rsidP="000766A0">
      <w:pPr>
        <w:rPr>
          <w:sz w:val="20"/>
          <w:szCs w:val="20"/>
        </w:rPr>
      </w:pPr>
      <w:hyperlink r:id="rId51" w:history="1">
        <w:r w:rsidR="00F23701" w:rsidRPr="00D164F9">
          <w:rPr>
            <w:rStyle w:val="Hyperlink"/>
            <w:sz w:val="20"/>
            <w:szCs w:val="20"/>
          </w:rPr>
          <w:t>https://www.thedailyvox.co.za/obama-an-antithesis-of-mandelas-values-ebrahim-fakir-aayesha-soni</w:t>
        </w:r>
      </w:hyperlink>
    </w:p>
    <w:p w:rsidR="000766A0" w:rsidRDefault="000766A0" w:rsidP="000766A0">
      <w:pPr>
        <w:rPr>
          <w:sz w:val="20"/>
          <w:szCs w:val="20"/>
        </w:rPr>
      </w:pPr>
    </w:p>
    <w:p w:rsidR="000766A0" w:rsidRDefault="000766A0" w:rsidP="000766A0">
      <w:pPr>
        <w:rPr>
          <w:sz w:val="20"/>
          <w:szCs w:val="20"/>
        </w:rPr>
      </w:pPr>
      <w:r>
        <w:rPr>
          <w:sz w:val="20"/>
          <w:szCs w:val="20"/>
        </w:rPr>
        <w:t>Republished by News24 on 16 July 2018</w:t>
      </w:r>
    </w:p>
    <w:p w:rsidR="000766A0" w:rsidRDefault="0029264C" w:rsidP="000766A0">
      <w:pPr>
        <w:rPr>
          <w:sz w:val="20"/>
          <w:szCs w:val="20"/>
        </w:rPr>
      </w:pPr>
      <w:hyperlink r:id="rId52" w:history="1">
        <w:r w:rsidR="000766A0" w:rsidRPr="002F447C">
          <w:rPr>
            <w:rStyle w:val="Hyperlink"/>
            <w:sz w:val="20"/>
            <w:szCs w:val="20"/>
          </w:rPr>
          <w:t>https://m.news24.com/Columnists/GuestColumn/obama-an-antithesis-of-mandelas-values-20180716</w:t>
        </w:r>
      </w:hyperlink>
    </w:p>
    <w:p w:rsidR="000766A0" w:rsidRDefault="000766A0" w:rsidP="000766A0">
      <w:pPr>
        <w:pStyle w:val="ListParagraph"/>
        <w:ind w:left="1080"/>
        <w:rPr>
          <w:sz w:val="20"/>
          <w:szCs w:val="20"/>
        </w:rPr>
      </w:pPr>
    </w:p>
    <w:p w:rsidR="000766A0" w:rsidRPr="000766A0" w:rsidRDefault="000766A0" w:rsidP="000766A0">
      <w:pPr>
        <w:pStyle w:val="ListParagraph"/>
        <w:ind w:left="1080"/>
        <w:rPr>
          <w:sz w:val="20"/>
          <w:szCs w:val="20"/>
        </w:rPr>
      </w:pPr>
    </w:p>
    <w:p w:rsidR="002465DC" w:rsidRPr="002465DC" w:rsidRDefault="002465DC" w:rsidP="002465DC">
      <w:pPr>
        <w:pStyle w:val="ListParagraph"/>
        <w:numPr>
          <w:ilvl w:val="0"/>
          <w:numId w:val="35"/>
        </w:numPr>
        <w:rPr>
          <w:sz w:val="20"/>
          <w:szCs w:val="20"/>
        </w:rPr>
      </w:pPr>
      <w:bookmarkStart w:id="2" w:name="_Hlk517261696"/>
      <w:r w:rsidRPr="002465DC">
        <w:rPr>
          <w:sz w:val="20"/>
          <w:szCs w:val="20"/>
        </w:rPr>
        <w:t>Thulani Mpangane and Ebrahim Fakir</w:t>
      </w:r>
      <w:r>
        <w:rPr>
          <w:sz w:val="20"/>
          <w:szCs w:val="20"/>
        </w:rPr>
        <w:t>, “</w:t>
      </w:r>
      <w:r w:rsidRPr="002465DC">
        <w:rPr>
          <w:bCs/>
          <w:color w:val="000000"/>
          <w:sz w:val="20"/>
          <w:szCs w:val="20"/>
        </w:rPr>
        <w:t>Hunger for urban land and township development central to expropriation debate”</w:t>
      </w:r>
      <w:r>
        <w:rPr>
          <w:bCs/>
          <w:color w:val="000000"/>
          <w:sz w:val="20"/>
          <w:szCs w:val="20"/>
        </w:rPr>
        <w:t>, News24, 23 March 2018</w:t>
      </w:r>
    </w:p>
    <w:p w:rsidR="002465DC" w:rsidRPr="002465DC" w:rsidRDefault="0029264C" w:rsidP="002465DC">
      <w:pPr>
        <w:rPr>
          <w:bCs/>
          <w:color w:val="000000"/>
          <w:sz w:val="20"/>
          <w:szCs w:val="20"/>
        </w:rPr>
      </w:pPr>
      <w:hyperlink r:id="rId53" w:history="1">
        <w:r w:rsidR="002465DC" w:rsidRPr="008F28EB">
          <w:rPr>
            <w:rStyle w:val="Hyperlink"/>
            <w:bCs/>
            <w:sz w:val="20"/>
            <w:szCs w:val="20"/>
          </w:rPr>
          <w:t>https://www.news24.com/Columnists/GuestColumn/hunger-for-urban-land-and-township-development-central-to-expropriation-debate-20180323</w:t>
        </w:r>
      </w:hyperlink>
    </w:p>
    <w:p w:rsidR="002465DC" w:rsidRPr="002465DC" w:rsidRDefault="002465DC" w:rsidP="002465DC">
      <w:pPr>
        <w:pStyle w:val="ListParagraph"/>
        <w:ind w:left="1080"/>
        <w:rPr>
          <w:sz w:val="20"/>
          <w:szCs w:val="20"/>
        </w:rPr>
      </w:pPr>
      <w:r w:rsidRPr="002465DC">
        <w:rPr>
          <w:bCs/>
          <w:color w:val="000000"/>
          <w:sz w:val="20"/>
          <w:szCs w:val="20"/>
        </w:rPr>
        <w:t xml:space="preserve"> </w:t>
      </w:r>
    </w:p>
    <w:p w:rsidR="002465DC" w:rsidRDefault="00153D7F" w:rsidP="00864520">
      <w:pPr>
        <w:pStyle w:val="ListParagraph"/>
        <w:numPr>
          <w:ilvl w:val="0"/>
          <w:numId w:val="35"/>
        </w:numPr>
        <w:rPr>
          <w:sz w:val="20"/>
          <w:szCs w:val="20"/>
        </w:rPr>
      </w:pPr>
      <w:r>
        <w:rPr>
          <w:sz w:val="20"/>
          <w:szCs w:val="20"/>
        </w:rPr>
        <w:t>Ivor Sarakinsky &amp; Ebrahim Fakir, “</w:t>
      </w:r>
      <w:r w:rsidRPr="00153D7F">
        <w:rPr>
          <w:sz w:val="20"/>
          <w:szCs w:val="20"/>
        </w:rPr>
        <w:t>Why a deal with Zuma could be worse than we imagine</w:t>
      </w:r>
      <w:r w:rsidR="00864520">
        <w:rPr>
          <w:sz w:val="20"/>
          <w:szCs w:val="20"/>
        </w:rPr>
        <w:t>”, News24,</w:t>
      </w:r>
      <w:r>
        <w:rPr>
          <w:sz w:val="20"/>
          <w:szCs w:val="20"/>
        </w:rPr>
        <w:t xml:space="preserve"> </w:t>
      </w:r>
      <w:r w:rsidR="00864520">
        <w:rPr>
          <w:sz w:val="20"/>
          <w:szCs w:val="20"/>
        </w:rPr>
        <w:t>9 February 2018</w:t>
      </w:r>
    </w:p>
    <w:p w:rsidR="00864520" w:rsidRPr="002465DC" w:rsidRDefault="0029264C" w:rsidP="002465DC">
      <w:pPr>
        <w:rPr>
          <w:sz w:val="20"/>
          <w:szCs w:val="20"/>
        </w:rPr>
      </w:pPr>
      <w:hyperlink r:id="rId54" w:history="1">
        <w:r w:rsidR="002465DC" w:rsidRPr="008F28EB">
          <w:rPr>
            <w:rStyle w:val="Hyperlink"/>
            <w:sz w:val="20"/>
            <w:szCs w:val="20"/>
          </w:rPr>
          <w:t>https://www.news24.com/Columnists/GuestColumn/why-a-deal-with-zuma-could-be-worse-than-we-      imagine-20180209</w:t>
        </w:r>
      </w:hyperlink>
    </w:p>
    <w:bookmarkEnd w:id="2"/>
    <w:p w:rsidR="00153D7F" w:rsidRDefault="00153D7F" w:rsidP="00153D7F">
      <w:pPr>
        <w:pStyle w:val="ListParagraph"/>
        <w:ind w:left="1080"/>
        <w:rPr>
          <w:sz w:val="20"/>
          <w:szCs w:val="20"/>
        </w:rPr>
      </w:pPr>
    </w:p>
    <w:p w:rsidR="002465DC" w:rsidRDefault="00F24160" w:rsidP="00F82C0F">
      <w:pPr>
        <w:pStyle w:val="ListParagraph"/>
        <w:numPr>
          <w:ilvl w:val="0"/>
          <w:numId w:val="35"/>
        </w:numPr>
        <w:rPr>
          <w:sz w:val="20"/>
          <w:szCs w:val="20"/>
        </w:rPr>
      </w:pPr>
      <w:r w:rsidRPr="00F82C0F">
        <w:rPr>
          <w:sz w:val="20"/>
          <w:szCs w:val="20"/>
        </w:rPr>
        <w:t>Ebrahim Fakir &amp; Ntembeko Nqapela</w:t>
      </w:r>
      <w:r w:rsidR="00153D7F">
        <w:rPr>
          <w:sz w:val="20"/>
          <w:szCs w:val="20"/>
        </w:rPr>
        <w:t>,</w:t>
      </w:r>
      <w:r w:rsidR="00F82C0F" w:rsidRPr="00F82C0F">
        <w:rPr>
          <w:sz w:val="20"/>
          <w:szCs w:val="20"/>
        </w:rPr>
        <w:t xml:space="preserve"> “Townships are still a world apart</w:t>
      </w:r>
      <w:r w:rsidR="00F82C0F">
        <w:rPr>
          <w:sz w:val="20"/>
          <w:szCs w:val="20"/>
        </w:rPr>
        <w:t>”, Mail &amp; Guardian, 8 September 201</w:t>
      </w:r>
      <w:r w:rsidR="002465DC">
        <w:rPr>
          <w:sz w:val="20"/>
          <w:szCs w:val="20"/>
        </w:rPr>
        <w:t>7</w:t>
      </w:r>
    </w:p>
    <w:p w:rsidR="00F82C0F" w:rsidRPr="002465DC" w:rsidRDefault="0029264C" w:rsidP="002465DC">
      <w:pPr>
        <w:rPr>
          <w:sz w:val="20"/>
          <w:szCs w:val="20"/>
        </w:rPr>
      </w:pPr>
      <w:hyperlink r:id="rId55" w:history="1">
        <w:r w:rsidR="002465DC" w:rsidRPr="008F28EB">
          <w:rPr>
            <w:rStyle w:val="Hyperlink"/>
            <w:sz w:val="20"/>
            <w:szCs w:val="20"/>
          </w:rPr>
          <w:t>https://mg.co.za/article/2017-09-08-00-townships-are-still-a-world-apart</w:t>
        </w:r>
      </w:hyperlink>
    </w:p>
    <w:p w:rsidR="00F82C0F" w:rsidRDefault="00F82C0F" w:rsidP="00F82C0F">
      <w:pPr>
        <w:pStyle w:val="ListParagraph"/>
        <w:ind w:left="1080"/>
        <w:rPr>
          <w:sz w:val="20"/>
          <w:szCs w:val="20"/>
        </w:rPr>
      </w:pPr>
    </w:p>
    <w:p w:rsidR="002465DC" w:rsidRDefault="00F82C0F" w:rsidP="00F82C0F">
      <w:pPr>
        <w:pStyle w:val="ListParagraph"/>
        <w:numPr>
          <w:ilvl w:val="0"/>
          <w:numId w:val="35"/>
        </w:numPr>
        <w:rPr>
          <w:sz w:val="20"/>
          <w:szCs w:val="20"/>
        </w:rPr>
      </w:pPr>
      <w:r>
        <w:rPr>
          <w:sz w:val="20"/>
          <w:szCs w:val="20"/>
        </w:rPr>
        <w:t>Ntembeko Nqapela &amp; Ebrahim Fakir “</w:t>
      </w:r>
      <w:r w:rsidRPr="00F82C0F">
        <w:rPr>
          <w:sz w:val="20"/>
          <w:szCs w:val="20"/>
        </w:rPr>
        <w:t>Can the 'Township Economy' be liberated?</w:t>
      </w:r>
      <w:r>
        <w:rPr>
          <w:sz w:val="20"/>
          <w:szCs w:val="20"/>
        </w:rPr>
        <w:t xml:space="preserve"> POLITY, 8 September 2017</w:t>
      </w:r>
    </w:p>
    <w:p w:rsidR="00F82C0F" w:rsidRPr="002465DC" w:rsidRDefault="0029264C" w:rsidP="002465DC">
      <w:pPr>
        <w:rPr>
          <w:sz w:val="20"/>
          <w:szCs w:val="20"/>
        </w:rPr>
      </w:pPr>
      <w:hyperlink r:id="rId56" w:history="1">
        <w:r w:rsidR="002465DC" w:rsidRPr="008F28EB">
          <w:rPr>
            <w:rStyle w:val="Hyperlink"/>
            <w:sz w:val="20"/>
            <w:szCs w:val="20"/>
          </w:rPr>
          <w:t>http://www.polity.org.za/article/can-the-township-economy-be-liberated-2017-08-29</w:t>
        </w:r>
      </w:hyperlink>
    </w:p>
    <w:p w:rsidR="00CA2F34" w:rsidRDefault="00CA2F34" w:rsidP="00CA2F34">
      <w:pPr>
        <w:pStyle w:val="ListParagraph"/>
        <w:ind w:left="1080"/>
        <w:rPr>
          <w:sz w:val="20"/>
          <w:szCs w:val="20"/>
        </w:rPr>
      </w:pPr>
    </w:p>
    <w:p w:rsidR="002465DC" w:rsidRDefault="00F24160" w:rsidP="00F24160">
      <w:pPr>
        <w:pStyle w:val="ListParagraph"/>
        <w:numPr>
          <w:ilvl w:val="0"/>
          <w:numId w:val="35"/>
        </w:numPr>
        <w:rPr>
          <w:sz w:val="20"/>
          <w:szCs w:val="20"/>
        </w:rPr>
      </w:pPr>
      <w:r>
        <w:rPr>
          <w:sz w:val="20"/>
          <w:szCs w:val="20"/>
        </w:rPr>
        <w:t xml:space="preserve">Ebrahim Fakir &amp; Ivor Sarakinsky, “The secret ballot and its toxic political aftermath”, eNCA.com, 14 August 2017 </w:t>
      </w:r>
    </w:p>
    <w:p w:rsidR="00F24160" w:rsidRPr="002465DC" w:rsidRDefault="0029264C" w:rsidP="002465DC">
      <w:pPr>
        <w:rPr>
          <w:sz w:val="20"/>
          <w:szCs w:val="20"/>
        </w:rPr>
      </w:pPr>
      <w:hyperlink r:id="rId57" w:history="1">
        <w:r w:rsidR="002465DC" w:rsidRPr="008F28EB">
          <w:rPr>
            <w:rStyle w:val="Hyperlink"/>
            <w:sz w:val="20"/>
            <w:szCs w:val="20"/>
          </w:rPr>
          <w:t>https://www.enca.com/opinion/the-secret-ballot-and-its-toxic-political-aftermath</w:t>
        </w:r>
      </w:hyperlink>
    </w:p>
    <w:p w:rsidR="00F24160" w:rsidRDefault="00F24160" w:rsidP="00F24160">
      <w:pPr>
        <w:pStyle w:val="ListParagraph"/>
        <w:ind w:left="1080"/>
        <w:rPr>
          <w:sz w:val="20"/>
          <w:szCs w:val="20"/>
        </w:rPr>
      </w:pPr>
      <w:r>
        <w:rPr>
          <w:sz w:val="20"/>
          <w:szCs w:val="20"/>
        </w:rPr>
        <w:t xml:space="preserve">    </w:t>
      </w:r>
    </w:p>
    <w:p w:rsidR="00F24160" w:rsidRDefault="00F24160" w:rsidP="00F24160">
      <w:pPr>
        <w:pStyle w:val="ListParagraph"/>
        <w:numPr>
          <w:ilvl w:val="0"/>
          <w:numId w:val="35"/>
        </w:numPr>
        <w:rPr>
          <w:sz w:val="20"/>
          <w:szCs w:val="20"/>
        </w:rPr>
      </w:pPr>
      <w:r>
        <w:rPr>
          <w:sz w:val="20"/>
          <w:szCs w:val="20"/>
        </w:rPr>
        <w:t xml:space="preserve">Ebrahim Fakir &amp; Ivor Sarakinsky, “Signs of Hope in ANC despite poisonous secret ballot”, Sunday Times, 13 August 2017 </w:t>
      </w:r>
    </w:p>
    <w:p w:rsidR="00F24160" w:rsidRDefault="0029264C" w:rsidP="00ED22F7">
      <w:pPr>
        <w:rPr>
          <w:sz w:val="20"/>
          <w:szCs w:val="20"/>
        </w:rPr>
      </w:pPr>
      <w:hyperlink r:id="rId58" w:history="1">
        <w:r w:rsidR="002465DC" w:rsidRPr="008F28EB">
          <w:rPr>
            <w:rStyle w:val="Hyperlink"/>
            <w:sz w:val="20"/>
            <w:szCs w:val="20"/>
          </w:rPr>
          <w:t>https://www.timeslive.co.za/sunday-times/opinion-and-analysis/2017-08-12-signs-of-hope-in-anc-despite-poisonous-secret-ballot/</w:t>
        </w:r>
      </w:hyperlink>
    </w:p>
    <w:p w:rsidR="00F24160" w:rsidRDefault="00F24160" w:rsidP="00F24160">
      <w:pPr>
        <w:pStyle w:val="ListParagraph"/>
        <w:ind w:left="1080"/>
        <w:rPr>
          <w:sz w:val="20"/>
          <w:szCs w:val="20"/>
        </w:rPr>
      </w:pPr>
    </w:p>
    <w:p w:rsidR="00F24160" w:rsidRDefault="00F24160" w:rsidP="00F24160">
      <w:pPr>
        <w:pStyle w:val="ListParagraph"/>
        <w:numPr>
          <w:ilvl w:val="0"/>
          <w:numId w:val="35"/>
        </w:numPr>
        <w:rPr>
          <w:sz w:val="20"/>
          <w:szCs w:val="20"/>
        </w:rPr>
      </w:pPr>
      <w:r>
        <w:rPr>
          <w:sz w:val="20"/>
          <w:szCs w:val="20"/>
        </w:rPr>
        <w:t xml:space="preserve">Ivor Sarakinsky &amp; Ebrahim Fakir, </w:t>
      </w:r>
      <w:proofErr w:type="gramStart"/>
      <w:r>
        <w:rPr>
          <w:sz w:val="20"/>
          <w:szCs w:val="20"/>
        </w:rPr>
        <w:t xml:space="preserve">“ </w:t>
      </w:r>
      <w:r w:rsidRPr="00F24160">
        <w:rPr>
          <w:sz w:val="20"/>
          <w:szCs w:val="20"/>
        </w:rPr>
        <w:t>'</w:t>
      </w:r>
      <w:proofErr w:type="gramEnd"/>
      <w:r w:rsidRPr="00F24160">
        <w:rPr>
          <w:sz w:val="20"/>
          <w:szCs w:val="20"/>
        </w:rPr>
        <w:t>Regime change' takes its cue from apartheid's sultans of spin</w:t>
      </w:r>
      <w:r>
        <w:rPr>
          <w:sz w:val="20"/>
          <w:szCs w:val="20"/>
        </w:rPr>
        <w:t>”, Sunday Times, 16 July 2017</w:t>
      </w:r>
    </w:p>
    <w:p w:rsidR="00F24160" w:rsidRDefault="0029264C" w:rsidP="00ED22F7">
      <w:pPr>
        <w:rPr>
          <w:sz w:val="20"/>
          <w:szCs w:val="20"/>
        </w:rPr>
      </w:pPr>
      <w:hyperlink r:id="rId59" w:history="1">
        <w:r w:rsidR="002465DC" w:rsidRPr="008F28EB">
          <w:rPr>
            <w:rStyle w:val="Hyperlink"/>
            <w:sz w:val="20"/>
            <w:szCs w:val="20"/>
          </w:rPr>
          <w:t>https://www.timeslive.co.za/sunday-times/opinion-and-analysis/2017-07-15-regime-change-takes-its-cue-from-apartheids-sultans-of-spin/</w:t>
        </w:r>
      </w:hyperlink>
    </w:p>
    <w:p w:rsidR="00F24160" w:rsidRDefault="00F24160" w:rsidP="00F24160">
      <w:pPr>
        <w:pStyle w:val="ListParagraph"/>
        <w:ind w:left="1080"/>
        <w:rPr>
          <w:sz w:val="20"/>
          <w:szCs w:val="20"/>
        </w:rPr>
      </w:pPr>
    </w:p>
    <w:p w:rsidR="002465DC" w:rsidRDefault="0021112B" w:rsidP="0021112B">
      <w:pPr>
        <w:pStyle w:val="ListParagraph"/>
        <w:numPr>
          <w:ilvl w:val="0"/>
          <w:numId w:val="35"/>
        </w:numPr>
        <w:rPr>
          <w:sz w:val="20"/>
          <w:szCs w:val="20"/>
        </w:rPr>
      </w:pPr>
      <w:r>
        <w:rPr>
          <w:sz w:val="20"/>
          <w:szCs w:val="20"/>
        </w:rPr>
        <w:t>Ebrahim Fakir &amp; Ivor Sarakinsky, “</w:t>
      </w:r>
      <w:r w:rsidRPr="0021112B">
        <w:rPr>
          <w:sz w:val="20"/>
          <w:szCs w:val="20"/>
        </w:rPr>
        <w:t>In a secret ballot, MPs wield a double-edged sword</w:t>
      </w:r>
      <w:r>
        <w:rPr>
          <w:sz w:val="20"/>
          <w:szCs w:val="20"/>
        </w:rPr>
        <w:t xml:space="preserve">”, Sunday Times, 25 June 2017 </w:t>
      </w:r>
    </w:p>
    <w:p w:rsidR="00ED22F7" w:rsidRPr="002465DC" w:rsidRDefault="0029264C" w:rsidP="002465DC">
      <w:pPr>
        <w:rPr>
          <w:sz w:val="20"/>
          <w:szCs w:val="20"/>
        </w:rPr>
      </w:pPr>
      <w:hyperlink r:id="rId60" w:history="1">
        <w:r w:rsidR="002465DC" w:rsidRPr="008F28EB">
          <w:rPr>
            <w:rStyle w:val="Hyperlink"/>
            <w:sz w:val="20"/>
            <w:szCs w:val="20"/>
          </w:rPr>
          <w:t>https://www.timeslive.co.za/sunday-times/opinion-and-analysis/2017-06-24-in-a-secret-ballot-mps-wield-a-double-edged-sword/</w:t>
        </w:r>
      </w:hyperlink>
    </w:p>
    <w:p w:rsidR="00ED22F7" w:rsidRPr="0021112B" w:rsidRDefault="00ED22F7" w:rsidP="0021112B">
      <w:pPr>
        <w:rPr>
          <w:sz w:val="20"/>
          <w:szCs w:val="20"/>
        </w:rPr>
      </w:pPr>
    </w:p>
    <w:p w:rsidR="009E36C8" w:rsidRDefault="009E36C8" w:rsidP="0021112B">
      <w:pPr>
        <w:pStyle w:val="ListParagraph"/>
        <w:numPr>
          <w:ilvl w:val="0"/>
          <w:numId w:val="35"/>
        </w:numPr>
        <w:rPr>
          <w:sz w:val="20"/>
          <w:szCs w:val="20"/>
        </w:rPr>
      </w:pPr>
      <w:r>
        <w:rPr>
          <w:sz w:val="20"/>
          <w:szCs w:val="20"/>
        </w:rPr>
        <w:t>Ivor Sarakinsky &amp; Ebrahim Fakir, “The DA: Who Are You &amp; Where Are You Going?”, The Con Magazine, 14 June 2017</w:t>
      </w:r>
    </w:p>
    <w:p w:rsidR="009E36C8" w:rsidRPr="009E36C8" w:rsidRDefault="0029264C" w:rsidP="009E36C8">
      <w:pPr>
        <w:rPr>
          <w:sz w:val="20"/>
          <w:szCs w:val="20"/>
        </w:rPr>
      </w:pPr>
      <w:hyperlink r:id="rId61" w:history="1">
        <w:r w:rsidR="002465DC" w:rsidRPr="008F28EB">
          <w:rPr>
            <w:rStyle w:val="Hyperlink"/>
            <w:sz w:val="20"/>
            <w:szCs w:val="20"/>
          </w:rPr>
          <w:t>http://www.theconmag.co.za/2017/06/14/13309/</w:t>
        </w:r>
      </w:hyperlink>
    </w:p>
    <w:p w:rsidR="009E36C8" w:rsidRDefault="009E36C8" w:rsidP="009E36C8">
      <w:pPr>
        <w:pStyle w:val="ListParagraph"/>
        <w:ind w:left="1080"/>
        <w:rPr>
          <w:sz w:val="20"/>
          <w:szCs w:val="20"/>
        </w:rPr>
      </w:pPr>
    </w:p>
    <w:p w:rsidR="002465DC" w:rsidRDefault="007E05F3" w:rsidP="007E05F3">
      <w:pPr>
        <w:pStyle w:val="ListParagraph"/>
        <w:numPr>
          <w:ilvl w:val="0"/>
          <w:numId w:val="35"/>
        </w:numPr>
        <w:rPr>
          <w:rStyle w:val="post-title"/>
          <w:sz w:val="20"/>
          <w:szCs w:val="20"/>
        </w:rPr>
      </w:pPr>
      <w:r w:rsidRPr="007E05F3">
        <w:rPr>
          <w:sz w:val="20"/>
          <w:szCs w:val="20"/>
        </w:rPr>
        <w:t>Ebrahim Fakir &amp; Dr Aayesha J Soni “</w:t>
      </w:r>
      <w:r w:rsidRPr="007E05F3">
        <w:rPr>
          <w:rStyle w:val="post-title"/>
          <w:sz w:val="20"/>
          <w:szCs w:val="20"/>
        </w:rPr>
        <w:t xml:space="preserve">Free higher education is not a universal right”, </w:t>
      </w:r>
      <w:r w:rsidR="009E36C8">
        <w:rPr>
          <w:rStyle w:val="post-title"/>
          <w:sz w:val="20"/>
          <w:szCs w:val="20"/>
        </w:rPr>
        <w:t>Daily Vox,</w:t>
      </w:r>
      <w:r w:rsidR="008B3D1A">
        <w:rPr>
          <w:rStyle w:val="post-title"/>
          <w:sz w:val="20"/>
          <w:szCs w:val="20"/>
        </w:rPr>
        <w:t xml:space="preserve"> </w:t>
      </w:r>
      <w:r w:rsidR="009E36C8">
        <w:rPr>
          <w:rStyle w:val="post-title"/>
          <w:sz w:val="20"/>
          <w:szCs w:val="20"/>
        </w:rPr>
        <w:t xml:space="preserve">20 </w:t>
      </w:r>
      <w:r w:rsidR="008B3D1A">
        <w:rPr>
          <w:rStyle w:val="post-title"/>
          <w:sz w:val="20"/>
          <w:szCs w:val="20"/>
        </w:rPr>
        <w:t xml:space="preserve">February 2017, </w:t>
      </w:r>
    </w:p>
    <w:p w:rsidR="007E05F3" w:rsidRPr="002465DC" w:rsidRDefault="0029264C" w:rsidP="002465DC">
      <w:pPr>
        <w:rPr>
          <w:rStyle w:val="post-title"/>
          <w:sz w:val="20"/>
          <w:szCs w:val="20"/>
        </w:rPr>
      </w:pPr>
      <w:hyperlink r:id="rId62" w:history="1">
        <w:r w:rsidR="002465DC" w:rsidRPr="008F28EB">
          <w:rPr>
            <w:rStyle w:val="Hyperlink"/>
            <w:sz w:val="20"/>
            <w:szCs w:val="20"/>
          </w:rPr>
          <w:t>https://www.thedailyvox.co.za/free-higher-education-not-universal-right-ebrahim-fakir-aayesha-j-soni/</w:t>
        </w:r>
      </w:hyperlink>
    </w:p>
    <w:p w:rsidR="007E05F3" w:rsidRDefault="007E05F3" w:rsidP="007E05F3">
      <w:pPr>
        <w:rPr>
          <w:sz w:val="20"/>
          <w:szCs w:val="20"/>
        </w:rPr>
      </w:pPr>
      <w:r w:rsidRPr="007E05F3">
        <w:rPr>
          <w:rStyle w:val="post-title"/>
          <w:sz w:val="20"/>
          <w:szCs w:val="20"/>
        </w:rPr>
        <w:t xml:space="preserve"> </w:t>
      </w:r>
      <w:r w:rsidRPr="007E05F3">
        <w:rPr>
          <w:sz w:val="20"/>
          <w:szCs w:val="20"/>
        </w:rPr>
        <w:t xml:space="preserve"> </w:t>
      </w:r>
    </w:p>
    <w:p w:rsidR="0080390E" w:rsidRPr="002021FA" w:rsidRDefault="0080390E" w:rsidP="001C5AEF">
      <w:pPr>
        <w:pStyle w:val="ListParagraph"/>
        <w:numPr>
          <w:ilvl w:val="0"/>
          <w:numId w:val="35"/>
        </w:numPr>
        <w:rPr>
          <w:sz w:val="20"/>
          <w:szCs w:val="20"/>
        </w:rPr>
      </w:pPr>
      <w:r w:rsidRPr="002021FA">
        <w:rPr>
          <w:sz w:val="20"/>
          <w:szCs w:val="20"/>
        </w:rPr>
        <w:t xml:space="preserve">Ebrahim Fakir &amp; Brad </w:t>
      </w:r>
      <w:proofErr w:type="spellStart"/>
      <w:r w:rsidRPr="002021FA">
        <w:rPr>
          <w:sz w:val="20"/>
          <w:szCs w:val="20"/>
        </w:rPr>
        <w:t>Cibane</w:t>
      </w:r>
      <w:proofErr w:type="spellEnd"/>
      <w:r w:rsidRPr="002021FA">
        <w:rPr>
          <w:sz w:val="20"/>
          <w:szCs w:val="20"/>
        </w:rPr>
        <w:t xml:space="preserve">, “In </w:t>
      </w:r>
      <w:proofErr w:type="spellStart"/>
      <w:r w:rsidRPr="002021FA">
        <w:rPr>
          <w:sz w:val="20"/>
          <w:szCs w:val="20"/>
        </w:rPr>
        <w:t>defence</w:t>
      </w:r>
      <w:proofErr w:type="spellEnd"/>
      <w:r w:rsidRPr="002021FA">
        <w:rPr>
          <w:sz w:val="20"/>
          <w:szCs w:val="20"/>
        </w:rPr>
        <w:t xml:space="preserve"> of Zuma’s right to hold office”, Daily Maverick, 27 February 2015</w:t>
      </w:r>
    </w:p>
    <w:p w:rsidR="0080390E" w:rsidRPr="00FF7A0E" w:rsidRDefault="0029264C" w:rsidP="002465DC">
      <w:pPr>
        <w:rPr>
          <w:sz w:val="20"/>
          <w:szCs w:val="20"/>
        </w:rPr>
      </w:pPr>
      <w:hyperlink r:id="rId63" w:anchor=".VPhIyk1O6M8" w:history="1">
        <w:r w:rsidR="002465DC" w:rsidRPr="008F28EB">
          <w:rPr>
            <w:rStyle w:val="Hyperlink"/>
            <w:sz w:val="20"/>
            <w:szCs w:val="20"/>
          </w:rPr>
          <w:t>http://www.dailymaverick.co.za/opinionista/2015-02-27-in-defence-of-zumas-right-to-hold-office/#.VPhIyk1O6M8</w:t>
        </w:r>
      </w:hyperlink>
    </w:p>
    <w:p w:rsidR="002021FA" w:rsidRDefault="002021FA" w:rsidP="0080390E">
      <w:pPr>
        <w:rPr>
          <w:sz w:val="20"/>
          <w:szCs w:val="20"/>
        </w:rPr>
      </w:pPr>
    </w:p>
    <w:p w:rsidR="002021FA" w:rsidRPr="00630ED9" w:rsidRDefault="002021FA" w:rsidP="00630ED9">
      <w:pPr>
        <w:pStyle w:val="ListParagraph"/>
        <w:numPr>
          <w:ilvl w:val="0"/>
          <w:numId w:val="35"/>
        </w:numPr>
        <w:autoSpaceDE w:val="0"/>
        <w:autoSpaceDN w:val="0"/>
        <w:adjustRightInd w:val="0"/>
        <w:rPr>
          <w:b/>
          <w:sz w:val="20"/>
          <w:szCs w:val="20"/>
        </w:rPr>
      </w:pPr>
      <w:r w:rsidRPr="00630ED9">
        <w:rPr>
          <w:rFonts w:eastAsiaTheme="minorHAnsi"/>
          <w:sz w:val="20"/>
          <w:szCs w:val="20"/>
          <w:lang w:val="en-GB"/>
        </w:rPr>
        <w:t>Ebrahim Fakir &amp; Eusebius McKaiser “Malema’s great ideological irony</w:t>
      </w:r>
      <w:r w:rsidR="00FA04DF" w:rsidRPr="00630ED9">
        <w:rPr>
          <w:rFonts w:eastAsiaTheme="minorHAnsi"/>
          <w:sz w:val="20"/>
          <w:szCs w:val="20"/>
          <w:lang w:val="en-GB"/>
        </w:rPr>
        <w:t xml:space="preserve"> -</w:t>
      </w:r>
      <w:r w:rsidR="00FA04DF" w:rsidRPr="00630ED9">
        <w:rPr>
          <w:lang w:val="en"/>
        </w:rPr>
        <w:t xml:space="preserve"> e</w:t>
      </w:r>
      <w:r w:rsidR="00FA04DF" w:rsidRPr="00630ED9">
        <w:rPr>
          <w:sz w:val="20"/>
          <w:szCs w:val="20"/>
          <w:lang w:val="en"/>
        </w:rPr>
        <w:t>conomic freedom implies unconstrained markets and less state intervention, not more</w:t>
      </w:r>
      <w:r w:rsidRPr="00630ED9">
        <w:rPr>
          <w:rFonts w:eastAsiaTheme="minorHAnsi"/>
          <w:sz w:val="20"/>
          <w:szCs w:val="20"/>
          <w:lang w:val="en-GB"/>
        </w:rPr>
        <w:t xml:space="preserve">”, Mail and Guardian, 27 January 2012. </w:t>
      </w:r>
    </w:p>
    <w:p w:rsidR="002021FA" w:rsidRPr="00FF7A0E" w:rsidRDefault="0029264C" w:rsidP="002465DC">
      <w:pPr>
        <w:rPr>
          <w:sz w:val="20"/>
          <w:szCs w:val="20"/>
        </w:rPr>
      </w:pPr>
      <w:hyperlink r:id="rId64" w:history="1">
        <w:r w:rsidR="002465DC" w:rsidRPr="008F28EB">
          <w:rPr>
            <w:rStyle w:val="Hyperlink"/>
            <w:sz w:val="20"/>
            <w:szCs w:val="20"/>
          </w:rPr>
          <w:t>http://mg.co.za/article/2012-01-27-malemas-great-ideological-irony</w:t>
        </w:r>
      </w:hyperlink>
    </w:p>
    <w:p w:rsidR="0080390E" w:rsidRDefault="0080390E" w:rsidP="004975A3">
      <w:pPr>
        <w:rPr>
          <w:b/>
        </w:rPr>
      </w:pPr>
    </w:p>
    <w:p w:rsidR="00C6199B" w:rsidRPr="00FF7A0E" w:rsidRDefault="002021FA" w:rsidP="001C5AEF">
      <w:pPr>
        <w:pStyle w:val="ListParagraph"/>
        <w:numPr>
          <w:ilvl w:val="0"/>
          <w:numId w:val="35"/>
        </w:numPr>
        <w:autoSpaceDE w:val="0"/>
        <w:autoSpaceDN w:val="0"/>
        <w:adjustRightInd w:val="0"/>
        <w:rPr>
          <w:rFonts w:eastAsiaTheme="minorHAnsi"/>
          <w:sz w:val="20"/>
          <w:szCs w:val="20"/>
          <w:lang w:val="en-GB"/>
        </w:rPr>
      </w:pPr>
      <w:r w:rsidRPr="00FF7A0E">
        <w:rPr>
          <w:rFonts w:eastAsiaTheme="minorHAnsi"/>
          <w:sz w:val="20"/>
          <w:szCs w:val="20"/>
          <w:lang w:val="en-GB"/>
        </w:rPr>
        <w:t xml:space="preserve">Ebrahim Fakir &amp; Eusebius McKaiser </w:t>
      </w:r>
      <w:r w:rsidR="00C6199B" w:rsidRPr="00FF7A0E">
        <w:rPr>
          <w:rFonts w:eastAsiaTheme="minorHAnsi"/>
          <w:sz w:val="20"/>
          <w:szCs w:val="20"/>
          <w:lang w:val="en-GB"/>
        </w:rPr>
        <w:t>“Malema is more trick than treat</w:t>
      </w:r>
      <w:r w:rsidR="00FE0276">
        <w:rPr>
          <w:rFonts w:eastAsiaTheme="minorHAnsi"/>
          <w:sz w:val="20"/>
          <w:szCs w:val="20"/>
          <w:lang w:val="en-GB"/>
        </w:rPr>
        <w:t xml:space="preserve"> –</w:t>
      </w:r>
      <w:r w:rsidR="00FA04DF">
        <w:rPr>
          <w:rFonts w:eastAsiaTheme="minorHAnsi"/>
          <w:sz w:val="20"/>
          <w:szCs w:val="20"/>
          <w:lang w:val="en-GB"/>
        </w:rPr>
        <w:t xml:space="preserve"> economic freedom is a meaningless fiction</w:t>
      </w:r>
      <w:r w:rsidR="00C6199B" w:rsidRPr="00FF7A0E">
        <w:rPr>
          <w:rFonts w:eastAsiaTheme="minorHAnsi"/>
          <w:sz w:val="20"/>
          <w:szCs w:val="20"/>
          <w:lang w:val="en-GB"/>
        </w:rPr>
        <w:t xml:space="preserve">”, Mail and Guardian, 20 January 2012. </w:t>
      </w:r>
    </w:p>
    <w:p w:rsidR="002021FA" w:rsidRDefault="0029264C" w:rsidP="002465DC">
      <w:pPr>
        <w:autoSpaceDE w:val="0"/>
        <w:autoSpaceDN w:val="0"/>
        <w:adjustRightInd w:val="0"/>
        <w:rPr>
          <w:rStyle w:val="Hyperlink"/>
          <w:rFonts w:eastAsiaTheme="minorHAnsi"/>
          <w:sz w:val="20"/>
          <w:szCs w:val="20"/>
          <w:lang w:val="en-GB"/>
        </w:rPr>
      </w:pPr>
      <w:hyperlink r:id="rId65" w:history="1">
        <w:r w:rsidR="002465DC" w:rsidRPr="008F28EB">
          <w:rPr>
            <w:rStyle w:val="Hyperlink"/>
            <w:rFonts w:eastAsiaTheme="minorHAnsi"/>
            <w:sz w:val="20"/>
            <w:szCs w:val="20"/>
            <w:lang w:val="en-GB"/>
          </w:rPr>
          <w:t>http://mg.co.za/article/2012-01-20-malema-is-more-trick-than-treat</w:t>
        </w:r>
      </w:hyperlink>
    </w:p>
    <w:p w:rsidR="00630ED9" w:rsidRDefault="00630ED9" w:rsidP="002465DC">
      <w:pPr>
        <w:autoSpaceDE w:val="0"/>
        <w:autoSpaceDN w:val="0"/>
        <w:adjustRightInd w:val="0"/>
        <w:rPr>
          <w:rStyle w:val="Hyperlink"/>
          <w:rFonts w:eastAsiaTheme="minorHAnsi"/>
          <w:sz w:val="20"/>
          <w:szCs w:val="20"/>
          <w:lang w:val="en-GB"/>
        </w:rPr>
      </w:pPr>
    </w:p>
    <w:p w:rsidR="00630ED9" w:rsidRDefault="00404221" w:rsidP="00404221">
      <w:pPr>
        <w:pStyle w:val="ListParagraph"/>
        <w:numPr>
          <w:ilvl w:val="0"/>
          <w:numId w:val="35"/>
        </w:numPr>
        <w:autoSpaceDE w:val="0"/>
        <w:autoSpaceDN w:val="0"/>
        <w:adjustRightInd w:val="0"/>
        <w:rPr>
          <w:rFonts w:eastAsiaTheme="minorHAnsi"/>
          <w:sz w:val="20"/>
          <w:szCs w:val="20"/>
          <w:lang w:val="en-GB"/>
        </w:rPr>
      </w:pPr>
      <w:r>
        <w:rPr>
          <w:rFonts w:eastAsiaTheme="minorHAnsi"/>
          <w:sz w:val="20"/>
          <w:szCs w:val="20"/>
          <w:lang w:val="en-GB"/>
        </w:rPr>
        <w:t xml:space="preserve">Lungi </w:t>
      </w:r>
      <w:proofErr w:type="spellStart"/>
      <w:r>
        <w:rPr>
          <w:rFonts w:eastAsiaTheme="minorHAnsi"/>
          <w:sz w:val="20"/>
          <w:szCs w:val="20"/>
          <w:lang w:val="en-GB"/>
        </w:rPr>
        <w:t>Zakwe</w:t>
      </w:r>
      <w:proofErr w:type="spellEnd"/>
      <w:r>
        <w:rPr>
          <w:rFonts w:eastAsiaTheme="minorHAnsi"/>
          <w:sz w:val="20"/>
          <w:szCs w:val="20"/>
          <w:lang w:val="en-GB"/>
        </w:rPr>
        <w:t xml:space="preserve">, Thabiso </w:t>
      </w:r>
      <w:proofErr w:type="spellStart"/>
      <w:r>
        <w:rPr>
          <w:rFonts w:eastAsiaTheme="minorHAnsi"/>
          <w:sz w:val="20"/>
          <w:szCs w:val="20"/>
          <w:lang w:val="en-GB"/>
        </w:rPr>
        <w:t>Sebei</w:t>
      </w:r>
      <w:proofErr w:type="spellEnd"/>
      <w:r>
        <w:rPr>
          <w:rFonts w:eastAsiaTheme="minorHAnsi"/>
          <w:sz w:val="20"/>
          <w:szCs w:val="20"/>
          <w:lang w:val="en-GB"/>
        </w:rPr>
        <w:t xml:space="preserve">, Ebrahim Fakir, Thabo </w:t>
      </w:r>
      <w:proofErr w:type="spellStart"/>
      <w:r>
        <w:rPr>
          <w:rFonts w:eastAsiaTheme="minorHAnsi"/>
          <w:sz w:val="20"/>
          <w:szCs w:val="20"/>
          <w:lang w:val="en-GB"/>
        </w:rPr>
        <w:t>Rapoo</w:t>
      </w:r>
      <w:proofErr w:type="spellEnd"/>
      <w:r>
        <w:rPr>
          <w:rFonts w:eastAsiaTheme="minorHAnsi"/>
          <w:sz w:val="20"/>
          <w:szCs w:val="20"/>
          <w:lang w:val="en-GB"/>
        </w:rPr>
        <w:t xml:space="preserve"> &amp; Robin Richards, “Discontent Runs Deep”, Sowetan, 6 June 2008 </w:t>
      </w:r>
    </w:p>
    <w:p w:rsidR="00404221" w:rsidRPr="00630ED9" w:rsidRDefault="0029264C" w:rsidP="00630ED9">
      <w:pPr>
        <w:autoSpaceDE w:val="0"/>
        <w:autoSpaceDN w:val="0"/>
        <w:adjustRightInd w:val="0"/>
        <w:rPr>
          <w:rFonts w:eastAsiaTheme="minorHAnsi"/>
          <w:sz w:val="20"/>
          <w:szCs w:val="20"/>
          <w:lang w:val="en-GB"/>
        </w:rPr>
      </w:pPr>
      <w:hyperlink r:id="rId66" w:history="1">
        <w:r w:rsidR="00630ED9" w:rsidRPr="00D97C4F">
          <w:rPr>
            <w:rStyle w:val="Hyperlink"/>
            <w:rFonts w:eastAsiaTheme="minorHAnsi"/>
            <w:sz w:val="20"/>
            <w:szCs w:val="20"/>
            <w:lang w:val="en-GB"/>
          </w:rPr>
          <w:t>https://www.sowetanlive.co.za/news/2008-06-06-discontent-runs-deep/</w:t>
        </w:r>
      </w:hyperlink>
    </w:p>
    <w:p w:rsidR="00404221" w:rsidRPr="00404221" w:rsidRDefault="00404221" w:rsidP="00404221">
      <w:pPr>
        <w:autoSpaceDE w:val="0"/>
        <w:autoSpaceDN w:val="0"/>
        <w:adjustRightInd w:val="0"/>
        <w:rPr>
          <w:rFonts w:eastAsiaTheme="minorHAnsi"/>
          <w:sz w:val="20"/>
          <w:szCs w:val="20"/>
          <w:lang w:val="en-GB"/>
        </w:rPr>
      </w:pPr>
    </w:p>
    <w:p w:rsidR="002021FA" w:rsidRPr="002021FA" w:rsidRDefault="002021FA" w:rsidP="002021FA">
      <w:pPr>
        <w:autoSpaceDE w:val="0"/>
        <w:autoSpaceDN w:val="0"/>
        <w:adjustRightInd w:val="0"/>
        <w:rPr>
          <w:rFonts w:eastAsiaTheme="minorHAnsi"/>
          <w:sz w:val="20"/>
          <w:szCs w:val="20"/>
          <w:lang w:val="en-GB"/>
        </w:rPr>
      </w:pPr>
    </w:p>
    <w:p w:rsidR="00476AB5" w:rsidRPr="001C5AEF" w:rsidRDefault="001C5AEF" w:rsidP="004975A3">
      <w:pPr>
        <w:rPr>
          <w:b/>
          <w:sz w:val="20"/>
          <w:szCs w:val="20"/>
        </w:rPr>
      </w:pPr>
      <w:r w:rsidRPr="001C5AEF">
        <w:rPr>
          <w:b/>
          <w:sz w:val="20"/>
          <w:szCs w:val="20"/>
        </w:rPr>
        <w:t>3.3.3.</w:t>
      </w:r>
      <w:r w:rsidR="00702697" w:rsidRPr="001C5AEF">
        <w:rPr>
          <w:b/>
          <w:sz w:val="20"/>
          <w:szCs w:val="20"/>
        </w:rPr>
        <w:t xml:space="preserve"> </w:t>
      </w:r>
      <w:r w:rsidR="00476AB5" w:rsidRPr="001C5AEF">
        <w:rPr>
          <w:b/>
          <w:sz w:val="20"/>
          <w:szCs w:val="20"/>
        </w:rPr>
        <w:t xml:space="preserve">Edited Volumes: </w:t>
      </w:r>
    </w:p>
    <w:p w:rsidR="00476AB5" w:rsidRDefault="00476AB5" w:rsidP="004975A3">
      <w:pPr>
        <w:rPr>
          <w:b/>
        </w:rPr>
      </w:pPr>
    </w:p>
    <w:p w:rsidR="00EB3202" w:rsidRPr="00044162" w:rsidRDefault="003C0595" w:rsidP="003C0595">
      <w:r>
        <w:rPr>
          <w:sz w:val="20"/>
          <w:szCs w:val="20"/>
        </w:rPr>
        <w:t>1.</w:t>
      </w:r>
      <w:r w:rsidR="00EB3202" w:rsidRPr="003C0595">
        <w:rPr>
          <w:sz w:val="20"/>
          <w:szCs w:val="20"/>
        </w:rPr>
        <w:t>Contributing Editor “Election Update – South Africa 2016, EISA, 2016</w:t>
      </w:r>
    </w:p>
    <w:p w:rsidR="00EB3202" w:rsidRPr="003C0595" w:rsidRDefault="0029264C" w:rsidP="003C0595">
      <w:pPr>
        <w:rPr>
          <w:rStyle w:val="Hyperlink"/>
          <w:sz w:val="20"/>
          <w:szCs w:val="20"/>
        </w:rPr>
      </w:pPr>
      <w:hyperlink r:id="rId67" w:history="1">
        <w:r w:rsidR="00EB3202" w:rsidRPr="003C0595">
          <w:rPr>
            <w:rStyle w:val="Hyperlink"/>
            <w:sz w:val="20"/>
            <w:szCs w:val="20"/>
          </w:rPr>
          <w:t>https://www.eisa.org.za/eu/index.htm</w:t>
        </w:r>
      </w:hyperlink>
    </w:p>
    <w:p w:rsidR="00E21598" w:rsidRDefault="00E21598" w:rsidP="00EB3202">
      <w:pPr>
        <w:pStyle w:val="ListParagraph"/>
        <w:rPr>
          <w:rStyle w:val="Hyperlink"/>
          <w:sz w:val="20"/>
          <w:szCs w:val="20"/>
        </w:rPr>
      </w:pPr>
    </w:p>
    <w:p w:rsidR="00E21598" w:rsidRPr="00E21598" w:rsidRDefault="003C0595" w:rsidP="003C0595">
      <w:pPr>
        <w:pStyle w:val="ListParagraph"/>
        <w:rPr>
          <w:sz w:val="20"/>
          <w:szCs w:val="20"/>
        </w:rPr>
      </w:pPr>
      <w:r>
        <w:rPr>
          <w:sz w:val="20"/>
          <w:szCs w:val="20"/>
        </w:rPr>
        <w:t xml:space="preserve">1a. </w:t>
      </w:r>
      <w:r w:rsidR="00E21598" w:rsidRPr="00E21598">
        <w:rPr>
          <w:sz w:val="20"/>
          <w:szCs w:val="20"/>
        </w:rPr>
        <w:t>Elections 2016 - Consolidation, Continuity and Change. What next?</w:t>
      </w:r>
    </w:p>
    <w:p w:rsidR="00E21598" w:rsidRDefault="00E21598" w:rsidP="00E21598">
      <w:pPr>
        <w:pStyle w:val="ListParagraph"/>
        <w:rPr>
          <w:sz w:val="20"/>
          <w:szCs w:val="20"/>
        </w:rPr>
      </w:pPr>
      <w:r w:rsidRPr="00E21598">
        <w:rPr>
          <w:sz w:val="20"/>
          <w:szCs w:val="20"/>
        </w:rPr>
        <w:t>Ebra</w:t>
      </w:r>
      <w:r>
        <w:rPr>
          <w:sz w:val="20"/>
          <w:szCs w:val="20"/>
        </w:rPr>
        <w:t>him Fakir and Elnari Potgieter,</w:t>
      </w:r>
      <w:r w:rsidRPr="00E21598">
        <w:rPr>
          <w:sz w:val="20"/>
          <w:szCs w:val="20"/>
        </w:rPr>
        <w:t xml:space="preserve"> 2 September 2016</w:t>
      </w:r>
    </w:p>
    <w:p w:rsidR="00E21598" w:rsidRDefault="00E21598" w:rsidP="00E21598">
      <w:pPr>
        <w:pStyle w:val="ListParagraph"/>
        <w:rPr>
          <w:sz w:val="20"/>
          <w:szCs w:val="20"/>
        </w:rPr>
      </w:pPr>
    </w:p>
    <w:p w:rsidR="00E21598" w:rsidRPr="00E21598" w:rsidRDefault="003C0595" w:rsidP="003C0595">
      <w:pPr>
        <w:pStyle w:val="ListParagraph"/>
        <w:rPr>
          <w:sz w:val="20"/>
          <w:szCs w:val="20"/>
        </w:rPr>
      </w:pPr>
      <w:r>
        <w:rPr>
          <w:sz w:val="20"/>
          <w:szCs w:val="20"/>
        </w:rPr>
        <w:t xml:space="preserve">1b. </w:t>
      </w:r>
      <w:r w:rsidR="00E21598" w:rsidRPr="00E21598">
        <w:rPr>
          <w:sz w:val="20"/>
          <w:szCs w:val="20"/>
        </w:rPr>
        <w:t xml:space="preserve">Tshwane: When factionalism leads to fracture. Is the ANC's decline in the Metro due to a voter stay-away or changing voter support? </w:t>
      </w:r>
    </w:p>
    <w:p w:rsidR="00E21598" w:rsidRDefault="00E21598" w:rsidP="00E21598">
      <w:pPr>
        <w:pStyle w:val="ListParagraph"/>
        <w:rPr>
          <w:sz w:val="20"/>
          <w:szCs w:val="20"/>
        </w:rPr>
      </w:pPr>
      <w:r w:rsidRPr="00E21598">
        <w:rPr>
          <w:sz w:val="20"/>
          <w:szCs w:val="20"/>
        </w:rPr>
        <w:t>Ebrah</w:t>
      </w:r>
      <w:r>
        <w:rPr>
          <w:sz w:val="20"/>
          <w:szCs w:val="20"/>
        </w:rPr>
        <w:t xml:space="preserve">im Fakir and Elnari Potgieter, </w:t>
      </w:r>
      <w:r w:rsidRPr="00E21598">
        <w:rPr>
          <w:sz w:val="20"/>
          <w:szCs w:val="20"/>
        </w:rPr>
        <w:t>18 August 2016</w:t>
      </w:r>
    </w:p>
    <w:p w:rsidR="00E21598" w:rsidRDefault="0029264C" w:rsidP="00E21598">
      <w:pPr>
        <w:pStyle w:val="ListParagraph"/>
        <w:rPr>
          <w:sz w:val="20"/>
          <w:szCs w:val="20"/>
        </w:rPr>
      </w:pPr>
      <w:hyperlink r:id="rId68" w:history="1">
        <w:r w:rsidR="00E21598" w:rsidRPr="00DC3BD9">
          <w:rPr>
            <w:rStyle w:val="Hyperlink"/>
            <w:sz w:val="20"/>
            <w:szCs w:val="20"/>
          </w:rPr>
          <w:t>https://www.eisa.org.za/eu/eu2016factionalism.htm</w:t>
        </w:r>
      </w:hyperlink>
    </w:p>
    <w:p w:rsidR="00E21598" w:rsidRDefault="00E21598" w:rsidP="00E21598">
      <w:pPr>
        <w:pStyle w:val="ListParagraph"/>
        <w:rPr>
          <w:sz w:val="20"/>
          <w:szCs w:val="20"/>
        </w:rPr>
      </w:pPr>
    </w:p>
    <w:p w:rsidR="00E21598" w:rsidRPr="00E21598" w:rsidRDefault="003C0595" w:rsidP="003C0595">
      <w:pPr>
        <w:pStyle w:val="ListParagraph"/>
        <w:rPr>
          <w:sz w:val="20"/>
          <w:szCs w:val="20"/>
        </w:rPr>
      </w:pPr>
      <w:r>
        <w:rPr>
          <w:sz w:val="20"/>
          <w:szCs w:val="20"/>
        </w:rPr>
        <w:t xml:space="preserve">1c. </w:t>
      </w:r>
      <w:r w:rsidR="00E21598" w:rsidRPr="00E21598">
        <w:rPr>
          <w:sz w:val="20"/>
          <w:szCs w:val="20"/>
        </w:rPr>
        <w:t xml:space="preserve">Tshwane Burning: The ANC and Opposition Support in the Capital - Is 2016 a turning point? </w:t>
      </w:r>
    </w:p>
    <w:p w:rsidR="00E21598" w:rsidRPr="00E21598" w:rsidRDefault="00E21598" w:rsidP="003C0595">
      <w:pPr>
        <w:pStyle w:val="ListParagraph"/>
        <w:rPr>
          <w:sz w:val="20"/>
          <w:szCs w:val="20"/>
        </w:rPr>
      </w:pPr>
      <w:r w:rsidRPr="00E21598">
        <w:rPr>
          <w:sz w:val="20"/>
          <w:szCs w:val="20"/>
        </w:rPr>
        <w:t>Elnari Potgi</w:t>
      </w:r>
      <w:r w:rsidR="003C0595">
        <w:rPr>
          <w:sz w:val="20"/>
          <w:szCs w:val="20"/>
        </w:rPr>
        <w:t>eter and Ebrahim Fakir,</w:t>
      </w:r>
      <w:r w:rsidRPr="00E21598">
        <w:rPr>
          <w:sz w:val="20"/>
          <w:szCs w:val="20"/>
        </w:rPr>
        <w:t xml:space="preserve"> 26 July 2016</w:t>
      </w:r>
    </w:p>
    <w:p w:rsidR="00EB3202" w:rsidRDefault="0029264C" w:rsidP="00EB3202">
      <w:pPr>
        <w:pStyle w:val="ListParagraph"/>
        <w:rPr>
          <w:sz w:val="20"/>
          <w:szCs w:val="20"/>
        </w:rPr>
      </w:pPr>
      <w:hyperlink r:id="rId69" w:history="1">
        <w:r w:rsidR="003C0595" w:rsidRPr="00DC3BD9">
          <w:rPr>
            <w:rStyle w:val="Hyperlink"/>
            <w:sz w:val="20"/>
            <w:szCs w:val="20"/>
          </w:rPr>
          <w:t>https://www.eisa.org.za/eu/eu2016tshwane.htm</w:t>
        </w:r>
      </w:hyperlink>
    </w:p>
    <w:p w:rsidR="003C0595" w:rsidRDefault="003C0595" w:rsidP="00EB3202">
      <w:pPr>
        <w:pStyle w:val="ListParagraph"/>
        <w:rPr>
          <w:sz w:val="20"/>
          <w:szCs w:val="20"/>
        </w:rPr>
      </w:pPr>
    </w:p>
    <w:p w:rsidR="003C0595" w:rsidRDefault="003C0595" w:rsidP="003C0595">
      <w:pPr>
        <w:pStyle w:val="ListParagraph"/>
        <w:rPr>
          <w:sz w:val="20"/>
          <w:szCs w:val="20"/>
        </w:rPr>
      </w:pPr>
      <w:r>
        <w:rPr>
          <w:sz w:val="20"/>
          <w:szCs w:val="20"/>
        </w:rPr>
        <w:t xml:space="preserve">1d. </w:t>
      </w:r>
      <w:r w:rsidRPr="003C0595">
        <w:rPr>
          <w:sz w:val="20"/>
          <w:szCs w:val="20"/>
        </w:rPr>
        <w:t>Nelson Mandela Bay: Trends in Voter Turnout and Po</w:t>
      </w:r>
      <w:r>
        <w:rPr>
          <w:sz w:val="20"/>
          <w:szCs w:val="20"/>
        </w:rPr>
        <w:t xml:space="preserve">litical Party Support Patterns </w:t>
      </w:r>
    </w:p>
    <w:p w:rsidR="003C0595" w:rsidRDefault="003C0595" w:rsidP="003C0595">
      <w:pPr>
        <w:pStyle w:val="ListParagraph"/>
        <w:rPr>
          <w:sz w:val="20"/>
          <w:szCs w:val="20"/>
        </w:rPr>
      </w:pPr>
      <w:r w:rsidRPr="003C0595">
        <w:rPr>
          <w:sz w:val="20"/>
          <w:szCs w:val="20"/>
        </w:rPr>
        <w:t xml:space="preserve"> Elnari Potgieter, Pa</w:t>
      </w:r>
      <w:r>
        <w:rPr>
          <w:sz w:val="20"/>
          <w:szCs w:val="20"/>
        </w:rPr>
        <w:t>ul Berkowitz and Ebrahim Fakir,</w:t>
      </w:r>
      <w:r w:rsidRPr="003C0595">
        <w:rPr>
          <w:sz w:val="20"/>
          <w:szCs w:val="20"/>
        </w:rPr>
        <w:t xml:space="preserve"> 14 July 2016</w:t>
      </w:r>
    </w:p>
    <w:p w:rsidR="003C0595" w:rsidRDefault="0029264C" w:rsidP="003C0595">
      <w:pPr>
        <w:pStyle w:val="ListParagraph"/>
        <w:rPr>
          <w:sz w:val="20"/>
          <w:szCs w:val="20"/>
        </w:rPr>
      </w:pPr>
      <w:hyperlink r:id="rId70" w:history="1">
        <w:r w:rsidR="003C0595" w:rsidRPr="00DC3BD9">
          <w:rPr>
            <w:rStyle w:val="Hyperlink"/>
            <w:sz w:val="20"/>
            <w:szCs w:val="20"/>
          </w:rPr>
          <w:t>https://www.eisa.org.za/eu/eu2016trends.htm</w:t>
        </w:r>
      </w:hyperlink>
    </w:p>
    <w:p w:rsidR="003C0595" w:rsidRPr="003C0595" w:rsidRDefault="003C0595" w:rsidP="003C0595">
      <w:pPr>
        <w:pStyle w:val="ListParagraph"/>
        <w:rPr>
          <w:sz w:val="20"/>
          <w:szCs w:val="20"/>
        </w:rPr>
      </w:pPr>
    </w:p>
    <w:p w:rsidR="0057096A" w:rsidRPr="003C0595" w:rsidRDefault="003C0595" w:rsidP="003C0595">
      <w:pPr>
        <w:rPr>
          <w:sz w:val="20"/>
          <w:szCs w:val="20"/>
        </w:rPr>
      </w:pPr>
      <w:r>
        <w:rPr>
          <w:sz w:val="20"/>
          <w:szCs w:val="20"/>
        </w:rPr>
        <w:t>2</w:t>
      </w:r>
      <w:r w:rsidRPr="00DC41AD">
        <w:rPr>
          <w:b/>
          <w:sz w:val="20"/>
          <w:szCs w:val="20"/>
        </w:rPr>
        <w:t>.</w:t>
      </w:r>
      <w:r w:rsidR="0057096A" w:rsidRPr="00DC41AD">
        <w:rPr>
          <w:b/>
          <w:sz w:val="20"/>
          <w:szCs w:val="20"/>
        </w:rPr>
        <w:t>“Political Parties in Africa”,</w:t>
      </w:r>
      <w:r w:rsidR="0057096A" w:rsidRPr="003C0595">
        <w:rPr>
          <w:sz w:val="20"/>
          <w:szCs w:val="20"/>
        </w:rPr>
        <w:t xml:space="preserve"> Tom Lodge &amp; Ebrahim Fakir (eds), Jacana, </w:t>
      </w:r>
      <w:r w:rsidR="00EB3202" w:rsidRPr="003C0595">
        <w:rPr>
          <w:sz w:val="20"/>
          <w:szCs w:val="20"/>
        </w:rPr>
        <w:t>2015</w:t>
      </w:r>
    </w:p>
    <w:p w:rsidR="00EB3202" w:rsidRDefault="00EB3202" w:rsidP="00EB3202">
      <w:pPr>
        <w:rPr>
          <w:sz w:val="20"/>
          <w:szCs w:val="20"/>
        </w:rPr>
      </w:pPr>
    </w:p>
    <w:p w:rsidR="00EB3202" w:rsidRPr="00044162" w:rsidRDefault="003C0595" w:rsidP="003C0595">
      <w:r>
        <w:rPr>
          <w:sz w:val="20"/>
          <w:szCs w:val="20"/>
        </w:rPr>
        <w:t>3.</w:t>
      </w:r>
      <w:r w:rsidR="00EB3202" w:rsidRPr="003C0595">
        <w:rPr>
          <w:sz w:val="20"/>
          <w:szCs w:val="20"/>
        </w:rPr>
        <w:t>Contributing Editor “Election Update – South Africa 2014, EISA, 2014</w:t>
      </w:r>
    </w:p>
    <w:p w:rsidR="00EB3202" w:rsidRDefault="0029264C" w:rsidP="003C0595">
      <w:pPr>
        <w:rPr>
          <w:rStyle w:val="Hyperlink"/>
          <w:sz w:val="20"/>
          <w:szCs w:val="20"/>
        </w:rPr>
      </w:pPr>
      <w:hyperlink r:id="rId71" w:history="1">
        <w:r w:rsidR="00EB3202" w:rsidRPr="003C0595">
          <w:rPr>
            <w:rStyle w:val="Hyperlink"/>
            <w:sz w:val="20"/>
            <w:szCs w:val="20"/>
          </w:rPr>
          <w:t>http://www.electionupdate.org.za/pdf/electionupdate2014.pdf</w:t>
        </w:r>
      </w:hyperlink>
    </w:p>
    <w:p w:rsidR="003C0595" w:rsidRDefault="003C0595" w:rsidP="003C0595">
      <w:pPr>
        <w:rPr>
          <w:rStyle w:val="Hyperlink"/>
          <w:sz w:val="20"/>
          <w:szCs w:val="20"/>
        </w:rPr>
      </w:pPr>
      <w:r>
        <w:rPr>
          <w:rStyle w:val="Hyperlink"/>
          <w:sz w:val="20"/>
          <w:szCs w:val="20"/>
        </w:rPr>
        <w:lastRenderedPageBreak/>
        <w:t xml:space="preserve"> </w:t>
      </w:r>
      <w:r w:rsidR="00DE1D51">
        <w:rPr>
          <w:rStyle w:val="Hyperlink"/>
          <w:sz w:val="20"/>
          <w:szCs w:val="20"/>
        </w:rPr>
        <w:t xml:space="preserve">   </w:t>
      </w:r>
    </w:p>
    <w:p w:rsidR="00DE1D51" w:rsidRPr="00D3530D" w:rsidRDefault="00D3530D" w:rsidP="00D3530D">
      <w:pPr>
        <w:pStyle w:val="ListParagraph"/>
        <w:rPr>
          <w:rStyle w:val="Hyperlink"/>
          <w:color w:val="auto"/>
          <w:sz w:val="20"/>
          <w:szCs w:val="20"/>
          <w:u w:val="none"/>
        </w:rPr>
      </w:pPr>
      <w:r>
        <w:rPr>
          <w:rStyle w:val="Hyperlink"/>
          <w:color w:val="auto"/>
          <w:sz w:val="20"/>
          <w:szCs w:val="20"/>
          <w:u w:val="none"/>
        </w:rPr>
        <w:t>3.</w:t>
      </w:r>
      <w:r w:rsidR="00DE1D51" w:rsidRPr="00D3530D">
        <w:rPr>
          <w:rStyle w:val="Hyperlink"/>
          <w:color w:val="auto"/>
          <w:sz w:val="20"/>
          <w:szCs w:val="20"/>
          <w:u w:val="none"/>
        </w:rPr>
        <w:t xml:space="preserve">1.a </w:t>
      </w:r>
      <w:r w:rsidR="00BA699B" w:rsidRPr="00D3530D">
        <w:rPr>
          <w:rStyle w:val="Hyperlink"/>
          <w:color w:val="auto"/>
          <w:sz w:val="20"/>
          <w:szCs w:val="20"/>
          <w:u w:val="none"/>
        </w:rPr>
        <w:t>Fragmentation and Fracture. The loss of trust and confidence in political parties</w:t>
      </w:r>
    </w:p>
    <w:p w:rsidR="00BA699B" w:rsidRDefault="00BA699B" w:rsidP="00BA699B">
      <w:pPr>
        <w:rPr>
          <w:rStyle w:val="Hyperlink"/>
          <w:sz w:val="20"/>
          <w:szCs w:val="20"/>
        </w:rPr>
      </w:pPr>
      <w:r>
        <w:rPr>
          <w:rStyle w:val="Hyperlink"/>
          <w:color w:val="auto"/>
          <w:sz w:val="20"/>
          <w:szCs w:val="20"/>
          <w:u w:val="none"/>
        </w:rPr>
        <w:t xml:space="preserve">                </w:t>
      </w:r>
      <w:hyperlink r:id="rId72" w:history="1">
        <w:r w:rsidRPr="00675957">
          <w:rPr>
            <w:rStyle w:val="Hyperlink"/>
            <w:sz w:val="20"/>
            <w:szCs w:val="20"/>
          </w:rPr>
          <w:t>https://www.eisa.org.za/eu/2014eu4aeditorial.htm</w:t>
        </w:r>
      </w:hyperlink>
    </w:p>
    <w:p w:rsidR="00D3530D" w:rsidRDefault="00D3530D" w:rsidP="00BA699B">
      <w:pPr>
        <w:rPr>
          <w:rStyle w:val="Hyperlink"/>
          <w:sz w:val="20"/>
          <w:szCs w:val="20"/>
        </w:rPr>
      </w:pPr>
    </w:p>
    <w:p w:rsidR="00D3530D" w:rsidRDefault="00D3530D" w:rsidP="00BA699B">
      <w:pPr>
        <w:rPr>
          <w:rStyle w:val="Hyperlink"/>
          <w:color w:val="auto"/>
          <w:sz w:val="20"/>
          <w:szCs w:val="20"/>
          <w:u w:val="none"/>
        </w:rPr>
      </w:pPr>
      <w:r>
        <w:rPr>
          <w:rStyle w:val="Hyperlink"/>
          <w:color w:val="auto"/>
          <w:sz w:val="20"/>
          <w:szCs w:val="20"/>
          <w:u w:val="none"/>
        </w:rPr>
        <w:t xml:space="preserve">              3.1.b Gauteng Updates  </w:t>
      </w:r>
    </w:p>
    <w:p w:rsidR="0057096A" w:rsidRPr="0057096A" w:rsidRDefault="0057096A" w:rsidP="00A1453D">
      <w:pPr>
        <w:pStyle w:val="ListParagraph"/>
        <w:ind w:firstLine="255"/>
        <w:rPr>
          <w:sz w:val="20"/>
          <w:szCs w:val="20"/>
        </w:rPr>
      </w:pPr>
    </w:p>
    <w:p w:rsidR="00044162" w:rsidRPr="003C0595" w:rsidRDefault="003C0595" w:rsidP="003C0595">
      <w:pPr>
        <w:rPr>
          <w:sz w:val="20"/>
          <w:szCs w:val="20"/>
        </w:rPr>
      </w:pPr>
      <w:r>
        <w:rPr>
          <w:sz w:val="20"/>
          <w:szCs w:val="20"/>
        </w:rPr>
        <w:t>4.</w:t>
      </w:r>
      <w:r w:rsidR="00EB3202" w:rsidRPr="003C0595">
        <w:rPr>
          <w:sz w:val="20"/>
          <w:szCs w:val="20"/>
        </w:rPr>
        <w:t>Contributing E</w:t>
      </w:r>
      <w:r w:rsidR="00476AB5" w:rsidRPr="003C0595">
        <w:rPr>
          <w:sz w:val="20"/>
          <w:szCs w:val="20"/>
        </w:rPr>
        <w:t xml:space="preserve">ditor “Election Update – South Africa. February – July 2009, EISA, 2010. </w:t>
      </w:r>
    </w:p>
    <w:p w:rsidR="00044162" w:rsidRPr="003C0595" w:rsidRDefault="0029264C" w:rsidP="003C0595">
      <w:pPr>
        <w:rPr>
          <w:sz w:val="20"/>
          <w:szCs w:val="20"/>
        </w:rPr>
      </w:pPr>
      <w:hyperlink r:id="rId73" w:history="1">
        <w:r w:rsidR="00044162" w:rsidRPr="003C0595">
          <w:rPr>
            <w:rStyle w:val="Hyperlink"/>
            <w:sz w:val="20"/>
            <w:szCs w:val="20"/>
          </w:rPr>
          <w:t>http://eisa.org.za/PDF/eusa2009bk.pdf</w:t>
        </w:r>
      </w:hyperlink>
    </w:p>
    <w:p w:rsidR="00D3530D" w:rsidRDefault="00D3530D" w:rsidP="0057096A">
      <w:pPr>
        <w:pStyle w:val="ListParagraph"/>
        <w:rPr>
          <w:sz w:val="20"/>
          <w:szCs w:val="20"/>
        </w:rPr>
      </w:pPr>
    </w:p>
    <w:p w:rsidR="00D3530D" w:rsidRDefault="00D3530D" w:rsidP="0057096A">
      <w:pPr>
        <w:pStyle w:val="ListParagraph"/>
        <w:rPr>
          <w:sz w:val="20"/>
          <w:szCs w:val="20"/>
        </w:rPr>
      </w:pPr>
      <w:r>
        <w:rPr>
          <w:sz w:val="20"/>
          <w:szCs w:val="20"/>
        </w:rPr>
        <w:t xml:space="preserve">4.1.a Legal Framework &amp; Process Issue </w:t>
      </w:r>
    </w:p>
    <w:p w:rsidR="00D3530D" w:rsidRDefault="00D3530D" w:rsidP="0057096A">
      <w:pPr>
        <w:pStyle w:val="ListParagraph"/>
        <w:rPr>
          <w:sz w:val="20"/>
          <w:szCs w:val="20"/>
        </w:rPr>
      </w:pPr>
      <w:r>
        <w:rPr>
          <w:sz w:val="20"/>
          <w:szCs w:val="20"/>
        </w:rPr>
        <w:t xml:space="preserve"> </w:t>
      </w:r>
    </w:p>
    <w:p w:rsidR="0057096A" w:rsidRPr="0057096A" w:rsidRDefault="00D3530D" w:rsidP="0057096A">
      <w:pPr>
        <w:pStyle w:val="ListParagraph"/>
        <w:rPr>
          <w:sz w:val="20"/>
          <w:szCs w:val="20"/>
        </w:rPr>
      </w:pPr>
      <w:r>
        <w:rPr>
          <w:sz w:val="20"/>
          <w:szCs w:val="20"/>
        </w:rPr>
        <w:t xml:space="preserve">4.1.b Gauteng Updates </w:t>
      </w:r>
    </w:p>
    <w:p w:rsidR="0057096A" w:rsidRDefault="0057096A" w:rsidP="00044162">
      <w:pPr>
        <w:pStyle w:val="ListParagraph"/>
      </w:pPr>
      <w:r w:rsidRPr="0057096A">
        <w:t xml:space="preserve">   </w:t>
      </w:r>
    </w:p>
    <w:p w:rsidR="0057096A" w:rsidRDefault="00702697" w:rsidP="0057096A">
      <w:pPr>
        <w:rPr>
          <w:b/>
        </w:rPr>
      </w:pPr>
      <w:r>
        <w:rPr>
          <w:b/>
        </w:rPr>
        <w:t xml:space="preserve">3.3. </w:t>
      </w:r>
      <w:r w:rsidR="0048722A">
        <w:rPr>
          <w:b/>
        </w:rPr>
        <w:t xml:space="preserve">Essays, </w:t>
      </w:r>
      <w:r w:rsidR="0057096A" w:rsidRPr="0057096A">
        <w:rPr>
          <w:b/>
        </w:rPr>
        <w:t xml:space="preserve">Book Chapters &amp; Journal Articles: </w:t>
      </w:r>
    </w:p>
    <w:p w:rsidR="005B042F" w:rsidRDefault="005B042F" w:rsidP="0057096A">
      <w:pPr>
        <w:rPr>
          <w:b/>
        </w:rPr>
      </w:pPr>
    </w:p>
    <w:p w:rsidR="005B042F" w:rsidRPr="005B042F" w:rsidRDefault="005B042F" w:rsidP="00CE6A86">
      <w:pPr>
        <w:pStyle w:val="ListParagraph"/>
        <w:numPr>
          <w:ilvl w:val="0"/>
          <w:numId w:val="33"/>
        </w:numPr>
        <w:shd w:val="clear" w:color="auto" w:fill="FFFFFF"/>
        <w:rPr>
          <w:rStyle w:val="Strong"/>
          <w:b w:val="0"/>
          <w:bCs w:val="0"/>
          <w:sz w:val="20"/>
          <w:szCs w:val="20"/>
        </w:rPr>
      </w:pPr>
      <w:r w:rsidRPr="005B042F">
        <w:rPr>
          <w:rStyle w:val="Strong"/>
          <w:b w:val="0"/>
          <w:sz w:val="20"/>
          <w:szCs w:val="20"/>
        </w:rPr>
        <w:t xml:space="preserve">Fakir E and </w:t>
      </w:r>
      <w:proofErr w:type="spellStart"/>
      <w:r w:rsidRPr="005B042F">
        <w:rPr>
          <w:rStyle w:val="Strong"/>
          <w:b w:val="0"/>
          <w:sz w:val="20"/>
          <w:szCs w:val="20"/>
        </w:rPr>
        <w:t>Abdool</w:t>
      </w:r>
      <w:proofErr w:type="spellEnd"/>
      <w:r w:rsidRPr="005B042F">
        <w:rPr>
          <w:rStyle w:val="Strong"/>
          <w:b w:val="0"/>
          <w:sz w:val="20"/>
          <w:szCs w:val="20"/>
        </w:rPr>
        <w:t xml:space="preserve">, S.  “South Africa’s National Minimum Wage: A Total Sell Out? Or Bright Light in a Dark Tunnel?” </w:t>
      </w:r>
      <w:r>
        <w:rPr>
          <w:rStyle w:val="Strong"/>
          <w:b w:val="0"/>
          <w:sz w:val="20"/>
          <w:szCs w:val="20"/>
        </w:rPr>
        <w:t xml:space="preserve">ASRI Public Policy Short Papers, April 2017, </w:t>
      </w:r>
      <w:proofErr w:type="spellStart"/>
      <w:r>
        <w:rPr>
          <w:rStyle w:val="Strong"/>
          <w:b w:val="0"/>
          <w:sz w:val="20"/>
          <w:szCs w:val="20"/>
        </w:rPr>
        <w:t>Auwal</w:t>
      </w:r>
      <w:proofErr w:type="spellEnd"/>
      <w:r>
        <w:rPr>
          <w:rStyle w:val="Strong"/>
          <w:b w:val="0"/>
          <w:sz w:val="20"/>
          <w:szCs w:val="20"/>
        </w:rPr>
        <w:t xml:space="preserve"> Socio-Economic Research Institute, Johannesburg. </w:t>
      </w:r>
    </w:p>
    <w:p w:rsidR="005B042F" w:rsidRDefault="005B042F" w:rsidP="005B042F">
      <w:pPr>
        <w:pStyle w:val="ListParagraph"/>
        <w:shd w:val="clear" w:color="auto" w:fill="FFFFFF"/>
        <w:rPr>
          <w:rStyle w:val="Strong"/>
          <w:b w:val="0"/>
          <w:sz w:val="20"/>
          <w:szCs w:val="20"/>
        </w:rPr>
      </w:pPr>
      <w:r>
        <w:rPr>
          <w:rStyle w:val="Strong"/>
          <w:b w:val="0"/>
          <w:sz w:val="20"/>
          <w:szCs w:val="20"/>
        </w:rPr>
        <w:t xml:space="preserve">Paper available for download at: </w:t>
      </w:r>
      <w:hyperlink r:id="rId74" w:history="1">
        <w:r w:rsidRPr="005238F5">
          <w:rPr>
            <w:rStyle w:val="Hyperlink"/>
            <w:sz w:val="20"/>
            <w:szCs w:val="20"/>
          </w:rPr>
          <w:t>http://www.asri.org.za/asri-programmes/asri-public-policy-programme/minimum-wage/</w:t>
        </w:r>
      </w:hyperlink>
    </w:p>
    <w:p w:rsidR="005B042F" w:rsidRPr="005B042F" w:rsidRDefault="005B042F" w:rsidP="005B042F">
      <w:pPr>
        <w:pStyle w:val="ListParagraph"/>
        <w:shd w:val="clear" w:color="auto" w:fill="FFFFFF"/>
        <w:rPr>
          <w:color w:val="000000"/>
        </w:rPr>
      </w:pPr>
    </w:p>
    <w:p w:rsidR="00E2605D" w:rsidRPr="00E2605D" w:rsidRDefault="00E2605D" w:rsidP="00E2605D">
      <w:pPr>
        <w:pStyle w:val="ListParagraph"/>
        <w:numPr>
          <w:ilvl w:val="0"/>
          <w:numId w:val="33"/>
        </w:numPr>
        <w:rPr>
          <w:sz w:val="20"/>
          <w:szCs w:val="20"/>
          <w:lang w:val="en"/>
        </w:rPr>
      </w:pPr>
      <w:r w:rsidRPr="00E2605D">
        <w:rPr>
          <w:sz w:val="20"/>
          <w:szCs w:val="20"/>
          <w:lang w:val="en"/>
        </w:rPr>
        <w:t>Fakir, E (with Ivor Sarakinsky; first Author). "A BRIEF HISTORY OF FACTIONALISM AND NEW PARTY FORMATION AND DECLINE IN SOUTH AFRICA." Journal of African Elections (2015): 60.</w:t>
      </w:r>
    </w:p>
    <w:p w:rsidR="00E2605D" w:rsidRPr="00E2605D" w:rsidRDefault="00E2605D" w:rsidP="00E2605D">
      <w:pPr>
        <w:pStyle w:val="ListParagraph"/>
        <w:rPr>
          <w:sz w:val="20"/>
          <w:szCs w:val="20"/>
          <w:lang w:val="en"/>
        </w:rPr>
      </w:pPr>
    </w:p>
    <w:p w:rsidR="00044162" w:rsidRPr="00E2605D" w:rsidRDefault="00C14118" w:rsidP="009B3EF9">
      <w:pPr>
        <w:pStyle w:val="ListParagraph"/>
        <w:numPr>
          <w:ilvl w:val="0"/>
          <w:numId w:val="33"/>
        </w:numPr>
        <w:rPr>
          <w:sz w:val="20"/>
          <w:szCs w:val="20"/>
          <w:lang w:val="en"/>
        </w:rPr>
      </w:pPr>
      <w:r w:rsidRPr="00E2605D">
        <w:rPr>
          <w:sz w:val="20"/>
          <w:szCs w:val="20"/>
          <w:lang w:val="en-GB" w:eastAsia="en-GB"/>
        </w:rPr>
        <w:t xml:space="preserve">Fakir, E. “Circling the Square of Protests: Democracy, Development, Delivery and Discontent in </w:t>
      </w:r>
      <w:proofErr w:type="spellStart"/>
      <w:r w:rsidRPr="00E2605D">
        <w:rPr>
          <w:sz w:val="20"/>
          <w:szCs w:val="20"/>
          <w:lang w:val="en-GB" w:eastAsia="en-GB"/>
        </w:rPr>
        <w:t>Bekkersdal</w:t>
      </w:r>
      <w:proofErr w:type="spellEnd"/>
      <w:r w:rsidRPr="00E2605D">
        <w:rPr>
          <w:sz w:val="20"/>
          <w:szCs w:val="20"/>
          <w:lang w:val="en-GB" w:eastAsia="en-GB"/>
        </w:rPr>
        <w:t>”. Public Lecture Text,</w:t>
      </w:r>
      <w:r w:rsidRPr="00E2605D">
        <w:rPr>
          <w:sz w:val="20"/>
          <w:szCs w:val="20"/>
        </w:rPr>
        <w:t xml:space="preserve"> 12th Annual Ruth First Memorial Lecture (August 2014)</w:t>
      </w:r>
      <w:r w:rsidRPr="00E2605D">
        <w:rPr>
          <w:sz w:val="20"/>
          <w:szCs w:val="20"/>
          <w:lang w:val="en-GB" w:eastAsia="en-GB"/>
        </w:rPr>
        <w:t xml:space="preserve"> University of the Witwatersrand, Johannesburg, Great Hall.  </w:t>
      </w:r>
    </w:p>
    <w:p w:rsidR="00592752" w:rsidRPr="00E2605D" w:rsidRDefault="001C5AEF" w:rsidP="009B3EF9">
      <w:pPr>
        <w:rPr>
          <w:sz w:val="20"/>
          <w:szCs w:val="20"/>
          <w:lang w:val="en"/>
        </w:rPr>
      </w:pPr>
      <w:r w:rsidRPr="00E2605D">
        <w:rPr>
          <w:sz w:val="20"/>
          <w:szCs w:val="20"/>
        </w:rPr>
        <w:t xml:space="preserve">           </w:t>
      </w:r>
      <w:r w:rsidR="00E2605D">
        <w:rPr>
          <w:sz w:val="20"/>
          <w:szCs w:val="20"/>
        </w:rPr>
        <w:t xml:space="preserve">   </w:t>
      </w:r>
      <w:hyperlink r:id="rId75" w:history="1">
        <w:r w:rsidR="00592752" w:rsidRPr="00E2605D">
          <w:rPr>
            <w:rStyle w:val="Hyperlink"/>
            <w:sz w:val="20"/>
            <w:szCs w:val="20"/>
            <w:lang w:val="en"/>
          </w:rPr>
          <w:t>http://www.journalism.co.za/wp-content/uploads/2015/07/New_RuthFirst_Fakir.pdf</w:t>
        </w:r>
      </w:hyperlink>
    </w:p>
    <w:p w:rsidR="00592752" w:rsidRPr="00E2605D" w:rsidRDefault="00592752" w:rsidP="00592752">
      <w:pPr>
        <w:pStyle w:val="ListParagraph"/>
        <w:rPr>
          <w:sz w:val="20"/>
          <w:szCs w:val="20"/>
          <w:lang w:val="en"/>
        </w:rPr>
      </w:pPr>
    </w:p>
    <w:p w:rsidR="00044162" w:rsidRPr="00E2605D" w:rsidRDefault="00044162" w:rsidP="009B3EF9">
      <w:pPr>
        <w:pStyle w:val="Heading1"/>
        <w:numPr>
          <w:ilvl w:val="0"/>
          <w:numId w:val="33"/>
        </w:numPr>
        <w:rPr>
          <w:b w:val="0"/>
          <w:sz w:val="20"/>
          <w:szCs w:val="20"/>
          <w:lang w:val="en"/>
        </w:rPr>
      </w:pPr>
      <w:r w:rsidRPr="00E2605D">
        <w:rPr>
          <w:b w:val="0"/>
          <w:sz w:val="20"/>
          <w:szCs w:val="20"/>
          <w:lang w:val="en"/>
        </w:rPr>
        <w:t xml:space="preserve">Fakir, E. </w:t>
      </w:r>
      <w:r w:rsidR="00FE0276" w:rsidRPr="00E2605D">
        <w:rPr>
          <w:b w:val="0"/>
          <w:sz w:val="20"/>
          <w:szCs w:val="20"/>
          <w:lang w:val="en"/>
        </w:rPr>
        <w:t>“</w:t>
      </w:r>
      <w:r w:rsidRPr="00E2605D">
        <w:rPr>
          <w:b w:val="0"/>
          <w:sz w:val="20"/>
          <w:szCs w:val="20"/>
          <w:lang w:val="en"/>
        </w:rPr>
        <w:t>Fragmentation and Fracture. T</w:t>
      </w:r>
      <w:r w:rsidRPr="00E2605D">
        <w:rPr>
          <w:rStyle w:val="Strong"/>
          <w:sz w:val="20"/>
          <w:szCs w:val="20"/>
          <w:lang w:val="en"/>
        </w:rPr>
        <w:t>he loss of trust and confidence in political parties</w:t>
      </w:r>
      <w:r w:rsidR="00FE0276" w:rsidRPr="00E2605D">
        <w:rPr>
          <w:rStyle w:val="Strong"/>
          <w:sz w:val="20"/>
          <w:szCs w:val="20"/>
          <w:lang w:val="en"/>
        </w:rPr>
        <w:t>”</w:t>
      </w:r>
      <w:r w:rsidR="0018696B" w:rsidRPr="00E2605D">
        <w:rPr>
          <w:rStyle w:val="Strong"/>
          <w:sz w:val="20"/>
          <w:szCs w:val="20"/>
          <w:lang w:val="en"/>
        </w:rPr>
        <w:t xml:space="preserve"> in 2014 South Africa Election Update Election Number 4</w:t>
      </w:r>
      <w:r w:rsidR="0018696B" w:rsidRPr="00E2605D">
        <w:rPr>
          <w:b w:val="0"/>
          <w:sz w:val="20"/>
          <w:szCs w:val="20"/>
          <w:lang w:val="en"/>
        </w:rPr>
        <w:t xml:space="preserve"> SA Elections 2014: Political Opposition - Cohesion, Fracture or Fragmentation?</w:t>
      </w:r>
      <w:r w:rsidR="0018696B" w:rsidRPr="00E2605D">
        <w:rPr>
          <w:rStyle w:val="Strong"/>
          <w:b/>
          <w:sz w:val="20"/>
          <w:szCs w:val="20"/>
          <w:lang w:val="en"/>
        </w:rPr>
        <w:t xml:space="preserve"> </w:t>
      </w:r>
      <w:r w:rsidRPr="00E2605D">
        <w:rPr>
          <w:b w:val="0"/>
          <w:sz w:val="20"/>
          <w:szCs w:val="20"/>
          <w:lang w:val="en"/>
        </w:rPr>
        <w:t xml:space="preserve"> </w:t>
      </w:r>
    </w:p>
    <w:p w:rsidR="00C14118" w:rsidRPr="00E2605D" w:rsidRDefault="00C14118" w:rsidP="00C14118">
      <w:pPr>
        <w:shd w:val="clear" w:color="auto" w:fill="FFFFFF"/>
        <w:rPr>
          <w:color w:val="000000"/>
          <w:sz w:val="20"/>
          <w:szCs w:val="20"/>
        </w:rPr>
      </w:pPr>
    </w:p>
    <w:p w:rsidR="00AE16A8" w:rsidRPr="00E2605D" w:rsidRDefault="00AE16A8" w:rsidP="009B3EF9">
      <w:pPr>
        <w:pStyle w:val="ListParagraph"/>
        <w:numPr>
          <w:ilvl w:val="0"/>
          <w:numId w:val="33"/>
        </w:numPr>
        <w:shd w:val="clear" w:color="auto" w:fill="FFFFFF"/>
        <w:rPr>
          <w:color w:val="000000"/>
          <w:sz w:val="20"/>
          <w:szCs w:val="20"/>
        </w:rPr>
      </w:pPr>
      <w:r w:rsidRPr="00E2605D">
        <w:rPr>
          <w:sz w:val="20"/>
          <w:szCs w:val="20"/>
        </w:rPr>
        <w:t xml:space="preserve">Fakir E (first author) with Chris Landsberg, </w:t>
      </w:r>
      <w:r w:rsidR="00FE0276" w:rsidRPr="00E2605D">
        <w:rPr>
          <w:sz w:val="20"/>
          <w:szCs w:val="20"/>
        </w:rPr>
        <w:t>“</w:t>
      </w:r>
      <w:r w:rsidRPr="00E2605D">
        <w:rPr>
          <w:color w:val="000000"/>
          <w:sz w:val="20"/>
          <w:szCs w:val="20"/>
        </w:rPr>
        <w:t xml:space="preserve">Modernity, </w:t>
      </w:r>
      <w:proofErr w:type="spellStart"/>
      <w:r w:rsidRPr="00E2605D">
        <w:rPr>
          <w:color w:val="000000"/>
          <w:sz w:val="20"/>
          <w:szCs w:val="20"/>
        </w:rPr>
        <w:t>Globalisation</w:t>
      </w:r>
      <w:proofErr w:type="spellEnd"/>
      <w:r w:rsidRPr="00E2605D">
        <w:rPr>
          <w:color w:val="000000"/>
          <w:sz w:val="20"/>
          <w:szCs w:val="20"/>
        </w:rPr>
        <w:t xml:space="preserve"> and Complexity: The legacy and Future of the New Partnership for Africa’s Development (NEPAD)</w:t>
      </w:r>
      <w:r w:rsidR="00FE0276" w:rsidRPr="00E2605D">
        <w:rPr>
          <w:color w:val="000000"/>
          <w:sz w:val="20"/>
          <w:szCs w:val="20"/>
        </w:rPr>
        <w:t>”</w:t>
      </w:r>
      <w:r w:rsidRPr="00E2605D">
        <w:rPr>
          <w:color w:val="000000"/>
          <w:sz w:val="20"/>
          <w:szCs w:val="20"/>
        </w:rPr>
        <w:t>;</w:t>
      </w:r>
      <w:r w:rsidR="0057096A" w:rsidRPr="00E2605D">
        <w:rPr>
          <w:color w:val="000000"/>
          <w:sz w:val="20"/>
          <w:szCs w:val="20"/>
        </w:rPr>
        <w:t xml:space="preserve"> i</w:t>
      </w:r>
      <w:r w:rsidRPr="00E2605D">
        <w:rPr>
          <w:color w:val="000000"/>
          <w:sz w:val="20"/>
          <w:szCs w:val="20"/>
        </w:rPr>
        <w:t xml:space="preserve">n: The Africana World. From Fragmentation to Unity and Renaissance, edited by </w:t>
      </w:r>
      <w:proofErr w:type="spellStart"/>
      <w:r w:rsidRPr="00E2605D">
        <w:rPr>
          <w:color w:val="000000"/>
          <w:sz w:val="20"/>
          <w:szCs w:val="20"/>
        </w:rPr>
        <w:t>Mammo</w:t>
      </w:r>
      <w:proofErr w:type="spellEnd"/>
      <w:r w:rsidRPr="00E2605D">
        <w:rPr>
          <w:color w:val="000000"/>
          <w:sz w:val="20"/>
          <w:szCs w:val="20"/>
        </w:rPr>
        <w:t xml:space="preserve"> </w:t>
      </w:r>
      <w:proofErr w:type="spellStart"/>
      <w:r w:rsidRPr="00E2605D">
        <w:rPr>
          <w:color w:val="000000"/>
          <w:sz w:val="20"/>
          <w:szCs w:val="20"/>
        </w:rPr>
        <w:t>Muchie</w:t>
      </w:r>
      <w:proofErr w:type="spellEnd"/>
      <w:r w:rsidRPr="00E2605D">
        <w:rPr>
          <w:color w:val="000000"/>
          <w:sz w:val="20"/>
          <w:szCs w:val="20"/>
        </w:rPr>
        <w:t xml:space="preserve">, </w:t>
      </w:r>
      <w:proofErr w:type="spellStart"/>
      <w:r w:rsidRPr="00E2605D">
        <w:rPr>
          <w:color w:val="000000"/>
          <w:sz w:val="20"/>
          <w:szCs w:val="20"/>
        </w:rPr>
        <w:t>Sanya</w:t>
      </w:r>
      <w:proofErr w:type="spellEnd"/>
      <w:r w:rsidRPr="00E2605D">
        <w:rPr>
          <w:color w:val="000000"/>
          <w:sz w:val="20"/>
          <w:szCs w:val="20"/>
        </w:rPr>
        <w:t xml:space="preserve"> Osha and </w:t>
      </w:r>
      <w:proofErr w:type="spellStart"/>
      <w:r w:rsidRPr="00E2605D">
        <w:rPr>
          <w:color w:val="000000"/>
          <w:sz w:val="20"/>
          <w:szCs w:val="20"/>
        </w:rPr>
        <w:t>Matlotleng</w:t>
      </w:r>
      <w:proofErr w:type="spellEnd"/>
      <w:r w:rsidRPr="00E2605D">
        <w:rPr>
          <w:color w:val="000000"/>
          <w:sz w:val="20"/>
          <w:szCs w:val="20"/>
        </w:rPr>
        <w:t xml:space="preserve"> P </w:t>
      </w:r>
      <w:proofErr w:type="spellStart"/>
      <w:r w:rsidRPr="00E2605D">
        <w:rPr>
          <w:color w:val="000000"/>
          <w:sz w:val="20"/>
          <w:szCs w:val="20"/>
        </w:rPr>
        <w:t>Matlou</w:t>
      </w:r>
      <w:proofErr w:type="spellEnd"/>
      <w:r w:rsidRPr="00E2605D">
        <w:rPr>
          <w:color w:val="000000"/>
          <w:sz w:val="20"/>
          <w:szCs w:val="20"/>
        </w:rPr>
        <w:t>.  Africa Institute, 2012 (Peer Reviewed Book Chapter)</w:t>
      </w:r>
    </w:p>
    <w:p w:rsidR="00A1453D" w:rsidRPr="00E2605D" w:rsidRDefault="00E17385" w:rsidP="009B3EF9">
      <w:pPr>
        <w:pStyle w:val="Heading3"/>
        <w:numPr>
          <w:ilvl w:val="0"/>
          <w:numId w:val="33"/>
        </w:numPr>
        <w:autoSpaceDE w:val="0"/>
        <w:autoSpaceDN w:val="0"/>
        <w:adjustRightInd w:val="0"/>
        <w:contextualSpacing/>
        <w:rPr>
          <w:rFonts w:ascii="Times New Roman" w:eastAsia="Times New Roman" w:hAnsi="Times New Roman" w:cs="Times New Roman"/>
          <w:sz w:val="20"/>
          <w:szCs w:val="20"/>
          <w:lang w:val="en-GB" w:eastAsia="en-GB"/>
        </w:rPr>
      </w:pPr>
      <w:r w:rsidRPr="00E2605D">
        <w:rPr>
          <w:rFonts w:ascii="Times New Roman" w:eastAsiaTheme="minorHAnsi" w:hAnsi="Times New Roman" w:cs="Times New Roman"/>
          <w:b w:val="0"/>
          <w:color w:val="auto"/>
          <w:sz w:val="20"/>
          <w:szCs w:val="20"/>
        </w:rPr>
        <w:t>Fakir E (</w:t>
      </w:r>
      <w:r w:rsidR="00D77103" w:rsidRPr="00E2605D">
        <w:rPr>
          <w:rFonts w:ascii="Times New Roman" w:eastAsiaTheme="minorHAnsi" w:hAnsi="Times New Roman" w:cs="Times New Roman"/>
          <w:b w:val="0"/>
          <w:color w:val="auto"/>
          <w:sz w:val="20"/>
          <w:szCs w:val="20"/>
        </w:rPr>
        <w:t>first author) with</w:t>
      </w:r>
      <w:r w:rsidRPr="00E2605D">
        <w:rPr>
          <w:rFonts w:ascii="Times New Roman" w:eastAsiaTheme="minorHAnsi" w:hAnsi="Times New Roman" w:cs="Times New Roman"/>
          <w:b w:val="0"/>
          <w:color w:val="auto"/>
          <w:sz w:val="20"/>
          <w:szCs w:val="20"/>
        </w:rPr>
        <w:t xml:space="preserve"> Waseem Holland; “</w:t>
      </w:r>
      <w:r w:rsidRPr="00E2605D">
        <w:rPr>
          <w:rFonts w:ascii="Times New Roman" w:hAnsi="Times New Roman" w:cs="Times New Roman"/>
          <w:b w:val="0"/>
          <w:color w:val="auto"/>
          <w:sz w:val="20"/>
          <w:szCs w:val="20"/>
        </w:rPr>
        <w:t xml:space="preserve">Changing voting patterns?” Journal of Public Administration, </w:t>
      </w:r>
      <w:r w:rsidR="007060CD" w:rsidRPr="00E2605D">
        <w:rPr>
          <w:rFonts w:ascii="Times New Roman" w:hAnsi="Times New Roman" w:cs="Times New Roman"/>
          <w:b w:val="0"/>
          <w:color w:val="auto"/>
          <w:sz w:val="20"/>
          <w:szCs w:val="20"/>
        </w:rPr>
        <w:t>Volume 46, 2011 (peer reviewed and accredited</w:t>
      </w:r>
      <w:r w:rsidR="00C14118" w:rsidRPr="00E2605D">
        <w:rPr>
          <w:rFonts w:ascii="Times New Roman" w:hAnsi="Times New Roman" w:cs="Times New Roman"/>
          <w:b w:val="0"/>
          <w:color w:val="auto"/>
          <w:sz w:val="20"/>
          <w:szCs w:val="20"/>
        </w:rPr>
        <w:t xml:space="preserve"> Journal Article</w:t>
      </w:r>
      <w:r w:rsidR="007060CD" w:rsidRPr="00E2605D">
        <w:rPr>
          <w:rFonts w:ascii="Times New Roman" w:hAnsi="Times New Roman" w:cs="Times New Roman"/>
          <w:b w:val="0"/>
          <w:color w:val="auto"/>
          <w:sz w:val="20"/>
          <w:szCs w:val="20"/>
        </w:rPr>
        <w:t>)</w:t>
      </w:r>
    </w:p>
    <w:p w:rsidR="00A1453D" w:rsidRPr="00E2605D" w:rsidRDefault="00A1453D" w:rsidP="00A1453D">
      <w:pPr>
        <w:pStyle w:val="Heading3"/>
        <w:autoSpaceDE w:val="0"/>
        <w:autoSpaceDN w:val="0"/>
        <w:adjustRightInd w:val="0"/>
        <w:contextualSpacing/>
        <w:rPr>
          <w:rFonts w:ascii="Times New Roman" w:eastAsia="Times New Roman" w:hAnsi="Times New Roman" w:cs="Times New Roman"/>
          <w:sz w:val="20"/>
          <w:szCs w:val="20"/>
          <w:lang w:val="en-GB" w:eastAsia="en-GB"/>
        </w:rPr>
      </w:pPr>
    </w:p>
    <w:p w:rsidR="00A1453D" w:rsidRPr="00E2605D" w:rsidRDefault="004975A3" w:rsidP="009B3EF9">
      <w:pPr>
        <w:pStyle w:val="Heading3"/>
        <w:numPr>
          <w:ilvl w:val="0"/>
          <w:numId w:val="33"/>
        </w:numPr>
        <w:autoSpaceDE w:val="0"/>
        <w:autoSpaceDN w:val="0"/>
        <w:adjustRightInd w:val="0"/>
        <w:contextualSpacing/>
        <w:rPr>
          <w:rFonts w:ascii="Times New Roman" w:eastAsia="Times New Roman" w:hAnsi="Times New Roman" w:cs="Times New Roman"/>
          <w:b w:val="0"/>
          <w:color w:val="auto"/>
          <w:sz w:val="20"/>
          <w:szCs w:val="20"/>
          <w:lang w:val="en-GB" w:eastAsia="en-GB"/>
        </w:rPr>
      </w:pPr>
      <w:r w:rsidRPr="00E2605D">
        <w:rPr>
          <w:rFonts w:ascii="Times New Roman" w:eastAsiaTheme="minorHAnsi" w:hAnsi="Times New Roman" w:cs="Times New Roman"/>
          <w:b w:val="0"/>
          <w:color w:val="auto"/>
          <w:sz w:val="20"/>
          <w:szCs w:val="20"/>
        </w:rPr>
        <w:t xml:space="preserve">Fakir, E </w:t>
      </w:r>
      <w:r w:rsidR="00D77103" w:rsidRPr="00E2605D">
        <w:rPr>
          <w:rFonts w:ascii="Times New Roman" w:eastAsiaTheme="minorHAnsi" w:hAnsi="Times New Roman" w:cs="Times New Roman"/>
          <w:b w:val="0"/>
          <w:color w:val="auto"/>
          <w:sz w:val="20"/>
          <w:szCs w:val="20"/>
        </w:rPr>
        <w:t xml:space="preserve">(first author) </w:t>
      </w:r>
      <w:r w:rsidRPr="00E2605D">
        <w:rPr>
          <w:rFonts w:ascii="Times New Roman" w:eastAsiaTheme="minorHAnsi" w:hAnsi="Times New Roman" w:cs="Times New Roman"/>
          <w:b w:val="0"/>
          <w:color w:val="auto"/>
          <w:sz w:val="20"/>
          <w:szCs w:val="20"/>
        </w:rPr>
        <w:t xml:space="preserve">with </w:t>
      </w:r>
      <w:r w:rsidR="00D22AF7" w:rsidRPr="00E2605D">
        <w:rPr>
          <w:rFonts w:ascii="Times New Roman" w:eastAsiaTheme="minorHAnsi" w:hAnsi="Times New Roman" w:cs="Times New Roman"/>
          <w:b w:val="0"/>
          <w:color w:val="auto"/>
          <w:sz w:val="20"/>
          <w:szCs w:val="20"/>
        </w:rPr>
        <w:t>Maureen Moloi</w:t>
      </w:r>
      <w:r w:rsidRPr="00E2605D">
        <w:rPr>
          <w:rFonts w:ascii="Times New Roman" w:eastAsiaTheme="minorHAnsi" w:hAnsi="Times New Roman" w:cs="Times New Roman"/>
          <w:b w:val="0"/>
          <w:color w:val="auto"/>
          <w:sz w:val="20"/>
          <w:szCs w:val="20"/>
        </w:rPr>
        <w:t>; “Why Balfour was Burnt? Democracy and Deliver</w:t>
      </w:r>
      <w:r w:rsidR="009F2784" w:rsidRPr="00E2605D">
        <w:rPr>
          <w:rFonts w:ascii="Times New Roman" w:eastAsiaTheme="minorHAnsi" w:hAnsi="Times New Roman" w:cs="Times New Roman"/>
          <w:b w:val="0"/>
          <w:color w:val="auto"/>
          <w:sz w:val="20"/>
          <w:szCs w:val="20"/>
        </w:rPr>
        <w:t>y</w:t>
      </w:r>
      <w:r w:rsidRPr="00E2605D">
        <w:rPr>
          <w:rFonts w:ascii="Times New Roman" w:eastAsiaTheme="minorHAnsi" w:hAnsi="Times New Roman" w:cs="Times New Roman"/>
          <w:b w:val="0"/>
          <w:color w:val="auto"/>
          <w:sz w:val="20"/>
          <w:szCs w:val="20"/>
        </w:rPr>
        <w:t xml:space="preserve"> Deficits: Anger Over Non-</w:t>
      </w:r>
      <w:proofErr w:type="gramStart"/>
      <w:r w:rsidRPr="00E2605D">
        <w:rPr>
          <w:rFonts w:ascii="Times New Roman" w:eastAsiaTheme="minorHAnsi" w:hAnsi="Times New Roman" w:cs="Times New Roman"/>
          <w:b w:val="0"/>
          <w:color w:val="auto"/>
          <w:sz w:val="20"/>
          <w:szCs w:val="20"/>
        </w:rPr>
        <w:t>responsive</w:t>
      </w:r>
      <w:proofErr w:type="gramEnd"/>
      <w:r w:rsidRPr="00E2605D">
        <w:rPr>
          <w:rFonts w:ascii="Times New Roman" w:eastAsiaTheme="minorHAnsi" w:hAnsi="Times New Roman" w:cs="Times New Roman"/>
          <w:b w:val="0"/>
          <w:color w:val="auto"/>
          <w:sz w:val="20"/>
          <w:szCs w:val="20"/>
        </w:rPr>
        <w:t xml:space="preserve"> Governance</w:t>
      </w:r>
      <w:r w:rsidR="009F2784" w:rsidRPr="00E2605D">
        <w:rPr>
          <w:rFonts w:ascii="Times New Roman" w:eastAsiaTheme="minorHAnsi" w:hAnsi="Times New Roman" w:cs="Times New Roman"/>
          <w:b w:val="0"/>
          <w:color w:val="auto"/>
          <w:sz w:val="20"/>
          <w:szCs w:val="20"/>
        </w:rPr>
        <w:t>; in</w:t>
      </w:r>
      <w:r w:rsidR="00D65655" w:rsidRPr="00E2605D">
        <w:rPr>
          <w:rFonts w:ascii="Times New Roman" w:eastAsiaTheme="minorHAnsi" w:hAnsi="Times New Roman" w:cs="Times New Roman"/>
          <w:b w:val="0"/>
          <w:color w:val="auto"/>
          <w:sz w:val="20"/>
          <w:szCs w:val="20"/>
        </w:rPr>
        <w:t xml:space="preserve"> “</w:t>
      </w:r>
      <w:proofErr w:type="spellStart"/>
      <w:r w:rsidR="009F2784" w:rsidRPr="00E2605D">
        <w:rPr>
          <w:rFonts w:ascii="Times New Roman" w:eastAsiaTheme="minorHAnsi" w:hAnsi="Times New Roman" w:cs="Times New Roman"/>
          <w:b w:val="0"/>
          <w:color w:val="auto"/>
          <w:sz w:val="20"/>
          <w:szCs w:val="20"/>
        </w:rPr>
        <w:t>Recognising</w:t>
      </w:r>
      <w:proofErr w:type="spellEnd"/>
      <w:r w:rsidR="009F2784" w:rsidRPr="00E2605D">
        <w:rPr>
          <w:rFonts w:ascii="Times New Roman" w:eastAsiaTheme="minorHAnsi" w:hAnsi="Times New Roman" w:cs="Times New Roman"/>
          <w:b w:val="0"/>
          <w:color w:val="auto"/>
          <w:sz w:val="20"/>
          <w:szCs w:val="20"/>
        </w:rPr>
        <w:t xml:space="preserve"> Community voice and dissatisfaction; A Civil Society Perspective on Local Governance in South Africa</w:t>
      </w:r>
      <w:r w:rsidR="00D65655" w:rsidRPr="00E2605D">
        <w:rPr>
          <w:rFonts w:ascii="Times New Roman" w:eastAsiaTheme="minorHAnsi" w:hAnsi="Times New Roman" w:cs="Times New Roman"/>
          <w:b w:val="0"/>
          <w:color w:val="auto"/>
          <w:sz w:val="20"/>
          <w:szCs w:val="20"/>
        </w:rPr>
        <w:t>”</w:t>
      </w:r>
      <w:r w:rsidR="009F2784" w:rsidRPr="00E2605D">
        <w:rPr>
          <w:rFonts w:ascii="Times New Roman" w:eastAsiaTheme="minorHAnsi" w:hAnsi="Times New Roman" w:cs="Times New Roman"/>
          <w:b w:val="0"/>
          <w:color w:val="auto"/>
          <w:sz w:val="20"/>
          <w:szCs w:val="20"/>
        </w:rPr>
        <w:t xml:space="preserve">; Good Governance Learning Network, 2011 </w:t>
      </w:r>
      <w:r w:rsidR="007060CD" w:rsidRPr="00E2605D">
        <w:rPr>
          <w:rFonts w:ascii="Times New Roman" w:eastAsiaTheme="minorHAnsi" w:hAnsi="Times New Roman" w:cs="Times New Roman"/>
          <w:b w:val="0"/>
          <w:color w:val="auto"/>
          <w:sz w:val="20"/>
          <w:szCs w:val="20"/>
        </w:rPr>
        <w:t>(peer reviewed</w:t>
      </w:r>
      <w:r w:rsidR="006B14F9" w:rsidRPr="00E2605D">
        <w:rPr>
          <w:rFonts w:ascii="Times New Roman" w:eastAsiaTheme="minorHAnsi" w:hAnsi="Times New Roman" w:cs="Times New Roman"/>
          <w:b w:val="0"/>
          <w:color w:val="auto"/>
          <w:sz w:val="20"/>
          <w:szCs w:val="20"/>
        </w:rPr>
        <w:t xml:space="preserve"> collection</w:t>
      </w:r>
      <w:r w:rsidR="007060CD" w:rsidRPr="00E2605D">
        <w:rPr>
          <w:rFonts w:ascii="Times New Roman" w:eastAsiaTheme="minorHAnsi" w:hAnsi="Times New Roman" w:cs="Times New Roman"/>
          <w:b w:val="0"/>
          <w:color w:val="auto"/>
          <w:sz w:val="20"/>
          <w:szCs w:val="20"/>
        </w:rPr>
        <w:t>)</w:t>
      </w:r>
    </w:p>
    <w:p w:rsidR="00A1453D" w:rsidRPr="00E2605D" w:rsidRDefault="00A1453D" w:rsidP="00A1453D">
      <w:pPr>
        <w:autoSpaceDE w:val="0"/>
        <w:autoSpaceDN w:val="0"/>
        <w:adjustRightInd w:val="0"/>
        <w:contextualSpacing/>
        <w:rPr>
          <w:sz w:val="20"/>
          <w:szCs w:val="20"/>
        </w:rPr>
      </w:pPr>
    </w:p>
    <w:p w:rsidR="00A1453D" w:rsidRPr="00E2605D" w:rsidRDefault="004975A3" w:rsidP="009B3EF9">
      <w:pPr>
        <w:pStyle w:val="ListParagraph"/>
        <w:numPr>
          <w:ilvl w:val="0"/>
          <w:numId w:val="33"/>
        </w:numPr>
        <w:autoSpaceDE w:val="0"/>
        <w:autoSpaceDN w:val="0"/>
        <w:adjustRightInd w:val="0"/>
        <w:contextualSpacing/>
        <w:rPr>
          <w:sz w:val="20"/>
          <w:szCs w:val="20"/>
          <w:lang w:val="en-GB" w:eastAsia="en-GB"/>
        </w:rPr>
      </w:pPr>
      <w:r w:rsidRPr="00E2605D">
        <w:rPr>
          <w:sz w:val="20"/>
          <w:szCs w:val="20"/>
        </w:rPr>
        <w:t xml:space="preserve">Fakir, E (with Zandile Bhengu and Josefine K Larsen). “Future Imperfect - The youth and participation in the 2009 South African Elections”. Journal of African Elections. Volume, 9 Number 2. October 2010 </w:t>
      </w:r>
      <w:r w:rsidR="007060CD" w:rsidRPr="00E2605D">
        <w:rPr>
          <w:sz w:val="20"/>
          <w:szCs w:val="20"/>
        </w:rPr>
        <w:t>(peer reviewed and accredited</w:t>
      </w:r>
      <w:r w:rsidR="00C14118" w:rsidRPr="00E2605D">
        <w:rPr>
          <w:sz w:val="20"/>
          <w:szCs w:val="20"/>
        </w:rPr>
        <w:t xml:space="preserve"> Journal Article</w:t>
      </w:r>
      <w:r w:rsidR="007060CD" w:rsidRPr="00E2605D">
        <w:rPr>
          <w:sz w:val="20"/>
          <w:szCs w:val="20"/>
        </w:rPr>
        <w:t xml:space="preserve">) </w:t>
      </w:r>
    </w:p>
    <w:p w:rsidR="00A1453D" w:rsidRPr="00E2605D" w:rsidRDefault="00A1453D" w:rsidP="00A1453D">
      <w:pPr>
        <w:autoSpaceDE w:val="0"/>
        <w:autoSpaceDN w:val="0"/>
        <w:adjustRightInd w:val="0"/>
        <w:contextualSpacing/>
        <w:rPr>
          <w:rFonts w:eastAsiaTheme="minorHAnsi"/>
          <w:sz w:val="20"/>
          <w:szCs w:val="20"/>
          <w:lang w:val="en-GB"/>
        </w:rPr>
      </w:pPr>
    </w:p>
    <w:p w:rsidR="00A1453D" w:rsidRPr="00E2605D" w:rsidRDefault="00A1453D" w:rsidP="009B3EF9">
      <w:pPr>
        <w:pStyle w:val="ListParagraph"/>
        <w:numPr>
          <w:ilvl w:val="0"/>
          <w:numId w:val="33"/>
        </w:numPr>
        <w:autoSpaceDE w:val="0"/>
        <w:autoSpaceDN w:val="0"/>
        <w:adjustRightInd w:val="0"/>
        <w:contextualSpacing/>
        <w:rPr>
          <w:sz w:val="20"/>
          <w:szCs w:val="20"/>
          <w:lang w:val="en-GB" w:eastAsia="en-GB"/>
        </w:rPr>
      </w:pPr>
      <w:r w:rsidRPr="00E2605D">
        <w:rPr>
          <w:rFonts w:eastAsiaTheme="minorHAnsi"/>
          <w:sz w:val="20"/>
          <w:szCs w:val="20"/>
          <w:lang w:val="en-GB"/>
        </w:rPr>
        <w:t xml:space="preserve">Fakir, E.  </w:t>
      </w:r>
      <w:r w:rsidR="00FE0276" w:rsidRPr="00E2605D">
        <w:rPr>
          <w:rFonts w:eastAsiaTheme="minorHAnsi"/>
          <w:sz w:val="20"/>
          <w:szCs w:val="20"/>
          <w:lang w:val="en-GB"/>
        </w:rPr>
        <w:t>“</w:t>
      </w:r>
      <w:r w:rsidRPr="00E2605D">
        <w:rPr>
          <w:rFonts w:eastAsiaTheme="minorEastAsia"/>
          <w:kern w:val="24"/>
          <w:sz w:val="20"/>
          <w:szCs w:val="20"/>
          <w:lang w:eastAsia="en-GB"/>
        </w:rPr>
        <w:t>Political Tolerance and Political Culture in a Participatory Democracy</w:t>
      </w:r>
      <w:r w:rsidR="00FE0276" w:rsidRPr="00E2605D">
        <w:rPr>
          <w:rFonts w:eastAsiaTheme="minorEastAsia"/>
          <w:kern w:val="24"/>
          <w:sz w:val="20"/>
          <w:szCs w:val="20"/>
          <w:lang w:eastAsia="en-GB"/>
        </w:rPr>
        <w:t>”</w:t>
      </w:r>
      <w:r w:rsidRPr="00E2605D">
        <w:rPr>
          <w:rFonts w:eastAsiaTheme="minorEastAsia"/>
          <w:kern w:val="24"/>
          <w:sz w:val="20"/>
          <w:szCs w:val="20"/>
          <w:lang w:eastAsia="en-GB"/>
        </w:rPr>
        <w:t xml:space="preserve">.  </w:t>
      </w:r>
      <w:r w:rsidR="00FE0276" w:rsidRPr="00E2605D">
        <w:rPr>
          <w:rFonts w:eastAsiaTheme="minorEastAsia"/>
          <w:kern w:val="24"/>
          <w:sz w:val="20"/>
          <w:szCs w:val="20"/>
          <w:lang w:eastAsia="en-GB"/>
        </w:rPr>
        <w:t>T</w:t>
      </w:r>
      <w:r w:rsidRPr="00E2605D">
        <w:rPr>
          <w:rFonts w:eastAsiaTheme="minorEastAsia"/>
          <w:kern w:val="24"/>
          <w:sz w:val="20"/>
          <w:szCs w:val="20"/>
          <w:lang w:eastAsia="en-GB"/>
        </w:rPr>
        <w:t xml:space="preserve">he Transformer, August/ September 2010. </w:t>
      </w:r>
      <w:proofErr w:type="spellStart"/>
      <w:r w:rsidRPr="00E2605D">
        <w:rPr>
          <w:rFonts w:eastAsiaTheme="minorEastAsia"/>
          <w:kern w:val="24"/>
          <w:sz w:val="20"/>
          <w:szCs w:val="20"/>
          <w:lang w:eastAsia="en-GB"/>
        </w:rPr>
        <w:t>Afesis-Corplan</w:t>
      </w:r>
      <w:proofErr w:type="spellEnd"/>
      <w:r w:rsidRPr="00E2605D">
        <w:rPr>
          <w:rFonts w:eastAsiaTheme="minorEastAsia"/>
          <w:kern w:val="24"/>
          <w:sz w:val="20"/>
          <w:szCs w:val="20"/>
          <w:lang w:eastAsia="en-GB"/>
        </w:rPr>
        <w:t xml:space="preserve">. </w:t>
      </w:r>
    </w:p>
    <w:p w:rsidR="004975A3" w:rsidRPr="00E2605D" w:rsidRDefault="004975A3" w:rsidP="00A1453D">
      <w:pPr>
        <w:autoSpaceDE w:val="0"/>
        <w:autoSpaceDN w:val="0"/>
        <w:adjustRightInd w:val="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 xml:space="preserve">Fakir, E (with Catherine </w:t>
      </w:r>
      <w:proofErr w:type="spellStart"/>
      <w:r w:rsidRPr="00E2605D">
        <w:rPr>
          <w:sz w:val="20"/>
          <w:szCs w:val="20"/>
        </w:rPr>
        <w:t>Musuva</w:t>
      </w:r>
      <w:proofErr w:type="spellEnd"/>
      <w:r w:rsidRPr="00E2605D">
        <w:rPr>
          <w:sz w:val="20"/>
          <w:szCs w:val="20"/>
        </w:rPr>
        <w:t xml:space="preserve">) (2010). Just who do Democracy Protection Institutions Protect? in The Thinker, Volume 16, 2010.   </w:t>
      </w:r>
      <w:r w:rsidR="00AE16A8" w:rsidRPr="00E2605D">
        <w:rPr>
          <w:sz w:val="20"/>
          <w:szCs w:val="20"/>
        </w:rPr>
        <w:t>(Essay)</w:t>
      </w:r>
      <w:r w:rsidRPr="00E2605D">
        <w:rPr>
          <w:sz w:val="20"/>
          <w:szCs w:val="20"/>
        </w:rPr>
        <w:t xml:space="preserve">    </w:t>
      </w:r>
    </w:p>
    <w:p w:rsidR="004975A3" w:rsidRPr="00E2605D" w:rsidRDefault="004975A3" w:rsidP="004975A3">
      <w:pPr>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Fakir, E. “</w:t>
      </w:r>
      <w:r w:rsidRPr="00E2605D">
        <w:rPr>
          <w:iCs/>
          <w:sz w:val="20"/>
          <w:szCs w:val="20"/>
        </w:rPr>
        <w:t>Politics, state and society in South Africa: Between leadership, trust and technocrats</w:t>
      </w:r>
      <w:r w:rsidRPr="00E2605D">
        <w:rPr>
          <w:i/>
          <w:iCs/>
          <w:sz w:val="20"/>
          <w:szCs w:val="20"/>
        </w:rPr>
        <w:t>”.</w:t>
      </w:r>
      <w:r w:rsidR="00FE0276" w:rsidRPr="00E2605D">
        <w:rPr>
          <w:i/>
          <w:iCs/>
          <w:sz w:val="20"/>
          <w:szCs w:val="20"/>
        </w:rPr>
        <w:t xml:space="preserve"> </w:t>
      </w:r>
      <w:r w:rsidRPr="00E2605D">
        <w:rPr>
          <w:sz w:val="20"/>
          <w:szCs w:val="20"/>
        </w:rPr>
        <w:t xml:space="preserve">Development Planning Division Working Paper Series No.1, </w:t>
      </w:r>
      <w:r w:rsidR="00FE0276" w:rsidRPr="00E2605D">
        <w:rPr>
          <w:sz w:val="20"/>
          <w:szCs w:val="20"/>
        </w:rPr>
        <w:t xml:space="preserve">2009, </w:t>
      </w:r>
      <w:r w:rsidRPr="00E2605D">
        <w:rPr>
          <w:sz w:val="20"/>
          <w:szCs w:val="20"/>
        </w:rPr>
        <w:t xml:space="preserve">DBSA: </w:t>
      </w:r>
      <w:proofErr w:type="spellStart"/>
      <w:r w:rsidRPr="00E2605D">
        <w:rPr>
          <w:sz w:val="20"/>
          <w:szCs w:val="20"/>
        </w:rPr>
        <w:t>Midrand</w:t>
      </w:r>
      <w:proofErr w:type="spellEnd"/>
      <w:r w:rsidRPr="00E2605D">
        <w:rPr>
          <w:sz w:val="20"/>
          <w:szCs w:val="20"/>
        </w:rPr>
        <w:t xml:space="preserve">. </w:t>
      </w:r>
    </w:p>
    <w:p w:rsidR="009B3EF9" w:rsidRPr="00E2605D" w:rsidRDefault="009B3EF9" w:rsidP="009B3EF9">
      <w:pPr>
        <w:pStyle w:val="ListParagraph"/>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lastRenderedPageBreak/>
        <w:t xml:space="preserve">Fakir, E. </w:t>
      </w:r>
      <w:hyperlink r:id="rId76" w:history="1">
        <w:r w:rsidRPr="00E2605D">
          <w:rPr>
            <w:rStyle w:val="Hyperlink"/>
            <w:color w:val="auto"/>
            <w:sz w:val="20"/>
            <w:szCs w:val="20"/>
            <w:u w:val="none"/>
          </w:rPr>
          <w:t>The impact of democracy in Botswana: Assessing political, social and economic developments since the dawn of democracy, Research Report no 121, September 2009</w:t>
        </w:r>
      </w:hyperlink>
      <w:r w:rsidRPr="00E2605D">
        <w:rPr>
          <w:sz w:val="20"/>
          <w:szCs w:val="20"/>
          <w:lang w:val="en-ZA"/>
        </w:rPr>
        <w:t xml:space="preserve">, Centre for Policy Studies </w:t>
      </w:r>
    </w:p>
    <w:p w:rsidR="004975A3" w:rsidRPr="00E2605D" w:rsidRDefault="004975A3" w:rsidP="004975A3">
      <w:pPr>
        <w:pStyle w:val="BodyText2"/>
        <w:autoSpaceDE w:val="0"/>
        <w:autoSpaceDN w:val="0"/>
        <w:adjustRightInd w:val="0"/>
        <w:spacing w:after="0" w:line="240" w:lineRule="auto"/>
        <w:ind w:left="720"/>
        <w:rPr>
          <w:sz w:val="20"/>
          <w:szCs w:val="20"/>
          <w:lang w:val="en-ZA"/>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lang w:val="en-ZA"/>
        </w:rPr>
      </w:pPr>
      <w:r w:rsidRPr="00E2605D">
        <w:rPr>
          <w:sz w:val="20"/>
          <w:szCs w:val="20"/>
        </w:rPr>
        <w:t>Fakir, E with Lebogang Mokwena</w:t>
      </w:r>
      <w:r w:rsidR="005B042F">
        <w:rPr>
          <w:sz w:val="20"/>
          <w:szCs w:val="20"/>
        </w:rPr>
        <w:t xml:space="preserve"> </w:t>
      </w:r>
      <w:r w:rsidR="005B042F" w:rsidRPr="00E2605D">
        <w:rPr>
          <w:sz w:val="20"/>
          <w:szCs w:val="20"/>
        </w:rPr>
        <w:t>(first author)</w:t>
      </w:r>
      <w:r w:rsidRPr="00E2605D">
        <w:rPr>
          <w:sz w:val="20"/>
          <w:szCs w:val="20"/>
        </w:rPr>
        <w:t xml:space="preserve">. </w:t>
      </w:r>
      <w:hyperlink r:id="rId77" w:history="1">
        <w:r w:rsidRPr="00E2605D">
          <w:rPr>
            <w:rStyle w:val="Hyperlink"/>
            <w:color w:val="auto"/>
            <w:sz w:val="20"/>
            <w:szCs w:val="20"/>
            <w:u w:val="none"/>
          </w:rPr>
          <w:t>Democratic Decision-Making and Development at the Local Level: Lessons from rural Botswana, Research Report no 111, January 2009</w:t>
        </w:r>
      </w:hyperlink>
      <w:r w:rsidRPr="00E2605D">
        <w:rPr>
          <w:sz w:val="20"/>
          <w:szCs w:val="20"/>
          <w:lang w:val="en-ZA"/>
        </w:rPr>
        <w:t xml:space="preserve">, Centre for Policy Studies </w:t>
      </w:r>
    </w:p>
    <w:p w:rsidR="004975A3" w:rsidRPr="00E2605D" w:rsidRDefault="004975A3" w:rsidP="004975A3">
      <w:pPr>
        <w:autoSpaceDE w:val="0"/>
        <w:autoSpaceDN w:val="0"/>
        <w:adjustRightInd w:val="0"/>
        <w:ind w:left="720"/>
        <w:rPr>
          <w:b/>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 (</w:t>
      </w:r>
      <w:r w:rsidR="00D77103" w:rsidRPr="00E2605D">
        <w:rPr>
          <w:sz w:val="20"/>
          <w:szCs w:val="20"/>
        </w:rPr>
        <w:t xml:space="preserve">first author) </w:t>
      </w:r>
      <w:r w:rsidRPr="00E2605D">
        <w:rPr>
          <w:sz w:val="20"/>
          <w:szCs w:val="20"/>
        </w:rPr>
        <w:t>with Aubrey Matshiq</w:t>
      </w:r>
      <w:r w:rsidR="00D22AF7" w:rsidRPr="00E2605D">
        <w:rPr>
          <w:sz w:val="20"/>
          <w:szCs w:val="20"/>
        </w:rPr>
        <w:t>i</w:t>
      </w:r>
      <w:r w:rsidRPr="00E2605D">
        <w:rPr>
          <w:sz w:val="20"/>
          <w:szCs w:val="20"/>
        </w:rPr>
        <w:t xml:space="preserve">.  “Getting back to basics, deliberation, </w:t>
      </w:r>
      <w:proofErr w:type="spellStart"/>
      <w:r w:rsidRPr="00E2605D">
        <w:rPr>
          <w:sz w:val="20"/>
          <w:szCs w:val="20"/>
        </w:rPr>
        <w:t>decentralisation</w:t>
      </w:r>
      <w:proofErr w:type="spellEnd"/>
      <w:r w:rsidRPr="00E2605D">
        <w:rPr>
          <w:sz w:val="20"/>
          <w:szCs w:val="20"/>
        </w:rPr>
        <w:t xml:space="preserve"> and </w:t>
      </w:r>
      <w:r w:rsidRPr="00E2605D">
        <w:rPr>
          <w:iCs/>
          <w:sz w:val="20"/>
          <w:szCs w:val="20"/>
        </w:rPr>
        <w:t>development</w:t>
      </w:r>
      <w:r w:rsidRPr="00E2605D">
        <w:rPr>
          <w:sz w:val="20"/>
          <w:szCs w:val="20"/>
        </w:rPr>
        <w:t xml:space="preserve">. in: Dilemmas of Poverty and Development, Chapter 5. (eds) </w:t>
      </w:r>
      <w:proofErr w:type="spellStart"/>
      <w:r w:rsidRPr="00E2605D">
        <w:rPr>
          <w:sz w:val="20"/>
          <w:szCs w:val="20"/>
        </w:rPr>
        <w:t>Pressend</w:t>
      </w:r>
      <w:proofErr w:type="spellEnd"/>
      <w:r w:rsidRPr="00E2605D">
        <w:rPr>
          <w:sz w:val="20"/>
          <w:szCs w:val="20"/>
        </w:rPr>
        <w:t>, M. &amp;</w:t>
      </w:r>
      <w:r w:rsidR="00D77103" w:rsidRPr="00E2605D">
        <w:rPr>
          <w:sz w:val="20"/>
          <w:szCs w:val="20"/>
        </w:rPr>
        <w:t xml:space="preserve"> </w:t>
      </w:r>
      <w:proofErr w:type="spellStart"/>
      <w:r w:rsidRPr="00E2605D">
        <w:rPr>
          <w:sz w:val="20"/>
          <w:szCs w:val="20"/>
        </w:rPr>
        <w:t>Ruiters</w:t>
      </w:r>
      <w:proofErr w:type="spellEnd"/>
      <w:r w:rsidRPr="00E2605D">
        <w:rPr>
          <w:sz w:val="20"/>
          <w:szCs w:val="20"/>
        </w:rPr>
        <w:t>, M.</w:t>
      </w:r>
      <w:r w:rsidR="00FE0276" w:rsidRPr="00E2605D">
        <w:rPr>
          <w:sz w:val="20"/>
          <w:szCs w:val="20"/>
        </w:rPr>
        <w:t xml:space="preserve"> 2008.</w:t>
      </w:r>
      <w:r w:rsidRPr="00E2605D">
        <w:rPr>
          <w:sz w:val="20"/>
          <w:szCs w:val="20"/>
        </w:rPr>
        <w:t xml:space="preserve"> Institute for Global Dialogue: </w:t>
      </w:r>
      <w:proofErr w:type="spellStart"/>
      <w:proofErr w:type="gramStart"/>
      <w:r w:rsidRPr="00E2605D">
        <w:rPr>
          <w:sz w:val="20"/>
          <w:szCs w:val="20"/>
        </w:rPr>
        <w:t>Midrand</w:t>
      </w:r>
      <w:proofErr w:type="spellEnd"/>
      <w:r w:rsidRPr="00E2605D">
        <w:rPr>
          <w:sz w:val="20"/>
          <w:szCs w:val="20"/>
        </w:rPr>
        <w:t xml:space="preserve">  </w:t>
      </w:r>
      <w:r w:rsidR="00AE16A8" w:rsidRPr="00E2605D">
        <w:rPr>
          <w:sz w:val="20"/>
          <w:szCs w:val="20"/>
        </w:rPr>
        <w:t>(</w:t>
      </w:r>
      <w:proofErr w:type="gramEnd"/>
      <w:r w:rsidR="00AE16A8" w:rsidRPr="00E2605D">
        <w:rPr>
          <w:sz w:val="20"/>
          <w:szCs w:val="20"/>
        </w:rPr>
        <w:t>peer reviewed book chapter)</w:t>
      </w:r>
      <w:r w:rsidRPr="00E2605D">
        <w:rPr>
          <w:sz w:val="20"/>
          <w:szCs w:val="20"/>
        </w:rPr>
        <w:t xml:space="preserve"> </w:t>
      </w:r>
    </w:p>
    <w:p w:rsidR="004975A3" w:rsidRPr="00E2605D" w:rsidRDefault="004975A3" w:rsidP="004975A3">
      <w:pPr>
        <w:ind w:left="72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w:t>
      </w:r>
      <w:r w:rsidR="00FE0276" w:rsidRPr="00E2605D">
        <w:rPr>
          <w:sz w:val="20"/>
          <w:szCs w:val="20"/>
        </w:rPr>
        <w:t>.</w:t>
      </w:r>
      <w:r w:rsidRPr="00E2605D">
        <w:rPr>
          <w:sz w:val="20"/>
          <w:szCs w:val="20"/>
        </w:rPr>
        <w:t xml:space="preserve"> Public Service Delivery in a Democratic, Developmental State, Policy Issues and Actors, Vol 20 no 3, February 2007, Centre for Policy Studies </w:t>
      </w:r>
    </w:p>
    <w:p w:rsidR="004975A3" w:rsidRPr="00E2605D" w:rsidRDefault="004975A3" w:rsidP="004975A3">
      <w:pPr>
        <w:autoSpaceDE w:val="0"/>
        <w:autoSpaceDN w:val="0"/>
        <w:adjustRightInd w:val="0"/>
        <w:ind w:left="72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w:t>
      </w:r>
      <w:r w:rsidR="00FE0276" w:rsidRPr="00E2605D">
        <w:rPr>
          <w:sz w:val="20"/>
          <w:szCs w:val="20"/>
        </w:rPr>
        <w:t xml:space="preserve"> </w:t>
      </w:r>
      <w:r w:rsidRPr="00E2605D">
        <w:rPr>
          <w:sz w:val="20"/>
          <w:szCs w:val="20"/>
        </w:rPr>
        <w:t xml:space="preserve">“A strategy and tactics: what of ideology and who are the motive forces?” in Rethinking South Africa’s Development Path: Reflections on the ANC’s Policy Conference Discussion Documents. Edited by </w:t>
      </w:r>
      <w:proofErr w:type="spellStart"/>
      <w:r w:rsidRPr="00E2605D">
        <w:rPr>
          <w:sz w:val="20"/>
          <w:szCs w:val="20"/>
        </w:rPr>
        <w:t>Omano</w:t>
      </w:r>
      <w:proofErr w:type="spellEnd"/>
      <w:r w:rsidRPr="00E2605D">
        <w:rPr>
          <w:sz w:val="20"/>
          <w:szCs w:val="20"/>
        </w:rPr>
        <w:t xml:space="preserve"> </w:t>
      </w:r>
      <w:proofErr w:type="spellStart"/>
      <w:r w:rsidRPr="00E2605D">
        <w:rPr>
          <w:sz w:val="20"/>
          <w:szCs w:val="20"/>
        </w:rPr>
        <w:t>Edigheji</w:t>
      </w:r>
      <w:proofErr w:type="spellEnd"/>
      <w:r w:rsidRPr="00E2605D">
        <w:rPr>
          <w:sz w:val="20"/>
          <w:szCs w:val="20"/>
        </w:rPr>
        <w:t xml:space="preserve">; Special edition of Policy: Issues and Actors, Vol 20 no 10, June 2007, Centre for Policy Studies.  </w:t>
      </w:r>
    </w:p>
    <w:p w:rsidR="004975A3" w:rsidRPr="00E2605D" w:rsidRDefault="004975A3" w:rsidP="004975A3">
      <w:pPr>
        <w:autoSpaceDE w:val="0"/>
        <w:autoSpaceDN w:val="0"/>
        <w:adjustRightInd w:val="0"/>
        <w:ind w:left="72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w:t>
      </w:r>
      <w:r w:rsidR="00FE0276" w:rsidRPr="00E2605D">
        <w:rPr>
          <w:sz w:val="20"/>
          <w:szCs w:val="20"/>
        </w:rPr>
        <w:t xml:space="preserve"> </w:t>
      </w:r>
      <w:r w:rsidRPr="00E2605D">
        <w:rPr>
          <w:sz w:val="20"/>
          <w:szCs w:val="20"/>
        </w:rPr>
        <w:t xml:space="preserve">“Advancing South Africa's Agenda through the 'African Agenda', Policy Brief No. 45, 2007, Centre for Policy Studies. </w:t>
      </w:r>
    </w:p>
    <w:p w:rsidR="004975A3" w:rsidRPr="00E2605D" w:rsidRDefault="004975A3" w:rsidP="004975A3">
      <w:pPr>
        <w:autoSpaceDE w:val="0"/>
        <w:autoSpaceDN w:val="0"/>
        <w:adjustRightInd w:val="0"/>
        <w:ind w:left="72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 xml:space="preserve">Fakir, E. “POLOKWANE, A return to the politics of the public interest?” in SA Reconciliation Barometer, Volume 5 Issue 4, December 2007. Institute for Justice and Reconciliation.    </w:t>
      </w:r>
    </w:p>
    <w:p w:rsidR="004975A3" w:rsidRPr="00E2605D" w:rsidRDefault="004975A3" w:rsidP="004975A3">
      <w:pPr>
        <w:rPr>
          <w:sz w:val="20"/>
          <w:szCs w:val="20"/>
        </w:rPr>
      </w:pPr>
    </w:p>
    <w:p w:rsidR="004975A3" w:rsidRPr="00E2605D" w:rsidRDefault="004975A3" w:rsidP="009B3EF9">
      <w:pPr>
        <w:pStyle w:val="Heading4"/>
        <w:numPr>
          <w:ilvl w:val="0"/>
          <w:numId w:val="33"/>
        </w:numPr>
        <w:autoSpaceDE w:val="0"/>
        <w:autoSpaceDN w:val="0"/>
        <w:adjustRightInd w:val="0"/>
        <w:spacing w:before="0" w:after="0"/>
        <w:rPr>
          <w:rFonts w:ascii="Times New Roman" w:hAnsi="Times New Roman"/>
          <w:b w:val="0"/>
          <w:sz w:val="20"/>
          <w:szCs w:val="20"/>
        </w:rPr>
      </w:pPr>
      <w:r w:rsidRPr="00E2605D">
        <w:rPr>
          <w:rFonts w:ascii="Times New Roman" w:hAnsi="Times New Roman"/>
          <w:b w:val="0"/>
          <w:sz w:val="20"/>
          <w:szCs w:val="20"/>
        </w:rPr>
        <w:t>Fakir E.</w:t>
      </w:r>
      <w:r w:rsidR="00FA04DF" w:rsidRPr="00E2605D">
        <w:rPr>
          <w:rFonts w:ascii="Times New Roman" w:hAnsi="Times New Roman"/>
          <w:b w:val="0"/>
          <w:sz w:val="20"/>
          <w:szCs w:val="20"/>
        </w:rPr>
        <w:t xml:space="preserve"> “</w:t>
      </w:r>
      <w:hyperlink r:id="rId78" w:tgtFrame="_blank" w:history="1">
        <w:r w:rsidRPr="00E2605D">
          <w:rPr>
            <w:rStyle w:val="Hyperlink"/>
            <w:rFonts w:ascii="Times New Roman" w:hAnsi="Times New Roman"/>
            <w:b w:val="0"/>
            <w:color w:val="auto"/>
            <w:sz w:val="20"/>
            <w:szCs w:val="20"/>
            <w:u w:val="none"/>
          </w:rPr>
          <w:t>Tipping the point: local government and advancing democracy – challenges in an evolving transition</w:t>
        </w:r>
      </w:hyperlink>
      <w:r w:rsidRPr="00E2605D">
        <w:rPr>
          <w:rFonts w:ascii="Times New Roman" w:hAnsi="Times New Roman"/>
          <w:b w:val="0"/>
          <w:sz w:val="20"/>
          <w:szCs w:val="20"/>
        </w:rPr>
        <w:t>” in: Critical Dialogue - Public Participation in Review, A Journal on Public Participation in Governance - Volume 2 No.1.</w:t>
      </w:r>
      <w:r w:rsidR="00FE0276" w:rsidRPr="00E2605D">
        <w:rPr>
          <w:rFonts w:ascii="Times New Roman" w:hAnsi="Times New Roman"/>
          <w:b w:val="0"/>
          <w:sz w:val="20"/>
          <w:szCs w:val="20"/>
        </w:rPr>
        <w:t xml:space="preserve"> 2006</w:t>
      </w:r>
      <w:r w:rsidRPr="00E2605D">
        <w:rPr>
          <w:rFonts w:ascii="Times New Roman" w:hAnsi="Times New Roman"/>
          <w:b w:val="0"/>
          <w:sz w:val="20"/>
          <w:szCs w:val="20"/>
        </w:rPr>
        <w:t xml:space="preserve">  </w:t>
      </w:r>
    </w:p>
    <w:p w:rsidR="004975A3" w:rsidRPr="00E2605D" w:rsidRDefault="004975A3" w:rsidP="004975A3">
      <w:pPr>
        <w:pStyle w:val="Heading4"/>
        <w:autoSpaceDE w:val="0"/>
        <w:autoSpaceDN w:val="0"/>
        <w:adjustRightInd w:val="0"/>
        <w:spacing w:before="0" w:after="0"/>
        <w:ind w:left="720"/>
        <w:rPr>
          <w:rFonts w:ascii="Times New Roman" w:hAnsi="Times New Roman"/>
          <w:sz w:val="20"/>
          <w:szCs w:val="20"/>
        </w:rPr>
      </w:pPr>
    </w:p>
    <w:p w:rsidR="004975A3" w:rsidRPr="00E2605D" w:rsidRDefault="004975A3" w:rsidP="009B3EF9">
      <w:pPr>
        <w:pStyle w:val="Heading4"/>
        <w:numPr>
          <w:ilvl w:val="0"/>
          <w:numId w:val="33"/>
        </w:numPr>
        <w:autoSpaceDE w:val="0"/>
        <w:autoSpaceDN w:val="0"/>
        <w:adjustRightInd w:val="0"/>
        <w:spacing w:before="0" w:after="0"/>
        <w:rPr>
          <w:rFonts w:ascii="Times New Roman" w:hAnsi="Times New Roman"/>
          <w:b w:val="0"/>
          <w:sz w:val="20"/>
          <w:szCs w:val="20"/>
        </w:rPr>
      </w:pPr>
      <w:r w:rsidRPr="00E2605D">
        <w:rPr>
          <w:rFonts w:ascii="Times New Roman" w:hAnsi="Times New Roman"/>
          <w:b w:val="0"/>
          <w:sz w:val="20"/>
          <w:szCs w:val="20"/>
        </w:rPr>
        <w:t>F</w:t>
      </w:r>
      <w:r w:rsidR="00FE0276" w:rsidRPr="00E2605D">
        <w:rPr>
          <w:rFonts w:ascii="Times New Roman" w:hAnsi="Times New Roman"/>
          <w:b w:val="0"/>
          <w:sz w:val="20"/>
          <w:szCs w:val="20"/>
        </w:rPr>
        <w:t xml:space="preserve">akir </w:t>
      </w:r>
      <w:proofErr w:type="gramStart"/>
      <w:r w:rsidR="00FE0276" w:rsidRPr="00E2605D">
        <w:rPr>
          <w:rFonts w:ascii="Times New Roman" w:hAnsi="Times New Roman"/>
          <w:b w:val="0"/>
          <w:sz w:val="20"/>
          <w:szCs w:val="20"/>
        </w:rPr>
        <w:t>E.</w:t>
      </w:r>
      <w:r w:rsidR="00FA04DF" w:rsidRPr="00E2605D">
        <w:rPr>
          <w:rFonts w:ascii="Times New Roman" w:hAnsi="Times New Roman"/>
          <w:b w:val="0"/>
          <w:sz w:val="20"/>
          <w:szCs w:val="20"/>
        </w:rPr>
        <w:t>”</w:t>
      </w:r>
      <w:proofErr w:type="spellStart"/>
      <w:r w:rsidRPr="00E2605D">
        <w:rPr>
          <w:rFonts w:ascii="Times New Roman" w:hAnsi="Times New Roman"/>
          <w:b w:val="0"/>
          <w:sz w:val="20"/>
          <w:szCs w:val="20"/>
        </w:rPr>
        <w:t>Reconceptualising</w:t>
      </w:r>
      <w:proofErr w:type="spellEnd"/>
      <w:proofErr w:type="gramEnd"/>
      <w:r w:rsidRPr="00E2605D">
        <w:rPr>
          <w:rFonts w:ascii="Times New Roman" w:hAnsi="Times New Roman"/>
          <w:b w:val="0"/>
          <w:sz w:val="20"/>
          <w:szCs w:val="20"/>
        </w:rPr>
        <w:t xml:space="preserve"> Local Government”, </w:t>
      </w:r>
      <w:proofErr w:type="spellStart"/>
      <w:r w:rsidRPr="00E2605D">
        <w:rPr>
          <w:rFonts w:ascii="Times New Roman" w:hAnsi="Times New Roman"/>
          <w:b w:val="0"/>
          <w:sz w:val="20"/>
          <w:szCs w:val="20"/>
        </w:rPr>
        <w:t>Isandla</w:t>
      </w:r>
      <w:proofErr w:type="spellEnd"/>
      <w:r w:rsidRPr="00E2605D">
        <w:rPr>
          <w:rFonts w:ascii="Times New Roman" w:hAnsi="Times New Roman"/>
          <w:b w:val="0"/>
          <w:sz w:val="20"/>
          <w:szCs w:val="20"/>
        </w:rPr>
        <w:t xml:space="preserve"> Development Communique, Volume 3, No 2,</w:t>
      </w:r>
      <w:r w:rsidR="00FE0276" w:rsidRPr="00E2605D">
        <w:rPr>
          <w:rFonts w:ascii="Times New Roman" w:hAnsi="Times New Roman"/>
          <w:b w:val="0"/>
          <w:sz w:val="20"/>
          <w:szCs w:val="20"/>
        </w:rPr>
        <w:t xml:space="preserve"> 2006.</w:t>
      </w:r>
      <w:r w:rsidRPr="00E2605D">
        <w:rPr>
          <w:rFonts w:ascii="Times New Roman" w:hAnsi="Times New Roman"/>
          <w:b w:val="0"/>
          <w:sz w:val="20"/>
          <w:szCs w:val="20"/>
        </w:rPr>
        <w:t xml:space="preserve"> </w:t>
      </w:r>
      <w:proofErr w:type="spellStart"/>
      <w:r w:rsidRPr="00E2605D">
        <w:rPr>
          <w:rFonts w:ascii="Times New Roman" w:hAnsi="Times New Roman"/>
          <w:b w:val="0"/>
          <w:sz w:val="20"/>
          <w:szCs w:val="20"/>
        </w:rPr>
        <w:t>Isandla</w:t>
      </w:r>
      <w:proofErr w:type="spellEnd"/>
      <w:r w:rsidRPr="00E2605D">
        <w:rPr>
          <w:rFonts w:ascii="Times New Roman" w:hAnsi="Times New Roman"/>
          <w:b w:val="0"/>
          <w:sz w:val="20"/>
          <w:szCs w:val="20"/>
        </w:rPr>
        <w:t xml:space="preserve"> Institute, </w:t>
      </w:r>
    </w:p>
    <w:p w:rsidR="004975A3" w:rsidRPr="00E2605D" w:rsidRDefault="004975A3" w:rsidP="004975A3">
      <w:pPr>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 (ed). “Past and Present: State-Civil Society Relationships in South Africa: The South African State and Civil Society: in Search of a Developmental Trajectory”, in Synopsis a policy bulletin of the Centre for Policy Studies, Volume 8 Number 3, December</w:t>
      </w:r>
      <w:r w:rsidR="00FE0276" w:rsidRPr="00E2605D">
        <w:rPr>
          <w:sz w:val="20"/>
          <w:szCs w:val="20"/>
        </w:rPr>
        <w:t xml:space="preserve"> 2006</w:t>
      </w:r>
      <w:r w:rsidRPr="00E2605D">
        <w:rPr>
          <w:sz w:val="20"/>
          <w:szCs w:val="20"/>
        </w:rPr>
        <w:t xml:space="preserve">; Centre for Policy Studies </w:t>
      </w:r>
    </w:p>
    <w:p w:rsidR="004975A3" w:rsidRPr="00E2605D" w:rsidRDefault="004975A3" w:rsidP="004975A3">
      <w:pPr>
        <w:rPr>
          <w:sz w:val="20"/>
          <w:szCs w:val="20"/>
        </w:rPr>
      </w:pPr>
    </w:p>
    <w:p w:rsidR="004975A3" w:rsidRPr="00E2605D" w:rsidRDefault="00FE0276" w:rsidP="009B3EF9">
      <w:pPr>
        <w:pStyle w:val="ListParagraph"/>
        <w:numPr>
          <w:ilvl w:val="0"/>
          <w:numId w:val="33"/>
        </w:numPr>
        <w:autoSpaceDE w:val="0"/>
        <w:autoSpaceDN w:val="0"/>
        <w:adjustRightInd w:val="0"/>
        <w:rPr>
          <w:sz w:val="20"/>
          <w:szCs w:val="20"/>
        </w:rPr>
      </w:pPr>
      <w:r w:rsidRPr="00E2605D">
        <w:rPr>
          <w:sz w:val="20"/>
          <w:szCs w:val="20"/>
        </w:rPr>
        <w:t>Fakir, E.</w:t>
      </w:r>
      <w:r w:rsidR="004975A3" w:rsidRPr="00E2605D">
        <w:rPr>
          <w:sz w:val="20"/>
          <w:szCs w:val="20"/>
        </w:rPr>
        <w:t xml:space="preserve"> “The National Question in context” in Trajectories for South Africa; edited by </w:t>
      </w:r>
      <w:proofErr w:type="spellStart"/>
      <w:r w:rsidR="004975A3" w:rsidRPr="00E2605D">
        <w:rPr>
          <w:sz w:val="20"/>
          <w:szCs w:val="20"/>
        </w:rPr>
        <w:t>Omano</w:t>
      </w:r>
      <w:proofErr w:type="spellEnd"/>
      <w:r w:rsidR="004975A3" w:rsidRPr="00E2605D">
        <w:rPr>
          <w:sz w:val="20"/>
          <w:szCs w:val="20"/>
        </w:rPr>
        <w:t xml:space="preserve"> </w:t>
      </w:r>
      <w:proofErr w:type="spellStart"/>
      <w:r w:rsidR="004975A3" w:rsidRPr="00E2605D">
        <w:rPr>
          <w:sz w:val="20"/>
          <w:szCs w:val="20"/>
        </w:rPr>
        <w:t>Edigheji</w:t>
      </w:r>
      <w:proofErr w:type="spellEnd"/>
      <w:r w:rsidR="004975A3" w:rsidRPr="00E2605D">
        <w:rPr>
          <w:sz w:val="20"/>
          <w:szCs w:val="20"/>
        </w:rPr>
        <w:t>, Special edition - Policy: issues &amp; actors; Vol. 18 no 2,</w:t>
      </w:r>
      <w:r w:rsidRPr="00E2605D">
        <w:rPr>
          <w:sz w:val="20"/>
          <w:szCs w:val="20"/>
        </w:rPr>
        <w:t xml:space="preserve"> 2005.</w:t>
      </w:r>
      <w:r w:rsidR="004975A3" w:rsidRPr="00E2605D">
        <w:rPr>
          <w:sz w:val="20"/>
          <w:szCs w:val="20"/>
        </w:rPr>
        <w:t xml:space="preserve"> Centre for Policy Studies  </w:t>
      </w:r>
    </w:p>
    <w:p w:rsidR="004975A3" w:rsidRPr="00E2605D" w:rsidRDefault="004975A3" w:rsidP="004975A3">
      <w:pPr>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 xml:space="preserve">Fakir E. “The Developmental State vs. The Democratic State: A false Dichotomy”, </w:t>
      </w:r>
      <w:proofErr w:type="spellStart"/>
      <w:r w:rsidRPr="00E2605D">
        <w:rPr>
          <w:sz w:val="20"/>
          <w:szCs w:val="20"/>
        </w:rPr>
        <w:t>Isandla</w:t>
      </w:r>
      <w:proofErr w:type="spellEnd"/>
      <w:r w:rsidRPr="00E2605D">
        <w:rPr>
          <w:sz w:val="20"/>
          <w:szCs w:val="20"/>
        </w:rPr>
        <w:t xml:space="preserve"> Development Communiqué –Volume 2 No 6</w:t>
      </w:r>
      <w:r w:rsidR="00FE0276" w:rsidRPr="00E2605D">
        <w:rPr>
          <w:sz w:val="20"/>
          <w:szCs w:val="20"/>
        </w:rPr>
        <w:t>. 2005</w:t>
      </w:r>
      <w:r w:rsidRPr="00E2605D">
        <w:rPr>
          <w:sz w:val="20"/>
          <w:szCs w:val="20"/>
        </w:rPr>
        <w:t xml:space="preserve"> </w:t>
      </w:r>
    </w:p>
    <w:p w:rsidR="004975A3" w:rsidRPr="00E2605D" w:rsidRDefault="004975A3" w:rsidP="004975A3">
      <w:pPr>
        <w:autoSpaceDE w:val="0"/>
        <w:autoSpaceDN w:val="0"/>
        <w:adjustRightInd w:val="0"/>
        <w:ind w:left="720"/>
        <w:rPr>
          <w:sz w:val="20"/>
          <w:szCs w:val="20"/>
        </w:rPr>
      </w:pP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 “Institutional Restructuring, State-Civil Society Relationships and Social Movements” in Development Update, Volume 5 No 1, April</w:t>
      </w:r>
      <w:r w:rsidR="00FE0276" w:rsidRPr="00E2605D">
        <w:rPr>
          <w:sz w:val="20"/>
          <w:szCs w:val="20"/>
        </w:rPr>
        <w:t xml:space="preserve"> 2004</w:t>
      </w:r>
      <w:r w:rsidRPr="00E2605D">
        <w:rPr>
          <w:sz w:val="20"/>
          <w:szCs w:val="20"/>
        </w:rPr>
        <w:t xml:space="preserve">. </w:t>
      </w:r>
    </w:p>
    <w:p w:rsidR="004975A3" w:rsidRPr="00E2605D" w:rsidRDefault="004975A3" w:rsidP="004975A3">
      <w:pPr>
        <w:pStyle w:val="ListParagraph"/>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 xml:space="preserve">Fakir E. “Political Culture and the Public Funding of Political Parties” in The Politics of State Resources: Party Funding in South Africa, edited by </w:t>
      </w:r>
      <w:proofErr w:type="spellStart"/>
      <w:r w:rsidRPr="00E2605D">
        <w:rPr>
          <w:sz w:val="20"/>
          <w:szCs w:val="20"/>
        </w:rPr>
        <w:t>Khabele</w:t>
      </w:r>
      <w:proofErr w:type="spellEnd"/>
      <w:r w:rsidRPr="00E2605D">
        <w:rPr>
          <w:sz w:val="20"/>
          <w:szCs w:val="20"/>
        </w:rPr>
        <w:t xml:space="preserve"> </w:t>
      </w:r>
      <w:proofErr w:type="spellStart"/>
      <w:r w:rsidRPr="00E2605D">
        <w:rPr>
          <w:sz w:val="20"/>
          <w:szCs w:val="20"/>
        </w:rPr>
        <w:t>Matlosa</w:t>
      </w:r>
      <w:proofErr w:type="spellEnd"/>
      <w:r w:rsidR="00D90B91" w:rsidRPr="00E2605D">
        <w:rPr>
          <w:sz w:val="20"/>
          <w:szCs w:val="20"/>
        </w:rPr>
        <w:t>, EISA</w:t>
      </w:r>
      <w:r w:rsidRPr="00E2605D">
        <w:rPr>
          <w:sz w:val="20"/>
          <w:szCs w:val="20"/>
        </w:rPr>
        <w:t>, March</w:t>
      </w:r>
      <w:r w:rsidR="00FE0276" w:rsidRPr="00E2605D">
        <w:rPr>
          <w:sz w:val="20"/>
          <w:szCs w:val="20"/>
        </w:rPr>
        <w:t xml:space="preserve"> 2004</w:t>
      </w:r>
      <w:r w:rsidRPr="00E2605D">
        <w:rPr>
          <w:sz w:val="20"/>
          <w:szCs w:val="20"/>
        </w:rPr>
        <w:t xml:space="preserve">.  </w:t>
      </w:r>
    </w:p>
    <w:p w:rsidR="004975A3" w:rsidRPr="00E2605D" w:rsidRDefault="004975A3" w:rsidP="004975A3">
      <w:pPr>
        <w:pStyle w:val="BodyText2"/>
        <w:autoSpaceDE w:val="0"/>
        <w:autoSpaceDN w:val="0"/>
        <w:adjustRightInd w:val="0"/>
        <w:spacing w:after="0" w:line="240" w:lineRule="auto"/>
        <w:ind w:left="720"/>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Fakir E. “Building a strong civil society”, in: Lessons from the field: A decade of Democracy, Institute for Democracy in South Africa (</w:t>
      </w:r>
      <w:proofErr w:type="spellStart"/>
      <w:r w:rsidRPr="00E2605D">
        <w:rPr>
          <w:sz w:val="20"/>
          <w:szCs w:val="20"/>
        </w:rPr>
        <w:t>Idasa</w:t>
      </w:r>
      <w:proofErr w:type="spellEnd"/>
      <w:r w:rsidRPr="00E2605D">
        <w:rPr>
          <w:sz w:val="20"/>
          <w:szCs w:val="20"/>
        </w:rPr>
        <w:t>) and the Mail and Guardian, Special Supplement in the Mail and Guardian Newspaper, November</w:t>
      </w:r>
      <w:r w:rsidR="00FE0276" w:rsidRPr="00E2605D">
        <w:rPr>
          <w:sz w:val="20"/>
          <w:szCs w:val="20"/>
        </w:rPr>
        <w:t xml:space="preserve"> 2004.</w:t>
      </w:r>
    </w:p>
    <w:p w:rsidR="004975A3" w:rsidRPr="00E2605D" w:rsidRDefault="004975A3" w:rsidP="004975A3">
      <w:pPr>
        <w:pStyle w:val="ListParagraph"/>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Fakir E (with Laila Smith First Author)</w:t>
      </w:r>
      <w:r w:rsidR="00FE0276" w:rsidRPr="00E2605D">
        <w:rPr>
          <w:sz w:val="20"/>
          <w:szCs w:val="20"/>
        </w:rPr>
        <w:t>.</w:t>
      </w:r>
      <w:r w:rsidRPr="00E2605D">
        <w:rPr>
          <w:sz w:val="20"/>
          <w:szCs w:val="20"/>
        </w:rPr>
        <w:t xml:space="preserve"> </w:t>
      </w:r>
      <w:proofErr w:type="gramStart"/>
      <w:r w:rsidRPr="00E2605D">
        <w:rPr>
          <w:sz w:val="20"/>
          <w:szCs w:val="20"/>
        </w:rPr>
        <w:t>”The</w:t>
      </w:r>
      <w:proofErr w:type="gramEnd"/>
      <w:r w:rsidRPr="00E2605D">
        <w:rPr>
          <w:sz w:val="20"/>
          <w:szCs w:val="20"/>
        </w:rPr>
        <w:t xml:space="preserve"> Struggle to Deliver Services to the Indigent: A Case Study on the public-public partnership in </w:t>
      </w:r>
      <w:proofErr w:type="spellStart"/>
      <w:r w:rsidRPr="00E2605D">
        <w:rPr>
          <w:sz w:val="20"/>
          <w:szCs w:val="20"/>
        </w:rPr>
        <w:t>Harrismith</w:t>
      </w:r>
      <w:proofErr w:type="spellEnd"/>
      <w:r w:rsidRPr="00E2605D">
        <w:rPr>
          <w:sz w:val="20"/>
          <w:szCs w:val="20"/>
        </w:rPr>
        <w:t xml:space="preserve"> with Rand Water”. Research Report 103, Social Policy Series,</w:t>
      </w:r>
      <w:r w:rsidR="00FE0276" w:rsidRPr="00E2605D">
        <w:rPr>
          <w:sz w:val="20"/>
          <w:szCs w:val="20"/>
        </w:rPr>
        <w:t xml:space="preserve"> 2003.</w:t>
      </w:r>
      <w:r w:rsidRPr="00E2605D">
        <w:rPr>
          <w:sz w:val="20"/>
          <w:szCs w:val="20"/>
        </w:rPr>
        <w:t xml:space="preserve"> Centre for Policy Studies,</w:t>
      </w:r>
      <w:r w:rsidR="001C5AEF" w:rsidRPr="00E2605D">
        <w:rPr>
          <w:sz w:val="20"/>
          <w:szCs w:val="20"/>
        </w:rPr>
        <w:t xml:space="preserve"> </w:t>
      </w:r>
      <w:r w:rsidRPr="00E2605D">
        <w:rPr>
          <w:sz w:val="20"/>
          <w:szCs w:val="20"/>
        </w:rPr>
        <w:t>September</w:t>
      </w:r>
    </w:p>
    <w:p w:rsidR="004975A3" w:rsidRPr="00E2605D" w:rsidRDefault="004975A3" w:rsidP="004975A3">
      <w:pPr>
        <w:pStyle w:val="ListParagraph"/>
        <w:rPr>
          <w:sz w:val="20"/>
          <w:szCs w:val="20"/>
        </w:rPr>
      </w:pPr>
    </w:p>
    <w:p w:rsidR="004975A3" w:rsidRPr="00E2605D"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 xml:space="preserve">Fakir E. (with Derek Davids and </w:t>
      </w:r>
      <w:proofErr w:type="spellStart"/>
      <w:r w:rsidRPr="00E2605D">
        <w:rPr>
          <w:sz w:val="20"/>
          <w:szCs w:val="20"/>
        </w:rPr>
        <w:t>Cherrel</w:t>
      </w:r>
      <w:proofErr w:type="spellEnd"/>
      <w:r w:rsidRPr="00E2605D">
        <w:rPr>
          <w:sz w:val="20"/>
          <w:szCs w:val="20"/>
        </w:rPr>
        <w:t xml:space="preserve"> Afrika). (2002). “Voice of the People, Public Opinion and the Presidential election in Zimbabwe”, March 6, 2002, Institute for Democracy in South Africa.</w:t>
      </w:r>
    </w:p>
    <w:p w:rsidR="004975A3" w:rsidRPr="00E2605D" w:rsidRDefault="004975A3" w:rsidP="004975A3">
      <w:pPr>
        <w:rPr>
          <w:sz w:val="20"/>
          <w:szCs w:val="20"/>
        </w:rPr>
      </w:pPr>
    </w:p>
    <w:p w:rsidR="003D6EF4" w:rsidRDefault="004975A3" w:rsidP="003D6EF4">
      <w:pPr>
        <w:pStyle w:val="ListParagraph"/>
        <w:numPr>
          <w:ilvl w:val="0"/>
          <w:numId w:val="33"/>
        </w:numPr>
        <w:autoSpaceDE w:val="0"/>
        <w:autoSpaceDN w:val="0"/>
        <w:adjustRightInd w:val="0"/>
        <w:rPr>
          <w:sz w:val="20"/>
          <w:szCs w:val="20"/>
        </w:rPr>
      </w:pPr>
      <w:r w:rsidRPr="00E2605D">
        <w:rPr>
          <w:sz w:val="20"/>
          <w:szCs w:val="20"/>
        </w:rPr>
        <w:lastRenderedPageBreak/>
        <w:t xml:space="preserve">Fakir E. “Zimbabwe: A Synopsis of Election Observer Reports”, 2002-03-15, Institute for Democracy in South </w:t>
      </w:r>
      <w:proofErr w:type="gramStart"/>
      <w:r w:rsidRPr="00E2605D">
        <w:rPr>
          <w:sz w:val="20"/>
          <w:szCs w:val="20"/>
        </w:rPr>
        <w:t>Africa .</w:t>
      </w:r>
      <w:proofErr w:type="gramEnd"/>
      <w:r w:rsidRPr="00E2605D">
        <w:rPr>
          <w:sz w:val="20"/>
          <w:szCs w:val="20"/>
        </w:rPr>
        <w:t xml:space="preserve"> </w:t>
      </w:r>
      <w:hyperlink r:id="rId79" w:history="1">
        <w:r w:rsidRPr="00E2605D">
          <w:rPr>
            <w:sz w:val="20"/>
            <w:szCs w:val="20"/>
          </w:rPr>
          <w:t>www.idasa.org.za</w:t>
        </w:r>
      </w:hyperlink>
      <w:r w:rsidRPr="00E2605D">
        <w:rPr>
          <w:sz w:val="20"/>
          <w:szCs w:val="20"/>
        </w:rPr>
        <w:t xml:space="preserve"> </w:t>
      </w:r>
      <w:r w:rsidR="003D6EF4">
        <w:rPr>
          <w:sz w:val="20"/>
          <w:szCs w:val="20"/>
        </w:rPr>
        <w:t xml:space="preserve">/ </w:t>
      </w:r>
    </w:p>
    <w:p w:rsidR="004975A3" w:rsidRPr="003D6EF4" w:rsidRDefault="003D6EF4" w:rsidP="003D6EF4">
      <w:pPr>
        <w:autoSpaceDE w:val="0"/>
        <w:autoSpaceDN w:val="0"/>
        <w:adjustRightInd w:val="0"/>
        <w:rPr>
          <w:sz w:val="20"/>
          <w:szCs w:val="20"/>
        </w:rPr>
      </w:pPr>
      <w:r>
        <w:rPr>
          <w:sz w:val="20"/>
          <w:szCs w:val="20"/>
        </w:rPr>
        <w:t xml:space="preserve">              </w:t>
      </w:r>
      <w:hyperlink r:id="rId80" w:history="1">
        <w:r w:rsidRPr="008C3091">
          <w:rPr>
            <w:rStyle w:val="Hyperlink"/>
            <w:sz w:val="20"/>
            <w:szCs w:val="20"/>
          </w:rPr>
          <w:t>http://archive.niza.nl/docs/200211191630479285.pdf</w:t>
        </w:r>
      </w:hyperlink>
    </w:p>
    <w:p w:rsidR="003D6EF4" w:rsidRPr="003D6EF4" w:rsidRDefault="003D6EF4" w:rsidP="003D6EF4">
      <w:pPr>
        <w:pStyle w:val="ListParagraph"/>
        <w:rPr>
          <w:sz w:val="20"/>
          <w:szCs w:val="20"/>
        </w:rPr>
      </w:pPr>
    </w:p>
    <w:p w:rsidR="004975A3" w:rsidRDefault="004975A3" w:rsidP="009B3EF9">
      <w:pPr>
        <w:pStyle w:val="BodyText2"/>
        <w:numPr>
          <w:ilvl w:val="0"/>
          <w:numId w:val="33"/>
        </w:numPr>
        <w:autoSpaceDE w:val="0"/>
        <w:autoSpaceDN w:val="0"/>
        <w:adjustRightInd w:val="0"/>
        <w:spacing w:after="0" w:line="240" w:lineRule="auto"/>
        <w:rPr>
          <w:sz w:val="20"/>
          <w:szCs w:val="20"/>
        </w:rPr>
      </w:pPr>
      <w:r w:rsidRPr="00E2605D">
        <w:rPr>
          <w:sz w:val="20"/>
          <w:szCs w:val="20"/>
        </w:rPr>
        <w:t>F</w:t>
      </w:r>
      <w:r w:rsidR="00FE0276" w:rsidRPr="00E2605D">
        <w:rPr>
          <w:sz w:val="20"/>
          <w:szCs w:val="20"/>
        </w:rPr>
        <w:t xml:space="preserve">akir E. </w:t>
      </w:r>
      <w:r w:rsidRPr="00E2605D">
        <w:rPr>
          <w:sz w:val="20"/>
          <w:szCs w:val="20"/>
        </w:rPr>
        <w:t>Political Issues: Crossing the Floor. Strategy Insights, Vol. 12 No.8; August</w:t>
      </w:r>
      <w:r w:rsidR="00FE0276" w:rsidRPr="00E2605D">
        <w:rPr>
          <w:sz w:val="20"/>
          <w:szCs w:val="20"/>
        </w:rPr>
        <w:t xml:space="preserve"> 2002</w:t>
      </w:r>
      <w:r w:rsidRPr="00E2605D">
        <w:rPr>
          <w:sz w:val="20"/>
          <w:szCs w:val="20"/>
        </w:rPr>
        <w:t xml:space="preserve">, Institute for Futures Research; University of Stellenbosch    </w:t>
      </w:r>
    </w:p>
    <w:p w:rsidR="00E21598" w:rsidRDefault="00E21598" w:rsidP="00E21598">
      <w:pPr>
        <w:pStyle w:val="ListParagraph"/>
        <w:rPr>
          <w:sz w:val="20"/>
          <w:szCs w:val="20"/>
        </w:rPr>
      </w:pPr>
    </w:p>
    <w:p w:rsidR="00E21598" w:rsidRPr="00E2605D" w:rsidRDefault="00E21598" w:rsidP="00E21598">
      <w:pPr>
        <w:pStyle w:val="BodyText2"/>
        <w:numPr>
          <w:ilvl w:val="0"/>
          <w:numId w:val="33"/>
        </w:numPr>
        <w:autoSpaceDE w:val="0"/>
        <w:autoSpaceDN w:val="0"/>
        <w:adjustRightInd w:val="0"/>
        <w:spacing w:after="0" w:line="240" w:lineRule="auto"/>
        <w:rPr>
          <w:sz w:val="20"/>
          <w:szCs w:val="20"/>
        </w:rPr>
      </w:pPr>
      <w:r>
        <w:rPr>
          <w:sz w:val="20"/>
          <w:szCs w:val="20"/>
        </w:rPr>
        <w:t>Fakir E, “</w:t>
      </w:r>
      <w:r w:rsidRPr="00E21598">
        <w:rPr>
          <w:sz w:val="20"/>
          <w:szCs w:val="20"/>
        </w:rPr>
        <w:t>The New Partnership for African Development</w:t>
      </w:r>
      <w:r>
        <w:rPr>
          <w:sz w:val="20"/>
          <w:szCs w:val="20"/>
        </w:rPr>
        <w:t>”, E-</w:t>
      </w:r>
      <w:proofErr w:type="spellStart"/>
      <w:r>
        <w:rPr>
          <w:sz w:val="20"/>
          <w:szCs w:val="20"/>
        </w:rPr>
        <w:t>PoliticsSA</w:t>
      </w:r>
      <w:proofErr w:type="spellEnd"/>
      <w:r>
        <w:rPr>
          <w:sz w:val="20"/>
          <w:szCs w:val="20"/>
        </w:rPr>
        <w:t xml:space="preserve">, 2002, </w:t>
      </w:r>
      <w:r w:rsidRPr="00E21598">
        <w:rPr>
          <w:sz w:val="20"/>
          <w:szCs w:val="20"/>
        </w:rPr>
        <w:t xml:space="preserve">Institute for Democracy in South Africa.  </w:t>
      </w:r>
    </w:p>
    <w:p w:rsidR="004975A3" w:rsidRPr="00E2605D" w:rsidRDefault="004975A3" w:rsidP="004975A3">
      <w:pPr>
        <w:pStyle w:val="Header"/>
        <w:rPr>
          <w:sz w:val="20"/>
          <w:szCs w:val="20"/>
        </w:rPr>
      </w:pPr>
    </w:p>
    <w:p w:rsidR="004975A3" w:rsidRDefault="004975A3" w:rsidP="009B3EF9">
      <w:pPr>
        <w:pStyle w:val="ListParagraph"/>
        <w:numPr>
          <w:ilvl w:val="0"/>
          <w:numId w:val="33"/>
        </w:numPr>
        <w:autoSpaceDE w:val="0"/>
        <w:autoSpaceDN w:val="0"/>
        <w:adjustRightInd w:val="0"/>
        <w:rPr>
          <w:sz w:val="20"/>
          <w:szCs w:val="20"/>
        </w:rPr>
      </w:pPr>
      <w:r w:rsidRPr="00E2605D">
        <w:rPr>
          <w:sz w:val="20"/>
          <w:szCs w:val="20"/>
        </w:rPr>
        <w:t>Fakir E</w:t>
      </w:r>
      <w:r w:rsidR="00FA04DF" w:rsidRPr="00E2605D">
        <w:rPr>
          <w:sz w:val="20"/>
          <w:szCs w:val="20"/>
        </w:rPr>
        <w:t xml:space="preserve"> </w:t>
      </w:r>
      <w:r w:rsidR="00175C70" w:rsidRPr="00E2605D">
        <w:rPr>
          <w:sz w:val="20"/>
          <w:szCs w:val="20"/>
        </w:rPr>
        <w:t>and</w:t>
      </w:r>
      <w:r w:rsidR="00FA04DF" w:rsidRPr="00E2605D">
        <w:rPr>
          <w:sz w:val="20"/>
          <w:szCs w:val="20"/>
        </w:rPr>
        <w:t xml:space="preserve"> </w:t>
      </w:r>
      <w:r w:rsidR="00175C70" w:rsidRPr="00E2605D">
        <w:rPr>
          <w:sz w:val="20"/>
          <w:szCs w:val="20"/>
        </w:rPr>
        <w:t>Steven Ford</w:t>
      </w:r>
      <w:r w:rsidRPr="00E2605D">
        <w:rPr>
          <w:sz w:val="20"/>
          <w:szCs w:val="20"/>
        </w:rPr>
        <w:t>, “Black Economic Empowerment - A critical po</w:t>
      </w:r>
      <w:r w:rsidR="00713AD3">
        <w:rPr>
          <w:sz w:val="20"/>
          <w:szCs w:val="20"/>
        </w:rPr>
        <w:t>licy review”, E-</w:t>
      </w:r>
      <w:proofErr w:type="spellStart"/>
      <w:proofErr w:type="gramStart"/>
      <w:r w:rsidR="00713AD3">
        <w:rPr>
          <w:sz w:val="20"/>
          <w:szCs w:val="20"/>
        </w:rPr>
        <w:t>PoliticsSA</w:t>
      </w:r>
      <w:proofErr w:type="spellEnd"/>
      <w:r w:rsidR="00713AD3">
        <w:rPr>
          <w:sz w:val="20"/>
          <w:szCs w:val="20"/>
        </w:rPr>
        <w:t xml:space="preserve">, </w:t>
      </w:r>
      <w:r w:rsidRPr="00E2605D">
        <w:rPr>
          <w:sz w:val="20"/>
          <w:szCs w:val="20"/>
        </w:rPr>
        <w:t xml:space="preserve"> 25</w:t>
      </w:r>
      <w:proofErr w:type="gramEnd"/>
      <w:r w:rsidRPr="00E2605D">
        <w:rPr>
          <w:sz w:val="20"/>
          <w:szCs w:val="20"/>
        </w:rPr>
        <w:t xml:space="preserve">-07 2002, </w:t>
      </w:r>
      <w:bookmarkStart w:id="3" w:name="_Hlk496541038"/>
      <w:r w:rsidRPr="00E2605D">
        <w:rPr>
          <w:sz w:val="20"/>
          <w:szCs w:val="20"/>
        </w:rPr>
        <w:t xml:space="preserve">Institute for Democracy in South Africa.  </w:t>
      </w:r>
      <w:bookmarkEnd w:id="3"/>
    </w:p>
    <w:p w:rsidR="00AD12BD" w:rsidRPr="00AD12BD" w:rsidRDefault="00AD12BD" w:rsidP="00AD12BD">
      <w:pPr>
        <w:pStyle w:val="ListParagraph"/>
        <w:rPr>
          <w:sz w:val="20"/>
          <w:szCs w:val="20"/>
        </w:rPr>
      </w:pPr>
    </w:p>
    <w:p w:rsidR="00070F47" w:rsidRDefault="00AD12BD" w:rsidP="00070F47">
      <w:pPr>
        <w:pStyle w:val="NoSpacing"/>
        <w:numPr>
          <w:ilvl w:val="0"/>
          <w:numId w:val="33"/>
        </w:numPr>
        <w:rPr>
          <w:sz w:val="20"/>
          <w:szCs w:val="20"/>
        </w:rPr>
      </w:pPr>
      <w:r w:rsidRPr="00070F47">
        <w:rPr>
          <w:sz w:val="20"/>
          <w:szCs w:val="20"/>
        </w:rPr>
        <w:t>Fakir E. “Challenge to Law on Crossing the Floor” No 35 E-</w:t>
      </w:r>
      <w:proofErr w:type="spellStart"/>
      <w:r w:rsidRPr="00070F47">
        <w:rPr>
          <w:sz w:val="20"/>
          <w:szCs w:val="20"/>
        </w:rPr>
        <w:t>PoliticsSA</w:t>
      </w:r>
      <w:proofErr w:type="spellEnd"/>
      <w:r w:rsidRPr="00070F47">
        <w:rPr>
          <w:sz w:val="20"/>
          <w:szCs w:val="20"/>
        </w:rPr>
        <w:t xml:space="preserve">, 14-12-2001, Institute for Democracy in South Africa </w:t>
      </w:r>
    </w:p>
    <w:p w:rsidR="000F73DE" w:rsidRDefault="00070F47" w:rsidP="00070F47">
      <w:pPr>
        <w:pStyle w:val="NoSpacing"/>
        <w:rPr>
          <w:sz w:val="20"/>
          <w:szCs w:val="20"/>
        </w:rPr>
      </w:pPr>
      <w:r>
        <w:rPr>
          <w:sz w:val="20"/>
          <w:szCs w:val="20"/>
        </w:rPr>
        <w:t xml:space="preserve">               </w:t>
      </w:r>
      <w:r w:rsidRPr="00070F47">
        <w:rPr>
          <w:sz w:val="20"/>
          <w:szCs w:val="20"/>
        </w:rPr>
        <w:t>(</w:t>
      </w:r>
      <w:r w:rsidR="00AD12BD" w:rsidRPr="00070F47">
        <w:rPr>
          <w:sz w:val="20"/>
          <w:szCs w:val="20"/>
        </w:rPr>
        <w:t>cited</w:t>
      </w:r>
      <w:r w:rsidR="000F73DE">
        <w:rPr>
          <w:sz w:val="20"/>
          <w:szCs w:val="20"/>
        </w:rPr>
        <w:t xml:space="preserve"> in the </w:t>
      </w:r>
      <w:r w:rsidRPr="00070F47">
        <w:rPr>
          <w:sz w:val="20"/>
          <w:szCs w:val="20"/>
        </w:rPr>
        <w:t xml:space="preserve">HEADS OF ARGUMENT FOR THE APPLICANT AND FOR THE SECOND AND </w:t>
      </w:r>
      <w:r w:rsidR="000F73DE">
        <w:rPr>
          <w:sz w:val="20"/>
          <w:szCs w:val="20"/>
        </w:rPr>
        <w:t xml:space="preserve">   </w:t>
      </w:r>
    </w:p>
    <w:p w:rsidR="000F73DE" w:rsidRDefault="000F73DE" w:rsidP="00070F47">
      <w:pPr>
        <w:pStyle w:val="NoSpacing"/>
        <w:rPr>
          <w:sz w:val="20"/>
          <w:szCs w:val="20"/>
        </w:rPr>
      </w:pPr>
      <w:r>
        <w:rPr>
          <w:sz w:val="20"/>
          <w:szCs w:val="20"/>
        </w:rPr>
        <w:t xml:space="preserve">               </w:t>
      </w:r>
      <w:r w:rsidR="00070F47" w:rsidRPr="00070F47">
        <w:rPr>
          <w:sz w:val="20"/>
          <w:szCs w:val="20"/>
        </w:rPr>
        <w:t>FOURTH INTERVENING PARTIES, IN THE CONSTITUTI</w:t>
      </w:r>
      <w:r w:rsidR="00070F47">
        <w:rPr>
          <w:sz w:val="20"/>
          <w:szCs w:val="20"/>
        </w:rPr>
        <w:t>ONAL COURT OF SOUTH AFRICA</w:t>
      </w:r>
      <w:r w:rsidR="00070F47" w:rsidRPr="00070F47">
        <w:rPr>
          <w:sz w:val="20"/>
          <w:szCs w:val="20"/>
        </w:rPr>
        <w:t xml:space="preserve">, </w:t>
      </w:r>
    </w:p>
    <w:p w:rsidR="00070F47" w:rsidRPr="00070F47" w:rsidRDefault="000F73DE" w:rsidP="00070F47">
      <w:pPr>
        <w:pStyle w:val="NoSpacing"/>
        <w:rPr>
          <w:sz w:val="20"/>
          <w:szCs w:val="20"/>
        </w:rPr>
      </w:pPr>
      <w:r>
        <w:rPr>
          <w:sz w:val="20"/>
          <w:szCs w:val="20"/>
        </w:rPr>
        <w:t xml:space="preserve">               Case No: </w:t>
      </w:r>
      <w:r w:rsidR="00070F47" w:rsidRPr="00070F47">
        <w:rPr>
          <w:sz w:val="20"/>
          <w:szCs w:val="20"/>
        </w:rPr>
        <w:t xml:space="preserve">CCT 23/2002  </w:t>
      </w:r>
    </w:p>
    <w:p w:rsidR="004975A3" w:rsidRPr="00E2605D" w:rsidRDefault="00070F47" w:rsidP="00070F47">
      <w:pPr>
        <w:pStyle w:val="NoSpacing"/>
        <w:rPr>
          <w:sz w:val="20"/>
          <w:szCs w:val="20"/>
        </w:rPr>
      </w:pPr>
      <w:r>
        <w:t xml:space="preserve"> </w:t>
      </w:r>
    </w:p>
    <w:p w:rsidR="004975A3" w:rsidRPr="00E2605D" w:rsidRDefault="004975A3" w:rsidP="009B3EF9">
      <w:pPr>
        <w:pStyle w:val="ListParagraph"/>
        <w:numPr>
          <w:ilvl w:val="0"/>
          <w:numId w:val="33"/>
        </w:numPr>
        <w:autoSpaceDE w:val="0"/>
        <w:autoSpaceDN w:val="0"/>
        <w:adjustRightInd w:val="0"/>
        <w:rPr>
          <w:sz w:val="20"/>
          <w:szCs w:val="20"/>
        </w:rPr>
      </w:pPr>
      <w:r w:rsidRPr="00E2605D">
        <w:rPr>
          <w:sz w:val="20"/>
          <w:szCs w:val="20"/>
        </w:rPr>
        <w:t>Fakir E. “Divorce for the DA – the undoing of a political party coalition”, E-</w:t>
      </w:r>
      <w:proofErr w:type="spellStart"/>
      <w:r w:rsidRPr="00E2605D">
        <w:rPr>
          <w:sz w:val="20"/>
          <w:szCs w:val="20"/>
        </w:rPr>
        <w:t>PoliticsSA</w:t>
      </w:r>
      <w:proofErr w:type="spellEnd"/>
      <w:r w:rsidRPr="00E2605D">
        <w:rPr>
          <w:sz w:val="20"/>
          <w:szCs w:val="20"/>
        </w:rPr>
        <w:t xml:space="preserve">, No 34, 19-09-2001, Institute for Democracy in South Africa.  </w:t>
      </w:r>
    </w:p>
    <w:p w:rsidR="006C4295" w:rsidRPr="00E2605D" w:rsidRDefault="000F1860" w:rsidP="009B3EF9">
      <w:pPr>
        <w:pStyle w:val="Heading3"/>
        <w:numPr>
          <w:ilvl w:val="0"/>
          <w:numId w:val="33"/>
        </w:numPr>
        <w:rPr>
          <w:rFonts w:ascii="Times New Roman" w:hAnsi="Times New Roman" w:cs="Times New Roman"/>
          <w:b w:val="0"/>
          <w:color w:val="auto"/>
          <w:sz w:val="20"/>
          <w:szCs w:val="20"/>
        </w:rPr>
      </w:pPr>
      <w:r w:rsidRPr="00E2605D">
        <w:rPr>
          <w:rStyle w:val="HTMLCite"/>
          <w:rFonts w:ascii="Times New Roman" w:hAnsi="Times New Roman" w:cs="Times New Roman"/>
          <w:b w:val="0"/>
          <w:i w:val="0"/>
          <w:color w:val="auto"/>
          <w:sz w:val="20"/>
          <w:szCs w:val="20"/>
        </w:rPr>
        <w:t xml:space="preserve">Fakir, E, de Gale Matthew and </w:t>
      </w:r>
      <w:proofErr w:type="spellStart"/>
      <w:r w:rsidRPr="00E2605D">
        <w:rPr>
          <w:rStyle w:val="HTMLCite"/>
          <w:rFonts w:ascii="Times New Roman" w:hAnsi="Times New Roman" w:cs="Times New Roman"/>
          <w:b w:val="0"/>
          <w:i w:val="0"/>
          <w:color w:val="auto"/>
          <w:sz w:val="20"/>
          <w:szCs w:val="20"/>
        </w:rPr>
        <w:t>Mokotedi</w:t>
      </w:r>
      <w:proofErr w:type="spellEnd"/>
      <w:r w:rsidRPr="00E2605D">
        <w:rPr>
          <w:rStyle w:val="HTMLCite"/>
          <w:rFonts w:ascii="Times New Roman" w:hAnsi="Times New Roman" w:cs="Times New Roman"/>
          <w:b w:val="0"/>
          <w:i w:val="0"/>
          <w:color w:val="auto"/>
          <w:sz w:val="20"/>
          <w:szCs w:val="20"/>
        </w:rPr>
        <w:t xml:space="preserve"> T. “</w:t>
      </w:r>
      <w:r w:rsidR="006C4295" w:rsidRPr="00E2605D">
        <w:rPr>
          <w:rStyle w:val="HTMLCite"/>
          <w:rFonts w:ascii="Times New Roman" w:hAnsi="Times New Roman" w:cs="Times New Roman"/>
          <w:b w:val="0"/>
          <w:i w:val="0"/>
          <w:color w:val="auto"/>
          <w:sz w:val="20"/>
          <w:szCs w:val="20"/>
        </w:rPr>
        <w:t xml:space="preserve">Public Participation" in "The First Five Years: </w:t>
      </w:r>
      <w:proofErr w:type="gramStart"/>
      <w:r w:rsidR="006C4295" w:rsidRPr="00E2605D">
        <w:rPr>
          <w:rStyle w:val="HTMLCite"/>
          <w:rFonts w:ascii="Times New Roman" w:hAnsi="Times New Roman" w:cs="Times New Roman"/>
          <w:b w:val="0"/>
          <w:i w:val="0"/>
          <w:color w:val="auto"/>
          <w:sz w:val="20"/>
          <w:szCs w:val="20"/>
        </w:rPr>
        <w:t>a</w:t>
      </w:r>
      <w:proofErr w:type="gramEnd"/>
      <w:r w:rsidR="006C4295" w:rsidRPr="00E2605D">
        <w:rPr>
          <w:rStyle w:val="HTMLCite"/>
          <w:rFonts w:ascii="Times New Roman" w:hAnsi="Times New Roman" w:cs="Times New Roman"/>
          <w:b w:val="0"/>
          <w:i w:val="0"/>
          <w:color w:val="auto"/>
          <w:sz w:val="20"/>
          <w:szCs w:val="20"/>
        </w:rPr>
        <w:t xml:space="preserve"> Review of South Africa's Democratic Parliament."</w:t>
      </w:r>
      <w:r w:rsidR="006C4295" w:rsidRPr="00E2605D">
        <w:rPr>
          <w:rFonts w:ascii="Times New Roman" w:hAnsi="Times New Roman" w:cs="Times New Roman"/>
          <w:b w:val="0"/>
          <w:color w:val="auto"/>
          <w:sz w:val="20"/>
          <w:szCs w:val="20"/>
        </w:rPr>
        <w:t xml:space="preserve"> </w:t>
      </w:r>
      <w:r w:rsidRPr="00E2605D">
        <w:rPr>
          <w:rStyle w:val="st"/>
          <w:rFonts w:ascii="Times New Roman" w:hAnsi="Times New Roman" w:cs="Times New Roman"/>
          <w:b w:val="0"/>
          <w:color w:val="auto"/>
          <w:sz w:val="20"/>
          <w:szCs w:val="20"/>
        </w:rPr>
        <w:t xml:space="preserve">Cape Town: </w:t>
      </w:r>
      <w:proofErr w:type="spellStart"/>
      <w:r w:rsidRPr="00E2605D">
        <w:rPr>
          <w:rStyle w:val="Emphasis"/>
          <w:rFonts w:ascii="Times New Roman" w:hAnsi="Times New Roman" w:cs="Times New Roman"/>
          <w:b w:val="0"/>
          <w:i w:val="0"/>
          <w:color w:val="auto"/>
          <w:sz w:val="20"/>
          <w:szCs w:val="20"/>
        </w:rPr>
        <w:t>Idasa</w:t>
      </w:r>
      <w:proofErr w:type="spellEnd"/>
      <w:r w:rsidRPr="00E2605D">
        <w:rPr>
          <w:rStyle w:val="st"/>
          <w:rFonts w:ascii="Times New Roman" w:hAnsi="Times New Roman" w:cs="Times New Roman"/>
          <w:b w:val="0"/>
          <w:color w:val="auto"/>
          <w:sz w:val="20"/>
          <w:szCs w:val="20"/>
        </w:rPr>
        <w:t xml:space="preserve">, </w:t>
      </w:r>
      <w:r w:rsidRPr="00E2605D">
        <w:rPr>
          <w:rStyle w:val="Emphasis"/>
          <w:rFonts w:ascii="Times New Roman" w:hAnsi="Times New Roman" w:cs="Times New Roman"/>
          <w:b w:val="0"/>
          <w:i w:val="0"/>
          <w:color w:val="auto"/>
          <w:sz w:val="20"/>
          <w:szCs w:val="20"/>
        </w:rPr>
        <w:t>1999</w:t>
      </w:r>
      <w:r w:rsidR="00763D17" w:rsidRPr="00E2605D">
        <w:rPr>
          <w:rStyle w:val="Emphasis"/>
          <w:rFonts w:ascii="Times New Roman" w:hAnsi="Times New Roman" w:cs="Times New Roman"/>
          <w:b w:val="0"/>
          <w:i w:val="0"/>
          <w:color w:val="auto"/>
          <w:sz w:val="20"/>
          <w:szCs w:val="20"/>
        </w:rPr>
        <w:t>.</w:t>
      </w:r>
      <w:r w:rsidRPr="00E2605D">
        <w:rPr>
          <w:rStyle w:val="st"/>
          <w:rFonts w:ascii="Times New Roman" w:hAnsi="Times New Roman" w:cs="Times New Roman"/>
          <w:b w:val="0"/>
          <w:color w:val="auto"/>
          <w:sz w:val="20"/>
          <w:szCs w:val="20"/>
        </w:rPr>
        <w:t xml:space="preserve"> ed. </w:t>
      </w:r>
      <w:proofErr w:type="spellStart"/>
      <w:r w:rsidRPr="00E2605D">
        <w:rPr>
          <w:rStyle w:val="st"/>
          <w:rFonts w:ascii="Times New Roman" w:hAnsi="Times New Roman" w:cs="Times New Roman"/>
          <w:b w:val="0"/>
          <w:color w:val="auto"/>
          <w:sz w:val="20"/>
          <w:szCs w:val="20"/>
        </w:rPr>
        <w:t>Calland</w:t>
      </w:r>
      <w:proofErr w:type="spellEnd"/>
      <w:r w:rsidRPr="00E2605D">
        <w:rPr>
          <w:rStyle w:val="st"/>
          <w:rFonts w:ascii="Times New Roman" w:hAnsi="Times New Roman" w:cs="Times New Roman"/>
          <w:b w:val="0"/>
          <w:color w:val="auto"/>
          <w:sz w:val="20"/>
          <w:szCs w:val="20"/>
        </w:rPr>
        <w:t xml:space="preserve"> R. </w:t>
      </w:r>
    </w:p>
    <w:sectPr w:rsidR="006C4295" w:rsidRPr="00E2605D" w:rsidSect="009116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264C" w:rsidRDefault="0029264C" w:rsidP="00CA2F34">
      <w:r>
        <w:separator/>
      </w:r>
    </w:p>
  </w:endnote>
  <w:endnote w:type="continuationSeparator" w:id="0">
    <w:p w:rsidR="0029264C" w:rsidRDefault="0029264C" w:rsidP="00CA2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264C" w:rsidRDefault="0029264C" w:rsidP="00CA2F34">
      <w:r>
        <w:separator/>
      </w:r>
    </w:p>
  </w:footnote>
  <w:footnote w:type="continuationSeparator" w:id="0">
    <w:p w:rsidR="0029264C" w:rsidRDefault="0029264C" w:rsidP="00CA2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358C"/>
    <w:multiLevelType w:val="multilevel"/>
    <w:tmpl w:val="F3A6F280"/>
    <w:lvl w:ilvl="0">
      <w:start w:val="1"/>
      <w:numFmt w:val="decimal"/>
      <w:lvlText w:val="%1."/>
      <w:lvlJc w:val="left"/>
      <w:pPr>
        <w:ind w:left="360" w:hanging="360"/>
      </w:pPr>
      <w:rPr>
        <w:rFonts w:hint="default"/>
        <w:b/>
        <w:sz w:val="24"/>
      </w:rPr>
    </w:lvl>
    <w:lvl w:ilvl="1">
      <w:start w:val="1"/>
      <w:numFmt w:val="decimal"/>
      <w:lvlText w:val="%1.%2."/>
      <w:lvlJc w:val="left"/>
      <w:pPr>
        <w:ind w:left="1080" w:hanging="360"/>
      </w:pPr>
      <w:rPr>
        <w:rFonts w:hint="default"/>
        <w:b/>
        <w:sz w:val="24"/>
      </w:rPr>
    </w:lvl>
    <w:lvl w:ilvl="2">
      <w:start w:val="1"/>
      <w:numFmt w:val="lowerLetter"/>
      <w:lvlText w:val="%1.%2.%3."/>
      <w:lvlJc w:val="left"/>
      <w:pPr>
        <w:ind w:left="2160" w:hanging="720"/>
      </w:pPr>
      <w:rPr>
        <w:rFonts w:hint="default"/>
        <w:b/>
        <w:sz w:val="24"/>
      </w:rPr>
    </w:lvl>
    <w:lvl w:ilvl="3">
      <w:start w:val="1"/>
      <w:numFmt w:val="decimal"/>
      <w:lvlText w:val="%1.%2.%3.%4."/>
      <w:lvlJc w:val="left"/>
      <w:pPr>
        <w:ind w:left="2880" w:hanging="720"/>
      </w:pPr>
      <w:rPr>
        <w:rFonts w:hint="default"/>
        <w:b/>
        <w:sz w:val="24"/>
      </w:rPr>
    </w:lvl>
    <w:lvl w:ilvl="4">
      <w:start w:val="1"/>
      <w:numFmt w:val="decimal"/>
      <w:lvlText w:val="%1.%2.%3.%4.%5."/>
      <w:lvlJc w:val="left"/>
      <w:pPr>
        <w:ind w:left="3960" w:hanging="1080"/>
      </w:pPr>
      <w:rPr>
        <w:rFonts w:hint="default"/>
        <w:b/>
        <w:sz w:val="24"/>
      </w:rPr>
    </w:lvl>
    <w:lvl w:ilvl="5">
      <w:start w:val="1"/>
      <w:numFmt w:val="decimal"/>
      <w:lvlText w:val="%1.%2.%3.%4.%5.%6."/>
      <w:lvlJc w:val="left"/>
      <w:pPr>
        <w:ind w:left="4680" w:hanging="1080"/>
      </w:pPr>
      <w:rPr>
        <w:rFonts w:hint="default"/>
        <w:b/>
        <w:sz w:val="24"/>
      </w:rPr>
    </w:lvl>
    <w:lvl w:ilvl="6">
      <w:start w:val="1"/>
      <w:numFmt w:val="decimal"/>
      <w:lvlText w:val="%1.%2.%3.%4.%5.%6.%7."/>
      <w:lvlJc w:val="left"/>
      <w:pPr>
        <w:ind w:left="5760" w:hanging="1440"/>
      </w:pPr>
      <w:rPr>
        <w:rFonts w:hint="default"/>
        <w:b/>
        <w:sz w:val="24"/>
      </w:rPr>
    </w:lvl>
    <w:lvl w:ilvl="7">
      <w:start w:val="1"/>
      <w:numFmt w:val="decimal"/>
      <w:lvlText w:val="%1.%2.%3.%4.%5.%6.%7.%8."/>
      <w:lvlJc w:val="left"/>
      <w:pPr>
        <w:ind w:left="6480" w:hanging="1440"/>
      </w:pPr>
      <w:rPr>
        <w:rFonts w:hint="default"/>
        <w:b/>
        <w:sz w:val="24"/>
      </w:rPr>
    </w:lvl>
    <w:lvl w:ilvl="8">
      <w:start w:val="1"/>
      <w:numFmt w:val="decimal"/>
      <w:lvlText w:val="%1.%2.%3.%4.%5.%6.%7.%8.%9."/>
      <w:lvlJc w:val="left"/>
      <w:pPr>
        <w:ind w:left="7560" w:hanging="1800"/>
      </w:pPr>
      <w:rPr>
        <w:rFonts w:hint="default"/>
        <w:b/>
        <w:sz w:val="24"/>
      </w:rPr>
    </w:lvl>
  </w:abstractNum>
  <w:abstractNum w:abstractNumId="1" w15:restartNumberingAfterBreak="0">
    <w:nsid w:val="06AC34B5"/>
    <w:multiLevelType w:val="multilevel"/>
    <w:tmpl w:val="BCF0F89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rPr>
    </w:lvl>
    <w:lvl w:ilvl="2">
      <w:start w:val="1"/>
      <w:numFmt w:val="low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8DE668A"/>
    <w:multiLevelType w:val="hybridMultilevel"/>
    <w:tmpl w:val="A9DA9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E81D54"/>
    <w:multiLevelType w:val="hybridMultilevel"/>
    <w:tmpl w:val="1952E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E2F93"/>
    <w:multiLevelType w:val="hybridMultilevel"/>
    <w:tmpl w:val="C4A0B0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1854BE1"/>
    <w:multiLevelType w:val="multilevel"/>
    <w:tmpl w:val="8BA6DF78"/>
    <w:lvl w:ilvl="0">
      <w:start w:val="2"/>
      <w:numFmt w:val="decimal"/>
      <w:lvlText w:val="%1."/>
      <w:lvlJc w:val="left"/>
      <w:pPr>
        <w:ind w:left="360" w:hanging="360"/>
      </w:pPr>
      <w:rPr>
        <w:rFonts w:hint="default"/>
        <w:b/>
      </w:rPr>
    </w:lvl>
    <w:lvl w:ilvl="1">
      <w:start w:val="1"/>
      <w:numFmt w:val="decimal"/>
      <w:lvlText w:val="%1.%2."/>
      <w:lvlJc w:val="left"/>
      <w:pPr>
        <w:ind w:left="1245" w:hanging="360"/>
      </w:pPr>
      <w:rPr>
        <w:rFonts w:hint="default"/>
        <w:b/>
      </w:rPr>
    </w:lvl>
    <w:lvl w:ilvl="2">
      <w:start w:val="1"/>
      <w:numFmt w:val="decimal"/>
      <w:lvlText w:val="%1.%2.%3."/>
      <w:lvlJc w:val="left"/>
      <w:pPr>
        <w:ind w:left="2490" w:hanging="720"/>
      </w:pPr>
      <w:rPr>
        <w:rFonts w:hint="default"/>
        <w:b/>
      </w:rPr>
    </w:lvl>
    <w:lvl w:ilvl="3">
      <w:start w:val="1"/>
      <w:numFmt w:val="decimal"/>
      <w:lvlText w:val="%1.%2.%3.%4."/>
      <w:lvlJc w:val="left"/>
      <w:pPr>
        <w:ind w:left="3375" w:hanging="720"/>
      </w:pPr>
      <w:rPr>
        <w:rFonts w:hint="default"/>
        <w:b/>
      </w:rPr>
    </w:lvl>
    <w:lvl w:ilvl="4">
      <w:start w:val="1"/>
      <w:numFmt w:val="decimal"/>
      <w:lvlText w:val="%1.%2.%3.%4.%5."/>
      <w:lvlJc w:val="left"/>
      <w:pPr>
        <w:ind w:left="4620" w:hanging="1080"/>
      </w:pPr>
      <w:rPr>
        <w:rFonts w:hint="default"/>
        <w:b/>
      </w:rPr>
    </w:lvl>
    <w:lvl w:ilvl="5">
      <w:start w:val="1"/>
      <w:numFmt w:val="decimal"/>
      <w:lvlText w:val="%1.%2.%3.%4.%5.%6."/>
      <w:lvlJc w:val="left"/>
      <w:pPr>
        <w:ind w:left="5505" w:hanging="1080"/>
      </w:pPr>
      <w:rPr>
        <w:rFonts w:hint="default"/>
        <w:b/>
      </w:rPr>
    </w:lvl>
    <w:lvl w:ilvl="6">
      <w:start w:val="1"/>
      <w:numFmt w:val="decimal"/>
      <w:lvlText w:val="%1.%2.%3.%4.%5.%6.%7."/>
      <w:lvlJc w:val="left"/>
      <w:pPr>
        <w:ind w:left="6390" w:hanging="1080"/>
      </w:pPr>
      <w:rPr>
        <w:rFonts w:hint="default"/>
        <w:b/>
      </w:rPr>
    </w:lvl>
    <w:lvl w:ilvl="7">
      <w:start w:val="1"/>
      <w:numFmt w:val="decimal"/>
      <w:lvlText w:val="%1.%2.%3.%4.%5.%6.%7.%8."/>
      <w:lvlJc w:val="left"/>
      <w:pPr>
        <w:ind w:left="7635" w:hanging="1440"/>
      </w:pPr>
      <w:rPr>
        <w:rFonts w:hint="default"/>
        <w:b/>
      </w:rPr>
    </w:lvl>
    <w:lvl w:ilvl="8">
      <w:start w:val="1"/>
      <w:numFmt w:val="decimal"/>
      <w:lvlText w:val="%1.%2.%3.%4.%5.%6.%7.%8.%9."/>
      <w:lvlJc w:val="left"/>
      <w:pPr>
        <w:ind w:left="8520" w:hanging="1440"/>
      </w:pPr>
      <w:rPr>
        <w:rFonts w:hint="default"/>
        <w:b/>
      </w:rPr>
    </w:lvl>
  </w:abstractNum>
  <w:abstractNum w:abstractNumId="6" w15:restartNumberingAfterBreak="0">
    <w:nsid w:val="124E73EB"/>
    <w:multiLevelType w:val="hybridMultilevel"/>
    <w:tmpl w:val="2BB88B38"/>
    <w:lvl w:ilvl="0" w:tplc="5CDCBEA6">
      <w:start w:val="1"/>
      <w:numFmt w:val="decimal"/>
      <w:lvlText w:val="%1."/>
      <w:lvlJc w:val="left"/>
      <w:pPr>
        <w:ind w:left="1068" w:hanging="360"/>
      </w:pPr>
      <w:rPr>
        <w:rFonts w:ascii="Times New Roman" w:eastAsia="Times New Roman" w:hAnsi="Times New Roman" w:cs="Times New Roman"/>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25B5310"/>
    <w:multiLevelType w:val="hybridMultilevel"/>
    <w:tmpl w:val="0804F444"/>
    <w:lvl w:ilvl="0" w:tplc="02302E50">
      <w:start w:val="1"/>
      <w:numFmt w:val="lowerLetter"/>
      <w:lvlText w:val="%1."/>
      <w:lvlJc w:val="left"/>
      <w:pPr>
        <w:ind w:left="1080" w:hanging="360"/>
      </w:pPr>
      <w:rPr>
        <w:rFonts w:hint="default"/>
        <w:color w:val="0000FF"/>
        <w:u w:val="single"/>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13D04D3A"/>
    <w:multiLevelType w:val="hybridMultilevel"/>
    <w:tmpl w:val="3A60FA6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404096C"/>
    <w:multiLevelType w:val="multilevel"/>
    <w:tmpl w:val="AA1434EC"/>
    <w:lvl w:ilvl="0">
      <w:start w:val="1"/>
      <w:numFmt w:val="decimal"/>
      <w:lvlText w:val="%1."/>
      <w:lvlJc w:val="left"/>
      <w:pPr>
        <w:ind w:left="630" w:hanging="360"/>
      </w:pPr>
      <w:rPr>
        <w:rFonts w:hint="default"/>
      </w:rPr>
    </w:lvl>
    <w:lvl w:ilvl="1">
      <w:start w:val="1"/>
      <w:numFmt w:val="decimal"/>
      <w:isLgl/>
      <w:lvlText w:val="%1.%2"/>
      <w:lvlJc w:val="left"/>
      <w:pPr>
        <w:ind w:left="1245" w:hanging="360"/>
      </w:pPr>
      <w:rPr>
        <w:rFonts w:hint="default"/>
      </w:rPr>
    </w:lvl>
    <w:lvl w:ilvl="2">
      <w:start w:val="1"/>
      <w:numFmt w:val="decimal"/>
      <w:isLgl/>
      <w:lvlText w:val="%1.%2.%3"/>
      <w:lvlJc w:val="left"/>
      <w:pPr>
        <w:ind w:left="2130" w:hanging="720"/>
      </w:pPr>
      <w:rPr>
        <w:rFonts w:hint="default"/>
      </w:rPr>
    </w:lvl>
    <w:lvl w:ilvl="3">
      <w:start w:val="1"/>
      <w:numFmt w:val="decimal"/>
      <w:isLgl/>
      <w:lvlText w:val="%1.%2.%3.%4"/>
      <w:lvlJc w:val="left"/>
      <w:pPr>
        <w:ind w:left="2655" w:hanging="720"/>
      </w:pPr>
      <w:rPr>
        <w:rFonts w:hint="default"/>
      </w:rPr>
    </w:lvl>
    <w:lvl w:ilvl="4">
      <w:start w:val="1"/>
      <w:numFmt w:val="decimal"/>
      <w:isLgl/>
      <w:lvlText w:val="%1.%2.%3.%4.%5"/>
      <w:lvlJc w:val="left"/>
      <w:pPr>
        <w:ind w:left="3180" w:hanging="720"/>
      </w:pPr>
      <w:rPr>
        <w:rFonts w:hint="default"/>
      </w:rPr>
    </w:lvl>
    <w:lvl w:ilvl="5">
      <w:start w:val="1"/>
      <w:numFmt w:val="decimal"/>
      <w:isLgl/>
      <w:lvlText w:val="%1.%2.%3.%4.%5.%6"/>
      <w:lvlJc w:val="left"/>
      <w:pPr>
        <w:ind w:left="4065" w:hanging="1080"/>
      </w:pPr>
      <w:rPr>
        <w:rFonts w:hint="default"/>
      </w:rPr>
    </w:lvl>
    <w:lvl w:ilvl="6">
      <w:start w:val="1"/>
      <w:numFmt w:val="decimal"/>
      <w:isLgl/>
      <w:lvlText w:val="%1.%2.%3.%4.%5.%6.%7"/>
      <w:lvlJc w:val="left"/>
      <w:pPr>
        <w:ind w:left="4590" w:hanging="1080"/>
      </w:pPr>
      <w:rPr>
        <w:rFonts w:hint="default"/>
      </w:rPr>
    </w:lvl>
    <w:lvl w:ilvl="7">
      <w:start w:val="1"/>
      <w:numFmt w:val="decimal"/>
      <w:isLgl/>
      <w:lvlText w:val="%1.%2.%3.%4.%5.%6.%7.%8"/>
      <w:lvlJc w:val="left"/>
      <w:pPr>
        <w:ind w:left="5475" w:hanging="1440"/>
      </w:pPr>
      <w:rPr>
        <w:rFonts w:hint="default"/>
      </w:rPr>
    </w:lvl>
    <w:lvl w:ilvl="8">
      <w:start w:val="1"/>
      <w:numFmt w:val="decimal"/>
      <w:isLgl/>
      <w:lvlText w:val="%1.%2.%3.%4.%5.%6.%7.%8.%9"/>
      <w:lvlJc w:val="left"/>
      <w:pPr>
        <w:ind w:left="6000" w:hanging="1440"/>
      </w:pPr>
      <w:rPr>
        <w:rFonts w:hint="default"/>
      </w:rPr>
    </w:lvl>
  </w:abstractNum>
  <w:abstractNum w:abstractNumId="10" w15:restartNumberingAfterBreak="0">
    <w:nsid w:val="14A4160D"/>
    <w:multiLevelType w:val="hybridMultilevel"/>
    <w:tmpl w:val="853A9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4319E"/>
    <w:multiLevelType w:val="multilevel"/>
    <w:tmpl w:val="7E889096"/>
    <w:lvl w:ilvl="0">
      <w:start w:val="2"/>
      <w:numFmt w:val="decimal"/>
      <w:lvlText w:val="%1."/>
      <w:lvlJc w:val="left"/>
      <w:pPr>
        <w:ind w:left="360" w:hanging="360"/>
      </w:pPr>
      <w:rPr>
        <w:rFonts w:hint="default"/>
      </w:rPr>
    </w:lvl>
    <w:lvl w:ilvl="1">
      <w:start w:val="1"/>
      <w:numFmt w:val="decimal"/>
      <w:lvlText w:val="%1.%2."/>
      <w:lvlJc w:val="left"/>
      <w:pPr>
        <w:ind w:left="1245" w:hanging="36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505" w:hanging="1080"/>
      </w:pPr>
      <w:rPr>
        <w:rFonts w:hint="default"/>
      </w:rPr>
    </w:lvl>
    <w:lvl w:ilvl="6">
      <w:start w:val="1"/>
      <w:numFmt w:val="decimal"/>
      <w:lvlText w:val="%1.%2.%3.%4.%5.%6.%7."/>
      <w:lvlJc w:val="left"/>
      <w:pPr>
        <w:ind w:left="6390" w:hanging="1080"/>
      </w:pPr>
      <w:rPr>
        <w:rFonts w:hint="default"/>
      </w:rPr>
    </w:lvl>
    <w:lvl w:ilvl="7">
      <w:start w:val="1"/>
      <w:numFmt w:val="decimal"/>
      <w:lvlText w:val="%1.%2.%3.%4.%5.%6.%7.%8."/>
      <w:lvlJc w:val="left"/>
      <w:pPr>
        <w:ind w:left="7635" w:hanging="1440"/>
      </w:pPr>
      <w:rPr>
        <w:rFonts w:hint="default"/>
      </w:rPr>
    </w:lvl>
    <w:lvl w:ilvl="8">
      <w:start w:val="1"/>
      <w:numFmt w:val="decimal"/>
      <w:lvlText w:val="%1.%2.%3.%4.%5.%6.%7.%8.%9."/>
      <w:lvlJc w:val="left"/>
      <w:pPr>
        <w:ind w:left="8520" w:hanging="1440"/>
      </w:pPr>
      <w:rPr>
        <w:rFonts w:hint="default"/>
      </w:rPr>
    </w:lvl>
  </w:abstractNum>
  <w:abstractNum w:abstractNumId="12" w15:restartNumberingAfterBreak="0">
    <w:nsid w:val="1EDF0541"/>
    <w:multiLevelType w:val="hybridMultilevel"/>
    <w:tmpl w:val="766C8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76DBD"/>
    <w:multiLevelType w:val="multilevel"/>
    <w:tmpl w:val="9AF4EB7A"/>
    <w:lvl w:ilvl="0">
      <w:start w:val="2"/>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0D24624"/>
    <w:multiLevelType w:val="multilevel"/>
    <w:tmpl w:val="18D89256"/>
    <w:lvl w:ilvl="0">
      <w:start w:val="1"/>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lowerLetter"/>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15" w15:restartNumberingAfterBreak="0">
    <w:nsid w:val="211304B4"/>
    <w:multiLevelType w:val="multilevel"/>
    <w:tmpl w:val="246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C2201"/>
    <w:multiLevelType w:val="multilevel"/>
    <w:tmpl w:val="675240EC"/>
    <w:lvl w:ilvl="0">
      <w:start w:val="2"/>
      <w:numFmt w:val="decimal"/>
      <w:lvlText w:val="%1"/>
      <w:lvlJc w:val="left"/>
      <w:pPr>
        <w:ind w:left="360" w:hanging="360"/>
      </w:pPr>
      <w:rPr>
        <w:rFonts w:hint="default"/>
      </w:rPr>
    </w:lvl>
    <w:lvl w:ilvl="1">
      <w:start w:val="1"/>
      <w:numFmt w:val="decimal"/>
      <w:lvlText w:val="%1.%2"/>
      <w:lvlJc w:val="left"/>
      <w:pPr>
        <w:ind w:left="1245" w:hanging="36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260" w:hanging="720"/>
      </w:pPr>
      <w:rPr>
        <w:rFonts w:hint="default"/>
      </w:rPr>
    </w:lvl>
    <w:lvl w:ilvl="5">
      <w:start w:val="1"/>
      <w:numFmt w:val="decimal"/>
      <w:lvlText w:val="%1.%2.%3.%4.%5.%6"/>
      <w:lvlJc w:val="left"/>
      <w:pPr>
        <w:ind w:left="5505" w:hanging="1080"/>
      </w:pPr>
      <w:rPr>
        <w:rFonts w:hint="default"/>
      </w:rPr>
    </w:lvl>
    <w:lvl w:ilvl="6">
      <w:start w:val="1"/>
      <w:numFmt w:val="decimal"/>
      <w:lvlText w:val="%1.%2.%3.%4.%5.%6.%7"/>
      <w:lvlJc w:val="left"/>
      <w:pPr>
        <w:ind w:left="6390" w:hanging="1080"/>
      </w:pPr>
      <w:rPr>
        <w:rFonts w:hint="default"/>
      </w:rPr>
    </w:lvl>
    <w:lvl w:ilvl="7">
      <w:start w:val="1"/>
      <w:numFmt w:val="decimal"/>
      <w:lvlText w:val="%1.%2.%3.%4.%5.%6.%7.%8"/>
      <w:lvlJc w:val="left"/>
      <w:pPr>
        <w:ind w:left="7635" w:hanging="1440"/>
      </w:pPr>
      <w:rPr>
        <w:rFonts w:hint="default"/>
      </w:rPr>
    </w:lvl>
    <w:lvl w:ilvl="8">
      <w:start w:val="1"/>
      <w:numFmt w:val="decimal"/>
      <w:lvlText w:val="%1.%2.%3.%4.%5.%6.%7.%8.%9"/>
      <w:lvlJc w:val="left"/>
      <w:pPr>
        <w:ind w:left="8520" w:hanging="1440"/>
      </w:pPr>
      <w:rPr>
        <w:rFonts w:hint="default"/>
      </w:rPr>
    </w:lvl>
  </w:abstractNum>
  <w:abstractNum w:abstractNumId="17" w15:restartNumberingAfterBreak="0">
    <w:nsid w:val="2A29238B"/>
    <w:multiLevelType w:val="hybridMultilevel"/>
    <w:tmpl w:val="53DEE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F5AC9"/>
    <w:multiLevelType w:val="hybridMultilevel"/>
    <w:tmpl w:val="3D70415A"/>
    <w:lvl w:ilvl="0" w:tplc="2A6CE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120617E"/>
    <w:multiLevelType w:val="hybridMultilevel"/>
    <w:tmpl w:val="36246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AD6113"/>
    <w:multiLevelType w:val="hybridMultilevel"/>
    <w:tmpl w:val="3696A804"/>
    <w:lvl w:ilvl="0" w:tplc="DE4A5982">
      <w:start w:val="2011"/>
      <w:numFmt w:val="decimal"/>
      <w:lvlText w:val="%1"/>
      <w:lvlJc w:val="left"/>
      <w:pPr>
        <w:ind w:left="1120" w:hanging="40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 w15:restartNumberingAfterBreak="0">
    <w:nsid w:val="3630166A"/>
    <w:multiLevelType w:val="multilevel"/>
    <w:tmpl w:val="5AA4CD12"/>
    <w:lvl w:ilvl="0">
      <w:start w:val="1"/>
      <w:numFmt w:val="decimal"/>
      <w:lvlText w:val="%1."/>
      <w:lvlJc w:val="left"/>
      <w:pPr>
        <w:ind w:left="785" w:hanging="360"/>
      </w:pPr>
      <w:rPr>
        <w:rFonts w:hint="default"/>
        <w:b w:val="0"/>
        <w:color w:val="auto"/>
        <w:sz w:val="20"/>
        <w:szCs w:val="2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600" w:hanging="108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22" w15:restartNumberingAfterBreak="0">
    <w:nsid w:val="3647056D"/>
    <w:multiLevelType w:val="hybridMultilevel"/>
    <w:tmpl w:val="A6A227DE"/>
    <w:lvl w:ilvl="0" w:tplc="E5B05024">
      <w:start w:val="1"/>
      <w:numFmt w:val="decimal"/>
      <w:lvlText w:val="%1."/>
      <w:lvlJc w:val="left"/>
      <w:pPr>
        <w:ind w:left="720" w:hanging="360"/>
      </w:pPr>
      <w:rPr>
        <w:rFonts w:ascii="Times New Roman" w:eastAsia="Times New Roman"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741BA9"/>
    <w:multiLevelType w:val="hybridMultilevel"/>
    <w:tmpl w:val="A460A28A"/>
    <w:lvl w:ilvl="0" w:tplc="2A6CE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A440E7A"/>
    <w:multiLevelType w:val="hybridMultilevel"/>
    <w:tmpl w:val="6AF47802"/>
    <w:lvl w:ilvl="0" w:tplc="86C83F8A">
      <w:start w:val="1"/>
      <w:numFmt w:val="decimal"/>
      <w:lvlText w:val="%1."/>
      <w:lvlJc w:val="left"/>
      <w:pPr>
        <w:ind w:left="720" w:hanging="360"/>
      </w:pPr>
      <w:rPr>
        <w:b w:val="0"/>
        <w:bCs w:val="0"/>
        <w:color w:val="auto"/>
        <w:sz w:val="20"/>
        <w:szCs w:val="20"/>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5" w15:restartNumberingAfterBreak="0">
    <w:nsid w:val="3B3D5F73"/>
    <w:multiLevelType w:val="multilevel"/>
    <w:tmpl w:val="058AC67C"/>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B77124A"/>
    <w:multiLevelType w:val="hybridMultilevel"/>
    <w:tmpl w:val="20DAB3D0"/>
    <w:lvl w:ilvl="0" w:tplc="A8D68D7A">
      <w:start w:val="1"/>
      <w:numFmt w:val="decimal"/>
      <w:lvlText w:val="%1."/>
      <w:lvlJc w:val="left"/>
      <w:pPr>
        <w:ind w:left="643" w:hanging="360"/>
      </w:pPr>
      <w:rPr>
        <w:rFonts w:ascii="Times New Roman" w:eastAsia="Times New Roman" w:hAnsi="Times New Roman" w:cs="Times New Roman"/>
        <w:b/>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B927E7D"/>
    <w:multiLevelType w:val="multilevel"/>
    <w:tmpl w:val="8FE0065A"/>
    <w:lvl w:ilvl="0">
      <w:start w:val="2"/>
      <w:numFmt w:val="decimal"/>
      <w:lvlText w:val="%1"/>
      <w:lvlJc w:val="left"/>
      <w:pPr>
        <w:ind w:left="360" w:hanging="360"/>
      </w:pPr>
      <w:rPr>
        <w:rFonts w:hint="default"/>
        <w:b w:val="0"/>
      </w:rPr>
    </w:lvl>
    <w:lvl w:ilvl="1">
      <w:start w:val="3"/>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600" w:hanging="72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400" w:hanging="108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28" w15:restartNumberingAfterBreak="0">
    <w:nsid w:val="3C106B97"/>
    <w:multiLevelType w:val="multilevel"/>
    <w:tmpl w:val="9BE08A86"/>
    <w:lvl w:ilvl="0">
      <w:start w:val="1"/>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9" w15:restartNumberingAfterBreak="0">
    <w:nsid w:val="3D132F65"/>
    <w:multiLevelType w:val="multilevel"/>
    <w:tmpl w:val="C576CCA0"/>
    <w:lvl w:ilvl="0">
      <w:start w:val="1"/>
      <w:numFmt w:val="decimal"/>
      <w:lvlText w:val="%1."/>
      <w:lvlJc w:val="left"/>
      <w:pPr>
        <w:ind w:left="360" w:hanging="360"/>
      </w:pPr>
      <w:rPr>
        <w:rFonts w:hint="default"/>
        <w:b/>
        <w:sz w:val="20"/>
      </w:rPr>
    </w:lvl>
    <w:lvl w:ilvl="1">
      <w:start w:val="1"/>
      <w:numFmt w:val="decimal"/>
      <w:lvlText w:val="%1.%2."/>
      <w:lvlJc w:val="left"/>
      <w:pPr>
        <w:ind w:left="720" w:hanging="360"/>
      </w:pPr>
      <w:rPr>
        <w:rFonts w:hint="default"/>
        <w:b/>
        <w:sz w:val="20"/>
      </w:r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30" w15:restartNumberingAfterBreak="0">
    <w:nsid w:val="3F806455"/>
    <w:multiLevelType w:val="hybridMultilevel"/>
    <w:tmpl w:val="6DDAA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9D4923"/>
    <w:multiLevelType w:val="hybridMultilevel"/>
    <w:tmpl w:val="A35223D0"/>
    <w:lvl w:ilvl="0" w:tplc="37C255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9237634"/>
    <w:multiLevelType w:val="multilevel"/>
    <w:tmpl w:val="DDA6C5F0"/>
    <w:lvl w:ilvl="0">
      <w:start w:val="1"/>
      <w:numFmt w:val="decimal"/>
      <w:lvlText w:val="%1"/>
      <w:lvlJc w:val="left"/>
      <w:pPr>
        <w:ind w:left="360" w:hanging="360"/>
      </w:pPr>
      <w:rPr>
        <w:rFonts w:ascii="Times New Roman" w:hAnsi="Times New Roman" w:hint="default"/>
        <w:b/>
      </w:rPr>
    </w:lvl>
    <w:lvl w:ilvl="1">
      <w:start w:val="1"/>
      <w:numFmt w:val="decimal"/>
      <w:lvlText w:val="%1.%2"/>
      <w:lvlJc w:val="left"/>
      <w:pPr>
        <w:ind w:left="1080" w:hanging="360"/>
      </w:pPr>
      <w:rPr>
        <w:rFonts w:ascii="Times New Roman" w:hAnsi="Times New Roman" w:hint="default"/>
        <w:b/>
      </w:rPr>
    </w:lvl>
    <w:lvl w:ilvl="2">
      <w:start w:val="1"/>
      <w:numFmt w:val="decimal"/>
      <w:lvlText w:val="%1.%2.%3"/>
      <w:lvlJc w:val="left"/>
      <w:pPr>
        <w:ind w:left="2160" w:hanging="720"/>
      </w:pPr>
      <w:rPr>
        <w:rFonts w:ascii="Times New Roman" w:hAnsi="Times New Roman" w:hint="default"/>
        <w:b/>
      </w:rPr>
    </w:lvl>
    <w:lvl w:ilvl="3">
      <w:start w:val="1"/>
      <w:numFmt w:val="decimal"/>
      <w:lvlText w:val="%1.%2.%3.%4"/>
      <w:lvlJc w:val="left"/>
      <w:pPr>
        <w:ind w:left="2880" w:hanging="720"/>
      </w:pPr>
      <w:rPr>
        <w:rFonts w:ascii="Times New Roman" w:hAnsi="Times New Roman" w:hint="default"/>
        <w:b/>
      </w:rPr>
    </w:lvl>
    <w:lvl w:ilvl="4">
      <w:start w:val="1"/>
      <w:numFmt w:val="decimal"/>
      <w:lvlText w:val="%1.%2.%3.%4.%5"/>
      <w:lvlJc w:val="left"/>
      <w:pPr>
        <w:ind w:left="3960" w:hanging="1080"/>
      </w:pPr>
      <w:rPr>
        <w:rFonts w:ascii="Times New Roman" w:hAnsi="Times New Roman" w:hint="default"/>
        <w:b/>
      </w:rPr>
    </w:lvl>
    <w:lvl w:ilvl="5">
      <w:start w:val="1"/>
      <w:numFmt w:val="decimal"/>
      <w:lvlText w:val="%1.%2.%3.%4.%5.%6"/>
      <w:lvlJc w:val="left"/>
      <w:pPr>
        <w:ind w:left="4680" w:hanging="1080"/>
      </w:pPr>
      <w:rPr>
        <w:rFonts w:ascii="Times New Roman" w:hAnsi="Times New Roman" w:hint="default"/>
        <w:b/>
      </w:rPr>
    </w:lvl>
    <w:lvl w:ilvl="6">
      <w:start w:val="1"/>
      <w:numFmt w:val="decimal"/>
      <w:lvlText w:val="%1.%2.%3.%4.%5.%6.%7"/>
      <w:lvlJc w:val="left"/>
      <w:pPr>
        <w:ind w:left="5760" w:hanging="1440"/>
      </w:pPr>
      <w:rPr>
        <w:rFonts w:ascii="Times New Roman" w:hAnsi="Times New Roman" w:hint="default"/>
        <w:b/>
      </w:rPr>
    </w:lvl>
    <w:lvl w:ilvl="7">
      <w:start w:val="1"/>
      <w:numFmt w:val="decimal"/>
      <w:lvlText w:val="%1.%2.%3.%4.%5.%6.%7.%8"/>
      <w:lvlJc w:val="left"/>
      <w:pPr>
        <w:ind w:left="6480" w:hanging="1440"/>
      </w:pPr>
      <w:rPr>
        <w:rFonts w:ascii="Times New Roman" w:hAnsi="Times New Roman" w:hint="default"/>
        <w:b/>
      </w:rPr>
    </w:lvl>
    <w:lvl w:ilvl="8">
      <w:start w:val="1"/>
      <w:numFmt w:val="decimal"/>
      <w:lvlText w:val="%1.%2.%3.%4.%5.%6.%7.%8.%9"/>
      <w:lvlJc w:val="left"/>
      <w:pPr>
        <w:ind w:left="7560" w:hanging="1800"/>
      </w:pPr>
      <w:rPr>
        <w:rFonts w:ascii="Times New Roman" w:hAnsi="Times New Roman" w:hint="default"/>
        <w:b/>
      </w:rPr>
    </w:lvl>
  </w:abstractNum>
  <w:abstractNum w:abstractNumId="33" w15:restartNumberingAfterBreak="0">
    <w:nsid w:val="4CA46A09"/>
    <w:multiLevelType w:val="multilevel"/>
    <w:tmpl w:val="BB80AEA0"/>
    <w:lvl w:ilvl="0">
      <w:start w:val="2"/>
      <w:numFmt w:val="decimal"/>
      <w:lvlText w:val="%1."/>
      <w:lvlJc w:val="left"/>
      <w:pPr>
        <w:ind w:left="360" w:hanging="360"/>
      </w:pPr>
      <w:rPr>
        <w:rFonts w:hint="default"/>
      </w:rPr>
    </w:lvl>
    <w:lvl w:ilvl="1">
      <w:start w:val="6"/>
      <w:numFmt w:val="decimal"/>
      <w:lvlText w:val="%1.%2."/>
      <w:lvlJc w:val="left"/>
      <w:pPr>
        <w:ind w:left="1215" w:hanging="360"/>
      </w:pPr>
      <w:rPr>
        <w:rFonts w:hint="default"/>
      </w:rPr>
    </w:lvl>
    <w:lvl w:ilvl="2">
      <w:start w:val="1"/>
      <w:numFmt w:val="decimal"/>
      <w:lvlText w:val="%1.%2.%3."/>
      <w:lvlJc w:val="left"/>
      <w:pPr>
        <w:ind w:left="2430" w:hanging="720"/>
      </w:pPr>
      <w:rPr>
        <w:rFonts w:hint="default"/>
        <w:b/>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210" w:hanging="108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280" w:hanging="1440"/>
      </w:pPr>
      <w:rPr>
        <w:rFonts w:hint="default"/>
      </w:rPr>
    </w:lvl>
  </w:abstractNum>
  <w:abstractNum w:abstractNumId="34" w15:restartNumberingAfterBreak="0">
    <w:nsid w:val="5380220E"/>
    <w:multiLevelType w:val="hybridMultilevel"/>
    <w:tmpl w:val="A9E8DAE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6B34A37"/>
    <w:multiLevelType w:val="hybridMultilevel"/>
    <w:tmpl w:val="1568AEE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6" w15:restartNumberingAfterBreak="0">
    <w:nsid w:val="59915AFA"/>
    <w:multiLevelType w:val="hybridMultilevel"/>
    <w:tmpl w:val="DB4A6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E9D7434"/>
    <w:multiLevelType w:val="multilevel"/>
    <w:tmpl w:val="9AF4EB7A"/>
    <w:lvl w:ilvl="0">
      <w:start w:val="2"/>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0654655"/>
    <w:multiLevelType w:val="hybridMultilevel"/>
    <w:tmpl w:val="CF7C7C60"/>
    <w:lvl w:ilvl="0" w:tplc="D9A647C6">
      <w:start w:val="1"/>
      <w:numFmt w:val="decimal"/>
      <w:lvlText w:val="%1."/>
      <w:lvlJc w:val="left"/>
      <w:pPr>
        <w:ind w:left="720" w:hanging="360"/>
      </w:pPr>
      <w:rPr>
        <w:rFonts w:hint="default"/>
        <w:b/>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E47425"/>
    <w:multiLevelType w:val="hybridMultilevel"/>
    <w:tmpl w:val="A460A28A"/>
    <w:lvl w:ilvl="0" w:tplc="2A6CE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F2C3FED"/>
    <w:multiLevelType w:val="hybridMultilevel"/>
    <w:tmpl w:val="71A065C4"/>
    <w:lvl w:ilvl="0" w:tplc="08090001">
      <w:start w:val="1"/>
      <w:numFmt w:val="bullet"/>
      <w:lvlText w:val=""/>
      <w:lvlJc w:val="left"/>
      <w:pPr>
        <w:ind w:left="720" w:hanging="360"/>
      </w:pPr>
      <w:rPr>
        <w:rFonts w:ascii="Symbol" w:hAnsi="Symbol" w:hint="default"/>
        <w:b/>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48520A"/>
    <w:multiLevelType w:val="hybridMultilevel"/>
    <w:tmpl w:val="30824330"/>
    <w:lvl w:ilvl="0" w:tplc="823CD4AA">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2" w15:restartNumberingAfterBreak="0">
    <w:nsid w:val="777B0D2A"/>
    <w:multiLevelType w:val="hybridMultilevel"/>
    <w:tmpl w:val="798A1352"/>
    <w:lvl w:ilvl="0" w:tplc="A80EA3A6">
      <w:start w:val="1"/>
      <w:numFmt w:val="bullet"/>
      <w:lvlText w:val=""/>
      <w:lvlJc w:val="left"/>
      <w:pPr>
        <w:tabs>
          <w:tab w:val="num" w:pos="720"/>
        </w:tabs>
        <w:ind w:left="720" w:hanging="360"/>
      </w:pPr>
      <w:rPr>
        <w:rFonts w:ascii="Wingdings 2" w:hAnsi="Wingdings 2" w:hint="default"/>
      </w:rPr>
    </w:lvl>
    <w:lvl w:ilvl="1" w:tplc="A302F30E" w:tentative="1">
      <w:start w:val="1"/>
      <w:numFmt w:val="bullet"/>
      <w:lvlText w:val=""/>
      <w:lvlJc w:val="left"/>
      <w:pPr>
        <w:tabs>
          <w:tab w:val="num" w:pos="1440"/>
        </w:tabs>
        <w:ind w:left="1440" w:hanging="360"/>
      </w:pPr>
      <w:rPr>
        <w:rFonts w:ascii="Wingdings 2" w:hAnsi="Wingdings 2" w:hint="default"/>
      </w:rPr>
    </w:lvl>
    <w:lvl w:ilvl="2" w:tplc="EA2C17A6" w:tentative="1">
      <w:start w:val="1"/>
      <w:numFmt w:val="bullet"/>
      <w:lvlText w:val=""/>
      <w:lvlJc w:val="left"/>
      <w:pPr>
        <w:tabs>
          <w:tab w:val="num" w:pos="2160"/>
        </w:tabs>
        <w:ind w:left="2160" w:hanging="360"/>
      </w:pPr>
      <w:rPr>
        <w:rFonts w:ascii="Wingdings 2" w:hAnsi="Wingdings 2" w:hint="default"/>
      </w:rPr>
    </w:lvl>
    <w:lvl w:ilvl="3" w:tplc="AF0E241A" w:tentative="1">
      <w:start w:val="1"/>
      <w:numFmt w:val="bullet"/>
      <w:lvlText w:val=""/>
      <w:lvlJc w:val="left"/>
      <w:pPr>
        <w:tabs>
          <w:tab w:val="num" w:pos="2880"/>
        </w:tabs>
        <w:ind w:left="2880" w:hanging="360"/>
      </w:pPr>
      <w:rPr>
        <w:rFonts w:ascii="Wingdings 2" w:hAnsi="Wingdings 2" w:hint="default"/>
      </w:rPr>
    </w:lvl>
    <w:lvl w:ilvl="4" w:tplc="59D01B82" w:tentative="1">
      <w:start w:val="1"/>
      <w:numFmt w:val="bullet"/>
      <w:lvlText w:val=""/>
      <w:lvlJc w:val="left"/>
      <w:pPr>
        <w:tabs>
          <w:tab w:val="num" w:pos="3600"/>
        </w:tabs>
        <w:ind w:left="3600" w:hanging="360"/>
      </w:pPr>
      <w:rPr>
        <w:rFonts w:ascii="Wingdings 2" w:hAnsi="Wingdings 2" w:hint="default"/>
      </w:rPr>
    </w:lvl>
    <w:lvl w:ilvl="5" w:tplc="B6C4F5B6" w:tentative="1">
      <w:start w:val="1"/>
      <w:numFmt w:val="bullet"/>
      <w:lvlText w:val=""/>
      <w:lvlJc w:val="left"/>
      <w:pPr>
        <w:tabs>
          <w:tab w:val="num" w:pos="4320"/>
        </w:tabs>
        <w:ind w:left="4320" w:hanging="360"/>
      </w:pPr>
      <w:rPr>
        <w:rFonts w:ascii="Wingdings 2" w:hAnsi="Wingdings 2" w:hint="default"/>
      </w:rPr>
    </w:lvl>
    <w:lvl w:ilvl="6" w:tplc="D42E7100" w:tentative="1">
      <w:start w:val="1"/>
      <w:numFmt w:val="bullet"/>
      <w:lvlText w:val=""/>
      <w:lvlJc w:val="left"/>
      <w:pPr>
        <w:tabs>
          <w:tab w:val="num" w:pos="5040"/>
        </w:tabs>
        <w:ind w:left="5040" w:hanging="360"/>
      </w:pPr>
      <w:rPr>
        <w:rFonts w:ascii="Wingdings 2" w:hAnsi="Wingdings 2" w:hint="default"/>
      </w:rPr>
    </w:lvl>
    <w:lvl w:ilvl="7" w:tplc="9FF4DA8C" w:tentative="1">
      <w:start w:val="1"/>
      <w:numFmt w:val="bullet"/>
      <w:lvlText w:val=""/>
      <w:lvlJc w:val="left"/>
      <w:pPr>
        <w:tabs>
          <w:tab w:val="num" w:pos="5760"/>
        </w:tabs>
        <w:ind w:left="5760" w:hanging="360"/>
      </w:pPr>
      <w:rPr>
        <w:rFonts w:ascii="Wingdings 2" w:hAnsi="Wingdings 2" w:hint="default"/>
      </w:rPr>
    </w:lvl>
    <w:lvl w:ilvl="8" w:tplc="AD0C1336" w:tentative="1">
      <w:start w:val="1"/>
      <w:numFmt w:val="bullet"/>
      <w:lvlText w:val=""/>
      <w:lvlJc w:val="left"/>
      <w:pPr>
        <w:tabs>
          <w:tab w:val="num" w:pos="6480"/>
        </w:tabs>
        <w:ind w:left="6480" w:hanging="360"/>
      </w:pPr>
      <w:rPr>
        <w:rFonts w:ascii="Wingdings 2" w:hAnsi="Wingdings 2" w:hint="default"/>
      </w:rPr>
    </w:lvl>
  </w:abstractNum>
  <w:abstractNum w:abstractNumId="43" w15:restartNumberingAfterBreak="0">
    <w:nsid w:val="78D2748E"/>
    <w:multiLevelType w:val="hybridMultilevel"/>
    <w:tmpl w:val="978A22C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4" w15:restartNumberingAfterBreak="0">
    <w:nsid w:val="7BBC3DC3"/>
    <w:multiLevelType w:val="hybridMultilevel"/>
    <w:tmpl w:val="2786AA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BEF4EF6"/>
    <w:multiLevelType w:val="hybridMultilevel"/>
    <w:tmpl w:val="D6D8D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2E2C78"/>
    <w:multiLevelType w:val="multilevel"/>
    <w:tmpl w:val="7F820960"/>
    <w:lvl w:ilvl="0">
      <w:start w:val="2"/>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FD84B02"/>
    <w:multiLevelType w:val="hybridMultilevel"/>
    <w:tmpl w:val="815AC280"/>
    <w:lvl w:ilvl="0" w:tplc="634247BC">
      <w:start w:val="1"/>
      <w:numFmt w:val="decimal"/>
      <w:lvlText w:val="%1."/>
      <w:lvlJc w:val="left"/>
      <w:pPr>
        <w:ind w:left="1080" w:hanging="36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2"/>
  </w:num>
  <w:num w:numId="2">
    <w:abstractNumId w:val="12"/>
  </w:num>
  <w:num w:numId="3">
    <w:abstractNumId w:val="19"/>
  </w:num>
  <w:num w:numId="4">
    <w:abstractNumId w:val="9"/>
  </w:num>
  <w:num w:numId="5">
    <w:abstractNumId w:val="1"/>
  </w:num>
  <w:num w:numId="6">
    <w:abstractNumId w:val="0"/>
  </w:num>
  <w:num w:numId="7">
    <w:abstractNumId w:val="14"/>
  </w:num>
  <w:num w:numId="8">
    <w:abstractNumId w:val="38"/>
  </w:num>
  <w:num w:numId="9">
    <w:abstractNumId w:val="29"/>
  </w:num>
  <w:num w:numId="10">
    <w:abstractNumId w:val="16"/>
  </w:num>
  <w:num w:numId="11">
    <w:abstractNumId w:val="11"/>
  </w:num>
  <w:num w:numId="12">
    <w:abstractNumId w:val="17"/>
  </w:num>
  <w:num w:numId="13">
    <w:abstractNumId w:val="15"/>
  </w:num>
  <w:num w:numId="14">
    <w:abstractNumId w:val="31"/>
  </w:num>
  <w:num w:numId="15">
    <w:abstractNumId w:val="23"/>
  </w:num>
  <w:num w:numId="16">
    <w:abstractNumId w:val="39"/>
  </w:num>
  <w:num w:numId="17">
    <w:abstractNumId w:val="42"/>
  </w:num>
  <w:num w:numId="18">
    <w:abstractNumId w:val="3"/>
  </w:num>
  <w:num w:numId="19">
    <w:abstractNumId w:val="40"/>
  </w:num>
  <w:num w:numId="20">
    <w:abstractNumId w:val="10"/>
  </w:num>
  <w:num w:numId="21">
    <w:abstractNumId w:val="30"/>
  </w:num>
  <w:num w:numId="22">
    <w:abstractNumId w:val="36"/>
  </w:num>
  <w:num w:numId="23">
    <w:abstractNumId w:val="25"/>
  </w:num>
  <w:num w:numId="24">
    <w:abstractNumId w:val="5"/>
  </w:num>
  <w:num w:numId="25">
    <w:abstractNumId w:val="2"/>
  </w:num>
  <w:num w:numId="26">
    <w:abstractNumId w:val="28"/>
  </w:num>
  <w:num w:numId="27">
    <w:abstractNumId w:val="21"/>
  </w:num>
  <w:num w:numId="28">
    <w:abstractNumId w:val="18"/>
  </w:num>
  <w:num w:numId="29">
    <w:abstractNumId w:val="46"/>
  </w:num>
  <w:num w:numId="30">
    <w:abstractNumId w:val="45"/>
  </w:num>
  <w:num w:numId="31">
    <w:abstractNumId w:val="33"/>
  </w:num>
  <w:num w:numId="32">
    <w:abstractNumId w:val="13"/>
  </w:num>
  <w:num w:numId="33">
    <w:abstractNumId w:val="22"/>
  </w:num>
  <w:num w:numId="34">
    <w:abstractNumId w:val="26"/>
  </w:num>
  <w:num w:numId="35">
    <w:abstractNumId w:val="6"/>
  </w:num>
  <w:num w:numId="36">
    <w:abstractNumId w:val="47"/>
  </w:num>
  <w:num w:numId="37">
    <w:abstractNumId w:val="41"/>
  </w:num>
  <w:num w:numId="38">
    <w:abstractNumId w:val="34"/>
  </w:num>
  <w:num w:numId="39">
    <w:abstractNumId w:val="7"/>
  </w:num>
  <w:num w:numId="40">
    <w:abstractNumId w:val="8"/>
  </w:num>
  <w:num w:numId="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5"/>
  </w:num>
  <w:num w:numId="43">
    <w:abstractNumId w:val="27"/>
  </w:num>
  <w:num w:numId="44">
    <w:abstractNumId w:val="4"/>
  </w:num>
  <w:num w:numId="45">
    <w:abstractNumId w:val="43"/>
  </w:num>
  <w:num w:numId="46">
    <w:abstractNumId w:val="20"/>
  </w:num>
  <w:num w:numId="47">
    <w:abstractNumId w:val="44"/>
  </w:num>
  <w:num w:numId="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5A3"/>
    <w:rsid w:val="00044162"/>
    <w:rsid w:val="00070F47"/>
    <w:rsid w:val="000766A0"/>
    <w:rsid w:val="00087142"/>
    <w:rsid w:val="000C18F2"/>
    <w:rsid w:val="000D6BF8"/>
    <w:rsid w:val="000E1C3A"/>
    <w:rsid w:val="000E7863"/>
    <w:rsid w:val="000F1860"/>
    <w:rsid w:val="000F411D"/>
    <w:rsid w:val="000F73DE"/>
    <w:rsid w:val="00153D7F"/>
    <w:rsid w:val="0017254F"/>
    <w:rsid w:val="00175C70"/>
    <w:rsid w:val="00180FDC"/>
    <w:rsid w:val="0018696B"/>
    <w:rsid w:val="0019082F"/>
    <w:rsid w:val="00195C8D"/>
    <w:rsid w:val="001C4573"/>
    <w:rsid w:val="001C5AEF"/>
    <w:rsid w:val="001C6E2A"/>
    <w:rsid w:val="001E242B"/>
    <w:rsid w:val="001E528A"/>
    <w:rsid w:val="001F05D4"/>
    <w:rsid w:val="002021FA"/>
    <w:rsid w:val="002057BD"/>
    <w:rsid w:val="0021112B"/>
    <w:rsid w:val="00222A72"/>
    <w:rsid w:val="002321A4"/>
    <w:rsid w:val="002465DC"/>
    <w:rsid w:val="00247562"/>
    <w:rsid w:val="0029264C"/>
    <w:rsid w:val="002947B4"/>
    <w:rsid w:val="00297D0B"/>
    <w:rsid w:val="002A52C9"/>
    <w:rsid w:val="002B20D4"/>
    <w:rsid w:val="002B6350"/>
    <w:rsid w:val="002C24AD"/>
    <w:rsid w:val="002E21BF"/>
    <w:rsid w:val="0031005E"/>
    <w:rsid w:val="00362F9D"/>
    <w:rsid w:val="00365AC4"/>
    <w:rsid w:val="003843AA"/>
    <w:rsid w:val="003936A2"/>
    <w:rsid w:val="003C0595"/>
    <w:rsid w:val="003D202D"/>
    <w:rsid w:val="003D6EF4"/>
    <w:rsid w:val="003E46B4"/>
    <w:rsid w:val="00404221"/>
    <w:rsid w:val="004117AD"/>
    <w:rsid w:val="0046231A"/>
    <w:rsid w:val="004758C9"/>
    <w:rsid w:val="00476AB5"/>
    <w:rsid w:val="0048722A"/>
    <w:rsid w:val="0049425C"/>
    <w:rsid w:val="004975A3"/>
    <w:rsid w:val="0050369A"/>
    <w:rsid w:val="00535814"/>
    <w:rsid w:val="00540E6E"/>
    <w:rsid w:val="00554163"/>
    <w:rsid w:val="0057096A"/>
    <w:rsid w:val="0058191E"/>
    <w:rsid w:val="005819B1"/>
    <w:rsid w:val="00582C4B"/>
    <w:rsid w:val="00592752"/>
    <w:rsid w:val="005B042F"/>
    <w:rsid w:val="005F6303"/>
    <w:rsid w:val="00630ED9"/>
    <w:rsid w:val="00641B9F"/>
    <w:rsid w:val="0068449F"/>
    <w:rsid w:val="006B14F9"/>
    <w:rsid w:val="006B6B0F"/>
    <w:rsid w:val="006C4295"/>
    <w:rsid w:val="006C555A"/>
    <w:rsid w:val="006E237F"/>
    <w:rsid w:val="006F27CC"/>
    <w:rsid w:val="00702697"/>
    <w:rsid w:val="007060CD"/>
    <w:rsid w:val="00713AD3"/>
    <w:rsid w:val="00723771"/>
    <w:rsid w:val="007378F9"/>
    <w:rsid w:val="00744721"/>
    <w:rsid w:val="0075188D"/>
    <w:rsid w:val="00761FF9"/>
    <w:rsid w:val="00763D17"/>
    <w:rsid w:val="0077180D"/>
    <w:rsid w:val="00792BBC"/>
    <w:rsid w:val="007D6A3B"/>
    <w:rsid w:val="007D7E1F"/>
    <w:rsid w:val="007E05F3"/>
    <w:rsid w:val="0080390E"/>
    <w:rsid w:val="00821045"/>
    <w:rsid w:val="00834029"/>
    <w:rsid w:val="0084512A"/>
    <w:rsid w:val="00864520"/>
    <w:rsid w:val="00877A0F"/>
    <w:rsid w:val="0089448A"/>
    <w:rsid w:val="008B3D1A"/>
    <w:rsid w:val="008C5E81"/>
    <w:rsid w:val="008D57B3"/>
    <w:rsid w:val="008E3C02"/>
    <w:rsid w:val="008F3006"/>
    <w:rsid w:val="00902F86"/>
    <w:rsid w:val="009116D8"/>
    <w:rsid w:val="00923ED2"/>
    <w:rsid w:val="00974EE5"/>
    <w:rsid w:val="009B3EF9"/>
    <w:rsid w:val="009B5777"/>
    <w:rsid w:val="009E36C8"/>
    <w:rsid w:val="009F2784"/>
    <w:rsid w:val="00A13C55"/>
    <w:rsid w:val="00A1453D"/>
    <w:rsid w:val="00A208ED"/>
    <w:rsid w:val="00A262D8"/>
    <w:rsid w:val="00A423E6"/>
    <w:rsid w:val="00A65CAF"/>
    <w:rsid w:val="00AC5AF2"/>
    <w:rsid w:val="00AD12BD"/>
    <w:rsid w:val="00AD62F3"/>
    <w:rsid w:val="00AE16A8"/>
    <w:rsid w:val="00AE1ECC"/>
    <w:rsid w:val="00AF2DD8"/>
    <w:rsid w:val="00B17D2A"/>
    <w:rsid w:val="00B21505"/>
    <w:rsid w:val="00B41BDF"/>
    <w:rsid w:val="00B423A7"/>
    <w:rsid w:val="00B56C2C"/>
    <w:rsid w:val="00BA699B"/>
    <w:rsid w:val="00BB2A58"/>
    <w:rsid w:val="00BD2F95"/>
    <w:rsid w:val="00BF014B"/>
    <w:rsid w:val="00C14118"/>
    <w:rsid w:val="00C47B6C"/>
    <w:rsid w:val="00C6199B"/>
    <w:rsid w:val="00C75AB7"/>
    <w:rsid w:val="00C97FF6"/>
    <w:rsid w:val="00CA2F34"/>
    <w:rsid w:val="00CB74C2"/>
    <w:rsid w:val="00CE38DA"/>
    <w:rsid w:val="00CE6A86"/>
    <w:rsid w:val="00D20B51"/>
    <w:rsid w:val="00D22AF7"/>
    <w:rsid w:val="00D277A3"/>
    <w:rsid w:val="00D3530D"/>
    <w:rsid w:val="00D50EF0"/>
    <w:rsid w:val="00D51648"/>
    <w:rsid w:val="00D65655"/>
    <w:rsid w:val="00D75A8F"/>
    <w:rsid w:val="00D77103"/>
    <w:rsid w:val="00D85D17"/>
    <w:rsid w:val="00D90B91"/>
    <w:rsid w:val="00DC41AD"/>
    <w:rsid w:val="00DC4DCA"/>
    <w:rsid w:val="00DD33FB"/>
    <w:rsid w:val="00DE1D51"/>
    <w:rsid w:val="00DE37EA"/>
    <w:rsid w:val="00E02A74"/>
    <w:rsid w:val="00E17385"/>
    <w:rsid w:val="00E21598"/>
    <w:rsid w:val="00E2605D"/>
    <w:rsid w:val="00E369EE"/>
    <w:rsid w:val="00E518FA"/>
    <w:rsid w:val="00E802E7"/>
    <w:rsid w:val="00EA7282"/>
    <w:rsid w:val="00EB3202"/>
    <w:rsid w:val="00ED22F7"/>
    <w:rsid w:val="00ED6B3C"/>
    <w:rsid w:val="00EE0939"/>
    <w:rsid w:val="00EE6A64"/>
    <w:rsid w:val="00F05A54"/>
    <w:rsid w:val="00F12BB6"/>
    <w:rsid w:val="00F160C8"/>
    <w:rsid w:val="00F23701"/>
    <w:rsid w:val="00F24160"/>
    <w:rsid w:val="00F27B53"/>
    <w:rsid w:val="00F55C3A"/>
    <w:rsid w:val="00F82C0F"/>
    <w:rsid w:val="00FA04DF"/>
    <w:rsid w:val="00FA1921"/>
    <w:rsid w:val="00FC2D93"/>
    <w:rsid w:val="00FD3A99"/>
    <w:rsid w:val="00FE0276"/>
    <w:rsid w:val="00FE495C"/>
    <w:rsid w:val="00FF7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59F460-F82D-4C6E-9481-3FDB82B2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5A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975A3"/>
    <w:pPr>
      <w:keepNext/>
      <w:outlineLvl w:val="0"/>
    </w:pPr>
    <w:rPr>
      <w:b/>
      <w:bCs/>
    </w:rPr>
  </w:style>
  <w:style w:type="paragraph" w:styleId="Heading2">
    <w:name w:val="heading 2"/>
    <w:basedOn w:val="Normal"/>
    <w:next w:val="Normal"/>
    <w:link w:val="Heading2Char"/>
    <w:uiPriority w:val="9"/>
    <w:unhideWhenUsed/>
    <w:qFormat/>
    <w:rsid w:val="004872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1738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4975A3"/>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04416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4975A3"/>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75A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semiHidden/>
    <w:rsid w:val="004975A3"/>
    <w:rPr>
      <w:rFonts w:ascii="Calibri" w:eastAsia="Times New Roman" w:hAnsi="Calibri" w:cs="Times New Roman"/>
      <w:b/>
      <w:bCs/>
      <w:sz w:val="28"/>
      <w:szCs w:val="28"/>
      <w:lang w:val="en-US"/>
    </w:rPr>
  </w:style>
  <w:style w:type="character" w:customStyle="1" w:styleId="Heading7Char">
    <w:name w:val="Heading 7 Char"/>
    <w:basedOn w:val="DefaultParagraphFont"/>
    <w:link w:val="Heading7"/>
    <w:rsid w:val="004975A3"/>
    <w:rPr>
      <w:rFonts w:ascii="Calibri" w:eastAsia="Times New Roman" w:hAnsi="Calibri" w:cs="Times New Roman"/>
      <w:sz w:val="24"/>
      <w:szCs w:val="24"/>
      <w:lang w:val="en-US"/>
    </w:rPr>
  </w:style>
  <w:style w:type="paragraph" w:styleId="Header">
    <w:name w:val="header"/>
    <w:basedOn w:val="Normal"/>
    <w:link w:val="HeaderChar"/>
    <w:rsid w:val="004975A3"/>
    <w:pPr>
      <w:tabs>
        <w:tab w:val="center" w:pos="4320"/>
        <w:tab w:val="right" w:pos="8640"/>
      </w:tabs>
    </w:pPr>
  </w:style>
  <w:style w:type="character" w:customStyle="1" w:styleId="HeaderChar">
    <w:name w:val="Header Char"/>
    <w:basedOn w:val="DefaultParagraphFont"/>
    <w:link w:val="Header"/>
    <w:rsid w:val="004975A3"/>
    <w:rPr>
      <w:rFonts w:ascii="Times New Roman" w:eastAsia="Times New Roman" w:hAnsi="Times New Roman" w:cs="Times New Roman"/>
      <w:sz w:val="24"/>
      <w:szCs w:val="24"/>
      <w:lang w:val="en-US"/>
    </w:rPr>
  </w:style>
  <w:style w:type="character" w:styleId="Hyperlink">
    <w:name w:val="Hyperlink"/>
    <w:basedOn w:val="DefaultParagraphFont"/>
    <w:rsid w:val="004975A3"/>
    <w:rPr>
      <w:color w:val="0000FF"/>
      <w:u w:val="single"/>
    </w:rPr>
  </w:style>
  <w:style w:type="paragraph" w:styleId="ListParagraph">
    <w:name w:val="List Paragraph"/>
    <w:basedOn w:val="Normal"/>
    <w:uiPriority w:val="34"/>
    <w:qFormat/>
    <w:rsid w:val="004975A3"/>
    <w:pPr>
      <w:ind w:left="720"/>
    </w:pPr>
  </w:style>
  <w:style w:type="paragraph" w:styleId="BodyText2">
    <w:name w:val="Body Text 2"/>
    <w:basedOn w:val="Normal"/>
    <w:link w:val="BodyText2Char"/>
    <w:rsid w:val="004975A3"/>
    <w:pPr>
      <w:spacing w:after="120" w:line="480" w:lineRule="auto"/>
    </w:pPr>
  </w:style>
  <w:style w:type="character" w:customStyle="1" w:styleId="BodyText2Char">
    <w:name w:val="Body Text 2 Char"/>
    <w:basedOn w:val="DefaultParagraphFont"/>
    <w:link w:val="BodyText2"/>
    <w:rsid w:val="004975A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E17385"/>
    <w:rPr>
      <w:rFonts w:asciiTheme="majorHAnsi" w:eastAsiaTheme="majorEastAsia" w:hAnsiTheme="majorHAnsi" w:cstheme="majorBidi"/>
      <w:b/>
      <w:bCs/>
      <w:color w:val="4F81BD" w:themeColor="accent1"/>
      <w:sz w:val="24"/>
      <w:szCs w:val="24"/>
      <w:lang w:val="en-US"/>
    </w:rPr>
  </w:style>
  <w:style w:type="character" w:styleId="HTMLCite">
    <w:name w:val="HTML Cite"/>
    <w:basedOn w:val="DefaultParagraphFont"/>
    <w:uiPriority w:val="99"/>
    <w:semiHidden/>
    <w:unhideWhenUsed/>
    <w:rsid w:val="006C4295"/>
    <w:rPr>
      <w:i/>
      <w:iCs/>
    </w:rPr>
  </w:style>
  <w:style w:type="paragraph" w:styleId="BalloonText">
    <w:name w:val="Balloon Text"/>
    <w:basedOn w:val="Normal"/>
    <w:link w:val="BalloonTextChar"/>
    <w:uiPriority w:val="99"/>
    <w:semiHidden/>
    <w:unhideWhenUsed/>
    <w:rsid w:val="000F1860"/>
    <w:rPr>
      <w:rFonts w:ascii="Tahoma" w:hAnsi="Tahoma" w:cs="Tahoma"/>
      <w:sz w:val="16"/>
      <w:szCs w:val="16"/>
    </w:rPr>
  </w:style>
  <w:style w:type="character" w:customStyle="1" w:styleId="BalloonTextChar">
    <w:name w:val="Balloon Text Char"/>
    <w:basedOn w:val="DefaultParagraphFont"/>
    <w:link w:val="BalloonText"/>
    <w:uiPriority w:val="99"/>
    <w:semiHidden/>
    <w:rsid w:val="000F1860"/>
    <w:rPr>
      <w:rFonts w:ascii="Tahoma" w:eastAsia="Times New Roman" w:hAnsi="Tahoma" w:cs="Tahoma"/>
      <w:sz w:val="16"/>
      <w:szCs w:val="16"/>
      <w:lang w:val="en-US"/>
    </w:rPr>
  </w:style>
  <w:style w:type="character" w:customStyle="1" w:styleId="st">
    <w:name w:val="st"/>
    <w:basedOn w:val="DefaultParagraphFont"/>
    <w:rsid w:val="000F1860"/>
  </w:style>
  <w:style w:type="character" w:styleId="Emphasis">
    <w:name w:val="Emphasis"/>
    <w:basedOn w:val="DefaultParagraphFont"/>
    <w:uiPriority w:val="20"/>
    <w:qFormat/>
    <w:rsid w:val="000F1860"/>
    <w:rPr>
      <w:i/>
      <w:iCs/>
    </w:rPr>
  </w:style>
  <w:style w:type="character" w:customStyle="1" w:styleId="Heading2Char">
    <w:name w:val="Heading 2 Char"/>
    <w:basedOn w:val="DefaultParagraphFont"/>
    <w:link w:val="Heading2"/>
    <w:uiPriority w:val="9"/>
    <w:rsid w:val="0048722A"/>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semiHidden/>
    <w:unhideWhenUsed/>
    <w:rsid w:val="00044162"/>
    <w:pPr>
      <w:spacing w:before="100" w:beforeAutospacing="1" w:after="100" w:afterAutospacing="1"/>
    </w:pPr>
    <w:rPr>
      <w:lang w:val="en-GB" w:eastAsia="en-GB"/>
    </w:rPr>
  </w:style>
  <w:style w:type="character" w:styleId="Strong">
    <w:name w:val="Strong"/>
    <w:basedOn w:val="DefaultParagraphFont"/>
    <w:uiPriority w:val="22"/>
    <w:qFormat/>
    <w:rsid w:val="00044162"/>
    <w:rPr>
      <w:b/>
      <w:bCs/>
    </w:rPr>
  </w:style>
  <w:style w:type="character" w:customStyle="1" w:styleId="Heading6Char">
    <w:name w:val="Heading 6 Char"/>
    <w:basedOn w:val="DefaultParagraphFont"/>
    <w:link w:val="Heading6"/>
    <w:uiPriority w:val="9"/>
    <w:semiHidden/>
    <w:rsid w:val="00044162"/>
    <w:rPr>
      <w:rFonts w:asciiTheme="majorHAnsi" w:eastAsiaTheme="majorEastAsia" w:hAnsiTheme="majorHAnsi" w:cstheme="majorBidi"/>
      <w:color w:val="243F60" w:themeColor="accent1" w:themeShade="7F"/>
      <w:sz w:val="24"/>
      <w:szCs w:val="24"/>
      <w:lang w:val="en-US"/>
    </w:rPr>
  </w:style>
  <w:style w:type="character" w:customStyle="1" w:styleId="post-title">
    <w:name w:val="post-title"/>
    <w:basedOn w:val="DefaultParagraphFont"/>
    <w:rsid w:val="007E05F3"/>
  </w:style>
  <w:style w:type="character" w:styleId="Mention">
    <w:name w:val="Mention"/>
    <w:basedOn w:val="DefaultParagraphFont"/>
    <w:uiPriority w:val="99"/>
    <w:semiHidden/>
    <w:unhideWhenUsed/>
    <w:rsid w:val="007E05F3"/>
    <w:rPr>
      <w:color w:val="2B579A"/>
      <w:shd w:val="clear" w:color="auto" w:fill="E6E6E6"/>
    </w:rPr>
  </w:style>
  <w:style w:type="character" w:styleId="UnresolvedMention">
    <w:name w:val="Unresolved Mention"/>
    <w:basedOn w:val="DefaultParagraphFont"/>
    <w:uiPriority w:val="99"/>
    <w:semiHidden/>
    <w:unhideWhenUsed/>
    <w:rsid w:val="009E36C8"/>
    <w:rPr>
      <w:color w:val="808080"/>
      <w:shd w:val="clear" w:color="auto" w:fill="E6E6E6"/>
    </w:rPr>
  </w:style>
  <w:style w:type="character" w:styleId="FollowedHyperlink">
    <w:name w:val="FollowedHyperlink"/>
    <w:basedOn w:val="DefaultParagraphFont"/>
    <w:uiPriority w:val="99"/>
    <w:semiHidden/>
    <w:unhideWhenUsed/>
    <w:rsid w:val="00A13C55"/>
    <w:rPr>
      <w:color w:val="800080" w:themeColor="followedHyperlink"/>
      <w:u w:val="single"/>
    </w:rPr>
  </w:style>
  <w:style w:type="paragraph" w:styleId="Footer">
    <w:name w:val="footer"/>
    <w:basedOn w:val="Normal"/>
    <w:link w:val="FooterChar"/>
    <w:uiPriority w:val="99"/>
    <w:unhideWhenUsed/>
    <w:rsid w:val="00CA2F34"/>
    <w:pPr>
      <w:tabs>
        <w:tab w:val="center" w:pos="4513"/>
        <w:tab w:val="right" w:pos="9026"/>
      </w:tabs>
    </w:pPr>
  </w:style>
  <w:style w:type="character" w:customStyle="1" w:styleId="FooterChar">
    <w:name w:val="Footer Char"/>
    <w:basedOn w:val="DefaultParagraphFont"/>
    <w:link w:val="Footer"/>
    <w:uiPriority w:val="99"/>
    <w:rsid w:val="00CA2F34"/>
    <w:rPr>
      <w:rFonts w:ascii="Times New Roman" w:eastAsia="Times New Roman" w:hAnsi="Times New Roman" w:cs="Times New Roman"/>
      <w:sz w:val="24"/>
      <w:szCs w:val="24"/>
      <w:lang w:val="en-US"/>
    </w:rPr>
  </w:style>
  <w:style w:type="paragraph" w:styleId="NoSpacing">
    <w:name w:val="No Spacing"/>
    <w:uiPriority w:val="1"/>
    <w:qFormat/>
    <w:rsid w:val="00070F47"/>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11926">
      <w:bodyDiv w:val="1"/>
      <w:marLeft w:val="75"/>
      <w:marRight w:val="0"/>
      <w:marTop w:val="0"/>
      <w:marBottom w:val="0"/>
      <w:divBdr>
        <w:top w:val="none" w:sz="0" w:space="0" w:color="auto"/>
        <w:left w:val="none" w:sz="0" w:space="0" w:color="auto"/>
        <w:bottom w:val="none" w:sz="0" w:space="0" w:color="auto"/>
        <w:right w:val="none" w:sz="0" w:space="0" w:color="auto"/>
      </w:divBdr>
      <w:divsChild>
        <w:div w:id="1266615253">
          <w:marLeft w:val="2"/>
          <w:marRight w:val="2"/>
          <w:marTop w:val="0"/>
          <w:marBottom w:val="0"/>
          <w:divBdr>
            <w:top w:val="none" w:sz="0" w:space="0" w:color="auto"/>
            <w:left w:val="none" w:sz="0" w:space="0" w:color="auto"/>
            <w:bottom w:val="none" w:sz="0" w:space="0" w:color="auto"/>
            <w:right w:val="none" w:sz="0" w:space="0" w:color="auto"/>
          </w:divBdr>
          <w:divsChild>
            <w:div w:id="659579829">
              <w:marLeft w:val="0"/>
              <w:marRight w:val="0"/>
              <w:marTop w:val="120"/>
              <w:marBottom w:val="0"/>
              <w:divBdr>
                <w:top w:val="none" w:sz="0" w:space="0" w:color="auto"/>
                <w:left w:val="none" w:sz="0" w:space="0" w:color="auto"/>
                <w:bottom w:val="none" w:sz="0" w:space="0" w:color="auto"/>
                <w:right w:val="none" w:sz="0" w:space="0" w:color="auto"/>
              </w:divBdr>
              <w:divsChild>
                <w:div w:id="2039236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7743521">
      <w:bodyDiv w:val="1"/>
      <w:marLeft w:val="0"/>
      <w:marRight w:val="0"/>
      <w:marTop w:val="0"/>
      <w:marBottom w:val="0"/>
      <w:divBdr>
        <w:top w:val="none" w:sz="0" w:space="0" w:color="auto"/>
        <w:left w:val="none" w:sz="0" w:space="0" w:color="auto"/>
        <w:bottom w:val="none" w:sz="0" w:space="0" w:color="auto"/>
        <w:right w:val="none" w:sz="0" w:space="0" w:color="auto"/>
      </w:divBdr>
      <w:divsChild>
        <w:div w:id="2072077710">
          <w:marLeft w:val="432"/>
          <w:marRight w:val="0"/>
          <w:marTop w:val="77"/>
          <w:marBottom w:val="0"/>
          <w:divBdr>
            <w:top w:val="none" w:sz="0" w:space="0" w:color="auto"/>
            <w:left w:val="none" w:sz="0" w:space="0" w:color="auto"/>
            <w:bottom w:val="none" w:sz="0" w:space="0" w:color="auto"/>
            <w:right w:val="none" w:sz="0" w:space="0" w:color="auto"/>
          </w:divBdr>
        </w:div>
      </w:divsChild>
    </w:div>
    <w:div w:id="254746276">
      <w:bodyDiv w:val="1"/>
      <w:marLeft w:val="0"/>
      <w:marRight w:val="0"/>
      <w:marTop w:val="0"/>
      <w:marBottom w:val="0"/>
      <w:divBdr>
        <w:top w:val="none" w:sz="0" w:space="0" w:color="auto"/>
        <w:left w:val="none" w:sz="0" w:space="0" w:color="auto"/>
        <w:bottom w:val="none" w:sz="0" w:space="0" w:color="auto"/>
        <w:right w:val="none" w:sz="0" w:space="0" w:color="auto"/>
      </w:divBdr>
    </w:div>
    <w:div w:id="293605509">
      <w:bodyDiv w:val="1"/>
      <w:marLeft w:val="0"/>
      <w:marRight w:val="0"/>
      <w:marTop w:val="0"/>
      <w:marBottom w:val="0"/>
      <w:divBdr>
        <w:top w:val="none" w:sz="0" w:space="0" w:color="auto"/>
        <w:left w:val="none" w:sz="0" w:space="0" w:color="auto"/>
        <w:bottom w:val="none" w:sz="0" w:space="0" w:color="auto"/>
        <w:right w:val="none" w:sz="0" w:space="0" w:color="auto"/>
      </w:divBdr>
      <w:divsChild>
        <w:div w:id="275217203">
          <w:marLeft w:val="0"/>
          <w:marRight w:val="0"/>
          <w:marTop w:val="0"/>
          <w:marBottom w:val="0"/>
          <w:divBdr>
            <w:top w:val="none" w:sz="0" w:space="0" w:color="auto"/>
            <w:left w:val="none" w:sz="0" w:space="0" w:color="auto"/>
            <w:bottom w:val="none" w:sz="0" w:space="0" w:color="auto"/>
            <w:right w:val="none" w:sz="0" w:space="0" w:color="auto"/>
          </w:divBdr>
        </w:div>
      </w:divsChild>
    </w:div>
    <w:div w:id="295529835">
      <w:bodyDiv w:val="1"/>
      <w:marLeft w:val="0"/>
      <w:marRight w:val="0"/>
      <w:marTop w:val="0"/>
      <w:marBottom w:val="0"/>
      <w:divBdr>
        <w:top w:val="none" w:sz="0" w:space="0" w:color="auto"/>
        <w:left w:val="none" w:sz="0" w:space="0" w:color="auto"/>
        <w:bottom w:val="none" w:sz="0" w:space="0" w:color="auto"/>
        <w:right w:val="none" w:sz="0" w:space="0" w:color="auto"/>
      </w:divBdr>
    </w:div>
    <w:div w:id="365562996">
      <w:bodyDiv w:val="1"/>
      <w:marLeft w:val="0"/>
      <w:marRight w:val="0"/>
      <w:marTop w:val="0"/>
      <w:marBottom w:val="0"/>
      <w:divBdr>
        <w:top w:val="none" w:sz="0" w:space="0" w:color="auto"/>
        <w:left w:val="none" w:sz="0" w:space="0" w:color="auto"/>
        <w:bottom w:val="none" w:sz="0" w:space="0" w:color="auto"/>
        <w:right w:val="none" w:sz="0" w:space="0" w:color="auto"/>
      </w:divBdr>
      <w:divsChild>
        <w:div w:id="1271665406">
          <w:marLeft w:val="0"/>
          <w:marRight w:val="0"/>
          <w:marTop w:val="150"/>
          <w:marBottom w:val="300"/>
          <w:divBdr>
            <w:top w:val="none" w:sz="0" w:space="0" w:color="auto"/>
            <w:left w:val="none" w:sz="0" w:space="0" w:color="auto"/>
            <w:bottom w:val="none" w:sz="0" w:space="0" w:color="auto"/>
            <w:right w:val="none" w:sz="0" w:space="0" w:color="auto"/>
          </w:divBdr>
        </w:div>
      </w:divsChild>
    </w:div>
    <w:div w:id="482937641">
      <w:bodyDiv w:val="1"/>
      <w:marLeft w:val="0"/>
      <w:marRight w:val="0"/>
      <w:marTop w:val="0"/>
      <w:marBottom w:val="0"/>
      <w:divBdr>
        <w:top w:val="none" w:sz="0" w:space="0" w:color="auto"/>
        <w:left w:val="none" w:sz="0" w:space="0" w:color="auto"/>
        <w:bottom w:val="none" w:sz="0" w:space="0" w:color="auto"/>
        <w:right w:val="none" w:sz="0" w:space="0" w:color="auto"/>
      </w:divBdr>
    </w:div>
    <w:div w:id="519243810">
      <w:bodyDiv w:val="1"/>
      <w:marLeft w:val="0"/>
      <w:marRight w:val="0"/>
      <w:marTop w:val="0"/>
      <w:marBottom w:val="0"/>
      <w:divBdr>
        <w:top w:val="none" w:sz="0" w:space="0" w:color="auto"/>
        <w:left w:val="none" w:sz="0" w:space="0" w:color="auto"/>
        <w:bottom w:val="none" w:sz="0" w:space="0" w:color="auto"/>
        <w:right w:val="none" w:sz="0" w:space="0" w:color="auto"/>
      </w:divBdr>
      <w:divsChild>
        <w:div w:id="908416752">
          <w:marLeft w:val="0"/>
          <w:marRight w:val="0"/>
          <w:marTop w:val="0"/>
          <w:marBottom w:val="0"/>
          <w:divBdr>
            <w:top w:val="none" w:sz="0" w:space="0" w:color="auto"/>
            <w:left w:val="none" w:sz="0" w:space="0" w:color="auto"/>
            <w:bottom w:val="none" w:sz="0" w:space="0" w:color="auto"/>
            <w:right w:val="none" w:sz="0" w:space="0" w:color="auto"/>
          </w:divBdr>
        </w:div>
        <w:div w:id="1717387966">
          <w:marLeft w:val="0"/>
          <w:marRight w:val="0"/>
          <w:marTop w:val="0"/>
          <w:marBottom w:val="0"/>
          <w:divBdr>
            <w:top w:val="none" w:sz="0" w:space="0" w:color="auto"/>
            <w:left w:val="none" w:sz="0" w:space="0" w:color="auto"/>
            <w:bottom w:val="none" w:sz="0" w:space="0" w:color="auto"/>
            <w:right w:val="none" w:sz="0" w:space="0" w:color="auto"/>
          </w:divBdr>
        </w:div>
      </w:divsChild>
    </w:div>
    <w:div w:id="588580232">
      <w:bodyDiv w:val="1"/>
      <w:marLeft w:val="75"/>
      <w:marRight w:val="0"/>
      <w:marTop w:val="0"/>
      <w:marBottom w:val="0"/>
      <w:divBdr>
        <w:top w:val="none" w:sz="0" w:space="0" w:color="auto"/>
        <w:left w:val="none" w:sz="0" w:space="0" w:color="auto"/>
        <w:bottom w:val="none" w:sz="0" w:space="0" w:color="auto"/>
        <w:right w:val="none" w:sz="0" w:space="0" w:color="auto"/>
      </w:divBdr>
      <w:divsChild>
        <w:div w:id="1507132337">
          <w:marLeft w:val="2"/>
          <w:marRight w:val="2"/>
          <w:marTop w:val="0"/>
          <w:marBottom w:val="0"/>
          <w:divBdr>
            <w:top w:val="none" w:sz="0" w:space="0" w:color="auto"/>
            <w:left w:val="none" w:sz="0" w:space="0" w:color="auto"/>
            <w:bottom w:val="none" w:sz="0" w:space="0" w:color="auto"/>
            <w:right w:val="none" w:sz="0" w:space="0" w:color="auto"/>
          </w:divBdr>
          <w:divsChild>
            <w:div w:id="1409814331">
              <w:marLeft w:val="0"/>
              <w:marRight w:val="0"/>
              <w:marTop w:val="120"/>
              <w:marBottom w:val="0"/>
              <w:divBdr>
                <w:top w:val="none" w:sz="0" w:space="0" w:color="auto"/>
                <w:left w:val="none" w:sz="0" w:space="0" w:color="auto"/>
                <w:bottom w:val="none" w:sz="0" w:space="0" w:color="auto"/>
                <w:right w:val="none" w:sz="0" w:space="0" w:color="auto"/>
              </w:divBdr>
              <w:divsChild>
                <w:div w:id="814948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88675258">
      <w:bodyDiv w:val="1"/>
      <w:marLeft w:val="0"/>
      <w:marRight w:val="0"/>
      <w:marTop w:val="0"/>
      <w:marBottom w:val="0"/>
      <w:divBdr>
        <w:top w:val="none" w:sz="0" w:space="0" w:color="auto"/>
        <w:left w:val="none" w:sz="0" w:space="0" w:color="auto"/>
        <w:bottom w:val="none" w:sz="0" w:space="0" w:color="auto"/>
        <w:right w:val="none" w:sz="0" w:space="0" w:color="auto"/>
      </w:divBdr>
    </w:div>
    <w:div w:id="728116363">
      <w:bodyDiv w:val="1"/>
      <w:marLeft w:val="75"/>
      <w:marRight w:val="0"/>
      <w:marTop w:val="0"/>
      <w:marBottom w:val="0"/>
      <w:divBdr>
        <w:top w:val="none" w:sz="0" w:space="0" w:color="auto"/>
        <w:left w:val="none" w:sz="0" w:space="0" w:color="auto"/>
        <w:bottom w:val="none" w:sz="0" w:space="0" w:color="auto"/>
        <w:right w:val="none" w:sz="0" w:space="0" w:color="auto"/>
      </w:divBdr>
      <w:divsChild>
        <w:div w:id="1882281671">
          <w:marLeft w:val="2"/>
          <w:marRight w:val="2"/>
          <w:marTop w:val="0"/>
          <w:marBottom w:val="0"/>
          <w:divBdr>
            <w:top w:val="none" w:sz="0" w:space="0" w:color="auto"/>
            <w:left w:val="none" w:sz="0" w:space="0" w:color="auto"/>
            <w:bottom w:val="none" w:sz="0" w:space="0" w:color="auto"/>
            <w:right w:val="none" w:sz="0" w:space="0" w:color="auto"/>
          </w:divBdr>
          <w:divsChild>
            <w:div w:id="168108938">
              <w:marLeft w:val="0"/>
              <w:marRight w:val="0"/>
              <w:marTop w:val="120"/>
              <w:marBottom w:val="0"/>
              <w:divBdr>
                <w:top w:val="none" w:sz="0" w:space="0" w:color="auto"/>
                <w:left w:val="none" w:sz="0" w:space="0" w:color="auto"/>
                <w:bottom w:val="none" w:sz="0" w:space="0" w:color="auto"/>
                <w:right w:val="none" w:sz="0" w:space="0" w:color="auto"/>
              </w:divBdr>
              <w:divsChild>
                <w:div w:id="769273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72056245">
      <w:bodyDiv w:val="1"/>
      <w:marLeft w:val="0"/>
      <w:marRight w:val="0"/>
      <w:marTop w:val="0"/>
      <w:marBottom w:val="0"/>
      <w:divBdr>
        <w:top w:val="none" w:sz="0" w:space="0" w:color="auto"/>
        <w:left w:val="none" w:sz="0" w:space="0" w:color="auto"/>
        <w:bottom w:val="none" w:sz="0" w:space="0" w:color="auto"/>
        <w:right w:val="none" w:sz="0" w:space="0" w:color="auto"/>
      </w:divBdr>
    </w:div>
    <w:div w:id="1053121548">
      <w:bodyDiv w:val="1"/>
      <w:marLeft w:val="75"/>
      <w:marRight w:val="0"/>
      <w:marTop w:val="0"/>
      <w:marBottom w:val="0"/>
      <w:divBdr>
        <w:top w:val="none" w:sz="0" w:space="0" w:color="auto"/>
        <w:left w:val="none" w:sz="0" w:space="0" w:color="auto"/>
        <w:bottom w:val="none" w:sz="0" w:space="0" w:color="auto"/>
        <w:right w:val="none" w:sz="0" w:space="0" w:color="auto"/>
      </w:divBdr>
      <w:divsChild>
        <w:div w:id="1973552967">
          <w:marLeft w:val="2"/>
          <w:marRight w:val="2"/>
          <w:marTop w:val="0"/>
          <w:marBottom w:val="0"/>
          <w:divBdr>
            <w:top w:val="none" w:sz="0" w:space="0" w:color="auto"/>
            <w:left w:val="none" w:sz="0" w:space="0" w:color="auto"/>
            <w:bottom w:val="none" w:sz="0" w:space="0" w:color="auto"/>
            <w:right w:val="none" w:sz="0" w:space="0" w:color="auto"/>
          </w:divBdr>
          <w:divsChild>
            <w:div w:id="840240502">
              <w:marLeft w:val="0"/>
              <w:marRight w:val="0"/>
              <w:marTop w:val="120"/>
              <w:marBottom w:val="0"/>
              <w:divBdr>
                <w:top w:val="none" w:sz="0" w:space="0" w:color="auto"/>
                <w:left w:val="none" w:sz="0" w:space="0" w:color="auto"/>
                <w:bottom w:val="none" w:sz="0" w:space="0" w:color="auto"/>
                <w:right w:val="none" w:sz="0" w:space="0" w:color="auto"/>
              </w:divBdr>
              <w:divsChild>
                <w:div w:id="124012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60132132">
      <w:bodyDiv w:val="1"/>
      <w:marLeft w:val="0"/>
      <w:marRight w:val="0"/>
      <w:marTop w:val="0"/>
      <w:marBottom w:val="0"/>
      <w:divBdr>
        <w:top w:val="none" w:sz="0" w:space="0" w:color="auto"/>
        <w:left w:val="none" w:sz="0" w:space="0" w:color="auto"/>
        <w:bottom w:val="none" w:sz="0" w:space="0" w:color="auto"/>
        <w:right w:val="none" w:sz="0" w:space="0" w:color="auto"/>
      </w:divBdr>
    </w:div>
    <w:div w:id="1114250300">
      <w:bodyDiv w:val="1"/>
      <w:marLeft w:val="0"/>
      <w:marRight w:val="0"/>
      <w:marTop w:val="0"/>
      <w:marBottom w:val="0"/>
      <w:divBdr>
        <w:top w:val="none" w:sz="0" w:space="0" w:color="auto"/>
        <w:left w:val="none" w:sz="0" w:space="0" w:color="auto"/>
        <w:bottom w:val="none" w:sz="0" w:space="0" w:color="auto"/>
        <w:right w:val="none" w:sz="0" w:space="0" w:color="auto"/>
      </w:divBdr>
      <w:divsChild>
        <w:div w:id="251135126">
          <w:marLeft w:val="0"/>
          <w:marRight w:val="0"/>
          <w:marTop w:val="0"/>
          <w:marBottom w:val="0"/>
          <w:divBdr>
            <w:top w:val="none" w:sz="0" w:space="0" w:color="auto"/>
            <w:left w:val="none" w:sz="0" w:space="0" w:color="auto"/>
            <w:bottom w:val="none" w:sz="0" w:space="0" w:color="auto"/>
            <w:right w:val="none" w:sz="0" w:space="0" w:color="auto"/>
          </w:divBdr>
        </w:div>
        <w:div w:id="2084789397">
          <w:marLeft w:val="0"/>
          <w:marRight w:val="0"/>
          <w:marTop w:val="0"/>
          <w:marBottom w:val="0"/>
          <w:divBdr>
            <w:top w:val="none" w:sz="0" w:space="0" w:color="auto"/>
            <w:left w:val="none" w:sz="0" w:space="0" w:color="auto"/>
            <w:bottom w:val="none" w:sz="0" w:space="0" w:color="auto"/>
            <w:right w:val="none" w:sz="0" w:space="0" w:color="auto"/>
          </w:divBdr>
        </w:div>
        <w:div w:id="1966429369">
          <w:marLeft w:val="0"/>
          <w:marRight w:val="0"/>
          <w:marTop w:val="0"/>
          <w:marBottom w:val="0"/>
          <w:divBdr>
            <w:top w:val="none" w:sz="0" w:space="0" w:color="auto"/>
            <w:left w:val="none" w:sz="0" w:space="0" w:color="auto"/>
            <w:bottom w:val="none" w:sz="0" w:space="0" w:color="auto"/>
            <w:right w:val="none" w:sz="0" w:space="0" w:color="auto"/>
          </w:divBdr>
        </w:div>
        <w:div w:id="1701321802">
          <w:marLeft w:val="0"/>
          <w:marRight w:val="0"/>
          <w:marTop w:val="0"/>
          <w:marBottom w:val="0"/>
          <w:divBdr>
            <w:top w:val="none" w:sz="0" w:space="0" w:color="auto"/>
            <w:left w:val="none" w:sz="0" w:space="0" w:color="auto"/>
            <w:bottom w:val="none" w:sz="0" w:space="0" w:color="auto"/>
            <w:right w:val="none" w:sz="0" w:space="0" w:color="auto"/>
          </w:divBdr>
        </w:div>
      </w:divsChild>
    </w:div>
    <w:div w:id="1163929467">
      <w:bodyDiv w:val="1"/>
      <w:marLeft w:val="0"/>
      <w:marRight w:val="0"/>
      <w:marTop w:val="0"/>
      <w:marBottom w:val="0"/>
      <w:divBdr>
        <w:top w:val="none" w:sz="0" w:space="0" w:color="auto"/>
        <w:left w:val="none" w:sz="0" w:space="0" w:color="auto"/>
        <w:bottom w:val="none" w:sz="0" w:space="0" w:color="auto"/>
        <w:right w:val="none" w:sz="0" w:space="0" w:color="auto"/>
      </w:divBdr>
    </w:div>
    <w:div w:id="1312060047">
      <w:bodyDiv w:val="1"/>
      <w:marLeft w:val="0"/>
      <w:marRight w:val="0"/>
      <w:marTop w:val="0"/>
      <w:marBottom w:val="0"/>
      <w:divBdr>
        <w:top w:val="none" w:sz="0" w:space="0" w:color="auto"/>
        <w:left w:val="none" w:sz="0" w:space="0" w:color="auto"/>
        <w:bottom w:val="none" w:sz="0" w:space="0" w:color="auto"/>
        <w:right w:val="none" w:sz="0" w:space="0" w:color="auto"/>
      </w:divBdr>
    </w:div>
    <w:div w:id="1586183396">
      <w:bodyDiv w:val="1"/>
      <w:marLeft w:val="0"/>
      <w:marRight w:val="0"/>
      <w:marTop w:val="0"/>
      <w:marBottom w:val="0"/>
      <w:divBdr>
        <w:top w:val="none" w:sz="0" w:space="0" w:color="auto"/>
        <w:left w:val="none" w:sz="0" w:space="0" w:color="auto"/>
        <w:bottom w:val="none" w:sz="0" w:space="0" w:color="auto"/>
        <w:right w:val="none" w:sz="0" w:space="0" w:color="auto"/>
      </w:divBdr>
    </w:div>
    <w:div w:id="1692952902">
      <w:bodyDiv w:val="1"/>
      <w:marLeft w:val="0"/>
      <w:marRight w:val="0"/>
      <w:marTop w:val="0"/>
      <w:marBottom w:val="0"/>
      <w:divBdr>
        <w:top w:val="none" w:sz="0" w:space="0" w:color="auto"/>
        <w:left w:val="none" w:sz="0" w:space="0" w:color="auto"/>
        <w:bottom w:val="none" w:sz="0" w:space="0" w:color="auto"/>
        <w:right w:val="none" w:sz="0" w:space="0" w:color="auto"/>
      </w:divBdr>
    </w:div>
    <w:div w:id="1695881155">
      <w:bodyDiv w:val="1"/>
      <w:marLeft w:val="0"/>
      <w:marRight w:val="0"/>
      <w:marTop w:val="0"/>
      <w:marBottom w:val="0"/>
      <w:divBdr>
        <w:top w:val="none" w:sz="0" w:space="0" w:color="auto"/>
        <w:left w:val="none" w:sz="0" w:space="0" w:color="auto"/>
        <w:bottom w:val="none" w:sz="0" w:space="0" w:color="auto"/>
        <w:right w:val="none" w:sz="0" w:space="0" w:color="auto"/>
      </w:divBdr>
    </w:div>
    <w:div w:id="1720009413">
      <w:bodyDiv w:val="1"/>
      <w:marLeft w:val="0"/>
      <w:marRight w:val="0"/>
      <w:marTop w:val="0"/>
      <w:marBottom w:val="0"/>
      <w:divBdr>
        <w:top w:val="none" w:sz="0" w:space="0" w:color="auto"/>
        <w:left w:val="none" w:sz="0" w:space="0" w:color="auto"/>
        <w:bottom w:val="none" w:sz="0" w:space="0" w:color="auto"/>
        <w:right w:val="none" w:sz="0" w:space="0" w:color="auto"/>
      </w:divBdr>
      <w:divsChild>
        <w:div w:id="1947928996">
          <w:marLeft w:val="0"/>
          <w:marRight w:val="0"/>
          <w:marTop w:val="0"/>
          <w:marBottom w:val="0"/>
          <w:divBdr>
            <w:top w:val="none" w:sz="0" w:space="0" w:color="auto"/>
            <w:left w:val="none" w:sz="0" w:space="0" w:color="auto"/>
            <w:bottom w:val="none" w:sz="0" w:space="0" w:color="auto"/>
            <w:right w:val="none" w:sz="0" w:space="0" w:color="auto"/>
          </w:divBdr>
          <w:divsChild>
            <w:div w:id="1850681123">
              <w:marLeft w:val="0"/>
              <w:marRight w:val="0"/>
              <w:marTop w:val="0"/>
              <w:marBottom w:val="0"/>
              <w:divBdr>
                <w:top w:val="none" w:sz="0" w:space="0" w:color="auto"/>
                <w:left w:val="none" w:sz="0" w:space="0" w:color="auto"/>
                <w:bottom w:val="none" w:sz="0" w:space="0" w:color="auto"/>
                <w:right w:val="none" w:sz="0" w:space="0" w:color="auto"/>
              </w:divBdr>
              <w:divsChild>
                <w:div w:id="2075159626">
                  <w:marLeft w:val="0"/>
                  <w:marRight w:val="0"/>
                  <w:marTop w:val="0"/>
                  <w:marBottom w:val="0"/>
                  <w:divBdr>
                    <w:top w:val="none" w:sz="0" w:space="0" w:color="auto"/>
                    <w:left w:val="none" w:sz="0" w:space="0" w:color="auto"/>
                    <w:bottom w:val="none" w:sz="0" w:space="0" w:color="auto"/>
                    <w:right w:val="none" w:sz="0" w:space="0" w:color="auto"/>
                  </w:divBdr>
                  <w:divsChild>
                    <w:div w:id="1910845373">
                      <w:marLeft w:val="0"/>
                      <w:marRight w:val="0"/>
                      <w:marTop w:val="0"/>
                      <w:marBottom w:val="0"/>
                      <w:divBdr>
                        <w:top w:val="none" w:sz="0" w:space="0" w:color="auto"/>
                        <w:left w:val="none" w:sz="0" w:space="0" w:color="auto"/>
                        <w:bottom w:val="none" w:sz="0" w:space="0" w:color="auto"/>
                        <w:right w:val="none" w:sz="0" w:space="0" w:color="auto"/>
                      </w:divBdr>
                      <w:divsChild>
                        <w:div w:id="1145855896">
                          <w:marLeft w:val="0"/>
                          <w:marRight w:val="0"/>
                          <w:marTop w:val="0"/>
                          <w:marBottom w:val="0"/>
                          <w:divBdr>
                            <w:top w:val="none" w:sz="0" w:space="0" w:color="auto"/>
                            <w:left w:val="none" w:sz="0" w:space="0" w:color="auto"/>
                            <w:bottom w:val="none" w:sz="0" w:space="0" w:color="auto"/>
                            <w:right w:val="none" w:sz="0" w:space="0" w:color="auto"/>
                          </w:divBdr>
                          <w:divsChild>
                            <w:div w:id="616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67398">
      <w:bodyDiv w:val="1"/>
      <w:marLeft w:val="0"/>
      <w:marRight w:val="0"/>
      <w:marTop w:val="0"/>
      <w:marBottom w:val="0"/>
      <w:divBdr>
        <w:top w:val="none" w:sz="0" w:space="0" w:color="auto"/>
        <w:left w:val="none" w:sz="0" w:space="0" w:color="auto"/>
        <w:bottom w:val="none" w:sz="0" w:space="0" w:color="auto"/>
        <w:right w:val="none" w:sz="0" w:space="0" w:color="auto"/>
      </w:divBdr>
    </w:div>
    <w:div w:id="1796484371">
      <w:bodyDiv w:val="1"/>
      <w:marLeft w:val="75"/>
      <w:marRight w:val="0"/>
      <w:marTop w:val="0"/>
      <w:marBottom w:val="0"/>
      <w:divBdr>
        <w:top w:val="none" w:sz="0" w:space="0" w:color="auto"/>
        <w:left w:val="none" w:sz="0" w:space="0" w:color="auto"/>
        <w:bottom w:val="none" w:sz="0" w:space="0" w:color="auto"/>
        <w:right w:val="none" w:sz="0" w:space="0" w:color="auto"/>
      </w:divBdr>
      <w:divsChild>
        <w:div w:id="327758891">
          <w:marLeft w:val="2"/>
          <w:marRight w:val="2"/>
          <w:marTop w:val="0"/>
          <w:marBottom w:val="0"/>
          <w:divBdr>
            <w:top w:val="none" w:sz="0" w:space="0" w:color="auto"/>
            <w:left w:val="none" w:sz="0" w:space="0" w:color="auto"/>
            <w:bottom w:val="none" w:sz="0" w:space="0" w:color="auto"/>
            <w:right w:val="none" w:sz="0" w:space="0" w:color="auto"/>
          </w:divBdr>
          <w:divsChild>
            <w:div w:id="368843535">
              <w:marLeft w:val="0"/>
              <w:marRight w:val="0"/>
              <w:marTop w:val="120"/>
              <w:marBottom w:val="0"/>
              <w:divBdr>
                <w:top w:val="none" w:sz="0" w:space="0" w:color="auto"/>
                <w:left w:val="none" w:sz="0" w:space="0" w:color="auto"/>
                <w:bottom w:val="none" w:sz="0" w:space="0" w:color="auto"/>
                <w:right w:val="none" w:sz="0" w:space="0" w:color="auto"/>
              </w:divBdr>
              <w:divsChild>
                <w:div w:id="182399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6994803">
      <w:bodyDiv w:val="1"/>
      <w:marLeft w:val="0"/>
      <w:marRight w:val="0"/>
      <w:marTop w:val="0"/>
      <w:marBottom w:val="0"/>
      <w:divBdr>
        <w:top w:val="none" w:sz="0" w:space="0" w:color="auto"/>
        <w:left w:val="none" w:sz="0" w:space="0" w:color="auto"/>
        <w:bottom w:val="none" w:sz="0" w:space="0" w:color="auto"/>
        <w:right w:val="none" w:sz="0" w:space="0" w:color="auto"/>
      </w:divBdr>
    </w:div>
    <w:div w:id="2020690595">
      <w:bodyDiv w:val="1"/>
      <w:marLeft w:val="0"/>
      <w:marRight w:val="0"/>
      <w:marTop w:val="0"/>
      <w:marBottom w:val="0"/>
      <w:divBdr>
        <w:top w:val="none" w:sz="0" w:space="0" w:color="auto"/>
        <w:left w:val="none" w:sz="0" w:space="0" w:color="auto"/>
        <w:bottom w:val="none" w:sz="0" w:space="0" w:color="auto"/>
        <w:right w:val="none" w:sz="0" w:space="0" w:color="auto"/>
      </w:divBdr>
      <w:divsChild>
        <w:div w:id="355427455">
          <w:marLeft w:val="0"/>
          <w:marRight w:val="0"/>
          <w:marTop w:val="0"/>
          <w:marBottom w:val="0"/>
          <w:divBdr>
            <w:top w:val="none" w:sz="0" w:space="0" w:color="auto"/>
            <w:left w:val="none" w:sz="0" w:space="0" w:color="auto"/>
            <w:bottom w:val="none" w:sz="0" w:space="0" w:color="auto"/>
            <w:right w:val="none" w:sz="0" w:space="0" w:color="auto"/>
          </w:divBdr>
        </w:div>
        <w:div w:id="297031169">
          <w:marLeft w:val="0"/>
          <w:marRight w:val="0"/>
          <w:marTop w:val="0"/>
          <w:marBottom w:val="0"/>
          <w:divBdr>
            <w:top w:val="none" w:sz="0" w:space="0" w:color="auto"/>
            <w:left w:val="none" w:sz="0" w:space="0" w:color="auto"/>
            <w:bottom w:val="none" w:sz="0" w:space="0" w:color="auto"/>
            <w:right w:val="none" w:sz="0" w:space="0" w:color="auto"/>
          </w:divBdr>
        </w:div>
        <w:div w:id="396588743">
          <w:marLeft w:val="0"/>
          <w:marRight w:val="0"/>
          <w:marTop w:val="0"/>
          <w:marBottom w:val="0"/>
          <w:divBdr>
            <w:top w:val="none" w:sz="0" w:space="0" w:color="auto"/>
            <w:left w:val="none" w:sz="0" w:space="0" w:color="auto"/>
            <w:bottom w:val="none" w:sz="0" w:space="0" w:color="auto"/>
            <w:right w:val="none" w:sz="0" w:space="0" w:color="auto"/>
          </w:divBdr>
        </w:div>
        <w:div w:id="1642424227">
          <w:marLeft w:val="0"/>
          <w:marRight w:val="0"/>
          <w:marTop w:val="0"/>
          <w:marBottom w:val="0"/>
          <w:divBdr>
            <w:top w:val="none" w:sz="0" w:space="0" w:color="auto"/>
            <w:left w:val="none" w:sz="0" w:space="0" w:color="auto"/>
            <w:bottom w:val="none" w:sz="0" w:space="0" w:color="auto"/>
            <w:right w:val="none" w:sz="0" w:space="0" w:color="auto"/>
          </w:divBdr>
        </w:div>
      </w:divsChild>
    </w:div>
    <w:div w:id="2066249025">
      <w:bodyDiv w:val="1"/>
      <w:marLeft w:val="0"/>
      <w:marRight w:val="0"/>
      <w:marTop w:val="0"/>
      <w:marBottom w:val="0"/>
      <w:divBdr>
        <w:top w:val="none" w:sz="0" w:space="0" w:color="auto"/>
        <w:left w:val="none" w:sz="0" w:space="0" w:color="auto"/>
        <w:bottom w:val="none" w:sz="0" w:space="0" w:color="auto"/>
        <w:right w:val="none" w:sz="0" w:space="0" w:color="auto"/>
      </w:divBdr>
      <w:divsChild>
        <w:div w:id="1395466719">
          <w:marLeft w:val="0"/>
          <w:marRight w:val="0"/>
          <w:marTop w:val="0"/>
          <w:marBottom w:val="0"/>
          <w:divBdr>
            <w:top w:val="none" w:sz="0" w:space="0" w:color="auto"/>
            <w:left w:val="none" w:sz="0" w:space="0" w:color="auto"/>
            <w:bottom w:val="none" w:sz="0" w:space="0" w:color="auto"/>
            <w:right w:val="none" w:sz="0" w:space="0" w:color="auto"/>
          </w:divBdr>
          <w:divsChild>
            <w:div w:id="809174542">
              <w:marLeft w:val="0"/>
              <w:marRight w:val="0"/>
              <w:marTop w:val="0"/>
              <w:marBottom w:val="0"/>
              <w:divBdr>
                <w:top w:val="none" w:sz="0" w:space="0" w:color="auto"/>
                <w:left w:val="none" w:sz="0" w:space="0" w:color="auto"/>
                <w:bottom w:val="none" w:sz="0" w:space="0" w:color="auto"/>
                <w:right w:val="none" w:sz="0" w:space="0" w:color="auto"/>
              </w:divBdr>
              <w:divsChild>
                <w:div w:id="909926281">
                  <w:marLeft w:val="0"/>
                  <w:marRight w:val="0"/>
                  <w:marTop w:val="0"/>
                  <w:marBottom w:val="0"/>
                  <w:divBdr>
                    <w:top w:val="none" w:sz="0" w:space="0" w:color="auto"/>
                    <w:left w:val="none" w:sz="0" w:space="0" w:color="auto"/>
                    <w:bottom w:val="none" w:sz="0" w:space="0" w:color="auto"/>
                    <w:right w:val="none" w:sz="0" w:space="0" w:color="auto"/>
                  </w:divBdr>
                  <w:divsChild>
                    <w:div w:id="1535650016">
                      <w:marLeft w:val="0"/>
                      <w:marRight w:val="0"/>
                      <w:marTop w:val="0"/>
                      <w:marBottom w:val="0"/>
                      <w:divBdr>
                        <w:top w:val="none" w:sz="0" w:space="0" w:color="auto"/>
                        <w:left w:val="none" w:sz="0" w:space="0" w:color="auto"/>
                        <w:bottom w:val="none" w:sz="0" w:space="0" w:color="auto"/>
                        <w:right w:val="none" w:sz="0" w:space="0" w:color="auto"/>
                      </w:divBdr>
                      <w:divsChild>
                        <w:div w:id="1361586902">
                          <w:marLeft w:val="0"/>
                          <w:marRight w:val="0"/>
                          <w:marTop w:val="0"/>
                          <w:marBottom w:val="0"/>
                          <w:divBdr>
                            <w:top w:val="none" w:sz="0" w:space="0" w:color="auto"/>
                            <w:left w:val="none" w:sz="0" w:space="0" w:color="auto"/>
                            <w:bottom w:val="none" w:sz="0" w:space="0" w:color="auto"/>
                            <w:right w:val="none" w:sz="0" w:space="0" w:color="auto"/>
                          </w:divBdr>
                          <w:divsChild>
                            <w:div w:id="486364912">
                              <w:marLeft w:val="0"/>
                              <w:marRight w:val="0"/>
                              <w:marTop w:val="0"/>
                              <w:marBottom w:val="0"/>
                              <w:divBdr>
                                <w:top w:val="none" w:sz="0" w:space="0" w:color="auto"/>
                                <w:left w:val="none" w:sz="0" w:space="0" w:color="auto"/>
                                <w:bottom w:val="none" w:sz="0" w:space="0" w:color="auto"/>
                                <w:right w:val="none" w:sz="0" w:space="0" w:color="auto"/>
                              </w:divBdr>
                              <w:divsChild>
                                <w:div w:id="16953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nca.com/opinion/ramaphosa-must-choose-sa-or-the-anc" TargetMode="External"/><Relationship Id="rId18" Type="http://schemas.openxmlformats.org/officeDocument/2006/relationships/hyperlink" Target="https://www.thedailyvox.co.za/cyril-ramaphosas-so-called-slate-does-the-anc-want-democracy-or-not-ebrahim-fakir/" TargetMode="External"/><Relationship Id="rId26" Type="http://schemas.openxmlformats.org/officeDocument/2006/relationships/hyperlink" Target="https://www.thedailyvox.co.za/zuma-guptas-mbeki-fakir/" TargetMode="External"/><Relationship Id="rId39" Type="http://schemas.openxmlformats.org/officeDocument/2006/relationships/hyperlink" Target="http://www.financialmail.co.za/specialreports/2013/12/30/opposition-parties-power-for-who" TargetMode="External"/><Relationship Id="rId21" Type="http://schemas.openxmlformats.org/officeDocument/2006/relationships/hyperlink" Target="https://mg.co.za/article/2017-04-26-ceo-sleepout-2017-poverty-porn-with-an-empathetic-face" TargetMode="External"/><Relationship Id="rId34" Type="http://schemas.openxmlformats.org/officeDocument/2006/relationships/hyperlink" Target="https://www.thedailyvox.co.za/may-day-may-day-save-us-from-economic-freedom-and-give-us-jobs/" TargetMode="External"/><Relationship Id="rId42" Type="http://schemas.openxmlformats.org/officeDocument/2006/relationships/hyperlink" Target="http://www.polity.org.za/article/south-africans-need-in-some-aspects-of-their-lives-to-be-a-little-less-exceptional-and-a-little-more-common-2010-07-09" TargetMode="External"/><Relationship Id="rId47" Type="http://schemas.openxmlformats.org/officeDocument/2006/relationships/hyperlink" Target="https://www.businesslive.co.za/bd/opinion/2019-01-27-to-vote-or-not-to-vote-not-a-rhetorical-question/" TargetMode="External"/><Relationship Id="rId50" Type="http://schemas.openxmlformats.org/officeDocument/2006/relationships/hyperlink" Target="https://mg.co.za/article/2018-09-06-sas-political-parties-are-a-useless-bunch" TargetMode="External"/><Relationship Id="rId55" Type="http://schemas.openxmlformats.org/officeDocument/2006/relationships/hyperlink" Target="https://mg.co.za/article/2017-09-08-00-townships-are-still-a-world-apart" TargetMode="External"/><Relationship Id="rId63" Type="http://schemas.openxmlformats.org/officeDocument/2006/relationships/hyperlink" Target="http://www.dailymaverick.co.za/opinionista/2015-02-27-in-defence-of-zumas-right-to-hold-office/" TargetMode="External"/><Relationship Id="rId68" Type="http://schemas.openxmlformats.org/officeDocument/2006/relationships/hyperlink" Target="https://www.eisa.org.za/eu/eu2016factionalism.htm" TargetMode="External"/><Relationship Id="rId76" Type="http://schemas.openxmlformats.org/officeDocument/2006/relationships/hyperlink" Target="http://www.cps.org.za/cps%20pdf/RR121.pdf" TargetMode="External"/><Relationship Id="rId7" Type="http://schemas.openxmlformats.org/officeDocument/2006/relationships/endnotes" Target="endnotes.xml"/><Relationship Id="rId71" Type="http://schemas.openxmlformats.org/officeDocument/2006/relationships/hyperlink" Target="http://www.electionupdate.org.za/pdf/electionupdate2014.pdf" TargetMode="External"/><Relationship Id="rId2" Type="http://schemas.openxmlformats.org/officeDocument/2006/relationships/numbering" Target="numbering.xml"/><Relationship Id="rId16" Type="http://schemas.openxmlformats.org/officeDocument/2006/relationships/hyperlink" Target="https://www.enca.com/opinion/cyril-s-conundrum-paranoia-or-paralysis" TargetMode="External"/><Relationship Id="rId29" Type="http://schemas.openxmlformats.org/officeDocument/2006/relationships/hyperlink" Target="https://www.thedailyvox.co.za/mr-president-just-tell-us-what-you-are-thinking/" TargetMode="External"/><Relationship Id="rId11" Type="http://schemas.openxmlformats.org/officeDocument/2006/relationships/hyperlink" Target="https://www.vryeweekblad.com/nuus-en-politiek/2019-10-03-mmusi-maimane-is-maar-net-n-van-die-da-se-probleme/?fbclid=IwAR0TKIJ7u5IhiB7VP18pAKaG3QDx2zE9JBocttK1L9ldYPiVQvwADpF4uvE" TargetMode="External"/><Relationship Id="rId24" Type="http://schemas.openxmlformats.org/officeDocument/2006/relationships/hyperlink" Target="http://www.notedman.com/deconstructed-consciousness/" TargetMode="External"/><Relationship Id="rId32" Type="http://schemas.openxmlformats.org/officeDocument/2006/relationships/hyperlink" Target="https://www.thedailyvox.co.za/a-mediation-on-youth-day-16-june-2015/" TargetMode="External"/><Relationship Id="rId37" Type="http://schemas.openxmlformats.org/officeDocument/2006/relationships/hyperlink" Target="http://www.dailymaverick.co.za/opinionista/2014-05-22-the-electoral-system-is-there-vice-or-virtue-in-reform/" TargetMode="External"/><Relationship Id="rId40" Type="http://schemas.openxmlformats.org/officeDocument/2006/relationships/hyperlink" Target="http://www.dailymaverick.co.za/opinionista/2013-12-05-the-danger-of-sacrificing-principle-at-the-altar-of-greater-power/" TargetMode="External"/><Relationship Id="rId45" Type="http://schemas.openxmlformats.org/officeDocument/2006/relationships/hyperlink" Target="https://www.news24.com/Columnists/GuestColumn/why-we-should-ignore-polls-that-predict-election-results-20190326" TargetMode="External"/><Relationship Id="rId53" Type="http://schemas.openxmlformats.org/officeDocument/2006/relationships/hyperlink" Target="https://www.news24.com/Columnists/GuestColumn/hunger-for-urban-land-and-township-development-central-to-expropriation-debate-20180323" TargetMode="External"/><Relationship Id="rId58" Type="http://schemas.openxmlformats.org/officeDocument/2006/relationships/hyperlink" Target="https://www.timeslive.co.za/sunday-times/opinion-and-analysis/2017-08-12-signs-of-hope-in-anc-despite-poisonous-secret-ballot/" TargetMode="External"/><Relationship Id="rId66" Type="http://schemas.openxmlformats.org/officeDocument/2006/relationships/hyperlink" Target="https://www.sowetanlive.co.za/news/2008-06-06-discontent-runs-deep/" TargetMode="External"/><Relationship Id="rId74" Type="http://schemas.openxmlformats.org/officeDocument/2006/relationships/hyperlink" Target="http://www.asri.org.za/asri-programmes/asri-public-policy-programme/minimum-wage/" TargetMode="External"/><Relationship Id="rId79" Type="http://schemas.openxmlformats.org/officeDocument/2006/relationships/hyperlink" Target="http://www.idasa.org.za" TargetMode="External"/><Relationship Id="rId5" Type="http://schemas.openxmlformats.org/officeDocument/2006/relationships/webSettings" Target="webSettings.xml"/><Relationship Id="rId61" Type="http://schemas.openxmlformats.org/officeDocument/2006/relationships/hyperlink" Target="http://www.theconmag.co.za/2017/06/14/13309/" TargetMode="External"/><Relationship Id="rId82" Type="http://schemas.openxmlformats.org/officeDocument/2006/relationships/theme" Target="theme/theme1.xml"/><Relationship Id="rId10" Type="http://schemas.openxmlformats.org/officeDocument/2006/relationships/hyperlink" Target="http://www.afesis.org.za/" TargetMode="External"/><Relationship Id="rId19" Type="http://schemas.openxmlformats.org/officeDocument/2006/relationships/hyperlink" Target="http://www.enca.com/opinion/the-anc-policy-conference-a-lot-of-" TargetMode="External"/><Relationship Id="rId31" Type="http://schemas.openxmlformats.org/officeDocument/2006/relationships/hyperlink" Target="http://www.iol.co.za/news/opinion/dylann-roof-must-be-nailed-1875838" TargetMode="External"/><Relationship Id="rId44" Type="http://schemas.openxmlformats.org/officeDocument/2006/relationships/hyperlink" Target="https://www.news24.com/elections/voices/analysis-dont-overestimate-the-eff-in-this-election-20190506" TargetMode="External"/><Relationship Id="rId52" Type="http://schemas.openxmlformats.org/officeDocument/2006/relationships/hyperlink" Target="https://m.news24.com/Columnists/GuestColumn/obama-an-antithesis-of-mandelas-values-20180716" TargetMode="External"/><Relationship Id="rId60" Type="http://schemas.openxmlformats.org/officeDocument/2006/relationships/hyperlink" Target="https://www.timeslive.co.za/sunday-times/opinion-and-analysis/2017-06-24-in-a-secret-ballot-mps-wield-a-double-edged-sword/" TargetMode="External"/><Relationship Id="rId65" Type="http://schemas.openxmlformats.org/officeDocument/2006/relationships/hyperlink" Target="http://mg.co.za/article/2012-01-20-malema-is-more-trick-than-treat" TargetMode="External"/><Relationship Id="rId73" Type="http://schemas.openxmlformats.org/officeDocument/2006/relationships/hyperlink" Target="http://eisa.org.za/PDF/eusa2009bk.pdf" TargetMode="External"/><Relationship Id="rId78" Type="http://schemas.openxmlformats.org/officeDocument/2006/relationships/hyperlink" Target="http://www.cpp.org.za/publications/critical_dialogue/vol2no1_2006/ebrahim.pdf"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oneyweb.co.za/news/south-africa/political-parties-unable-to-craft-solutions-to-sas-problems/" TargetMode="External"/><Relationship Id="rId14" Type="http://schemas.openxmlformats.org/officeDocument/2006/relationships/hyperlink" Target="http://www.enca.com/opinion/ramaphosa-dealing-with-three-centres-of-power-fakir" TargetMode="External"/><Relationship Id="rId22" Type="http://schemas.openxmlformats.org/officeDocument/2006/relationships/hyperlink" Target="https://www.thedailyvox.co.za/must-take-streets-fight-internal-anc-battles/" TargetMode="External"/><Relationship Id="rId27" Type="http://schemas.openxmlformats.org/officeDocument/2006/relationships/hyperlink" Target="https://www.thedailyvox.co.za/easy-anc-use-race-campaign-issue-bad-idea/" TargetMode="External"/><Relationship Id="rId30" Type="http://schemas.openxmlformats.org/officeDocument/2006/relationships/hyperlink" Target="https://www.thedailyvox.co.za/barry-bateman-the-israeli-ambass" TargetMode="External"/><Relationship Id="rId35" Type="http://schemas.openxmlformats.org/officeDocument/2006/relationships/hyperlink" Target="http://www.thedailyvox.co.za/ray-mccauley-and-the-dangers-of-informal-governance/" TargetMode="External"/><Relationship Id="rId43" Type="http://schemas.openxmlformats.org/officeDocument/2006/relationships/hyperlink" Target="https://www.enca.com/analysis/election2019-possibilities-and-probabilities" TargetMode="External"/><Relationship Id="rId48" Type="http://schemas.openxmlformats.org/officeDocument/2006/relationships/hyperlink" Target="https://www.timeslive.co.za/sunday-times/opinion-and-analysis/2019-01-27-what-lies-ahead-for-a-state-so-thoroughly-grubbily-captured/" TargetMode="External"/><Relationship Id="rId56" Type="http://schemas.openxmlformats.org/officeDocument/2006/relationships/hyperlink" Target="http://www.polity.org.za/article/can-the-township-economy-be-liberated-2017-08-29" TargetMode="External"/><Relationship Id="rId64" Type="http://schemas.openxmlformats.org/officeDocument/2006/relationships/hyperlink" Target="http://mg.co.za/article/2012-01-27-malemas-great-ideological-irony" TargetMode="External"/><Relationship Id="rId69" Type="http://schemas.openxmlformats.org/officeDocument/2006/relationships/hyperlink" Target="https://www.eisa.org.za/eu/eu2016tshwane.htm" TargetMode="External"/><Relationship Id="rId77" Type="http://schemas.openxmlformats.org/officeDocument/2006/relationships/hyperlink" Target="http://www.cps.org.za/cps%20pdf/RR111.pdf" TargetMode="External"/><Relationship Id="rId8" Type="http://schemas.openxmlformats.org/officeDocument/2006/relationships/hyperlink" Target="http://www.asri.org.za" TargetMode="External"/><Relationship Id="rId51" Type="http://schemas.openxmlformats.org/officeDocument/2006/relationships/hyperlink" Target="https://www.thedailyvox.co.za/obama-an-antithesis-of-mandelas-values-ebrahim-fakir-aayesha-soni" TargetMode="External"/><Relationship Id="rId72" Type="http://schemas.openxmlformats.org/officeDocument/2006/relationships/hyperlink" Target="https://www.eisa.org.za/eu/2014eu4aeditorial.htm" TargetMode="External"/><Relationship Id="rId80" Type="http://schemas.openxmlformats.org/officeDocument/2006/relationships/hyperlink" Target="http://archive.niza.nl/docs/200211191630479285.pdf" TargetMode="External"/><Relationship Id="rId3" Type="http://schemas.openxmlformats.org/officeDocument/2006/relationships/styles" Target="styles.xml"/><Relationship Id="rId12" Type="http://schemas.openxmlformats.org/officeDocument/2006/relationships/hyperlink" Target="https://www.news24.com/Columnists/GuestColumn/opinion-the-state-has-no-business-administering-the-death-penalty-20190908" TargetMode="External"/><Relationship Id="rId17" Type="http://schemas.openxmlformats.org/officeDocument/2006/relationships/hyperlink" Target="https://www.enca.com/opinion/anc-conference-people-policy-outcomes" TargetMode="External"/><Relationship Id="rId25" Type="http://schemas.openxmlformats.org/officeDocument/2006/relationships/hyperlink" Target="https://www.thedailyvox.co.za/party-anc-missed-many-varieties-urban-voter/" TargetMode="External"/><Relationship Id="rId33" Type="http://schemas.openxmlformats.org/officeDocument/2006/relationships/hyperlink" Target="https://www.netwerk24.com/Stemme/Aktueel/Nuwe-besem-sal-verwoed-moet-vee-20150510" TargetMode="External"/><Relationship Id="rId38" Type="http://schemas.openxmlformats.org/officeDocument/2006/relationships/hyperlink" Target="http://www.financialmail.co.za/specialreports/" TargetMode="External"/><Relationship Id="rId46" Type="http://schemas.openxmlformats.org/officeDocument/2006/relationships/hyperlink" Target="https://mg.co.za/article/2019-02-15-00-quo-vadis-end-of-the-anc-as-we-know-it" TargetMode="External"/><Relationship Id="rId59" Type="http://schemas.openxmlformats.org/officeDocument/2006/relationships/hyperlink" Target="https://www.timeslive.co.za/sunday-times/opinion-and-analysis/2017-07-15-regime-change-takes-its-cue-from-apartheids-sultans-of-spin/" TargetMode="External"/><Relationship Id="rId67" Type="http://schemas.openxmlformats.org/officeDocument/2006/relationships/hyperlink" Target="https://www.eisa.org.za/eu/index.htm" TargetMode="External"/><Relationship Id="rId20" Type="http://schemas.openxmlformats.org/officeDocument/2006/relationships/hyperlink" Target="http://www.thedailyvox.co.za/for-jacob-zuma-to-go-cyril-ramaphosa-must-win-ebrahim-fakir/" TargetMode="External"/><Relationship Id="rId41" Type="http://schemas.openxmlformats.org/officeDocument/2006/relationships/hyperlink" Target="https://m.news24.com/rapport/Weekliks/Nuus/Moslems-vra-regverdigheid-20120929?fbclid=IwAR2rfO3bxy1UmSDICaKKcKbkm9s6oUijge15ObHeMPfAhxOP1Z6WLTxcYz8" TargetMode="External"/><Relationship Id="rId54" Type="http://schemas.openxmlformats.org/officeDocument/2006/relationships/hyperlink" Target="https://www.news24.com/Columnists/GuestColumn/why-a-deal-with-zuma-could-be-worse-than-we-%20%20%20%20%20%20imagine-20180209" TargetMode="External"/><Relationship Id="rId62" Type="http://schemas.openxmlformats.org/officeDocument/2006/relationships/hyperlink" Target="https://www.thedailyvox.co.za/free-higher-education-not-universal-right-ebrahim-fakir-aayesha-j-soni/" TargetMode="External"/><Relationship Id="rId70" Type="http://schemas.openxmlformats.org/officeDocument/2006/relationships/hyperlink" Target="https://www.eisa.org.za/eu/eu2016trends.htm" TargetMode="External"/><Relationship Id="rId75" Type="http://schemas.openxmlformats.org/officeDocument/2006/relationships/hyperlink" Target="http://www.journalism.co.za/wp-content/uploads/2015/07/New_RuthFirst_Fakir.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hedailyvox.co.za/monkey-business-hm-hokey-pokey-eff-ebrahim-fakir/" TargetMode="External"/><Relationship Id="rId23" Type="http://schemas.openxmlformats.org/officeDocument/2006/relationships/hyperlink" Target="https://www.thedailyvox.co.za/review-pay-back-curry-clever-social-commentary-pokes-provokes-promotes/" TargetMode="External"/><Relationship Id="rId28" Type="http://schemas.openxmlformats.org/officeDocument/2006/relationships/hyperlink" Target="https://www.thedailyvox.co.za/all-the-reasons-why-the-zumamustfall-protests-should-have-happened-a-long-time-ago/" TargetMode="External"/><Relationship Id="rId36" Type="http://schemas.openxmlformats.org/officeDocument/2006/relationships/hyperlink" Target="http://mg.co.za/article/2014-08-29-protests-are-a-cry-for-political-recognition" TargetMode="External"/><Relationship Id="rId49" Type="http://schemas.openxmlformats.org/officeDocument/2006/relationships/hyperlink" Target="https://mg.co.za/article/2018-10-19-00-odds-stacked-against-cyrils-stimulus-offer" TargetMode="External"/><Relationship Id="rId57" Type="http://schemas.openxmlformats.org/officeDocument/2006/relationships/hyperlink" Target="https://www.enca.com/opinion/the-secret-ballot-and-its-toxic-political-afterm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9CC0E-7D1E-4FC0-A9CF-BE85E2B9A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6232</Words>
  <Characters>35529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Acer Customer</dc:creator>
  <cp:lastModifiedBy>Ebrahim Fakir</cp:lastModifiedBy>
  <cp:revision>2</cp:revision>
  <dcterms:created xsi:type="dcterms:W3CDTF">2019-11-06T15:24:00Z</dcterms:created>
  <dcterms:modified xsi:type="dcterms:W3CDTF">2019-11-06T15:24:00Z</dcterms:modified>
</cp:coreProperties>
</file>