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8" w:name="smart-цели-отделов-space-travel-l2"/>
    <w:p>
      <w:pPr>
        <w:pStyle w:val="Heading1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SMART-цели отделов Space Travel (L2)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Версия: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2. 0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bCs/>
          <w:sz w:val="18"/>
        </w:rPr>
        <w:t>Дата: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2026-02-16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bCs/>
          <w:sz w:val="18"/>
        </w:rPr>
        <w:t>Всего: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52 цели (37 отделов, 15 новых)</w:t>
      </w:r>
    </w:p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Start w:id="15" w:name="X0d3b4fb1646197a101cb1e1358345895afdc5a0"/>
    <w:p>
      <w:pPr>
        <w:pStyle w:val="Heading2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Департамент развития взаимодействия с агентствами (L1-01)</w:t>
      </w:r>
    </w:p>
    <w:bookmarkStart w:id="9" w:name="Xac85a1b251d4407b00f177fe2fc789975df316d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L2-01: Управление по развитию региональных офисов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Руководитель: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Осипов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  <w:tblInd w:w="0" w:type="dxa"/>
        <w:tblCellSpacing w:w="0" w:type="dxa"/>
        <w:tblLayout w:type="fixed"/>
        <w:jc w:val="left"/>
      </w:tblPr>
      <w:tblGrid>
        <w:gridCol w:w="1116"/>
        <w:gridCol w:w="6251"/>
        <w:gridCol w:w="1116"/>
        <w:gridCol w:w="1116"/>
      </w:tblGrid>
      <w:tr>
        <w:trPr>
          <w:tblHeader w:val="on"/>
        </w:trPr>
        <w:tc>
          <w:tcPr>
            <w:tcW w:w="1116" w:type="dxa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ID</w:t>
            </w:r>
          </w:p>
        </w:tc>
        <w:tc>
          <w:tcPr>
            <w:tcW w:w="6251" w:type="dxa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Цель SMART</w:t>
            </w:r>
          </w:p>
        </w:tc>
        <w:tc>
          <w:tcPr>
            <w:tcW w:w="1116" w:type="dxa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Связь с L1</w:t>
            </w:r>
          </w:p>
        </w:tc>
        <w:tc>
          <w:tcPr>
            <w:tcW w:w="1116" w:type="dxa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KPI</w:t>
            </w:r>
          </w:p>
        </w:tc>
      </w:tr>
      <w:tr>
        <w:tc>
          <w:tcPr>
            <w:tcW w:w="111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L2-01-G1</w:t>
            </w:r>
          </w:p>
        </w:tc>
        <w:tc>
          <w:tcPr>
            <w:tcW w:w="625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Выполнение плана продаж по 8 региональным офисам 100%</w:t>
            </w:r>
          </w:p>
        </w:tc>
        <w:tc>
          <w:tcPr>
            <w:tcW w:w="111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L1-01-G1</w:t>
            </w:r>
          </w:p>
        </w:tc>
        <w:tc>
          <w:tcPr>
            <w:tcW w:w="111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100% плана</w:t>
            </w:r>
          </w:p>
        </w:tc>
      </w:tr>
      <w:tr>
        <w:tc>
          <w:tcPr>
            <w:tcW w:w="111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L2-01-G2 🆕</w:t>
            </w:r>
          </w:p>
        </w:tc>
        <w:tc>
          <w:tcPr>
            <w:tcW w:w="625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Доля агентов с выручкой &gt;1 млн = 35% по каждому офису</w:t>
            </w:r>
          </w:p>
        </w:tc>
        <w:tc>
          <w:tcPr>
            <w:tcW w:w="111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L1-01-G3</w:t>
            </w:r>
          </w:p>
        </w:tc>
        <w:tc>
          <w:tcPr>
            <w:tcW w:w="111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35%</w:t>
            </w:r>
          </w:p>
        </w:tc>
      </w:tr>
    </w:tbl>
    <w:bookmarkEnd w:id="9"/>
    <w:bookmarkStart w:id="10" w:name="l2-02-офис-г-екатеринбург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L2-02: Офис г. Екатеринбург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Руководитель: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Попова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  <w:tblInd w:w="0" w:type="dxa"/>
        <w:tblCellSpacing w:w="0" w:type="dxa"/>
        <w:tblLayout w:type="fixed"/>
        <w:jc w:val="left"/>
      </w:tblPr>
      <w:tblGrid>
        <w:gridCol w:w="1181"/>
        <w:gridCol w:w="4578"/>
        <w:gridCol w:w="1476"/>
        <w:gridCol w:w="2363"/>
      </w:tblGrid>
      <w:tr>
        <w:trPr>
          <w:tblHeader w:val="on"/>
        </w:trPr>
        <w:tc>
          <w:tcPr>
            <w:tcW w:w="1181" w:type="dxa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ID</w:t>
            </w:r>
          </w:p>
        </w:tc>
        <w:tc>
          <w:tcPr>
            <w:tcW w:w="4578" w:type="dxa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Цель SMART</w:t>
            </w:r>
          </w:p>
        </w:tc>
        <w:tc>
          <w:tcPr>
            <w:tcW w:w="1476" w:type="dxa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Связь с L1</w:t>
            </w:r>
          </w:p>
        </w:tc>
        <w:tc>
          <w:tcPr>
            <w:tcW w:w="2363" w:type="dxa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KPI</w:t>
            </w:r>
          </w:p>
        </w:tc>
      </w:tr>
      <w:tr>
        <w:tc>
          <w:tcPr>
            <w:tcW w:w="118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L2-02-G1</w:t>
            </w:r>
          </w:p>
        </w:tc>
        <w:tc>
          <w:tcPr>
            <w:tcW w:w="4578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Выручка +18%, +25 новых агентов</w:t>
            </w:r>
          </w:p>
        </w:tc>
        <w:tc>
          <w:tcPr>
            <w:tcW w:w="147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L1-01-G1</w:t>
            </w:r>
          </w:p>
        </w:tc>
        <w:tc>
          <w:tcPr>
            <w:tcW w:w="236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+18%, 25 агентов</w:t>
            </w:r>
          </w:p>
        </w:tc>
      </w:tr>
    </w:tbl>
    <w:bookmarkEnd w:id="10"/>
    <w:bookmarkStart w:id="11" w:name="l2-03-офис-г-казань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L2-03: Офис г. Казань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Руководитель: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Гришина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  <w:tblInd w:w="0" w:type="dxa"/>
        <w:tblCellSpacing w:w="0" w:type="dxa"/>
        <w:tblLayout w:type="fixed"/>
        <w:jc w:val="left"/>
      </w:tblPr>
      <w:tblGrid>
        <w:gridCol w:w="1181"/>
        <w:gridCol w:w="4578"/>
        <w:gridCol w:w="1476"/>
        <w:gridCol w:w="2363"/>
      </w:tblGrid>
      <w:tr>
        <w:trPr>
          <w:tblHeader w:val="on"/>
        </w:trPr>
        <w:tc>
          <w:tcPr>
            <w:tcW w:w="1181" w:type="dxa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ID</w:t>
            </w:r>
          </w:p>
        </w:tc>
        <w:tc>
          <w:tcPr>
            <w:tcW w:w="4578" w:type="dxa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Цель SMART</w:t>
            </w:r>
          </w:p>
        </w:tc>
        <w:tc>
          <w:tcPr>
            <w:tcW w:w="1476" w:type="dxa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Связь с L1</w:t>
            </w:r>
          </w:p>
        </w:tc>
        <w:tc>
          <w:tcPr>
            <w:tcW w:w="2363" w:type="dxa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KPI</w:t>
            </w:r>
          </w:p>
        </w:tc>
      </w:tr>
      <w:tr>
        <w:tc>
          <w:tcPr>
            <w:tcW w:w="118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L2-03-G1</w:t>
            </w:r>
          </w:p>
        </w:tc>
        <w:tc>
          <w:tcPr>
            <w:tcW w:w="4578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Выручка +20%, +30 новых агентов</w:t>
            </w:r>
          </w:p>
        </w:tc>
        <w:tc>
          <w:tcPr>
            <w:tcW w:w="147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L1-01-G1</w:t>
            </w:r>
          </w:p>
        </w:tc>
        <w:tc>
          <w:tcPr>
            <w:tcW w:w="236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+20%, 30 агентов</w:t>
            </w:r>
          </w:p>
        </w:tc>
      </w:tr>
    </w:tbl>
    <w:bookmarkEnd w:id="11"/>
    <w:bookmarkStart w:id="12" w:name="Xee5c5e1b625cc521f6898fec3da5ac71db39f53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L2-10: Отдел по работе с ключевыми клиентами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Руководитель: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Редин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  <w:tblInd w:w="0" w:type="dxa"/>
        <w:tblCellSpacing w:w="0" w:type="dxa"/>
        <w:tblLayout w:type="fixed"/>
        <w:jc w:val="left"/>
      </w:tblPr>
      <w:tblGrid>
        <w:gridCol w:w="1548"/>
        <w:gridCol w:w="5729"/>
        <w:gridCol w:w="1548"/>
        <w:gridCol w:w="774"/>
      </w:tblGrid>
      <w:tr>
        <w:trPr>
          <w:tblHeader w:val="on"/>
        </w:trPr>
        <w:tc>
          <w:tcPr>
            <w:tcW w:w="1548" w:type="dxa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ID</w:t>
            </w:r>
          </w:p>
        </w:tc>
        <w:tc>
          <w:tcPr>
            <w:tcW w:w="5729" w:type="dxa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Цель SMART</w:t>
            </w:r>
          </w:p>
        </w:tc>
        <w:tc>
          <w:tcPr>
            <w:tcW w:w="1548" w:type="dxa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Связь с L1</w:t>
            </w:r>
          </w:p>
        </w:tc>
        <w:tc>
          <w:tcPr>
            <w:tcW w:w="774" w:type="dxa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KPI</w:t>
            </w:r>
          </w:p>
        </w:tc>
      </w:tr>
      <w:tr>
        <w:tc>
          <w:tcPr>
            <w:tcW w:w="1548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L2-10-G1</w:t>
            </w:r>
          </w:p>
        </w:tc>
        <w:tc>
          <w:tcPr>
            <w:tcW w:w="572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Доля выручки от ТОП-100 агентов = 40%</w:t>
            </w:r>
          </w:p>
        </w:tc>
        <w:tc>
          <w:tcPr>
            <w:tcW w:w="1548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L1-01-G1</w:t>
            </w:r>
          </w:p>
        </w:tc>
        <w:tc>
          <w:tcPr>
            <w:tcW w:w="77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40%</w:t>
            </w:r>
          </w:p>
        </w:tc>
      </w:tr>
      <w:tr>
        <w:tc>
          <w:tcPr>
            <w:tcW w:w="1548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L2-10-G2 🆕</w:t>
            </w:r>
          </w:p>
        </w:tc>
        <w:tc>
          <w:tcPr>
            <w:tcW w:w="572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Просроченная ДЗ ключевых агентов = 0%</w:t>
            </w:r>
          </w:p>
        </w:tc>
        <w:tc>
          <w:tcPr>
            <w:tcW w:w="1548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L1-01-G2</w:t>
            </w:r>
          </w:p>
        </w:tc>
        <w:tc>
          <w:tcPr>
            <w:tcW w:w="77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0%</w:t>
            </w:r>
          </w:p>
        </w:tc>
      </w:tr>
    </w:tbl>
    <w:bookmarkEnd w:id="12"/>
    <w:bookmarkStart w:id="13" w:name="l2-11-группа-по-привлечению-агентств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L2-11: Группа по привлечению агентств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Руководитель: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Вальпуцкий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  <w:tblInd w:w="0" w:type="dxa"/>
        <w:tblCellSpacing w:w="0" w:type="dxa"/>
        <w:tblLayout w:type="fixed"/>
        <w:jc w:val="left"/>
      </w:tblPr>
      <w:tblGrid>
        <w:gridCol w:w="893"/>
        <w:gridCol w:w="5693"/>
        <w:gridCol w:w="1116"/>
        <w:gridCol w:w="1897"/>
      </w:tblGrid>
      <w:tr>
        <w:trPr>
          <w:tblHeader w:val="on"/>
        </w:trPr>
        <w:tc>
          <w:tcPr>
            <w:tcW w:w="893" w:type="dxa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ID</w:t>
            </w:r>
          </w:p>
        </w:tc>
        <w:tc>
          <w:tcPr>
            <w:tcW w:w="5693" w:type="dxa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Цель SMART</w:t>
            </w:r>
          </w:p>
        </w:tc>
        <w:tc>
          <w:tcPr>
            <w:tcW w:w="1116" w:type="dxa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Связь с L1</w:t>
            </w:r>
          </w:p>
        </w:tc>
        <w:tc>
          <w:tcPr>
            <w:tcW w:w="1897" w:type="dxa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KPI</w:t>
            </w:r>
          </w:p>
        </w:tc>
      </w:tr>
      <w:tr>
        <w:tc>
          <w:tcPr>
            <w:tcW w:w="8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L2-11-G1</w:t>
            </w:r>
          </w:p>
        </w:tc>
        <w:tc>
          <w:tcPr>
            <w:tcW w:w="5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Привлечь 200 новых активных агентов, конверсия ≥25%</w:t>
            </w:r>
          </w:p>
        </w:tc>
        <w:tc>
          <w:tcPr>
            <w:tcW w:w="111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L1-01-G1</w:t>
            </w:r>
          </w:p>
        </w:tc>
        <w:tc>
          <w:tcPr>
            <w:tcW w:w="18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200 агентов, ≥25%</w:t>
            </w:r>
          </w:p>
        </w:tc>
      </w:tr>
    </w:tbl>
    <w:bookmarkEnd w:id="13"/>
    <w:bookmarkStart w:id="14" w:name="l2-37-travelluxe-казахстан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L2-37: Travelluxe (Казахстан)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Руководитель: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Демина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  <w:tblInd w:w="0" w:type="dxa"/>
        <w:tblCellSpacing w:w="0" w:type="dxa"/>
        <w:tblLayout w:type="fixed"/>
        <w:jc w:val="left"/>
      </w:tblPr>
      <w:tblGrid>
        <w:gridCol w:w="1129"/>
        <w:gridCol w:w="4801"/>
        <w:gridCol w:w="1411"/>
        <w:gridCol w:w="2258"/>
      </w:tblGrid>
      <w:tr>
        <w:trPr>
          <w:tblHeader w:val="on"/>
        </w:trPr>
        <w:tc>
          <w:tcPr>
            <w:tcW w:w="1129" w:type="dxa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ID</w:t>
            </w:r>
          </w:p>
        </w:tc>
        <w:tc>
          <w:tcPr>
            <w:tcW w:w="4801" w:type="dxa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Цель SMART</w:t>
            </w:r>
          </w:p>
        </w:tc>
        <w:tc>
          <w:tcPr>
            <w:tcW w:w="1411" w:type="dxa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Связь с L1</w:t>
            </w:r>
          </w:p>
        </w:tc>
        <w:tc>
          <w:tcPr>
            <w:tcW w:w="2258" w:type="dxa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KPI</w:t>
            </w:r>
          </w:p>
        </w:tc>
      </w:tr>
      <w:tr>
        <w:tc>
          <w:tcPr>
            <w:tcW w:w="112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L2-37-G1</w:t>
            </w:r>
          </w:p>
        </w:tc>
        <w:tc>
          <w:tcPr>
            <w:tcW w:w="480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Выручка +25%, +30 активных агентов</w:t>
            </w:r>
          </w:p>
        </w:tc>
        <w:tc>
          <w:tcPr>
            <w:tcW w:w="141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L1-01-G1</w:t>
            </w:r>
          </w:p>
        </w:tc>
        <w:tc>
          <w:tcPr>
            <w:tcW w:w="2258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+25%, 30 агентов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14"/>
    <w:bookmarkEnd w:id="15"/>
    <w:bookmarkStart w:id="22" w:name="Xe1c81b1f277ede367f946c8884ba46142486d71"/>
    <w:p>
      <w:pPr>
        <w:pStyle w:val="Heading2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Департамент по управлению операционными доходами (L1-02)</w:t>
      </w:r>
    </w:p>
    <w:bookmarkStart w:id="16" w:name="l2-12-отдел-продукта--ближний-восток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L2-12: Отдел продукта — Ближний Восток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Руководитель: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Андреева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  <w:tblInd w:w="0" w:type="dxa"/>
        <w:tblCellSpacing w:w="0" w:type="dxa"/>
        <w:tblLayout w:type="fixed"/>
        <w:jc w:val="left"/>
      </w:tblPr>
      <w:tblGrid>
        <w:gridCol w:w="1315"/>
        <w:gridCol w:w="5260"/>
        <w:gridCol w:w="1315"/>
        <w:gridCol w:w="1709"/>
      </w:tblGrid>
      <w:tr>
        <w:trPr>
          <w:tblHeader w:val="on"/>
        </w:trPr>
        <w:tc>
          <w:tcPr>
            <w:tcW w:w="1315" w:type="dxa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ID</w:t>
            </w:r>
          </w:p>
        </w:tc>
        <w:tc>
          <w:tcPr>
            <w:tcW w:w="5260" w:type="dxa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Цель SMART</w:t>
            </w:r>
          </w:p>
        </w:tc>
        <w:tc>
          <w:tcPr>
            <w:tcW w:w="1315" w:type="dxa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Связь с L1</w:t>
            </w:r>
          </w:p>
        </w:tc>
        <w:tc>
          <w:tcPr>
            <w:tcW w:w="1709" w:type="dxa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KPI</w:t>
            </w:r>
          </w:p>
        </w:tc>
      </w:tr>
      <w:tr>
        <w:tc>
          <w:tcPr>
            <w:tcW w:w="131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L2-12-G1</w:t>
            </w:r>
          </w:p>
        </w:tc>
        <w:tc>
          <w:tcPr>
            <w:tcW w:w="5260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Маржинальность +2 п. п.</w:t>
            </w:r>
          </w:p>
        </w:tc>
        <w:tc>
          <w:tcPr>
            <w:tcW w:w="131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L1-02-G1</w:t>
            </w:r>
          </w:p>
        </w:tc>
        <w:tc>
          <w:tcPr>
            <w:tcW w:w="170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+2 п. п.</w:t>
            </w:r>
          </w:p>
        </w:tc>
      </w:tr>
      <w:tr>
        <w:tc>
          <w:tcPr>
            <w:tcW w:w="131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L2-12-G2 🆕</w:t>
            </w:r>
          </w:p>
        </w:tc>
        <w:tc>
          <w:tcPr>
            <w:tcW w:w="5260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 альтернативных направления с долей ≥3%</w:t>
            </w:r>
          </w:p>
        </w:tc>
        <w:tc>
          <w:tcPr>
            <w:tcW w:w="131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L1-02-G3</w:t>
            </w:r>
          </w:p>
        </w:tc>
        <w:tc>
          <w:tcPr>
            <w:tcW w:w="170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 направления</w:t>
            </w:r>
          </w:p>
        </w:tc>
      </w:tr>
    </w:tbl>
    <w:bookmarkEnd w:id="16"/>
    <w:bookmarkStart w:id="17" w:name="l2-13-отдел-продукта--экзотика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L2-13: Отдел продукта — Экзотика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Руководитель: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Цехович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  <w:tblInd w:w="0" w:type="dxa"/>
        <w:tblCellSpacing w:w="0" w:type="dxa"/>
        <w:tblLayout w:type="fixed"/>
        <w:jc w:val="left"/>
      </w:tblPr>
      <w:tblGrid>
        <w:gridCol w:w="1333"/>
        <w:gridCol w:w="4933"/>
        <w:gridCol w:w="1333"/>
        <w:gridCol w:w="2000"/>
      </w:tblGrid>
      <w:tr>
        <w:trPr>
          <w:tblHeader w:val="on"/>
        </w:trPr>
        <w:tc>
          <w:tcPr>
            <w:tcW w:w="1333" w:type="dxa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ID</w:t>
            </w:r>
          </w:p>
        </w:tc>
        <w:tc>
          <w:tcPr>
            <w:tcW w:w="4933" w:type="dxa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Цель SMART</w:t>
            </w:r>
          </w:p>
        </w:tc>
        <w:tc>
          <w:tcPr>
            <w:tcW w:w="1333" w:type="dxa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Связь с L1</w:t>
            </w:r>
          </w:p>
        </w:tc>
        <w:tc>
          <w:tcPr>
            <w:tcW w:w="2000" w:type="dxa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KPI</w:t>
            </w:r>
          </w:p>
        </w:tc>
      </w:tr>
      <w:tr>
        <w:tc>
          <w:tcPr>
            <w:tcW w:w="133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L2-13-G1</w:t>
            </w:r>
          </w:p>
        </w:tc>
        <w:tc>
          <w:tcPr>
            <w:tcW w:w="493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Маржинальность +2, 5 п. п.</w:t>
            </w:r>
          </w:p>
        </w:tc>
        <w:tc>
          <w:tcPr>
            <w:tcW w:w="133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L1-02-G1</w:t>
            </w:r>
          </w:p>
        </w:tc>
        <w:tc>
          <w:tcPr>
            <w:tcW w:w="2000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+2, 5 п. п.</w:t>
            </w:r>
          </w:p>
        </w:tc>
      </w:tr>
      <w:tr>
        <w:tc>
          <w:tcPr>
            <w:tcW w:w="133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L2-13-G2 🆕</w:t>
            </w:r>
          </w:p>
        </w:tc>
        <w:tc>
          <w:tcPr>
            <w:tcW w:w="493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 новых направления/год, TTM ≤45 дней</w:t>
            </w:r>
          </w:p>
        </w:tc>
        <w:tc>
          <w:tcPr>
            <w:tcW w:w="133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L1-02-G4</w:t>
            </w:r>
          </w:p>
        </w:tc>
        <w:tc>
          <w:tcPr>
            <w:tcW w:w="2000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2/год, ≤45 дней</w:t>
            </w:r>
          </w:p>
        </w:tc>
      </w:tr>
    </w:tbl>
    <w:bookmarkEnd w:id="17"/>
    <w:bookmarkStart w:id="18" w:name="l2-14-отдел-продукта--fit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L2-14: Отдел продукта — FIT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Руководитель: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Писцова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  <w:tblInd w:w="0" w:type="dxa"/>
        <w:tblCellSpacing w:w="0" w:type="dxa"/>
        <w:tblLayout w:type="fixed"/>
        <w:jc w:val="left"/>
      </w:tblPr>
      <w:tblGrid>
        <w:gridCol w:w="1396"/>
        <w:gridCol w:w="4538"/>
        <w:gridCol w:w="1745"/>
        <w:gridCol w:w="1920"/>
      </w:tblGrid>
      <w:tr>
        <w:trPr>
          <w:tblHeader w:val="on"/>
        </w:trPr>
        <w:tc>
          <w:tcPr>
            <w:tcW w:w="1396" w:type="dxa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ID</w:t>
            </w:r>
          </w:p>
        </w:tc>
        <w:tc>
          <w:tcPr>
            <w:tcW w:w="4538" w:type="dxa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Цель SMART</w:t>
            </w:r>
          </w:p>
        </w:tc>
        <w:tc>
          <w:tcPr>
            <w:tcW w:w="1745" w:type="dxa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Связь с L1</w:t>
            </w:r>
          </w:p>
        </w:tc>
        <w:tc>
          <w:tcPr>
            <w:tcW w:w="1920" w:type="dxa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KPI</w:t>
            </w:r>
          </w:p>
        </w:tc>
      </w:tr>
      <w:tr>
        <w:tc>
          <w:tcPr>
            <w:tcW w:w="139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L2-14-G1</w:t>
            </w:r>
          </w:p>
        </w:tc>
        <w:tc>
          <w:tcPr>
            <w:tcW w:w="4538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Маржинальность +1, 5 п. п.</w:t>
            </w:r>
          </w:p>
        </w:tc>
        <w:tc>
          <w:tcPr>
            <w:tcW w:w="174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L1-02-G1</w:t>
            </w:r>
          </w:p>
        </w:tc>
        <w:tc>
          <w:tcPr>
            <w:tcW w:w="1920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+1, 5 п. п.</w:t>
            </w:r>
          </w:p>
        </w:tc>
      </w:tr>
    </w:tbl>
    <w:bookmarkEnd w:id="18"/>
    <w:bookmarkStart w:id="19" w:name="l2-15-отдел-продукта--юва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L2-15: Отдел продукта — ЮВА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Руководитель: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Черепова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  <w:tblInd w:w="0" w:type="dxa"/>
        <w:tblCellSpacing w:w="0" w:type="dxa"/>
        <w:tblLayout w:type="fixed"/>
        <w:jc w:val="left"/>
      </w:tblPr>
      <w:tblGrid>
        <w:gridCol w:w="1567"/>
        <w:gridCol w:w="4506"/>
        <w:gridCol w:w="1959"/>
        <w:gridCol w:w="1567"/>
      </w:tblGrid>
      <w:tr>
        <w:trPr>
          <w:tblHeader w:val="on"/>
        </w:trPr>
        <w:tc>
          <w:tcPr>
            <w:tcW w:w="1567" w:type="dxa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ID</w:t>
            </w:r>
          </w:p>
        </w:tc>
        <w:tc>
          <w:tcPr>
            <w:tcW w:w="4506" w:type="dxa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Цель SMART</w:t>
            </w:r>
          </w:p>
        </w:tc>
        <w:tc>
          <w:tcPr>
            <w:tcW w:w="1959" w:type="dxa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Связь с L1</w:t>
            </w:r>
          </w:p>
        </w:tc>
        <w:tc>
          <w:tcPr>
            <w:tcW w:w="1567" w:type="dxa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KPI</w:t>
            </w:r>
          </w:p>
        </w:tc>
      </w:tr>
      <w:tr>
        <w:tc>
          <w:tcPr>
            <w:tcW w:w="156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L2-15-G1</w:t>
            </w:r>
          </w:p>
        </w:tc>
        <w:tc>
          <w:tcPr>
            <w:tcW w:w="450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Маржинальность +2 п. п.</w:t>
            </w:r>
          </w:p>
        </w:tc>
        <w:tc>
          <w:tcPr>
            <w:tcW w:w="195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L1-02-G1</w:t>
            </w:r>
          </w:p>
        </w:tc>
        <w:tc>
          <w:tcPr>
            <w:tcW w:w="156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+2 п. п.</w:t>
            </w:r>
          </w:p>
        </w:tc>
      </w:tr>
    </w:tbl>
    <w:bookmarkEnd w:id="19"/>
    <w:bookmarkStart w:id="20" w:name="l2-16-группа-тарификации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L2-16: Группа тарификации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Руководитель: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Ильясова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  <w:tblInd w:w="0" w:type="dxa"/>
        <w:tblCellSpacing w:w="0" w:type="dxa"/>
        <w:tblLayout w:type="fixed"/>
        <w:jc w:val="left"/>
      </w:tblPr>
      <w:tblGrid>
        <w:gridCol w:w="1066"/>
        <w:gridCol w:w="6134"/>
        <w:gridCol w:w="1333"/>
        <w:gridCol w:w="1066"/>
      </w:tblGrid>
      <w:tr>
        <w:trPr>
          <w:tblHeader w:val="on"/>
        </w:trPr>
        <w:tc>
          <w:tcPr>
            <w:tcW w:w="1066" w:type="dxa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ID</w:t>
            </w:r>
          </w:p>
        </w:tc>
        <w:tc>
          <w:tcPr>
            <w:tcW w:w="6134" w:type="dxa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Цель SMART</w:t>
            </w:r>
          </w:p>
        </w:tc>
        <w:tc>
          <w:tcPr>
            <w:tcW w:w="1333" w:type="dxa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Связь с L1</w:t>
            </w:r>
          </w:p>
        </w:tc>
        <w:tc>
          <w:tcPr>
            <w:tcW w:w="1066" w:type="dxa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KPI</w:t>
            </w:r>
          </w:p>
        </w:tc>
      </w:tr>
      <w:tr>
        <w:tc>
          <w:tcPr>
            <w:tcW w:w="106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L2-16-G1</w:t>
            </w:r>
          </w:p>
        </w:tc>
        <w:tc>
          <w:tcPr>
            <w:tcW w:w="613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Точность расчёта цен 99%, публикация за 2 часа</w:t>
            </w:r>
          </w:p>
        </w:tc>
        <w:tc>
          <w:tcPr>
            <w:tcW w:w="133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L1-02-G2</w:t>
            </w:r>
          </w:p>
        </w:tc>
        <w:tc>
          <w:tcPr>
            <w:tcW w:w="106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99%, ≤2ч</w:t>
            </w:r>
          </w:p>
        </w:tc>
      </w:tr>
    </w:tbl>
    <w:bookmarkEnd w:id="20"/>
    <w:bookmarkStart w:id="21" w:name="l2-17-чартерная-группа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L2-17: Чартерная группа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Руководитель: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Зайцев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  <w:tblInd w:w="0" w:type="dxa"/>
        <w:tblCellSpacing w:w="0" w:type="dxa"/>
        <w:tblLayout w:type="fixed"/>
        <w:jc w:val="left"/>
      </w:tblPr>
      <w:tblGrid>
        <w:gridCol w:w="1146"/>
        <w:gridCol w:w="5875"/>
        <w:gridCol w:w="1432"/>
        <w:gridCol w:w="1146"/>
      </w:tblGrid>
      <w:tr>
        <w:trPr>
          <w:tblHeader w:val="on"/>
        </w:trPr>
        <w:tc>
          <w:tcPr>
            <w:tcW w:w="1146" w:type="dxa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ID</w:t>
            </w:r>
          </w:p>
        </w:tc>
        <w:tc>
          <w:tcPr>
            <w:tcW w:w="5875" w:type="dxa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Цель SMART</w:t>
            </w:r>
          </w:p>
        </w:tc>
        <w:tc>
          <w:tcPr>
            <w:tcW w:w="1432" w:type="dxa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Связь с L1</w:t>
            </w:r>
          </w:p>
        </w:tc>
        <w:tc>
          <w:tcPr>
            <w:tcW w:w="1146" w:type="dxa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KPI</w:t>
            </w:r>
          </w:p>
        </w:tc>
      </w:tr>
      <w:tr>
        <w:tc>
          <w:tcPr>
            <w:tcW w:w="11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L2-17-G1</w:t>
            </w:r>
          </w:p>
        </w:tc>
        <w:tc>
          <w:tcPr>
            <w:tcW w:w="587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Загрузка чартеров 92%, материализация 95%</w:t>
            </w:r>
          </w:p>
        </w:tc>
        <w:tc>
          <w:tcPr>
            <w:tcW w:w="1432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L1-02-G1</w:t>
            </w:r>
          </w:p>
        </w:tc>
        <w:tc>
          <w:tcPr>
            <w:tcW w:w="11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92%, 95%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21"/>
    <w:bookmarkEnd w:id="22"/>
    <w:bookmarkStart w:id="26" w:name="X23a0670c4127afc5b35730469da63e5d928639b"/>
    <w:p>
      <w:pPr>
        <w:pStyle w:val="Heading2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Департамент MICE и корпоративного обслуживания (L1-03)</w:t>
      </w:r>
    </w:p>
    <w:bookmarkStart w:id="23" w:name="l2-18-отдел-mice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L2-18: Отдел MICE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  <w:tblInd w:w="0" w:type="dxa"/>
        <w:tblCellSpacing w:w="0" w:type="dxa"/>
        <w:tblLayout w:type="fixed"/>
        <w:jc w:val="left"/>
      </w:tblPr>
      <w:tblGrid>
        <w:gridCol w:w="903"/>
        <w:gridCol w:w="5309"/>
        <w:gridCol w:w="1129"/>
        <w:gridCol w:w="2258"/>
      </w:tblGrid>
      <w:tr>
        <w:trPr>
          <w:tblHeader w:val="on"/>
        </w:trPr>
        <w:tc>
          <w:tcPr>
            <w:tcW w:w="903" w:type="dxa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ID</w:t>
            </w:r>
          </w:p>
        </w:tc>
        <w:tc>
          <w:tcPr>
            <w:tcW w:w="5309" w:type="dxa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Цель SMART</w:t>
            </w:r>
          </w:p>
        </w:tc>
        <w:tc>
          <w:tcPr>
            <w:tcW w:w="1129" w:type="dxa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Связь с L1</w:t>
            </w:r>
          </w:p>
        </w:tc>
        <w:tc>
          <w:tcPr>
            <w:tcW w:w="2258" w:type="dxa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KPI</w:t>
            </w:r>
          </w:p>
        </w:tc>
      </w:tr>
      <w:tr>
        <w:tc>
          <w:tcPr>
            <w:tcW w:w="90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L2-18-G1</w:t>
            </w:r>
          </w:p>
        </w:tc>
        <w:tc>
          <w:tcPr>
            <w:tcW w:w="530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Выручка MICE +35% (108 млн), +30 корп. клиентов</w:t>
            </w:r>
          </w:p>
        </w:tc>
        <w:tc>
          <w:tcPr>
            <w:tcW w:w="112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L1-03-G1</w:t>
            </w:r>
          </w:p>
        </w:tc>
        <w:tc>
          <w:tcPr>
            <w:tcW w:w="2258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108 млн, 30 клиентов</w:t>
            </w:r>
          </w:p>
        </w:tc>
      </w:tr>
    </w:tbl>
    <w:bookmarkEnd w:id="23"/>
    <w:bookmarkStart w:id="24" w:name="l2-19-отдел-въездного-туризма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L2-19: Отдел въездного туризма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  <w:tblInd w:w="0" w:type="dxa"/>
        <w:tblCellSpacing w:w="0" w:type="dxa"/>
        <w:tblLayout w:type="fixed"/>
        <w:jc w:val="left"/>
      </w:tblPr>
      <w:tblGrid>
        <w:gridCol w:w="1066"/>
        <w:gridCol w:w="4800"/>
        <w:gridCol w:w="1333"/>
        <w:gridCol w:w="2400"/>
      </w:tblGrid>
      <w:tr>
        <w:trPr>
          <w:tblHeader w:val="on"/>
        </w:trPr>
        <w:tc>
          <w:tcPr>
            <w:tcW w:w="1066" w:type="dxa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ID</w:t>
            </w:r>
          </w:p>
        </w:tc>
        <w:tc>
          <w:tcPr>
            <w:tcW w:w="4800" w:type="dxa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Цель SMART</w:t>
            </w:r>
          </w:p>
        </w:tc>
        <w:tc>
          <w:tcPr>
            <w:tcW w:w="1333" w:type="dxa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Связь с L1</w:t>
            </w:r>
          </w:p>
        </w:tc>
        <w:tc>
          <w:tcPr>
            <w:tcW w:w="2400" w:type="dxa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KPI</w:t>
            </w:r>
          </w:p>
        </w:tc>
      </w:tr>
      <w:tr>
        <w:tc>
          <w:tcPr>
            <w:tcW w:w="106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L2-19-G1</w:t>
            </w:r>
          </w:p>
        </w:tc>
        <w:tc>
          <w:tcPr>
            <w:tcW w:w="4800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Выручка Incoming +25%, +15 партнёров</w:t>
            </w:r>
          </w:p>
        </w:tc>
        <w:tc>
          <w:tcPr>
            <w:tcW w:w="133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L1-03-G1</w:t>
            </w:r>
          </w:p>
        </w:tc>
        <w:tc>
          <w:tcPr>
            <w:tcW w:w="2400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+25%, 15 партнёров</w:t>
            </w:r>
          </w:p>
        </w:tc>
      </w:tr>
    </w:tbl>
    <w:bookmarkEnd w:id="24"/>
    <w:bookmarkStart w:id="25" w:name="l2-22-отдел-бизнес-тревел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L2-22: Отдел бизнес-тревел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Руководитель: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Пашин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  <w:tblInd w:w="0" w:type="dxa"/>
        <w:tblCellSpacing w:w="0" w:type="dxa"/>
        <w:tblLayout w:type="fixed"/>
        <w:jc w:val="left"/>
      </w:tblPr>
      <w:tblGrid>
        <w:gridCol w:w="1097"/>
        <w:gridCol w:w="4800"/>
        <w:gridCol w:w="1371"/>
        <w:gridCol w:w="2331"/>
      </w:tblGrid>
      <w:tr>
        <w:trPr>
          <w:tblHeader w:val="on"/>
        </w:trPr>
        <w:tc>
          <w:tcPr>
            <w:tcW w:w="1097" w:type="dxa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ID</w:t>
            </w:r>
          </w:p>
        </w:tc>
        <w:tc>
          <w:tcPr>
            <w:tcW w:w="4800" w:type="dxa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Цель SMART</w:t>
            </w:r>
          </w:p>
        </w:tc>
        <w:tc>
          <w:tcPr>
            <w:tcW w:w="1371" w:type="dxa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Связь с L1</w:t>
            </w:r>
          </w:p>
        </w:tc>
        <w:tc>
          <w:tcPr>
            <w:tcW w:w="2331" w:type="dxa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KPI</w:t>
            </w:r>
          </w:p>
        </w:tc>
      </w:tr>
      <w:tr>
        <w:tc>
          <w:tcPr>
            <w:tcW w:w="10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L2-22-G1</w:t>
            </w:r>
          </w:p>
        </w:tc>
        <w:tc>
          <w:tcPr>
            <w:tcW w:w="4800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Выручка BT +30%, +20 корп. клиентов</w:t>
            </w:r>
          </w:p>
        </w:tc>
        <w:tc>
          <w:tcPr>
            <w:tcW w:w="137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L1-03-G1</w:t>
            </w:r>
          </w:p>
        </w:tc>
        <w:tc>
          <w:tcPr>
            <w:tcW w:w="233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+30%, 20 клиентов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25"/>
    <w:bookmarkEnd w:id="26"/>
    <w:bookmarkStart w:id="33" w:name="операционный-департамент-l1-05"/>
    <w:p>
      <w:pPr>
        <w:pStyle w:val="Heading2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Операционный департамент (L1-05)</w:t>
      </w:r>
    </w:p>
    <w:bookmarkStart w:id="27" w:name="l2-20-группа-визового-сопровождения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L2-20: Группа визового сопровождения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  <w:tblInd w:w="0" w:type="dxa"/>
        <w:tblCellSpacing w:w="0" w:type="dxa"/>
        <w:tblLayout w:type="fixed"/>
        <w:jc w:val="left"/>
      </w:tblPr>
      <w:tblGrid>
        <w:gridCol w:w="1238"/>
        <w:gridCol w:w="4955"/>
        <w:gridCol w:w="1548"/>
        <w:gridCol w:w="1858"/>
      </w:tblGrid>
      <w:tr>
        <w:trPr>
          <w:tblHeader w:val="on"/>
        </w:trPr>
        <w:tc>
          <w:tcPr>
            <w:tcW w:w="1238" w:type="dxa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ID</w:t>
            </w:r>
          </w:p>
        </w:tc>
        <w:tc>
          <w:tcPr>
            <w:tcW w:w="4955" w:type="dxa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Цель SMART</w:t>
            </w:r>
          </w:p>
        </w:tc>
        <w:tc>
          <w:tcPr>
            <w:tcW w:w="1548" w:type="dxa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Связь с L1</w:t>
            </w:r>
          </w:p>
        </w:tc>
        <w:tc>
          <w:tcPr>
            <w:tcW w:w="1858" w:type="dxa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KPI</w:t>
            </w:r>
          </w:p>
        </w:tc>
      </w:tr>
      <w:tr>
        <w:tc>
          <w:tcPr>
            <w:tcW w:w="1238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L2-20-G1</w:t>
            </w:r>
          </w:p>
        </w:tc>
        <w:tc>
          <w:tcPr>
            <w:tcW w:w="495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Успешность виз 98%, срок ≤5 дней</w:t>
            </w:r>
          </w:p>
        </w:tc>
        <w:tc>
          <w:tcPr>
            <w:tcW w:w="1548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L1-05-G2</w:t>
            </w:r>
          </w:p>
        </w:tc>
        <w:tc>
          <w:tcPr>
            <w:tcW w:w="1858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98%, ≤5 дней</w:t>
            </w:r>
          </w:p>
        </w:tc>
      </w:tr>
    </w:tbl>
    <w:bookmarkEnd w:id="27"/>
    <w:bookmarkStart w:id="28" w:name="l2-21-отдел-группового-бронирования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L2-21: Отдел группового бронирования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Руководитель: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Коломина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  <w:tblInd w:w="0" w:type="dxa"/>
        <w:tblCellSpacing w:w="0" w:type="dxa"/>
        <w:tblLayout w:type="fixed"/>
        <w:jc w:val="left"/>
      </w:tblPr>
      <w:tblGrid>
        <w:gridCol w:w="1113"/>
        <w:gridCol w:w="5982"/>
        <w:gridCol w:w="1391"/>
        <w:gridCol w:w="1113"/>
      </w:tblGrid>
      <w:tr>
        <w:trPr>
          <w:tblHeader w:val="on"/>
        </w:trPr>
        <w:tc>
          <w:tcPr>
            <w:tcW w:w="1113" w:type="dxa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ID</w:t>
            </w:r>
          </w:p>
        </w:tc>
        <w:tc>
          <w:tcPr>
            <w:tcW w:w="5982" w:type="dxa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Цель SMART</w:t>
            </w:r>
          </w:p>
        </w:tc>
        <w:tc>
          <w:tcPr>
            <w:tcW w:w="1391" w:type="dxa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Связь с L1</w:t>
            </w:r>
          </w:p>
        </w:tc>
        <w:tc>
          <w:tcPr>
            <w:tcW w:w="1113" w:type="dxa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KPI</w:t>
            </w:r>
          </w:p>
        </w:tc>
      </w:tr>
      <w:tr>
        <w:tc>
          <w:tcPr>
            <w:tcW w:w="111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L2-21-G1</w:t>
            </w:r>
          </w:p>
        </w:tc>
        <w:tc>
          <w:tcPr>
            <w:tcW w:w="5982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Конверсия групповых запросов 35%, ответ ≤4ч</w:t>
            </w:r>
          </w:p>
        </w:tc>
        <w:tc>
          <w:tcPr>
            <w:tcW w:w="13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L1-05-G1</w:t>
            </w:r>
          </w:p>
        </w:tc>
        <w:tc>
          <w:tcPr>
            <w:tcW w:w="111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35%, ≤4ч</w:t>
            </w:r>
          </w:p>
        </w:tc>
      </w:tr>
    </w:tbl>
    <w:bookmarkEnd w:id="28"/>
    <w:bookmarkStart w:id="29" w:name="l2-23-вип-отдел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L2-23: ВИП-отдел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Руководитель: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Нурумова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  <w:tblInd w:w="0" w:type="dxa"/>
        <w:tblCellSpacing w:w="0" w:type="dxa"/>
        <w:tblLayout w:type="fixed"/>
        <w:jc w:val="left"/>
      </w:tblPr>
      <w:tblGrid>
        <w:gridCol w:w="1523"/>
        <w:gridCol w:w="5334"/>
        <w:gridCol w:w="1523"/>
        <w:gridCol w:w="1219"/>
      </w:tblGrid>
      <w:tr>
        <w:trPr>
          <w:tblHeader w:val="on"/>
        </w:trPr>
        <w:tc>
          <w:tcPr>
            <w:tcW w:w="1523" w:type="dxa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ID</w:t>
            </w:r>
          </w:p>
        </w:tc>
        <w:tc>
          <w:tcPr>
            <w:tcW w:w="5334" w:type="dxa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Цель SMART</w:t>
            </w:r>
          </w:p>
        </w:tc>
        <w:tc>
          <w:tcPr>
            <w:tcW w:w="1523" w:type="dxa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Связь с L1</w:t>
            </w:r>
          </w:p>
        </w:tc>
        <w:tc>
          <w:tcPr>
            <w:tcW w:w="1219" w:type="dxa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KPI</w:t>
            </w:r>
          </w:p>
        </w:tc>
      </w:tr>
      <w:tr>
        <w:tc>
          <w:tcPr>
            <w:tcW w:w="152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L2-23-G1</w:t>
            </w:r>
          </w:p>
        </w:tc>
        <w:tc>
          <w:tcPr>
            <w:tcW w:w="533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NPS VIP-клиентов +70, допродажи 20%</w:t>
            </w:r>
          </w:p>
        </w:tc>
        <w:tc>
          <w:tcPr>
            <w:tcW w:w="152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L1-05-G3</w:t>
            </w:r>
          </w:p>
        </w:tc>
        <w:tc>
          <w:tcPr>
            <w:tcW w:w="121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+70, 20%</w:t>
            </w:r>
          </w:p>
        </w:tc>
      </w:tr>
      <w:tr>
        <w:tc>
          <w:tcPr>
            <w:tcW w:w="152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L2-23-G2 🆕</w:t>
            </w:r>
          </w:p>
        </w:tc>
        <w:tc>
          <w:tcPr>
            <w:tcW w:w="533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RPR VIP-клиентов 50%</w:t>
            </w:r>
          </w:p>
        </w:tc>
        <w:tc>
          <w:tcPr>
            <w:tcW w:w="152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L1-06-G3</w:t>
            </w:r>
          </w:p>
        </w:tc>
        <w:tc>
          <w:tcPr>
            <w:tcW w:w="121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50%</w:t>
            </w:r>
          </w:p>
        </w:tc>
      </w:tr>
    </w:tbl>
    <w:bookmarkEnd w:id="29"/>
    <w:bookmarkStart w:id="30" w:name="l2-24-транспортный-отдел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L2-24: Транспортный отдел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Руководитель: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Боканова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  <w:tblInd w:w="0" w:type="dxa"/>
        <w:tblCellSpacing w:w="0" w:type="dxa"/>
        <w:tblLayout w:type="fixed"/>
        <w:jc w:val="left"/>
      </w:tblPr>
      <w:tblGrid>
        <w:gridCol w:w="972"/>
        <w:gridCol w:w="5590"/>
        <w:gridCol w:w="1215"/>
        <w:gridCol w:w="1822"/>
      </w:tblGrid>
      <w:tr>
        <w:trPr>
          <w:tblHeader w:val="on"/>
        </w:trPr>
        <w:tc>
          <w:tcPr>
            <w:tcW w:w="972" w:type="dxa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ID</w:t>
            </w:r>
          </w:p>
        </w:tc>
        <w:tc>
          <w:tcPr>
            <w:tcW w:w="5590" w:type="dxa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Цель SMART</w:t>
            </w:r>
          </w:p>
        </w:tc>
        <w:tc>
          <w:tcPr>
            <w:tcW w:w="1215" w:type="dxa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Связь с L1</w:t>
            </w:r>
          </w:p>
        </w:tc>
        <w:tc>
          <w:tcPr>
            <w:tcW w:w="1822" w:type="dxa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KPI</w:t>
            </w:r>
          </w:p>
        </w:tc>
      </w:tr>
      <w:tr>
        <w:tc>
          <w:tcPr>
            <w:tcW w:w="972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L2-24-G1</w:t>
            </w:r>
          </w:p>
        </w:tc>
        <w:tc>
          <w:tcPr>
            <w:tcW w:w="5590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Своевременность выписки 100%, ошибки &lt;0, 5%</w:t>
            </w:r>
          </w:p>
        </w:tc>
        <w:tc>
          <w:tcPr>
            <w:tcW w:w="121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L1-05-G2</w:t>
            </w:r>
          </w:p>
        </w:tc>
        <w:tc>
          <w:tcPr>
            <w:tcW w:w="1822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100%, &lt;0, 5%</w:t>
            </w:r>
          </w:p>
        </w:tc>
      </w:tr>
    </w:tbl>
    <w:bookmarkEnd w:id="30"/>
    <w:bookmarkStart w:id="31" w:name="l2-25-отдел-бронирования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L2-25: Отдел бронирования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Руководитель: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Загородняя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  <w:tblInd w:w="0" w:type="dxa"/>
        <w:tblCellSpacing w:w="0" w:type="dxa"/>
        <w:tblLayout w:type="fixed"/>
        <w:jc w:val="left"/>
      </w:tblPr>
      <w:tblGrid>
        <w:gridCol w:w="1432"/>
        <w:gridCol w:w="5302"/>
        <w:gridCol w:w="1432"/>
        <w:gridCol w:w="1432"/>
      </w:tblGrid>
      <w:tr>
        <w:trPr>
          <w:tblHeader w:val="on"/>
        </w:trPr>
        <w:tc>
          <w:tcPr>
            <w:tcW w:w="1432" w:type="dxa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ID</w:t>
            </w:r>
          </w:p>
        </w:tc>
        <w:tc>
          <w:tcPr>
            <w:tcW w:w="5302" w:type="dxa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Цель SMART</w:t>
            </w:r>
          </w:p>
        </w:tc>
        <w:tc>
          <w:tcPr>
            <w:tcW w:w="1432" w:type="dxa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Связь с L1</w:t>
            </w:r>
          </w:p>
        </w:tc>
        <w:tc>
          <w:tcPr>
            <w:tcW w:w="1432" w:type="dxa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KPI</w:t>
            </w:r>
          </w:p>
        </w:tc>
      </w:tr>
      <w:tr>
        <w:tc>
          <w:tcPr>
            <w:tcW w:w="1432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L2-25-G1</w:t>
            </w:r>
          </w:p>
        </w:tc>
        <w:tc>
          <w:tcPr>
            <w:tcW w:w="5302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Конверсия запросов 32%, ответ ≤2ч</w:t>
            </w:r>
          </w:p>
        </w:tc>
        <w:tc>
          <w:tcPr>
            <w:tcW w:w="1432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L1-05-G1</w:t>
            </w:r>
          </w:p>
        </w:tc>
        <w:tc>
          <w:tcPr>
            <w:tcW w:w="1432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32%, ≤2ч</w:t>
            </w:r>
          </w:p>
        </w:tc>
      </w:tr>
      <w:tr>
        <w:tc>
          <w:tcPr>
            <w:tcW w:w="1432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L2-25-G2 🆕</w:t>
            </w:r>
          </w:p>
        </w:tc>
        <w:tc>
          <w:tcPr>
            <w:tcW w:w="5302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Время до брони ≤20ч, уведомления 100%</w:t>
            </w:r>
          </w:p>
        </w:tc>
        <w:tc>
          <w:tcPr>
            <w:tcW w:w="1432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L1-05-G4</w:t>
            </w:r>
          </w:p>
        </w:tc>
        <w:tc>
          <w:tcPr>
            <w:tcW w:w="1432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≤20ч, 100%</w:t>
            </w:r>
          </w:p>
        </w:tc>
      </w:tr>
    </w:tbl>
    <w:bookmarkEnd w:id="31"/>
    <w:bookmarkStart w:id="32" w:name="l2-26-отдел-продаж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L2-26: Отдел продаж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Руководитель: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Преображенская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  <w:tblInd w:w="0" w:type="dxa"/>
        <w:tblCellSpacing w:w="0" w:type="dxa"/>
        <w:tblLayout w:type="fixed"/>
        <w:jc w:val="left"/>
      </w:tblPr>
      <w:tblGrid>
        <w:gridCol w:w="1371"/>
        <w:gridCol w:w="4937"/>
        <w:gridCol w:w="1371"/>
        <w:gridCol w:w="1920"/>
      </w:tblGrid>
      <w:tr>
        <w:trPr>
          <w:tblHeader w:val="on"/>
        </w:trPr>
        <w:tc>
          <w:tcPr>
            <w:tcW w:w="1371" w:type="dxa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ID</w:t>
            </w:r>
          </w:p>
        </w:tc>
        <w:tc>
          <w:tcPr>
            <w:tcW w:w="4937" w:type="dxa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Цель SMART</w:t>
            </w:r>
          </w:p>
        </w:tc>
        <w:tc>
          <w:tcPr>
            <w:tcW w:w="1371" w:type="dxa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Связь с L1</w:t>
            </w:r>
          </w:p>
        </w:tc>
        <w:tc>
          <w:tcPr>
            <w:tcW w:w="1920" w:type="dxa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KPI</w:t>
            </w:r>
          </w:p>
        </w:tc>
      </w:tr>
      <w:tr>
        <w:tc>
          <w:tcPr>
            <w:tcW w:w="137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L2-26-G1</w:t>
            </w:r>
          </w:p>
        </w:tc>
        <w:tc>
          <w:tcPr>
            <w:tcW w:w="493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Конверсия +5 п. п., средний чек +10%</w:t>
            </w:r>
          </w:p>
        </w:tc>
        <w:tc>
          <w:tcPr>
            <w:tcW w:w="137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L1-05-G1</w:t>
            </w:r>
          </w:p>
        </w:tc>
        <w:tc>
          <w:tcPr>
            <w:tcW w:w="1920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+5 п. п., +10%</w:t>
            </w:r>
          </w:p>
        </w:tc>
      </w:tr>
      <w:tr>
        <w:tc>
          <w:tcPr>
            <w:tcW w:w="137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L2-26-G2 🆕</w:t>
            </w:r>
          </w:p>
        </w:tc>
        <w:tc>
          <w:tcPr>
            <w:tcW w:w="493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CES &lt; 3 по всем продажам</w:t>
            </w:r>
          </w:p>
        </w:tc>
        <w:tc>
          <w:tcPr>
            <w:tcW w:w="137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L1-05-G4</w:t>
            </w:r>
          </w:p>
        </w:tc>
        <w:tc>
          <w:tcPr>
            <w:tcW w:w="1920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&lt;3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32"/>
    <w:bookmarkEnd w:id="33"/>
    <w:bookmarkStart w:id="36" w:name="управление-клиентского-сервиса-l1-06"/>
    <w:p>
      <w:pPr>
        <w:pStyle w:val="Heading2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Управление клиентского сервиса (L1-06)</w:t>
      </w:r>
    </w:p>
    <w:bookmarkStart w:id="34" w:name="l2-27-отдел-клиентской-поддержки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L2-27: Отдел клиентской поддержки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Руководитель: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Фролова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  <w:tblInd w:w="0" w:type="dxa"/>
        <w:tblCellSpacing w:w="0" w:type="dxa"/>
        <w:tblLayout w:type="fixed"/>
        <w:jc w:val="left"/>
      </w:tblPr>
      <w:tblGrid>
        <w:gridCol w:w="1371"/>
        <w:gridCol w:w="5623"/>
        <w:gridCol w:w="1371"/>
        <w:gridCol w:w="1234"/>
      </w:tblGrid>
      <w:tr>
        <w:trPr>
          <w:tblHeader w:val="on"/>
        </w:trPr>
        <w:tc>
          <w:tcPr>
            <w:tcW w:w="1371" w:type="dxa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ID</w:t>
            </w:r>
          </w:p>
        </w:tc>
        <w:tc>
          <w:tcPr>
            <w:tcW w:w="5623" w:type="dxa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Цель SMART</w:t>
            </w:r>
          </w:p>
        </w:tc>
        <w:tc>
          <w:tcPr>
            <w:tcW w:w="1371" w:type="dxa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Связь с L1</w:t>
            </w:r>
          </w:p>
        </w:tc>
        <w:tc>
          <w:tcPr>
            <w:tcW w:w="1234" w:type="dxa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KPI</w:t>
            </w:r>
          </w:p>
        </w:tc>
      </w:tr>
      <w:tr>
        <w:tc>
          <w:tcPr>
            <w:tcW w:w="137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L2-27-G1</w:t>
            </w:r>
          </w:p>
        </w:tc>
        <w:tc>
          <w:tcPr>
            <w:tcW w:w="562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FCR 75%, CSAT 85%</w:t>
            </w:r>
          </w:p>
        </w:tc>
        <w:tc>
          <w:tcPr>
            <w:tcW w:w="137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L1-06-G1</w:t>
            </w:r>
          </w:p>
        </w:tc>
        <w:tc>
          <w:tcPr>
            <w:tcW w:w="123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75%, 85%</w:t>
            </w:r>
          </w:p>
        </w:tc>
      </w:tr>
      <w:tr>
        <w:tc>
          <w:tcPr>
            <w:tcW w:w="137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L2-27-G2 🆕</w:t>
            </w:r>
          </w:p>
        </w:tc>
        <w:tc>
          <w:tcPr>
            <w:tcW w:w="562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Post-trip охват 100%, конверсия в RPR 25%</w:t>
            </w:r>
          </w:p>
        </w:tc>
        <w:tc>
          <w:tcPr>
            <w:tcW w:w="137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L1-06-G3</w:t>
            </w:r>
          </w:p>
        </w:tc>
        <w:tc>
          <w:tcPr>
            <w:tcW w:w="123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100%, 25%</w:t>
            </w:r>
          </w:p>
        </w:tc>
      </w:tr>
    </w:tbl>
    <w:bookmarkEnd w:id="34"/>
    <w:bookmarkStart w:id="35" w:name="l2-28-отдел-247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L2-28: Отдел 24/7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Руководитель: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Акопова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  <w:tblInd w:w="0" w:type="dxa"/>
        <w:tblCellSpacing w:w="0" w:type="dxa"/>
        <w:tblLayout w:type="fixed"/>
        <w:jc w:val="left"/>
      </w:tblPr>
      <w:tblGrid>
        <w:gridCol w:w="997"/>
        <w:gridCol w:w="5860"/>
        <w:gridCol w:w="1246"/>
        <w:gridCol w:w="1496"/>
      </w:tblGrid>
      <w:tr>
        <w:trPr>
          <w:tblHeader w:val="on"/>
        </w:trPr>
        <w:tc>
          <w:tcPr>
            <w:tcW w:w="997" w:type="dxa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ID</w:t>
            </w:r>
          </w:p>
        </w:tc>
        <w:tc>
          <w:tcPr>
            <w:tcW w:w="5860" w:type="dxa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Цель SMART</w:t>
            </w:r>
          </w:p>
        </w:tc>
        <w:tc>
          <w:tcPr>
            <w:tcW w:w="1246" w:type="dxa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Связь с L1</w:t>
            </w:r>
          </w:p>
        </w:tc>
        <w:tc>
          <w:tcPr>
            <w:tcW w:w="1496" w:type="dxa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KPI</w:t>
            </w:r>
          </w:p>
        </w:tc>
      </w:tr>
      <w:tr>
        <w:tc>
          <w:tcPr>
            <w:tcW w:w="9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L2-28-G1</w:t>
            </w:r>
          </w:p>
        </w:tc>
        <w:tc>
          <w:tcPr>
            <w:tcW w:w="5860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Время ответа ≤30 сек, решение 80% срочных за 1ч</w:t>
            </w:r>
          </w:p>
        </w:tc>
        <w:tc>
          <w:tcPr>
            <w:tcW w:w="12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L1-06-G1</w:t>
            </w:r>
          </w:p>
        </w:tc>
        <w:tc>
          <w:tcPr>
            <w:tcW w:w="149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≤30 сек, 80%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35"/>
    <w:bookmarkEnd w:id="36"/>
    <w:bookmarkStart w:id="40" w:name="департамент-маркетинга-и-рекламы-l1-09"/>
    <w:p>
      <w:pPr>
        <w:pStyle w:val="Heading2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Департамент маркетинга и рекламы (L1-09)</w:t>
      </w:r>
    </w:p>
    <w:bookmarkStart w:id="37" w:name="l2-29-отдел-рекламы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L2-29: Отдел рекламы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Руководитель: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Колдаева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  <w:tblInd w:w="0" w:type="dxa"/>
        <w:tblCellSpacing w:w="0" w:type="dxa"/>
        <w:tblLayout w:type="fixed"/>
        <w:jc w:val="left"/>
      </w:tblPr>
      <w:tblGrid>
        <w:gridCol w:w="1037"/>
        <w:gridCol w:w="5449"/>
        <w:gridCol w:w="1297"/>
        <w:gridCol w:w="1816"/>
      </w:tblGrid>
      <w:tr>
        <w:trPr>
          <w:tblHeader w:val="on"/>
        </w:trPr>
        <w:tc>
          <w:tcPr>
            <w:tcW w:w="1037" w:type="dxa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ID</w:t>
            </w:r>
          </w:p>
        </w:tc>
        <w:tc>
          <w:tcPr>
            <w:tcW w:w="5449" w:type="dxa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Цель SMART</w:t>
            </w:r>
          </w:p>
        </w:tc>
        <w:tc>
          <w:tcPr>
            <w:tcW w:w="1297" w:type="dxa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Связь с L1</w:t>
            </w:r>
          </w:p>
        </w:tc>
        <w:tc>
          <w:tcPr>
            <w:tcW w:w="1816" w:type="dxa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KPI</w:t>
            </w:r>
          </w:p>
        </w:tc>
      </w:tr>
      <w:tr>
        <w:tc>
          <w:tcPr>
            <w:tcW w:w="103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L2-29-G1</w:t>
            </w:r>
          </w:p>
        </w:tc>
        <w:tc>
          <w:tcPr>
            <w:tcW w:w="544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Партнёрские бюджеты 25 млн, 30+ соглашений</w:t>
            </w:r>
          </w:p>
        </w:tc>
        <w:tc>
          <w:tcPr>
            <w:tcW w:w="12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L1-09-G2</w:t>
            </w:r>
          </w:p>
        </w:tc>
        <w:tc>
          <w:tcPr>
            <w:tcW w:w="181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25 млн, &gt;30</w:t>
            </w:r>
          </w:p>
        </w:tc>
      </w:tr>
    </w:tbl>
    <w:bookmarkEnd w:id="37"/>
    <w:bookmarkStart w:id="38" w:name="l2-30-отдел-контент-маркетинга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L2-30: Отдел контент-маркетинга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Руководитель: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Седых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  <w:tblInd w:w="0" w:type="dxa"/>
        <w:tblCellSpacing w:w="0" w:type="dxa"/>
        <w:tblLayout w:type="fixed"/>
        <w:jc w:val="left"/>
      </w:tblPr>
      <w:tblGrid>
        <w:gridCol w:w="1523"/>
        <w:gridCol w:w="5486"/>
        <w:gridCol w:w="1523"/>
        <w:gridCol w:w="1066"/>
      </w:tblGrid>
      <w:tr>
        <w:trPr>
          <w:tblHeader w:val="on"/>
        </w:trPr>
        <w:tc>
          <w:tcPr>
            <w:tcW w:w="1523" w:type="dxa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ID</w:t>
            </w:r>
          </w:p>
        </w:tc>
        <w:tc>
          <w:tcPr>
            <w:tcW w:w="5486" w:type="dxa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Цель SMART</w:t>
            </w:r>
          </w:p>
        </w:tc>
        <w:tc>
          <w:tcPr>
            <w:tcW w:w="1523" w:type="dxa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Связь с L1</w:t>
            </w:r>
          </w:p>
        </w:tc>
        <w:tc>
          <w:tcPr>
            <w:tcW w:w="1066" w:type="dxa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KPI</w:t>
            </w:r>
          </w:p>
        </w:tc>
      </w:tr>
      <w:tr>
        <w:tc>
          <w:tcPr>
            <w:tcW w:w="152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L2-30-G1</w:t>
            </w:r>
          </w:p>
        </w:tc>
        <w:tc>
          <w:tcPr>
            <w:tcW w:w="54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Охват B2B-рассылок 50K, конверсия 3%</w:t>
            </w:r>
          </w:p>
        </w:tc>
        <w:tc>
          <w:tcPr>
            <w:tcW w:w="152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L1-09-G1</w:t>
            </w:r>
          </w:p>
        </w:tc>
        <w:tc>
          <w:tcPr>
            <w:tcW w:w="106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50K, 3%</w:t>
            </w:r>
          </w:p>
        </w:tc>
      </w:tr>
      <w:tr>
        <w:tc>
          <w:tcPr>
            <w:tcW w:w="152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L2-30-G2 🆕</w:t>
            </w:r>
          </w:p>
        </w:tc>
        <w:tc>
          <w:tcPr>
            <w:tcW w:w="54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Органический трафик +50% через SEO</w:t>
            </w:r>
          </w:p>
        </w:tc>
        <w:tc>
          <w:tcPr>
            <w:tcW w:w="152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L1-09-G4</w:t>
            </w:r>
          </w:p>
        </w:tc>
        <w:tc>
          <w:tcPr>
            <w:tcW w:w="106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+50%</w:t>
            </w:r>
          </w:p>
        </w:tc>
      </w:tr>
    </w:tbl>
    <w:bookmarkEnd w:id="38"/>
    <w:bookmarkStart w:id="39" w:name="l2-31-отдел-маркетинга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L2-31: Отдел маркетинга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Руководитель: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Четверик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  <w:tblInd w:w="0" w:type="dxa"/>
        <w:tblCellSpacing w:w="0" w:type="dxa"/>
        <w:tblLayout w:type="fixed"/>
        <w:jc w:val="left"/>
      </w:tblPr>
      <w:tblGrid>
        <w:gridCol w:w="1333"/>
        <w:gridCol w:w="5200"/>
        <w:gridCol w:w="1333"/>
        <w:gridCol w:w="1733"/>
      </w:tblGrid>
      <w:tr>
        <w:trPr>
          <w:tblHeader w:val="on"/>
        </w:trPr>
        <w:tc>
          <w:tcPr>
            <w:tcW w:w="1333" w:type="dxa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ID</w:t>
            </w:r>
          </w:p>
        </w:tc>
        <w:tc>
          <w:tcPr>
            <w:tcW w:w="5200" w:type="dxa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Цель SMART</w:t>
            </w:r>
          </w:p>
        </w:tc>
        <w:tc>
          <w:tcPr>
            <w:tcW w:w="1333" w:type="dxa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Связь с L1</w:t>
            </w:r>
          </w:p>
        </w:tc>
        <w:tc>
          <w:tcPr>
            <w:tcW w:w="1733" w:type="dxa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KPI</w:t>
            </w:r>
          </w:p>
        </w:tc>
      </w:tr>
      <w:tr>
        <w:tc>
          <w:tcPr>
            <w:tcW w:w="133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L2-31-G1</w:t>
            </w:r>
          </w:p>
        </w:tc>
        <w:tc>
          <w:tcPr>
            <w:tcW w:w="5200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RoiStat 100% каналов, CPL -20%</w:t>
            </w:r>
          </w:p>
        </w:tc>
        <w:tc>
          <w:tcPr>
            <w:tcW w:w="133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L1-09-G3</w:t>
            </w:r>
          </w:p>
        </w:tc>
        <w:tc>
          <w:tcPr>
            <w:tcW w:w="173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100%, -20%</w:t>
            </w:r>
          </w:p>
        </w:tc>
      </w:tr>
      <w:tr>
        <w:tc>
          <w:tcPr>
            <w:tcW w:w="133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L2-31-G2 🆕</w:t>
            </w:r>
          </w:p>
        </w:tc>
        <w:tc>
          <w:tcPr>
            <w:tcW w:w="5200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Прямые онлайн-продажи 10%, CAC &lt;3500</w:t>
            </w:r>
          </w:p>
        </w:tc>
        <w:tc>
          <w:tcPr>
            <w:tcW w:w="133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L1-09-G4</w:t>
            </w:r>
          </w:p>
        </w:tc>
        <w:tc>
          <w:tcPr>
            <w:tcW w:w="173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10%, &lt;3500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39"/>
    <w:bookmarkEnd w:id="40"/>
    <w:bookmarkStart w:id="46" w:name="финансовый-департамент-l1-08"/>
    <w:p>
      <w:pPr>
        <w:pStyle w:val="Heading2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Финансовый департамент (L1-08)</w:t>
      </w:r>
    </w:p>
    <w:bookmarkStart w:id="41" w:name="l2-32-бухгалтерия-группы-компаний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L2-32: Бухгалтерия группы компаний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Руководитель: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Волкова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  <w:tblInd w:w="0" w:type="dxa"/>
        <w:tblCellSpacing w:w="0" w:type="dxa"/>
        <w:tblLayout w:type="fixed"/>
        <w:jc w:val="left"/>
      </w:tblPr>
      <w:tblGrid>
        <w:gridCol w:w="1037"/>
        <w:gridCol w:w="6098"/>
        <w:gridCol w:w="1297"/>
        <w:gridCol w:w="1167"/>
      </w:tblGrid>
      <w:tr>
        <w:trPr>
          <w:tblHeader w:val="on"/>
        </w:trPr>
        <w:tc>
          <w:tcPr>
            <w:tcW w:w="1037" w:type="dxa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ID</w:t>
            </w:r>
          </w:p>
        </w:tc>
        <w:tc>
          <w:tcPr>
            <w:tcW w:w="6098" w:type="dxa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Цель SMART</w:t>
            </w:r>
          </w:p>
        </w:tc>
        <w:tc>
          <w:tcPr>
            <w:tcW w:w="1297" w:type="dxa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Связь с L1</w:t>
            </w:r>
          </w:p>
        </w:tc>
        <w:tc>
          <w:tcPr>
            <w:tcW w:w="1167" w:type="dxa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KPI</w:t>
            </w:r>
          </w:p>
        </w:tc>
      </w:tr>
      <w:tr>
        <w:tc>
          <w:tcPr>
            <w:tcW w:w="103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L2-32-G1</w:t>
            </w:r>
          </w:p>
        </w:tc>
        <w:tc>
          <w:tcPr>
            <w:tcW w:w="6098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Закрытие месяца за 5 дней, 0 ошибок в налоговой</w:t>
            </w:r>
          </w:p>
        </w:tc>
        <w:tc>
          <w:tcPr>
            <w:tcW w:w="12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L1-08-G3</w:t>
            </w:r>
          </w:p>
        </w:tc>
        <w:tc>
          <w:tcPr>
            <w:tcW w:w="116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 дней, 0</w:t>
            </w:r>
          </w:p>
        </w:tc>
      </w:tr>
    </w:tbl>
    <w:bookmarkEnd w:id="41"/>
    <w:bookmarkStart w:id="42" w:name="l2-33-финансовый-отдел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L2-33: Финансовый отдел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Руководитель: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Фомичев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  <w:tblInd w:w="0" w:type="dxa"/>
        <w:tblCellSpacing w:w="0" w:type="dxa"/>
        <w:tblLayout w:type="fixed"/>
        <w:jc w:val="left"/>
      </w:tblPr>
      <w:tblGrid>
        <w:gridCol w:w="1476"/>
        <w:gridCol w:w="5761"/>
        <w:gridCol w:w="1476"/>
        <w:gridCol w:w="886"/>
      </w:tblGrid>
      <w:tr>
        <w:trPr>
          <w:tblHeader w:val="on"/>
        </w:trPr>
        <w:tc>
          <w:tcPr>
            <w:tcW w:w="1476" w:type="dxa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ID</w:t>
            </w:r>
          </w:p>
        </w:tc>
        <w:tc>
          <w:tcPr>
            <w:tcW w:w="5761" w:type="dxa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Цель SMART</w:t>
            </w:r>
          </w:p>
        </w:tc>
        <w:tc>
          <w:tcPr>
            <w:tcW w:w="1476" w:type="dxa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Связь с L1</w:t>
            </w:r>
          </w:p>
        </w:tc>
        <w:tc>
          <w:tcPr>
            <w:tcW w:w="886" w:type="dxa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KPI</w:t>
            </w:r>
          </w:p>
        </w:tc>
      </w:tr>
      <w:tr>
        <w:tc>
          <w:tcPr>
            <w:tcW w:w="147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L2-33-G1</w:t>
            </w:r>
          </w:p>
        </w:tc>
        <w:tc>
          <w:tcPr>
            <w:tcW w:w="576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0 кассовых разрывов, точность CF 95%</w:t>
            </w:r>
          </w:p>
        </w:tc>
        <w:tc>
          <w:tcPr>
            <w:tcW w:w="147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L1-08-G1</w:t>
            </w:r>
          </w:p>
        </w:tc>
        <w:tc>
          <w:tcPr>
            <w:tcW w:w="8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0, 95%</w:t>
            </w:r>
          </w:p>
        </w:tc>
      </w:tr>
      <w:tr>
        <w:tc>
          <w:tcPr>
            <w:tcW w:w="147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L2-33-G2 🆕</w:t>
            </w:r>
          </w:p>
        </w:tc>
        <w:tc>
          <w:tcPr>
            <w:tcW w:w="576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Хеджирование ≥70% валютных обязательств</w:t>
            </w:r>
          </w:p>
        </w:tc>
        <w:tc>
          <w:tcPr>
            <w:tcW w:w="147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L1-08-G4</w:t>
            </w:r>
          </w:p>
        </w:tc>
        <w:tc>
          <w:tcPr>
            <w:tcW w:w="8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≥70%</w:t>
            </w:r>
          </w:p>
        </w:tc>
      </w:tr>
    </w:tbl>
    <w:bookmarkEnd w:id="42"/>
    <w:bookmarkStart w:id="43" w:name="l2-34-банковская-группа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L2-34: Банковская группа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Руководитель: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Лебедева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  <w:tblInd w:w="0" w:type="dxa"/>
        <w:tblCellSpacing w:w="0" w:type="dxa"/>
        <w:tblLayout w:type="fixed"/>
        <w:jc w:val="left"/>
      </w:tblPr>
      <w:tblGrid>
        <w:gridCol w:w="960"/>
        <w:gridCol w:w="6000"/>
        <w:gridCol w:w="1200"/>
        <w:gridCol w:w="1440"/>
      </w:tblGrid>
      <w:tr>
        <w:trPr>
          <w:tblHeader w:val="on"/>
        </w:trPr>
        <w:tc>
          <w:tcPr>
            <w:tcW w:w="960" w:type="dxa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ID</w:t>
            </w:r>
          </w:p>
        </w:tc>
        <w:tc>
          <w:tcPr>
            <w:tcW w:w="6000" w:type="dxa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Цель SMART</w:t>
            </w:r>
          </w:p>
        </w:tc>
        <w:tc>
          <w:tcPr>
            <w:tcW w:w="1200" w:type="dxa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Связь с L1</w:t>
            </w:r>
          </w:p>
        </w:tc>
        <w:tc>
          <w:tcPr>
            <w:tcW w:w="1440" w:type="dxa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KPI</w:t>
            </w:r>
          </w:p>
        </w:tc>
      </w:tr>
      <w:tr>
        <w:tc>
          <w:tcPr>
            <w:tcW w:w="960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L2-34-G1</w:t>
            </w:r>
          </w:p>
        </w:tc>
        <w:tc>
          <w:tcPr>
            <w:tcW w:w="6000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Своевременность платежей 100%, обработка за 1 день</w:t>
            </w:r>
          </w:p>
        </w:tc>
        <w:tc>
          <w:tcPr>
            <w:tcW w:w="1200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L1-08-G1</w:t>
            </w:r>
          </w:p>
        </w:tc>
        <w:tc>
          <w:tcPr>
            <w:tcW w:w="1440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100%, 1 день</w:t>
            </w:r>
          </w:p>
        </w:tc>
      </w:tr>
    </w:tbl>
    <w:bookmarkEnd w:id="43"/>
    <w:bookmarkStart w:id="44" w:name="Xc153630d3ff201c675bb32efa5b6d95d77bee28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L2-35: Группа по расчётам с иностранными поставщиками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Руководитель: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Мигунова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  <w:tblInd w:w="0" w:type="dxa"/>
        <w:tblCellSpacing w:w="0" w:type="dxa"/>
        <w:tblLayout w:type="fixed"/>
        <w:jc w:val="left"/>
      </w:tblPr>
      <w:tblGrid>
        <w:gridCol w:w="984"/>
        <w:gridCol w:w="5908"/>
        <w:gridCol w:w="1230"/>
        <w:gridCol w:w="1476"/>
      </w:tblGrid>
      <w:tr>
        <w:trPr>
          <w:tblHeader w:val="on"/>
        </w:trPr>
        <w:tc>
          <w:tcPr>
            <w:tcW w:w="984" w:type="dxa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ID</w:t>
            </w:r>
          </w:p>
        </w:tc>
        <w:tc>
          <w:tcPr>
            <w:tcW w:w="5908" w:type="dxa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Цель SMART</w:t>
            </w:r>
          </w:p>
        </w:tc>
        <w:tc>
          <w:tcPr>
            <w:tcW w:w="1230" w:type="dxa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Связь с L1</w:t>
            </w:r>
          </w:p>
        </w:tc>
        <w:tc>
          <w:tcPr>
            <w:tcW w:w="1476" w:type="dxa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KPI</w:t>
            </w:r>
          </w:p>
        </w:tc>
      </w:tr>
      <w:tr>
        <w:tc>
          <w:tcPr>
            <w:tcW w:w="98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L2-35-G1</w:t>
            </w:r>
          </w:p>
        </w:tc>
        <w:tc>
          <w:tcPr>
            <w:tcW w:w="5908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Своевременность 100%, отклонение от курса &lt;3%</w:t>
            </w:r>
          </w:p>
        </w:tc>
        <w:tc>
          <w:tcPr>
            <w:tcW w:w="1230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L1-08-G1</w:t>
            </w:r>
          </w:p>
        </w:tc>
        <w:tc>
          <w:tcPr>
            <w:tcW w:w="147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100%, &lt;3%</w:t>
            </w:r>
          </w:p>
        </w:tc>
      </w:tr>
    </w:tbl>
    <w:bookmarkEnd w:id="44"/>
    <w:bookmarkStart w:id="45" w:name="l2-36-бухгалтерия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L2-36: Бухгалтерия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Руководитель: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Соколова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  <w:tblInd w:w="0" w:type="dxa"/>
        <w:tblCellSpacing w:w="0" w:type="dxa"/>
        <w:tblLayout w:type="fixed"/>
        <w:jc w:val="left"/>
      </w:tblPr>
      <w:tblGrid>
        <w:gridCol w:w="1024"/>
        <w:gridCol w:w="6016"/>
        <w:gridCol w:w="1280"/>
        <w:gridCol w:w="1280"/>
      </w:tblGrid>
      <w:tr>
        <w:trPr>
          <w:tblHeader w:val="on"/>
        </w:trPr>
        <w:tc>
          <w:tcPr>
            <w:tcW w:w="1024" w:type="dxa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ID</w:t>
            </w:r>
          </w:p>
        </w:tc>
        <w:tc>
          <w:tcPr>
            <w:tcW w:w="6016" w:type="dxa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Цель SMART</w:t>
            </w:r>
          </w:p>
        </w:tc>
        <w:tc>
          <w:tcPr>
            <w:tcW w:w="1280" w:type="dxa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Связь с L1</w:t>
            </w:r>
          </w:p>
        </w:tc>
        <w:tc>
          <w:tcPr>
            <w:tcW w:w="1280" w:type="dxa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KPI</w:t>
            </w:r>
          </w:p>
        </w:tc>
      </w:tr>
      <w:tr>
        <w:tc>
          <w:tcPr>
            <w:tcW w:w="102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L2-36-G1</w:t>
            </w:r>
          </w:p>
        </w:tc>
        <w:tc>
          <w:tcPr>
            <w:tcW w:w="601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Достоверность 100%, автоматизация учёта АБ 100%</w:t>
            </w:r>
          </w:p>
        </w:tc>
        <w:tc>
          <w:tcPr>
            <w:tcW w:w="1280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L1-08-G3</w:t>
            </w:r>
          </w:p>
        </w:tc>
        <w:tc>
          <w:tcPr>
            <w:tcW w:w="1280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100%, 100%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45"/>
    <w:bookmarkEnd w:id="46"/>
    <w:bookmarkStart w:id="47" w:name="сводка"/>
    <w:p>
      <w:pPr>
        <w:pStyle w:val="Heading2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Сводка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  <w:tblInd w:w="0" w:type="dxa"/>
        <w:tblCellSpacing w:w="0" w:type="dxa"/>
        <w:tblLayout w:type="fixed"/>
        <w:jc w:val="left"/>
      </w:tblPr>
      <w:tblGrid>
        <w:gridCol w:w="6109"/>
        <w:gridCol w:w="3490"/>
      </w:tblGrid>
      <w:tr>
        <w:trPr>
          <w:tblHeader w:val="on"/>
        </w:trPr>
        <w:tc>
          <w:tcPr>
            <w:tcW w:w="6109" w:type="dxa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Показатель</w:t>
            </w:r>
          </w:p>
        </w:tc>
        <w:tc>
          <w:tcPr>
            <w:tcW w:w="3490" w:type="dxa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Значение</w:t>
            </w:r>
          </w:p>
        </w:tc>
      </w:tr>
      <w:tr>
        <w:tc>
          <w:tcPr>
            <w:tcW w:w="610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Всего целей L2</w:t>
            </w:r>
          </w:p>
        </w:tc>
        <w:tc>
          <w:tcPr>
            <w:tcW w:w="3490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52</w:t>
            </w:r>
          </w:p>
        </w:tc>
      </w:tr>
      <w:tr>
        <w:tc>
          <w:tcPr>
            <w:tcW w:w="610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Новых в v2</w:t>
            </w:r>
          </w:p>
        </w:tc>
        <w:tc>
          <w:tcPr>
            <w:tcW w:w="3490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15</w:t>
            </w:r>
          </w:p>
        </w:tc>
      </w:tr>
      <w:tr>
        <w:tc>
          <w:tcPr>
            <w:tcW w:w="610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Отделов</w:t>
            </w:r>
          </w:p>
        </w:tc>
        <w:tc>
          <w:tcPr>
            <w:tcW w:w="3490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37</w:t>
            </w:r>
          </w:p>
        </w:tc>
      </w:tr>
      <w:tr>
        <w:tc>
          <w:tcPr>
            <w:tcW w:w="610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Покрытие L1→L2</w:t>
            </w:r>
          </w:p>
        </w:tc>
        <w:tc>
          <w:tcPr>
            <w:tcW w:w="3490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100%</w:t>
            </w:r>
          </w:p>
        </w:tc>
      </w:tr>
    </w:tbl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Примечание: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HR (L1-04-G3) и IT (L1-07-G5) — плоская структура, цели реализуются командой напрямую без L2-уровня.</w:t>
      </w:r>
    </w:p>
    <w:bookmarkEnd w:id="47"/>
    <w:bookmarkEnd w:id="48"/>
    <w:sectPr>
      <w:footerReference w:type="default" r:id="rId9"/>
      <w:footnotePr>
        <w:numRestart w:val="eachSect"/>
      </w:footnotePr>
      <w:pgSz w:w="11906" w:h="16838"/>
      <w:pgMar w:top="567" w:bottom="850" w:left="567" w:right="56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ahoma" w:hAnsi="Tahoma"/>
        <w:sz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2026-02-25T08:45:43Z</dcterms:created>
  <dcterms:modified xsi:type="dcterms:W3CDTF">2026-02-25T08:45:43Z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