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4f0ed607ec4823025be37f859e89e50f37ddffe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[TZ-07] Единая система отчётности (BI Power BI)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1.0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2026-02-19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Черновик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паспор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ПАСПОРТ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BI-система: P&amp;L, воронка продаж, ДЗ/КЗ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В., финансовый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 (финансы), Преображенская Т. В. (воронка)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AUTO-031, DASH-01, DASH-04, DASH-08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620 человеко-часов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P-02 (лицензии Power BI), P-05 (подключение 1С)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Суть проблемы: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Финансовый директор тратит 55 часов в месяц на сбор P&amp;L в Excel (12 ручных шагов), данные устаревают к моменту принятия решений.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P&amp;L-отчётность: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Бухгалтер выгружает данные из 1С (5 юрлиц) — 30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Выгружает данные из САМО — 20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Сводит в Excel-шаблон — 60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Проверяет расхождения — 30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Исправляет ошибки — 20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 Добавляет комментарии — 15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7. Форматирует для презентации — 15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8. Отправляет руководству — 5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9. Отвечает на вопросы, пересчитывает — 30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10. Повторяет при изменениях — бесконечно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отчёт по воронке: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Руководитель продаж выгружает из Битрикс24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Сводит вручную по этапам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Считает конверсию в Excel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Сравнивает с прошлым периодом вручную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Данные неактуальны уже через час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отчёт ДЗ/КЗ: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Бухгалтер формирует отчёт в 1С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Переносит в Excel для анализа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Размечает просрочку вручную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Нет автоматических алертов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Боли: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 чему приводит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часто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 ручных шагов на P&amp;L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 финдиректора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устаревают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Решения на вчерашних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Постоянно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drill-down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Вопрос → запрос → ожидание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10+ раз/неделю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алертов по ДЗ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Просрочки обнаруживаются поздно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5-10 раз/мес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Разные версии Excel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«У меня другие цифры»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Каждое совещание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мобильного доступа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без данных в командировке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5+ раз/мес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Затраты времени сейчас: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 отчётность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 + бухгалтер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 Lead-to-Cash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продаж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ДЗ/КЗ отчёт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285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хотим получить: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Интерактивные дашборды обновляются автоматически, директор видит P&amp;L с телефона, drill-down в детали одним кликом.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P&amp;L: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Данные из 1С и САМО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загружаются в Power BI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Дашборд обновляется каждые 4 часа (или по запросу)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Финдиректор открывает готовый отчёт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Кликает на направление → видит детали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 минут на анализ вместо 3 часов на сбор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воронка: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Данные из Битрикс24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поступают в Power BI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Дашборд показывает конверсию в реальном времени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Руководитель видит «застрявшие» сделки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Клик → детали сделки → звонок менеджеру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ДЗ/КЗ: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Данные из 1С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обновляются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Система показывает просрочки с алертами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При просрочке &gt;30 дней → уведомление финдиректору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Drill-down до конкретного контрагента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 (AS-IS)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Будет (TO-BE)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P&amp;L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воронку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ДЗ/КЗ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-78%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Актуальность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Вчерашние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+24 раза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с мобильных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∞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ответ «почему»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сек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-98%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ЭКОНОМИКА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86 ч/мес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ГРАНИЦЫ ПРОЕКТА (SCOPE)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 в проект: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Дашборд P&amp;L (по направлениям, менеджерам, периодам)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Дашборд воронки продаж (этапы, конверсия, «застрявшие»)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Дашборд ДЗ/КЗ (просрочки, aging, алерты)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Интеграция с 1С (5 юрлиц)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Интеграция с САМО-тур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Интеграция с Битрикс24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Мобильный доступ (Power BI Mobile)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15 лицензий Power BI Pro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Обучение 10 пользователей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нужно сделать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лицензий Power BI (15 шт)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 к выгрузкам (ODBC/OData)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Битрикс24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САМО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(см. P-01)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8" w:name="техническая-сред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ТЕХНИЧЕСКАЯ СРЕДА</w:t>
      </w:r>
    </w:p>
    <w:bookmarkStart w:id="14" w:name="системы-и-верс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6.1. Системы и версии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8.3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On-premise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финансы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продажи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Проф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воронка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BI-платформа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Desktop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Локально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</w:t>
            </w:r>
          </w:p>
        </w:tc>
      </w:tr>
    </w:tbl>
    <w:bookmarkEnd w:id="14"/>
    <w:bookmarkStart w:id="15" w:name="архитектура-реш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6.2. Архитектура решения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ИСТОЧНИКИ ДАННЫХ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├─────────────┬─────────────┬─────────────┬─────────────┬─────┤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1С #1 │ 1С #2 │ 1С #3 │ 1С #4 │ 1С#5│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(ООО СТ) │ (ООО Авиа) │ (ООО MICE) │ (ИП Иванов) │(...)│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└──────┬──────┴──────┬──────┴──────┬──────┴──────┬──────┴──┬──┘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└─────────────┴──────┬──────┴─────────────┴─────────┘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ODBC / OData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│─────►│ Power BI │◄─────│ Битрикс24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(API) │ │ Gateway │ │ (API)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Power BI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Service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(облако)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└──────┬──────┘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┌────────────────┼────────────────┐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 ▼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Веб │ │ Мобильное │ │ Teams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(браузер) │ │ приложение │ │ (embedded)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└─────────────┘ └─────────────┘ └─────────────┘</w:t>
      </w:r>
    </w:p>
    <w:bookmarkEnd w:id="15"/>
    <w:bookmarkStart w:id="16" w:name="среды-разработ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6.3. Среды разработки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Среда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Для чего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Доступ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DEV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отчётов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Desktop локально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TEST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на копии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Workspace «ST-Test»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PROD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Боевые дашборды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Workspace «Space Travel»</w:t>
            </w:r>
          </w:p>
        </w:tc>
      </w:tr>
    </w:tbl>
    <w:bookmarkEnd w:id="16"/>
    <w:bookmarkStart w:id="17" w:name="конта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6.4. Контакты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обращаться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(финансы)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P&amp;L, ДЗ/КЗ логика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(продажи)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Воронка, метрики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Технический контакт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API, Gateway, лицензии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[ФИО]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ODBC, выгрузки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Бюджет, приоритеты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7"/>
    <w:bookmarkEnd w:id="18"/>
    <w:bookmarkStart w:id="26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ФУНКЦИОНАЛЬНЫЕ ТРЕБОВАНИЯ</w:t>
      </w:r>
    </w:p>
    <w:bookmarkStart w:id="19" w:name="кто-будет-пользоватьс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7.1. Кто будет пользоваться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Лицензия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смотрит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дашборды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P&amp;L, ДЗ/КЗ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департаментов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Свой департамент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 (shared)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Свой отдел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 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4" w:name="функции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7.2. Функции системы</w:t>
      </w:r>
    </w:p>
    <w:bookmarkStart w:id="20" w:name="f-01-дашборд-pl-прибыли-и-убытк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F-01: Дашборд P&amp;L (Прибыли и убытки)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директор, Ген.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AUTO-031, DASH-01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видеть P&amp;L по направлениям и менеджерам в реальном времени, чтобы принимать решения на актуальных данных.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P&amp;L Space Travel [Период ▼] [↻]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┌─────────┐ ┌─────────┐ ┌─────────┐ ┌─────────┐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Выручка │ │ Себест. │ │ Маржа │ │ Маржа %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125M │ │ 98M │ │ 27M │ │ 21.6%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▲ 12% │ │ ▲ 8% │ │ ▲ 18% │ │ ▲ 1.2%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└─────────┘ └─────────┘ └─────────┘ └─────────┘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Выручка по направлениям (диаграмма)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 Турция 45M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 Египет 38M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 ОАЭ 28M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 Таиланд 14M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┌──────────────────────┐ ┌──────────────────────┐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Маржа по менеджерам │ │ Динамика по месяцам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Иванов ████ 2.1M │ │ ╭──────────╮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Петров ███ 1.8M │ │ │ ▲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Сидоров ███ 1.7M │ │ ╰──────────╯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└──────────────────────┘ └──────────────────────┘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KPI на дашборде: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Drill-down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Выручка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продаж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Направление → Менеджер → Сделка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Себестоимость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закупок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Поставщик → Тур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Валовая маржа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Выручка − Себестоимость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Направление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Маржинальность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Маржа ÷ Выручка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Направление → Менеджер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vs План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÷ План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Период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vs Прошлый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÷ Факт LY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Период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Фильтры: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Фильтр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 умолчанию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Период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Месяц, Квартал, Год, Произвольный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Текущий месяц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Юрлицо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юрлиц + Все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направлений + Все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+ Все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Москва, СПб, Регионы, Все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Источники данных: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Выручка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Дата, Юрлицо, Контрагент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Себестоимость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Поставщик, Тур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Код направления → справочник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Ответственный по сделке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6 KPI рассчитываются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Drill-down работает до уровня сделки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Фильтры работают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Данные обновляются каждые 4 часа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Расхождение с 1С &lt; 0.1%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f-02-дашборд-воронки-продаж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F-02: Дашборд воронки продаж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продаж, Директора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руководитель продаж, я хочу видеть конверсию по этапам воронки и «застрявшие» сделки, чтобы вовремя вмешиваться.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Воронка продаж [Период ▼] [↻]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┌─────────┐ ┌─────────┐ ┌─────────┐ ┌─────────┐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Новых │ │ В работе│ │ Оплачено│ │Конверсия│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245 │ │ 180 │ │ 89 │ │ 36.3%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▲ 15% │ │ ▼ 3% │ │ ▲ 22% │ │ ▲ 5%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└─────────┘ └─────────┘ └─────────┘ └─────────┘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ВОРОНКА ПО ЭТАПАМ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████████████████████████████████ Новая заявка 245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██████████████████████████ Квалификация 198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████████████████████ Подбор тура 156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 Коммерческое предложение 120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 Бронирование 98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 Оплата 89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┌──────────────────────┐ ┌──────────────────────┐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Конверсия этапов │ │ «Застрявшие» &gt;7 дней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Новая→Квал 81% │ │ Иванова М. 5 шт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Квал→Подбор 79% │ │ Петров А. 3 шт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Подбор→КП 77% │ │ Сидорова Е. 2 шт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КП→Брон 82% │ │ [Показать все →]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Брон→Оплата 91% │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└──────────────────────┘ └──────────────────────┘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KPI на дашборде: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Алерт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Новых заявок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Count(статус = Новая)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работе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Count(статус IN [Квал, Подбор, КП, Брон])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Оплачено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Count(статус = Оплачено)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Общая конверсия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Оплачено ÷ Новых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25%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Конверсия этапа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Перешли ÷ Были на этапе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70%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«Застрявшие»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Count(дней на этапе &gt; 7)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10 шт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 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÷ Оплачено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Цикл сделки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Avg(Дата оплаты − Дата заявки)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14 дней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Фильтры: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Фильтр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Период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Неделя, Месяц, Квартал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направления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менеджеры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Сайт, Звонок, Email, Соцсети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Москва, СПб, Регионы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Битрикс24 API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Воронка отображает все этапы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Конверсия рассчитывается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«Застрявшие» сделки выделены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Клик → переход в карточку Битрикс24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Обновление каждые 30 минут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X28cb0e22613873a4cb04788a803e587afbe7fad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F-03: Дашборд ДЗ/КЗ (Дебиторская/Кредиторская задолженность)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директор, Бухгалтер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DASH-08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видеть просроченную задолженность с aging-анализом, чтобы вовремя принимать меры.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Дебиторская / Кредиторская задолженность [Дата ▼] [↻]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┌─────────┐ ┌─────────┐ ┌─────────┐ ┌─────────┐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ДЗ │ │ ДЗ проср│ │ КЗ │ │ КЗ проср│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15.2M │ │ 2.1M │ │ 12.8M │ │ 0.8M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▲ 8% │ │ 🔴 ▲12%│ │ ▼ 3% │ │ ▼ 5%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└─────────┘ └─────────┘ └─────────┘ └─────────┘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AGING ДЗ (дни просрочки)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████████████████████████ 0-30 дней 8.5M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 31-60 дней 3.2M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 61-90 дней 1.8M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 &gt;90 дней 🔴 1.7M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┌──────────────────────┐ ┌──────────────────────┐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ТОП-10 должников │ │ Срочные платежи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ООО Тур-Сервис 1.2M │ │ Завтра: 2.5M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ИП Петров 0.8M │ │ Через 3 дня: 1.8M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ООО Вояж 0.6M │ │ Через 7 дней: 3.2M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[Показать все →] │ │ [Календарь →]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└──────────────────────┘ └──────────────────────┘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KPI на дашборде: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Алерт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 всего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дебиторской задолженности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 просроченная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Сумма(ДЗ где срок &gt; сегодня)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15% от ДЗ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КЗ всего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кредиторской задолженности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КЗ просроченная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Сумма(КЗ где срок &lt; сегодня)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10% от КЗ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 ÷ (Выручка ÷ 30)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45 дней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Aging 0-30 / 31-60 / 61-90 / 90+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Группировка по просрочке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90+ &gt; 10%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Алерты: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Событие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Просрочка &gt;30 дней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&gt; 100 000 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финдиректору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Просрочка &gt;60 дней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Любая сумма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Telegram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DSO вырос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+10% за неделю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финдиректору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 завтра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&gt; 500 000 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бухгалтеру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1С Бухгалтерия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Aging-анализ по 4 периодам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ТОП-10 должников с суммами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Drill-down до документа в 1С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Алерты работают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Обновление каждые 4 часа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Start w:id="23" w:name="f-04-мобильный-доступ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F-04: Мобильный доступ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директор, Директора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генеральный директор, я хочу видеть ключевые показатели с телефона в командировке.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Мобильная 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Все 3 дашборда адаптированы под мобильные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Приложение Power BI Mobile (iOS, Android)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Push-уведомления при срабатывании алертов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Offline-режим для последних данных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дашборды открываются на мобильном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Фильтры работают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Push-уведомления приходят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Данные доступны offline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3"/>
    <w:bookmarkEnd w:id="24"/>
    <w:bookmarkStart w:id="25" w:name="сводная-таблица-функ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7.3. Сводная таблица функций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Функция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P&amp;L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TC-01, TC-02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воронки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TC-03, TC-04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ДЗ/КЗ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TC-05, TC-06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Мобильный доступ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TC-07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5"/>
    <w:bookmarkEnd w:id="26"/>
    <w:bookmarkStart w:id="34" w:name="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ИНТЕГРАЦИИ</w:t>
      </w:r>
    </w:p>
    <w:bookmarkStart w:id="27" w:name="какие-системы-участвую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8.1. Какие системы участвуют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связи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 (5 баз)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8.3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финансов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ODBC / OData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направлений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Проф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воронки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Gateway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Шлюз для on-premise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BI-платформа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27"/>
    <w:bookmarkStart w:id="28" w:name="настройка-power-bi-gateway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8.2. Настройка Power BI Gateway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Тип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On-premises data gateway (standard)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Сервер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Сервер с доступом к 1С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Расписание обновления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 (P&amp;L, ДЗ/КЗ), каждые 30 мин (воронка)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Учётная запись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Сервисная (доступ только для чтения)</w:t>
            </w:r>
          </w:p>
        </w:tc>
      </w:tr>
    </w:tbl>
    <w:bookmarkEnd w:id="28"/>
    <w:bookmarkStart w:id="29" w:name="модель-данных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8.3. Модель данных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Dim_Date │────►│ Fact_Sales │◄────│ Dim_Manager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┌──────▼──────┐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│Dim_Direction│────►│ Dim_Tour │◄────│Dim_Supplier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└─────────────┘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Dim_Date │────►│ Fact_AR_AP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┌──────▼──────┐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│Dim_Contragent│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Dim_Date │────►│ Fact_Funnel │◄────│ Dim_Manager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┌──────▼──────┐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Dim_Stage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Таблицы фактов: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Таблица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Гранулярность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Объём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Fact_Sales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+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строка = 1 тур в заказе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~50 000/год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Fact_AR_AP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строка = 1 документ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~20 000/год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Fact_Funnel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строка = 1 смена статуса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~100 000/год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Таблицы измерений: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Таблица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Записей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Dim_Date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3 650 (10 лет)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Dim_Manager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Dim_Direction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Dim_Tour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~5 000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Dim_Contragent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~10 000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Dim_Stage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Справочник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</w:tbl>
    <w:bookmarkEnd w:id="29"/>
    <w:bookmarkStart w:id="32" w:name="api-спецификац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8.4. API-спецификации</w:t>
      </w:r>
    </w:p>
    <w:bookmarkStart w:id="30" w:name="с-power-bi-odbc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1С → Power BI (ODBC)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Драйвер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1C Enterprise 8 ODBC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Строка подключения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Driver={1C Enterprise}; Server=srv1c; Database=buh; Usr=powerbi; Pwd=xxx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Режим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чтение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Обновление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SQL-запрос (пример для продаж):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KeywordTok"/>
          <w:rFonts w:ascii="Tahoma" w:hAnsi="Tahoma" w:cs="Tahoma" w:eastAsia="Tahoma"/>
          <w:b w:val="0"/>
          <w:sz w:val="18"/>
        </w:rPr>
        <w:t>SELECT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Дата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sale_date,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Сумма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amount,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Контрагент. Наименование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contragent,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Организация. Наименование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legal_entity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FROM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Документ. РеализацияТоваровУслуг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WHERE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Дата </w:t>
      </w:r>
      <w:r>
        <w:rPr>
          <w:rStyle w:val="OperatorTok"/>
          <w:rFonts w:ascii="Tahoma" w:hAnsi="Tahoma" w:cs="Tahoma" w:eastAsia="Tahoma"/>
          <w:b w:val="0"/>
          <w:sz w:val="18"/>
        </w:rPr>
        <w:t>&gt;=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CharTok"/>
          <w:rFonts w:ascii="Tahoma" w:hAnsi="Tahoma" w:cs="Tahoma" w:eastAsia="Tahoma"/>
          <w:b w:val="0"/>
          <w:sz w:val="18"/>
        </w:rPr>
        <w:t>&amp;start_date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AND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Проведен </w:t>
      </w:r>
      <w:r>
        <w:rPr>
          <w:rStyle w:val="OperatorTok"/>
          <w:rFonts w:ascii="Tahoma" w:hAnsi="Tahoma" w:cs="Tahoma" w:eastAsia="Tahoma"/>
          <w:b w:val="0"/>
          <w:sz w:val="18"/>
        </w:rPr>
        <w:t>=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Истина</w:t>
      </w:r>
    </w:p>
    <w:bookmarkEnd w:id="30"/>
    <w:bookmarkStart w:id="31" w:name="битрикс24-power-bi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Битрикс24 → Power BI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Метод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GET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URL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https://spacetravel. bitrix24. ru/rest/{user_id}/{token}/crm. deal. list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JSON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Лимит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записей/запрос (пагинация)</w:t>
            </w:r>
          </w:p>
        </w:tc>
      </w:tr>
    </w:tbl>
    <w:bookmarkEnd w:id="31"/>
    <w:bookmarkEnd w:id="32"/>
    <w:bookmarkStart w:id="33" w:name="расписание-обновл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8.5. Расписание обновления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Датасет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DS_Finance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(5 баз)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00:00, 04:00, 08:00, 12:00, 16:00, 20:00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~30 мин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DS_Funnel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30 минут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 мин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DS_AR_AP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00:00, 04:00, 08:00, 12:00, 16:00, 20:00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 мин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3"/>
    <w:bookmarkEnd w:id="34"/>
    <w:bookmarkStart w:id="39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НЕФУНКЦИОНАЛЬНЫЕ ТРЕБОВАНИЯ</w:t>
      </w:r>
    </w:p>
    <w:bookmarkStart w:id="35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открытия дашборда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секунд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применения фильтра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 секунды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drill-down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 секунды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обновления данных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30 минут</w:t>
            </w:r>
          </w:p>
        </w:tc>
      </w:tr>
    </w:tbl>
    <w:bookmarkEnd w:id="35"/>
    <w:bookmarkStart w:id="36" w:name="нагруз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9.2. Нагрузка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Одновременных пользователей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15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Записей в Fact_Sales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~50 000/год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Записей в Fact_Funnel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~100 000/год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Размер датасета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1 ГБ</w:t>
            </w:r>
          </w:p>
        </w:tc>
      </w:tr>
    </w:tbl>
    <w:bookmarkEnd w:id="36"/>
    <w:bookmarkStart w:id="37" w:name="надёж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9.3. Надёжность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99% в рабочее время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Максимальный простой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Актуальность данных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старше 4 часов (финансы), 30 мин (воронка)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Резервирование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 (SLA Microsoft)</w:t>
            </w:r>
          </w:p>
        </w:tc>
      </w:tr>
    </w:tbl>
    <w:bookmarkEnd w:id="37"/>
    <w:bookmarkStart w:id="38" w:name="безопас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9.4. Безопасность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Реализация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данным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Row-Level Security (RLS) по департаментам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Аутентификация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Azure AD / Microsoft 365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Шифрование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HTTPS, шифрование at rest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 доступа Power BI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Row-Level Security: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Видит данные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финансовые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департамента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свой департамент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отдела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свой отдел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8"/>
    <w:bookmarkEnd w:id="39"/>
    <w:bookmarkStart w:id="42" w:name="этапы-и-сро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ЭТАПЫ И СРОКИ</w:t>
      </w:r>
    </w:p>
    <w:bookmarkStart w:id="40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лицензий (P-02)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лицензий Power BI Pro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 (P-05)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ODBC настроен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Gateway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Gateway работает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Модель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Датасеты созданы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P&amp;L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воронки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ДЗ/КЗ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 и безопасность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Настроено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Протокол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человек обучены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Запуск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8 недель (после P-02 и P-05)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bookmarkEnd w:id="40"/>
    <w:bookmarkStart w:id="41" w:name="кто-что-делает-rac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10.2. Кто что делает (RACI)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Делает (R)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Отвечает (A)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Консультирует (C)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лицензий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Gateway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Модель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Владельцы процессов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+ 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Владельцы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1"/>
    <w:bookmarkEnd w:id="42"/>
    <w:bookmarkStart w:id="45" w:name="тестирование-и-приём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11. ТЕСТИРОВАНИЕ И ПРИЁМКА</w:t>
      </w:r>
    </w:p>
    <w:bookmarkStart w:id="43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11.1.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проверяем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P&amp;L: корректность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с 1С за февраль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Расхождение &lt; 0.1%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P&amp;L: drill-down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Кликнуть Турция</w:t>
            </w:r>
            <w:r>
              <w:rPr>
                <w:rFonts w:ascii="Tahoma" w:hAnsi="Tahoma" w:cs="Tahoma" w:eastAsia="Tahoma"/>
                <w:b w:val="0"/>
                <w:sz w:val="18"/>
              </w:rPr>
              <w:t>2. Кликнуть Иванов</w:t>
            </w:r>
            <w:r>
              <w:rPr>
                <w:rFonts w:ascii="Tahoma" w:hAnsi="Tahoma" w:cs="Tahoma" w:eastAsia="Tahoma"/>
                <w:b w:val="0"/>
                <w:sz w:val="18"/>
              </w:rPr>
              <w:t>3. Кликнуть сделку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Детали отображаются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Воронка: конверсия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с 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Расхождение = 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Воронка: «застрявшие»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Найти сделку &gt;7 дней на этапе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Отображается в списке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ДЗ/КЗ: aging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с отчётом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Суммы совпадают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ДЗ/КЗ: алерты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просрочку &gt;30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получен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Мобильный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на iPhone</w:t>
            </w:r>
            <w:r>
              <w:rPr>
                <w:rFonts w:ascii="Tahoma" w:hAnsi="Tahoma" w:cs="Tahoma" w:eastAsia="Tahoma"/>
                <w:b w:val="0"/>
                <w:sz w:val="18"/>
              </w:rPr>
              <w:t>2. Применить фильтр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Работает корректно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Войти как руководитель отдела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Видит только свой отдел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Производительность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P&amp;L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&lt; 5 сек</w:t>
            </w:r>
          </w:p>
        </w:tc>
      </w:tr>
    </w:tbl>
    <w:bookmarkEnd w:id="43"/>
    <w:bookmarkStart w:id="44" w:name="критерии-успешной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11.2. Критерии успешной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проверить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корректны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Расхождение &lt; 0.1%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с 1С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дашборды работают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шт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Визуальная проверка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 работает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сделки/документа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работают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типа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Тестовые срабатывания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 настроен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роли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 доступа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Обучены пользователи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человек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Сертификат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Мобильный доступ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iOS + Android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Производительность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сек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Замеры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4"/>
    <w:bookmarkEnd w:id="45"/>
    <w:bookmarkStart w:id="48" w:name="поддержка-и-гарант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12. ПОДДЕРЖКА И ГАРАНТИИ</w:t>
      </w:r>
    </w:p>
    <w:bookmarkStart w:id="46" w:name="гарантийный-перио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12.1. Гарантийный период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 месяца после запуска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исправление ошибок, доработка дашбордов, консультации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НЕ входит: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новые дашборды, интеграция с новыми системами</w:t>
      </w:r>
    </w:p>
    <w:bookmarkEnd w:id="46"/>
    <w:bookmarkStart w:id="47" w:name="sla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12.2. SLA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случилось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реакции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решения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недоступны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час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не обновляются &gt;8 часов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Ошибка в расчёте KPI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Доработка визуализации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7"/>
    <w:bookmarkEnd w:id="48"/>
    <w:bookmarkStart w:id="49" w:name="рис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избежать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не поддерживает ODBC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 — проверить до начала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Gateway не справляется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Выделить мощный сервер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Долгое обновление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Инкрементальное обновление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Пользователи не освоят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Качественное обучение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Расхождения с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на каждом этапе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Изменение структуры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Документация, мониторинг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9"/>
    <w:bookmarkStart w:id="52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ОЦЕНКА ТРУДОЗАТРАТ</w:t>
      </w:r>
    </w:p>
    <w:bookmarkStart w:id="50" w:name="общая-трудоёмкость-620-человеко-ча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Общая трудоёмкость: 620 человеко-часов</w:t>
      </w:r>
    </w:p>
    <w:bookmarkEnd w:id="50"/>
    <w:bookmarkStart w:id="51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Инфраструктура и источники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Установка и настройка Power BI Gateway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Workspace, настройка расписаний обновления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базам 1С (ODBC) по юрлицам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API 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API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Модель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таблиц фактов (продажи, ДЗ/КЗ, воронка)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справочников (даты, менеджеры, направления, контрагенты)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связей между таблицами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DAX-мер (KPI, расчёты)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P&amp;L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KPI-карточки (выручка, себестоимость, маржа, маржинальность)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 выручки по направлениям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 маржи по менеджерам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Динамика по месяцам (план/факт, год к году)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 до сделки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воронки продаж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 воронки по этапам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 конверсии между этапами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«застрявших» сделок (&gt;7 дней на этапе)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Переход в карточку Битрикс24 по клику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ДЗ/КЗ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KPI-карточки (ДЗ, КЗ, просрочка)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Aging-анализ (0-30, 31-60, 61-90, &gt;90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ТОП-10 должников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по просрочке (Email, Telegram)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Безопасность и мобильный доступ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Row-Level Security по департаментам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доступов по ролям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Адаптация дашбордов для Power BI Mobile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push-уведомлений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данных дашбордов с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Нагрузочное тестирование (&lt;5 сек открытие)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Исправление ошибок по результатам тестирования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(модель данных, инструкции)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пользователей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Пилотная эксплуатация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Приёмка и передача в эксплуатацию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620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Время подключения к 1С указано из расчёта 1 юрлицо. При изменении количества — пропорциональный пересчёт.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1"/>
    <w:bookmarkEnd w:id="52"/>
    <w:bookmarkStart w:id="56" w:name="приложе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ПРИЛОЖЕНИЯ</w:t>
      </w:r>
    </w:p>
    <w:bookmarkStart w:id="53" w:name="Xd06ca566b3ce1fe1c0b5a1257aad4f7595ad51d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A: Требования к серверу Gateway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Минимум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Рекомендуется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CPU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ядра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ядер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ГБ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 ГБ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 ГБ SSD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ГБ SSD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Windows Server 2019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Windows Server 2022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1С + интернет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53"/>
    <w:bookmarkStart w:id="54" w:name="приложение-b-список-лиценз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B: Список лицензий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Email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ceo@spacetravel.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nazarikova@spacetravel.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preobrazhenskaya@spacetravel.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muradyan@spacetravel.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balandina@spacetravel.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piturkin@spacetravel.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zhigalina@spacetravel.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akopova@spacetravel.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logvinov@spacetravel.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Admin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xxx@spacetravel.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</w:tbl>
    <w:bookmarkEnd w:id="54"/>
    <w:bookmarkStart w:id="55" w:name="приложение-c-глоссар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C: Глоссарий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означает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Profit and Loss — отчёт о прибылях и убытках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Дебиторская задолженность — нам должны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КЗ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Кредиторская задолженность — мы должны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Aging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«старения» задолженности по периодам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Days Sales Outstanding — период оборота ДЗ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«Провалиться» в детали одним кликом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Row-Level Security — ограничение доступа к строкам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Gateway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Шлюз для подключения локальных источников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Датасет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Набор данных в Power BI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5"/>
    <w:bookmarkEnd w:id="56"/>
    <w:bookmarkStart w:id="57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Подпись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(воронка)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[ФИО]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7"/>
    <w:bookmarkStart w:id="58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изменилось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TZ-07 v1.0 | Единая система отчётности (BI Power BI)</w:t>
      </w:r>
    </w:p>
    <w:bookmarkEnd w:id="58"/>
    <w:bookmarkEnd w:id="59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2026-02-25T13:04:03Z</dcterms:created>
  <dcterms:modified xsi:type="dcterms:W3CDTF">2026-02-25T13:04:03Z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