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z-10-контроль-документов-по-заявкам"/>
    <w:p>
      <w:pPr>
        <w:pStyle w:val="Heading1"/>
      </w:pPr>
      <w:r>
        <w:t xml:space="preserve">[TZ-10] Контроль документов по заявкам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чек-листы и блокировка статусов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Акопова А.В., директор Клиентского сервиса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AUTO-002, DASH-12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133 человеко-часа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P-04 (Конфигурация Битрикс24), TZ-04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t xml:space="preserve">2 (Критические)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Менеджеры вручную проверяют наличие документов перед отправкой клиента, иногда клиент улетает без нужных документов — жалобы, возвраты, репутационные потери.</w:t>
      </w:r>
    </w:p>
    <w:p>
      <w:pPr>
        <w:pStyle w:val="BodyText"/>
      </w:pPr>
      <w:r>
        <w:rPr>
          <w:b/>
          <w:bCs/>
        </w:rPr>
        <w:t xml:space="preserve">Что происходит без контроля:</w:t>
      </w:r>
      <w:r>
        <w:t xml:space="preserve"> </w:t>
      </w:r>
      <w:r>
        <w:t xml:space="preserve">&gt; Клиент оплатил тур в Турцию. Менеджер забыл проверить визу (для граждан СНГ). Клиент приехал в аэропорт → не пустили на рейс → скандал, возврат денег, жалоба.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  <w:r>
        <w:t xml:space="preserve"> </w:t>
      </w:r>
      <w:r>
        <w:t xml:space="preserve">1. Клиент оплачивает тур</w:t>
      </w:r>
      <w:r>
        <w:t xml:space="preserve"> </w:t>
      </w:r>
      <w:r>
        <w:t xml:space="preserve">2. Менеджер должен проверить: билет выписан? Виза есть? Ваучер получен? Страховка оформлена?</w:t>
      </w:r>
      <w:r>
        <w:t xml:space="preserve"> </w:t>
      </w:r>
      <w:r>
        <w:t xml:space="preserve">3. Проверка в уме или по памяти (нет чек-листа)</w:t>
      </w:r>
      <w:r>
        <w:t xml:space="preserve"> </w:t>
      </w:r>
      <w:r>
        <w:t xml:space="preserve">4. Менеджер переводит заявку в статус «Готово к отправке»</w:t>
      </w:r>
      <w:r>
        <w:t xml:space="preserve"> </w:t>
      </w:r>
      <w:r>
        <w:t xml:space="preserve">5. Иногда документы неполные → клиент в аэропорту узнаёт о проблеме</w:t>
      </w:r>
      <w:r>
        <w:t xml:space="preserve"> </w:t>
      </w:r>
      <w:r>
        <w:t xml:space="preserve">6. Разбирательства, возвраты, негативные отзывы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обязательного чек-листа</w:t>
            </w:r>
          </w:p>
        </w:tc>
        <w:tc>
          <w:tcPr/>
          <w:p>
            <w:pPr>
              <w:pStyle w:val="Compact"/>
            </w:pPr>
            <w:r>
              <w:t xml:space="preserve">Пропуск проверки документов</w:t>
            </w:r>
          </w:p>
        </w:tc>
        <w:tc>
          <w:tcPr/>
          <w:p>
            <w:pPr>
              <w:pStyle w:val="Compact"/>
            </w:pPr>
            <w:r>
              <w:t xml:space="preserve">5-10%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Можно закрыть без проверки</w:t>
            </w:r>
          </w:p>
        </w:tc>
        <w:tc>
          <w:tcPr/>
          <w:p>
            <w:pPr>
              <w:pStyle w:val="Compact"/>
            </w:pPr>
            <w:r>
              <w:t xml:space="preserve">«Готово» без документов</w:t>
            </w:r>
          </w:p>
        </w:tc>
        <w:tc>
          <w:tcPr/>
          <w:p>
            <w:pPr>
              <w:pStyle w:val="Compact"/>
            </w:pPr>
            <w:r>
              <w:t xml:space="preserve">Регулярно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единого стандарта</w:t>
            </w:r>
          </w:p>
        </w:tc>
        <w:tc>
          <w:tcPr/>
          <w:p>
            <w:pPr>
              <w:pStyle w:val="Compact"/>
            </w:pPr>
            <w:r>
              <w:t xml:space="preserve">Каждый проверяет по-своему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видимости для руководителя</w:t>
            </w:r>
          </w:p>
        </w:tc>
        <w:tc>
          <w:tcPr/>
          <w:p>
            <w:pPr>
              <w:pStyle w:val="Compact"/>
            </w:pPr>
            <w:r>
              <w:t xml:space="preserve">Проблемы обнаруживаются поздно</w:t>
            </w:r>
          </w:p>
        </w:tc>
        <w:tc>
          <w:tcPr/>
          <w:p>
            <w:pPr>
              <w:pStyle w:val="Compact"/>
            </w:pPr>
            <w:r>
              <w:t xml:space="preserve">При жалобе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Ручная проверка</w:t>
            </w:r>
          </w:p>
        </w:tc>
        <w:tc>
          <w:tcPr/>
          <w:p>
            <w:pPr>
              <w:pStyle w:val="Compact"/>
            </w:pPr>
            <w:r>
              <w:t xml:space="preserve">3 минуты на каждую заявку</w:t>
            </w:r>
          </w:p>
        </w:tc>
        <w:tc>
          <w:tcPr/>
          <w:p>
            <w:pPr>
              <w:pStyle w:val="Compact"/>
            </w:pPr>
            <w:r>
              <w:t xml:space="preserve">30 заявок/день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документов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(30 чел × 3 мин)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Инциденты за год:</w:t>
      </w:r>
      <w:r>
        <w:t xml:space="preserve"> </w:t>
      </w:r>
      <w:r>
        <w:t xml:space="preserve">- ~20 случаев «клиент без документов»</w:t>
      </w:r>
      <w:r>
        <w:t xml:space="preserve"> </w:t>
      </w:r>
      <w:r>
        <w:t xml:space="preserve">- Средний ущерб: ~50 000 ₽/случай (возврат + компенсация)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~1 000 000 ₽/год репутационных и финансовых потерь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Система автоматически проверяет наличие всех документов, нельзя перевести заявку в «Готово» без полного комплекта, руководитель видит статус в реальном времени.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  <w:r>
        <w:t xml:space="preserve"> </w:t>
      </w:r>
      <w:r>
        <w:t xml:space="preserve">1. При переходе заявки в статус «Оплачено»</w:t>
      </w:r>
      <w:r>
        <w:t xml:space="preserve"> </w:t>
      </w:r>
      <w:r>
        <w:rPr>
          <w:b/>
          <w:bCs/>
        </w:rPr>
        <w:t xml:space="preserve">система создаёт чек-лист</w:t>
      </w:r>
      <w:r>
        <w:t xml:space="preserve"> </w:t>
      </w:r>
      <w:r>
        <w:t xml:space="preserve">2. Чек-лист зависит от типа тура (Турция ≠ Шенген ≠ Внутренний)</w:t>
      </w:r>
      <w:r>
        <w:t xml:space="preserve"> </w:t>
      </w:r>
      <w:r>
        <w:t xml:space="preserve">3. Менеджер отмечает каждый пункт по мере получения документов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Система блокирует</w:t>
      </w:r>
      <w:r>
        <w:t xml:space="preserve"> </w:t>
      </w:r>
      <w:r>
        <w:t xml:space="preserve">переход в «Готово» пока чек-лист не заполнен</w:t>
      </w:r>
      <w:r>
        <w:t xml:space="preserve"> </w:t>
      </w:r>
      <w:r>
        <w:t xml:space="preserve">5. Руководитель видит дашборд: сколько заявок ждут документы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0 случаев «клиент без документов»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проверку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15 мин/день</w:t>
            </w:r>
          </w:p>
        </w:tc>
        <w:tc>
          <w:tcPr/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Заявки без документов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Инциденты «без документов»</w:t>
            </w:r>
          </w:p>
        </w:tc>
        <w:tc>
          <w:tcPr/>
          <w:p>
            <w:pPr>
              <w:pStyle w:val="Compact"/>
            </w:pPr>
            <w:r>
              <w:t xml:space="preserve">~20/год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Видимость для руководителя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Стандартизация проверки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Автоматические чек-листы по типам туров (5 типов)</w:t>
      </w:r>
      <w:r>
        <w:t xml:space="preserve"> </w:t>
      </w:r>
      <w:r>
        <w:t xml:space="preserve">- [x] Блокировка статуса «Готово» без заполненного чек-листа</w:t>
      </w:r>
      <w:r>
        <w:t xml:space="preserve"> </w:t>
      </w:r>
      <w:r>
        <w:t xml:space="preserve">- [x] Дашборд для руководителя (заявки, ожидающие документы)</w:t>
      </w:r>
      <w:r>
        <w:t xml:space="preserve"> </w:t>
      </w:r>
      <w:r>
        <w:t xml:space="preserve">- [x] Уведомления менеджеру о недостающих документах</w:t>
      </w:r>
      <w:r>
        <w:t xml:space="preserve"> </w:t>
      </w:r>
      <w:r>
        <w:t xml:space="preserve">- [x] Эскалация при просрочке (документы не собраны за 3 дня до вылета)</w:t>
      </w:r>
      <w:r>
        <w:t xml:space="preserve"> </w:t>
      </w:r>
      <w:r>
        <w:t xml:space="preserve">- [x] Отчёт по заявкам без документов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Конфигурация Битрикс24 (смарт-процессы)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Workflow Битрикс24 (статусы)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документов по типам туров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638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Основная система (чек-листы, блокировки)</w:t>
            </w:r>
          </w:p>
        </w:tc>
        <w:tc>
          <w:tcPr/>
          <w:p>
            <w:pPr>
              <w:pStyle w:val="Compact"/>
            </w:pPr>
            <w:r>
              <w:t xml:space="preserve">Роботы, триггеры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Источник: тип тура, даты</w:t>
            </w:r>
          </w:p>
        </w:tc>
        <w:tc>
          <w:tcPr/>
          <w:p>
            <w:pPr>
              <w:pStyle w:val="Compact"/>
            </w:pPr>
            <w:r>
              <w:t xml:space="preserve">REST API (через Albato)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Дашборд мониторинга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архитектура-решения"/>
    <w:p>
      <w:pPr>
        <w:pStyle w:val="Heading3"/>
      </w:pPr>
      <w:r>
        <w:t xml:space="preserve">6.2. Архитектура решения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САМО-тур   │─────►│   Albato    │</w:t>
      </w:r>
      <w:r>
        <w:br/>
      </w:r>
      <w:r>
        <w:rPr>
          <w:rStyle w:val="VerbatimChar"/>
        </w:rPr>
        <w:t xml:space="preserve">│ (тип тура)  │      │             │</w:t>
      </w:r>
      <w:r>
        <w:br/>
      </w:r>
      <w:r>
        <w:rPr>
          <w:rStyle w:val="VerbatimChar"/>
        </w:rPr>
        <w:t xml:space="preserve">└─────────────┘      └──────┬──────┘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┌─────────────┐</w:t>
      </w:r>
      <w:r>
        <w:br/>
      </w:r>
      <w:r>
        <w:rPr>
          <w:rStyle w:val="VerbatimChar"/>
        </w:rPr>
        <w:t xml:space="preserve">                     │  Битрикс24  │</w:t>
      </w:r>
      <w:r>
        <w:br/>
      </w:r>
      <w:r>
        <w:rPr>
          <w:rStyle w:val="VerbatimChar"/>
        </w:rPr>
        <w:t xml:space="preserve">                     │ ┌─────────┐ │</w:t>
      </w:r>
      <w:r>
        <w:br/>
      </w:r>
      <w:r>
        <w:rPr>
          <w:rStyle w:val="VerbatimChar"/>
        </w:rPr>
        <w:t xml:space="preserve">                     │ │Чек-лист │ │</w:t>
      </w:r>
      <w:r>
        <w:br/>
      </w:r>
      <w:r>
        <w:rPr>
          <w:rStyle w:val="VerbatimChar"/>
        </w:rPr>
        <w:t xml:space="preserve">                     │ │   по    │ │</w:t>
      </w:r>
      <w:r>
        <w:br/>
      </w:r>
      <w:r>
        <w:rPr>
          <w:rStyle w:val="VerbatimChar"/>
        </w:rPr>
        <w:t xml:space="preserve">                     │ │  типу   │ │</w:t>
      </w:r>
      <w:r>
        <w:br/>
      </w:r>
      <w:r>
        <w:rPr>
          <w:rStyle w:val="VerbatimChar"/>
        </w:rPr>
        <w:t xml:space="preserve">                     │ └────┬────┘ │</w:t>
      </w:r>
      <w:r>
        <w:br/>
      </w:r>
      <w:r>
        <w:rPr>
          <w:rStyle w:val="VerbatimChar"/>
        </w:rPr>
        <w:t xml:space="preserve">                     │      │      │</w:t>
      </w:r>
      <w:r>
        <w:br/>
      </w:r>
      <w:r>
        <w:rPr>
          <w:rStyle w:val="VerbatimChar"/>
        </w:rPr>
        <w:t xml:space="preserve">                     │ ┌────▼────┐ │</w:t>
      </w:r>
      <w:r>
        <w:br/>
      </w:r>
      <w:r>
        <w:rPr>
          <w:rStyle w:val="VerbatimChar"/>
        </w:rPr>
        <w:t xml:space="preserve">                     │ │Блокиров.│ │</w:t>
      </w:r>
      <w:r>
        <w:br/>
      </w:r>
      <w:r>
        <w:rPr>
          <w:rStyle w:val="VerbatimChar"/>
        </w:rPr>
        <w:t xml:space="preserve">                     │ │ статуса │ │</w:t>
      </w:r>
      <w:r>
        <w:br/>
      </w:r>
      <w:r>
        <w:rPr>
          <w:rStyle w:val="VerbatimChar"/>
        </w:rPr>
        <w:t xml:space="preserve">                     │ └─────────┘ │</w:t>
      </w:r>
      <w:r>
        <w:br/>
      </w:r>
      <w:r>
        <w:rPr>
          <w:rStyle w:val="VerbatimChar"/>
        </w:rPr>
        <w:t xml:space="preserve">                     └──────┬──────┘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┌─────────────┐</w:t>
      </w:r>
      <w:r>
        <w:br/>
      </w:r>
      <w:r>
        <w:rPr>
          <w:rStyle w:val="VerbatimChar"/>
        </w:rPr>
        <w:t xml:space="preserve">                     │  Power BI   │</w:t>
      </w:r>
      <w:r>
        <w:br/>
      </w:r>
      <w:r>
        <w:rPr>
          <w:rStyle w:val="VerbatimChar"/>
        </w:rPr>
        <w:t xml:space="preserve">                     │  (дашборд)  │</w:t>
      </w:r>
      <w:r>
        <w:br/>
      </w:r>
      <w:r>
        <w:rPr>
          <w:rStyle w:val="VerbatimChar"/>
        </w:rPr>
        <w:t xml:space="preserve">                     └─────────────┘</w:t>
      </w:r>
    </w:p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Логика, чек-листы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Битрикс24,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Приоритеты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продаж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Заполняет чек-листы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клиентского сервиса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Контролирует документы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Мониторит дашборд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функции-системы"/>
    <w:p>
      <w:pPr>
        <w:pStyle w:val="Heading3"/>
      </w:pPr>
      <w:r>
        <w:t xml:space="preserve">7.2. Функции системы</w:t>
      </w:r>
    </w:p>
    <w:bookmarkStart w:id="19" w:name="X4fe05c427eb812e46e3e7918b8df602c9e196f7"/>
    <w:p>
      <w:pPr>
        <w:pStyle w:val="Heading4"/>
      </w:pPr>
      <w:r>
        <w:t xml:space="preserve">F-01: Автоматические чек-листы по типам туров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менеджер, я хочу видеть чек-лист документов для конкретного тура, чтобы ничего не забыть.</w:t>
      </w:r>
    </w:p>
    <w:p>
      <w:pPr>
        <w:pStyle w:val="BodyText"/>
      </w:pPr>
      <w:r>
        <w:rPr>
          <w:b/>
          <w:bCs/>
        </w:rPr>
        <w:t xml:space="preserve">Типы туров и чек-листы: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тура</w:t>
            </w:r>
          </w:p>
        </w:tc>
        <w:tc>
          <w:tcPr/>
          <w:p>
            <w:pPr>
              <w:pStyle w:val="Compact"/>
            </w:pPr>
            <w:r>
              <w:t xml:space="preserve">Документы в чек-листе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Турция (безвизовый)</w:t>
            </w:r>
          </w:p>
        </w:tc>
        <w:tc>
          <w:tcPr/>
          <w:p>
            <w:pPr>
              <w:pStyle w:val="Compact"/>
            </w:pPr>
            <w:r>
              <w:t xml:space="preserve">☐ Загранпаспорт (срок &gt;6 мес)</w:t>
            </w:r>
            <w:r>
              <w:t xml:space="preserve">☐ Авиабилет выписан</w:t>
            </w:r>
            <w:r>
              <w:t xml:space="preserve">☐ Ваучер отеля</w:t>
            </w:r>
            <w:r>
              <w:t xml:space="preserve">☐ Страховка</w:t>
            </w:r>
            <w:r>
              <w:t xml:space="preserve">☐ Договор подписан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Шенген</w:t>
            </w:r>
          </w:p>
        </w:tc>
        <w:tc>
          <w:tcPr/>
          <w:p>
            <w:pPr>
              <w:pStyle w:val="Compact"/>
            </w:pPr>
            <w:r>
              <w:t xml:space="preserve">☐ Загранпаспорт (срок &gt;6 мес)</w:t>
            </w:r>
            <w:r>
              <w:t xml:space="preserve">☐ Виза Шенген действует</w:t>
            </w:r>
            <w:r>
              <w:t xml:space="preserve">☐ Авиабилет выписан</w:t>
            </w:r>
            <w:r>
              <w:t xml:space="preserve">☐ Ваучер отеля</w:t>
            </w:r>
            <w:r>
              <w:t xml:space="preserve">☐ Страховка (€30 000 покрытие)</w:t>
            </w:r>
            <w:r>
              <w:t xml:space="preserve">☐ Бронь обратного билета</w:t>
            </w:r>
            <w:r>
              <w:t xml:space="preserve">☐ Договор подписан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США/Великобритания</w:t>
            </w:r>
          </w:p>
        </w:tc>
        <w:tc>
          <w:tcPr/>
          <w:p>
            <w:pPr>
              <w:pStyle w:val="Compact"/>
            </w:pPr>
            <w:r>
              <w:t xml:space="preserve">☐ Загранпаспорт</w:t>
            </w:r>
            <w:r>
              <w:t xml:space="preserve">☐ Виза действует</w:t>
            </w:r>
            <w:r>
              <w:t xml:space="preserve">☐ ESTA/ETA оформлено</w:t>
            </w:r>
            <w:r>
              <w:t xml:space="preserve">☐ Авиабилет</w:t>
            </w:r>
            <w:r>
              <w:t xml:space="preserve">☐ Ваучер</w:t>
            </w:r>
            <w:r>
              <w:t xml:space="preserve">☐ Страховка</w:t>
            </w:r>
            <w:r>
              <w:t xml:space="preserve">☐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(РФ)</w:t>
            </w:r>
          </w:p>
        </w:tc>
        <w:tc>
          <w:tcPr/>
          <w:p>
            <w:pPr>
              <w:pStyle w:val="Compact"/>
            </w:pPr>
            <w:r>
              <w:t xml:space="preserve">☐ Паспорт РФ (для взрослых)</w:t>
            </w:r>
            <w:r>
              <w:t xml:space="preserve">☐ Свидетельство о рождении (для детей)</w:t>
            </w:r>
            <w:r>
              <w:t xml:space="preserve">☐ Билет (ж/д или авиа)</w:t>
            </w:r>
            <w:r>
              <w:t xml:space="preserve">☐ Ваучер</w:t>
            </w:r>
            <w:r>
              <w:t xml:space="preserve">☐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СНГ (безвизовый)</w:t>
            </w:r>
          </w:p>
        </w:tc>
        <w:tc>
          <w:tcPr/>
          <w:p>
            <w:pPr>
              <w:pStyle w:val="Compact"/>
            </w:pPr>
            <w:r>
              <w:t xml:space="preserve">☐ Загранпаспорт</w:t>
            </w:r>
            <w:r>
              <w:t xml:space="preserve">☐ Авиабилет</w:t>
            </w:r>
            <w:r>
              <w:t xml:space="preserve">☐ Ваучер</w:t>
            </w:r>
            <w:r>
              <w:t xml:space="preserve">☐ Страховка</w:t>
            </w:r>
            <w:r>
              <w:t xml:space="preserve">☐ Договор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Логика создания чек-листа:</w:t>
      </w:r>
      <w:r>
        <w:t xml:space="preserve"> </w:t>
      </w:r>
      <w:r>
        <w:t xml:space="preserve">1. Заявка переходит в статус «Оплачено»</w:t>
      </w:r>
      <w:r>
        <w:t xml:space="preserve"> </w:t>
      </w:r>
      <w:r>
        <w:t xml:space="preserve">2. Робот определяет тип тура (из САМО или вручную)</w:t>
      </w:r>
      <w:r>
        <w:t xml:space="preserve"> </w:t>
      </w:r>
      <w:r>
        <w:t xml:space="preserve">3. Робот создаёт чек-лист в карточке заявки</w:t>
      </w:r>
      <w:r>
        <w:t xml:space="preserve"> </w:t>
      </w:r>
      <w:r>
        <w:t xml:space="preserve">4. Каждый пункт — чекбокс с полем «Дата получения»</w:t>
      </w:r>
    </w:p>
    <w:p>
      <w:pPr>
        <w:pStyle w:val="BodyText"/>
      </w:pPr>
      <w:r>
        <w:rPr>
          <w:b/>
          <w:bCs/>
        </w:rPr>
        <w:t xml:space="preserve">Структура чек-листа в карточке: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ДОКУМЕНТЫ ДЛЯ ЗАЯВКИ #12345                             │</w:t>
      </w:r>
      <w:r>
        <w:br/>
      </w:r>
      <w:r>
        <w:rPr>
          <w:rStyle w:val="VerbatimChar"/>
        </w:rPr>
        <w:t xml:space="preserve">│  Тип тура: Шенген (Италия)                               │</w:t>
      </w:r>
      <w:r>
        <w:br/>
      </w:r>
      <w:r>
        <w:rPr>
          <w:rStyle w:val="VerbatimChar"/>
        </w:rPr>
        <w:t xml:space="preserve">│  Вылет: 15.03.2026                                       │</w:t>
      </w:r>
      <w:r>
        <w:br/>
      </w:r>
      <w:r>
        <w:rPr>
          <w:rStyle w:val="VerbatimChar"/>
        </w:rPr>
        <w:t xml:space="preserve">│  До вылета: 12 дней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☑ Загранпаспорт (срок &gt;6 мес)        ✓ 01.03.2026      │</w:t>
      </w:r>
      <w:r>
        <w:br/>
      </w:r>
      <w:r>
        <w:rPr>
          <w:rStyle w:val="VerbatimChar"/>
        </w:rPr>
        <w:t xml:space="preserve">│  ☑ Виза Шенген действует              ✓ 02.03.2026      │</w:t>
      </w:r>
      <w:r>
        <w:br/>
      </w:r>
      <w:r>
        <w:rPr>
          <w:rStyle w:val="VerbatimChar"/>
        </w:rPr>
        <w:t xml:space="preserve">│  ☐ Авиабилет выписан                  ⏳ Ожидание       │</w:t>
      </w:r>
      <w:r>
        <w:br/>
      </w:r>
      <w:r>
        <w:rPr>
          <w:rStyle w:val="VerbatimChar"/>
        </w:rPr>
        <w:t xml:space="preserve">│  ☐ Ваучер отеля                       ⏳ Ожидание       │</w:t>
      </w:r>
      <w:r>
        <w:br/>
      </w:r>
      <w:r>
        <w:rPr>
          <w:rStyle w:val="VerbatimChar"/>
        </w:rPr>
        <w:t xml:space="preserve">│  ☑ Страховка (€30 000)                ✓ 01.03.2026      │</w:t>
      </w:r>
      <w:r>
        <w:br/>
      </w:r>
      <w:r>
        <w:rPr>
          <w:rStyle w:val="VerbatimChar"/>
        </w:rPr>
        <w:t xml:space="preserve">│  ☐ Бронь обратного билета             ⏳ Ожидание       │</w:t>
      </w:r>
      <w:r>
        <w:br/>
      </w:r>
      <w:r>
        <w:rPr>
          <w:rStyle w:val="VerbatimChar"/>
        </w:rPr>
        <w:t xml:space="preserve">│  ☑ Договор подписан                   ✓ 28.02.2026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Заполнено: 4 из 7 (57%)                                 │</w:t>
      </w:r>
      <w:r>
        <w:br/>
      </w:r>
      <w:r>
        <w:rPr>
          <w:rStyle w:val="VerbatimChar"/>
        </w:rPr>
        <w:t xml:space="preserve">│  ⚠️ Не готово к отправке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5 типов чек-листов настроены</w:t>
      </w:r>
      <w:r>
        <w:t xml:space="preserve"> </w:t>
      </w:r>
      <w:r>
        <w:t xml:space="preserve">- [ ] Чек-лист создаётся автоматически при оплате</w:t>
      </w:r>
      <w:r>
        <w:t xml:space="preserve"> </w:t>
      </w:r>
      <w:r>
        <w:t xml:space="preserve">- [ ] Тип определяется по данным из САМО</w:t>
      </w:r>
      <w:r>
        <w:t xml:space="preserve"> </w:t>
      </w:r>
      <w:r>
        <w:t xml:space="preserve">- [ ] Можно добавить пункт вручную (нестандартные случаи)</w:t>
      </w:r>
    </w:p>
    <w:p>
      <w:r>
        <w:pict>
          <v:rect style="width:0;height:1.5pt" o:hralign="center" o:hrstd="t" o:hr="t"/>
        </w:pict>
      </w:r>
    </w:p>
    <w:bookmarkEnd w:id="19"/>
    <w:bookmarkStart w:id="20" w:name="f-02-блокировка-статуса-готово"/>
    <w:p>
      <w:pPr>
        <w:pStyle w:val="Heading4"/>
      </w:pPr>
      <w:r>
        <w:t xml:space="preserve">F-02: Блокировка статуса «Готово»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Менеджер,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хочу, чтобы система не позволяла перевести заявку в «Готово» без полного чек-листа, чтобы исключить человеческий фактор.</w:t>
      </w:r>
    </w:p>
    <w:p>
      <w:pPr>
        <w:pStyle w:val="BodyText"/>
      </w:pPr>
      <w:r>
        <w:rPr>
          <w:b/>
          <w:bCs/>
        </w:rPr>
        <w:t xml:space="preserve">Логика блокировки:</w:t>
      </w:r>
    </w:p>
    <w:p>
      <w:pPr>
        <w:pStyle w:val="SourceCode"/>
      </w:pPr>
      <w:r>
        <w:rPr>
          <w:rStyle w:val="VerbatimChar"/>
        </w:rPr>
        <w:t xml:space="preserve">Попытка перевести в "Готово к отправке"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Чек-лист   │</w:t>
      </w:r>
      <w:r>
        <w:br/>
      </w:r>
      <w:r>
        <w:rPr>
          <w:rStyle w:val="VerbatimChar"/>
        </w:rPr>
        <w:t xml:space="preserve">    │  заполнен   │───► НЕТ ───► ❌ Блокировка</w:t>
      </w:r>
      <w:r>
        <w:br/>
      </w:r>
      <w:r>
        <w:rPr>
          <w:rStyle w:val="VerbatimChar"/>
        </w:rPr>
        <w:t xml:space="preserve">    │   на 100%?  │              │</w:t>
      </w:r>
      <w:r>
        <w:br/>
      </w:r>
      <w:r>
        <w:rPr>
          <w:rStyle w:val="VerbatimChar"/>
        </w:rPr>
        <w:t xml:space="preserve">    └──────┬──────┘              │</w:t>
      </w:r>
      <w:r>
        <w:br/>
      </w:r>
      <w:r>
        <w:rPr>
          <w:rStyle w:val="VerbatimChar"/>
        </w:rPr>
        <w:t xml:space="preserve">           │                     ▼</w:t>
      </w:r>
      <w:r>
        <w:br/>
      </w:r>
      <w:r>
        <w:rPr>
          <w:rStyle w:val="VerbatimChar"/>
        </w:rPr>
        <w:t xml:space="preserve">          ДА              ┌─────────────┐</w:t>
      </w:r>
      <w:r>
        <w:br/>
      </w:r>
      <w:r>
        <w:rPr>
          <w:rStyle w:val="VerbatimChar"/>
        </w:rPr>
        <w:t xml:space="preserve">           │              │  Сообщение  │</w:t>
      </w:r>
      <w:r>
        <w:br/>
      </w:r>
      <w:r>
        <w:rPr>
          <w:rStyle w:val="VerbatimChar"/>
        </w:rPr>
        <w:t xml:space="preserve">           ▼              │ "Заполните: │</w:t>
      </w:r>
      <w:r>
        <w:br/>
      </w:r>
      <w:r>
        <w:rPr>
          <w:rStyle w:val="VerbatimChar"/>
        </w:rPr>
        <w:t xml:space="preserve">    ✅ Разрешено          │ ☐ Билет     │</w:t>
      </w:r>
      <w:r>
        <w:br/>
      </w:r>
      <w:r>
        <w:rPr>
          <w:rStyle w:val="VerbatimChar"/>
        </w:rPr>
        <w:t xml:space="preserve">                          │ ☐ Ваучер"   │</w:t>
      </w:r>
      <w:r>
        <w:br/>
      </w:r>
      <w:r>
        <w:rPr>
          <w:rStyle w:val="VerbatimChar"/>
        </w:rPr>
        <w:t xml:space="preserve">      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Сообщение при блокировке:</w:t>
      </w:r>
    </w:p>
    <w:p>
      <w:pPr>
        <w:pStyle w:val="SourceCode"/>
      </w:pPr>
      <w:r>
        <w:rPr>
          <w:rStyle w:val="VerbatimChar"/>
        </w:rPr>
        <w:t xml:space="preserve">⚠️ Невозможно перевести заявку в "Готово к отправке"</w:t>
      </w:r>
      <w:r>
        <w:br/>
      </w:r>
      <w:r>
        <w:br/>
      </w:r>
      <w:r>
        <w:rPr>
          <w:rStyle w:val="VerbatimChar"/>
        </w:rPr>
        <w:t xml:space="preserve">Не заполнены обязательные документы:</w:t>
      </w:r>
      <w:r>
        <w:br/>
      </w:r>
      <w:r>
        <w:rPr>
          <w:rStyle w:val="VerbatimChar"/>
        </w:rPr>
        <w:t xml:space="preserve">☐ Авиабилет выписан</w:t>
      </w:r>
      <w:r>
        <w:br/>
      </w:r>
      <w:r>
        <w:rPr>
          <w:rStyle w:val="VerbatimChar"/>
        </w:rPr>
        <w:t xml:space="preserve">☐ Ваучер отеля</w:t>
      </w:r>
      <w:r>
        <w:br/>
      </w:r>
      <w:r>
        <w:br/>
      </w:r>
      <w:r>
        <w:rPr>
          <w:rStyle w:val="VerbatimChar"/>
        </w:rPr>
        <w:t xml:space="preserve">Заполните чек-лист полностью или обратитесь к руководителю.</w:t>
      </w:r>
      <w:r>
        <w:br/>
      </w:r>
      <w:r>
        <w:br/>
      </w:r>
      <w:r>
        <w:rPr>
          <w:rStyle w:val="VerbatimChar"/>
        </w:rPr>
        <w:t xml:space="preserve">[Перейти к чек-листу]</w:t>
      </w:r>
    </w:p>
    <w:p>
      <w:pPr>
        <w:pStyle w:val="FirstParagraph"/>
      </w:pPr>
      <w:r>
        <w:rPr>
          <w:b/>
          <w:bCs/>
        </w:rPr>
        <w:t xml:space="preserve">Обход блокировки (для руководителя):</w:t>
      </w:r>
      <w:r>
        <w:t xml:space="preserve"> </w:t>
      </w:r>
      <w:r>
        <w:t xml:space="preserve">- Руководитель может принудительно перевести с комментарием</w:t>
      </w:r>
      <w:r>
        <w:t xml:space="preserve"> </w:t>
      </w:r>
      <w:r>
        <w:t xml:space="preserve">- Действие логируется для аудита</w:t>
      </w:r>
      <w:r>
        <w:t xml:space="preserve"> </w:t>
      </w:r>
      <w:r>
        <w:t xml:space="preserve">- Уведомление директору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Блокировка срабатывает при неполном чек-листе</w:t>
      </w:r>
      <w:r>
        <w:t xml:space="preserve"> </w:t>
      </w:r>
      <w:r>
        <w:t xml:space="preserve">- [ ] Сообщение показывает недостающие пункты</w:t>
      </w:r>
      <w:r>
        <w:t xml:space="preserve"> </w:t>
      </w:r>
      <w:r>
        <w:t xml:space="preserve">- [ ] Руководитель может обойти с логированием</w:t>
      </w:r>
      <w:r>
        <w:t xml:space="preserve"> </w:t>
      </w:r>
      <w:r>
        <w:t xml:space="preserve">- [ ] Обход фиксируется в истории</w:t>
      </w:r>
    </w:p>
    <w:p>
      <w:r>
        <w:pict>
          <v:rect style="width:0;height:1.5pt" o:hralign="center" o:hrstd="t" o:hr="t"/>
        </w:pict>
      </w:r>
    </w:p>
    <w:bookmarkEnd w:id="20"/>
    <w:bookmarkStart w:id="21" w:name="f-03-дашборд-заявки-без-документов"/>
    <w:p>
      <w:pPr>
        <w:pStyle w:val="Heading4"/>
      </w:pPr>
      <w:r>
        <w:t xml:space="preserve">F-03: Дашборд «Заявки без документов»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DASH-12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 видеть все заявки с неполным комплектом документов, чтобы контролировать ситуацию.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Документы по заявкам                              [↻]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│🔴 &lt;3 дн │  │🟠 3-7 дн│  │🟡 &gt;7 дн │  │🟢 Готово│        │</w:t>
      </w:r>
      <w:r>
        <w:br/>
      </w:r>
      <w:r>
        <w:rPr>
          <w:rStyle w:val="VerbatimChar"/>
        </w:rPr>
        <w:t xml:space="preserve">│  │    5    │  │   12    │  │   28    │  │   156  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КРИТИЧЕСКИЕ (вылет &lt;3 дней, документы неполные)  │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 Заявка  │ Клиент      │ Вылет    │ Не хватает │Менедж│</w:t>
      </w:r>
      <w:r>
        <w:br/>
      </w:r>
      <w:r>
        <w:rPr>
          <w:rStyle w:val="VerbatimChar"/>
        </w:rPr>
        <w:t xml:space="preserve">│  │  #12345  │ Иванов И.И. │ 05.03    │ Билет      │Петров│</w:t>
      </w:r>
      <w:r>
        <w:br/>
      </w:r>
      <w:r>
        <w:rPr>
          <w:rStyle w:val="VerbatimChar"/>
        </w:rPr>
        <w:t xml:space="preserve">│  │  #12346  │ Сидорова М. │ 06.03    │ Виза,Ваучер│Смирн.│</w:t>
      </w:r>
      <w:r>
        <w:br/>
      </w:r>
      <w:r>
        <w:rPr>
          <w:rStyle w:val="VerbatimChar"/>
        </w:rPr>
        <w:t xml:space="preserve">│  │  #12347  │ Козлов А.А. │ 06.03    │ Страховка  │Петров│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┌────────────────────┐            │</w:t>
      </w:r>
      <w:r>
        <w:br/>
      </w:r>
      <w:r>
        <w:rPr>
          <w:rStyle w:val="VerbatimChar"/>
        </w:rPr>
        <w:t xml:space="preserve">│  │ По менеджерам      │  │ По типу документа  │            │</w:t>
      </w:r>
      <w:r>
        <w:br/>
      </w:r>
      <w:r>
        <w:rPr>
          <w:rStyle w:val="VerbatimChar"/>
        </w:rPr>
        <w:t xml:space="preserve">│  │ Петров   ████ 8    │  │ Билет      ███ 12  │            │</w:t>
      </w:r>
      <w:r>
        <w:br/>
      </w:r>
      <w:r>
        <w:rPr>
          <w:rStyle w:val="VerbatimChar"/>
        </w:rPr>
        <w:t xml:space="preserve">│  │ Смирнов  ███ 6     │  │ Ваучер     ███ 10  │            │</w:t>
      </w:r>
      <w:r>
        <w:br/>
      </w:r>
      <w:r>
        <w:rPr>
          <w:rStyle w:val="VerbatimChar"/>
        </w:rPr>
        <w:t xml:space="preserve">│  │ Козлов   ██ 4      │  │ Виза       ██ 5    │            │</w:t>
      </w:r>
      <w:r>
        <w:br/>
      </w:r>
      <w:r>
        <w:rPr>
          <w:rStyle w:val="VerbatimChar"/>
        </w:rPr>
        <w:t xml:space="preserve">│  └────────────────────┘  └────────────────────┘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на дашборде: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39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Критические (&lt;3 дней)</w:t>
            </w:r>
          </w:p>
        </w:tc>
        <w:tc>
          <w:tcPr/>
          <w:p>
            <w:pPr>
              <w:pStyle w:val="Compact"/>
            </w:pPr>
            <w:r>
              <w:t xml:space="preserve">Count(до_вылета &lt; 3 AND чек-лист &lt; 100%)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Срочные (3-7 дней)</w:t>
            </w:r>
          </w:p>
        </w:tc>
        <w:tc>
          <w:tcPr/>
          <w:p>
            <w:pPr>
              <w:pStyle w:val="Compact"/>
            </w:pPr>
            <w:r>
              <w:t xml:space="preserve">Count(3 ≤ до_вылета &lt; 7 AND чек-лист &lt; 100%)</w:t>
            </w:r>
          </w:p>
        </w:tc>
        <w:tc>
          <w:tcPr/>
          <w:p>
            <w:pPr>
              <w:pStyle w:val="Compact"/>
            </w:pPr>
            <w:r>
              <w:t xml:space="preserve">&gt;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работе (&gt;7 дней)</w:t>
            </w:r>
          </w:p>
        </w:tc>
        <w:tc>
          <w:tcPr/>
          <w:p>
            <w:pPr>
              <w:pStyle w:val="Compact"/>
            </w:pPr>
            <w:r>
              <w:t xml:space="preserve">Count(до_вылета ≥ 7 AND чек-лист &lt; 100%)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Готовые</w:t>
            </w:r>
          </w:p>
        </w:tc>
        <w:tc>
          <w:tcPr/>
          <w:p>
            <w:pPr>
              <w:pStyle w:val="Compact"/>
            </w:pPr>
            <w:r>
              <w:t xml:space="preserve">Count(чек-лист = 100%)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готовности</w:t>
            </w:r>
          </w:p>
        </w:tc>
        <w:tc>
          <w:tcPr/>
          <w:p>
            <w:pPr>
              <w:pStyle w:val="Compact"/>
            </w:pPr>
            <w:r>
              <w:t xml:space="preserve">Готовые ÷ Всего × 100%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  <w:r>
        <w:t xml:space="preserve"> </w:t>
      </w:r>
      <w:r>
        <w:t xml:space="preserve">- Менеджер</w:t>
      </w:r>
      <w:r>
        <w:t xml:space="preserve"> </w:t>
      </w:r>
      <w:r>
        <w:t xml:space="preserve">- Тип тура</w:t>
      </w:r>
      <w:r>
        <w:t xml:space="preserve"> </w:t>
      </w:r>
      <w:r>
        <w:t xml:space="preserve">- Направление</w:t>
      </w:r>
      <w:r>
        <w:t xml:space="preserve"> </w:t>
      </w:r>
      <w:r>
        <w:t xml:space="preserve">- Дата вылета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заявки с неполным чек-листом видны</w:t>
      </w:r>
      <w:r>
        <w:t xml:space="preserve"> </w:t>
      </w:r>
      <w:r>
        <w:t xml:space="preserve">- [ ] Цветовая индикация по срочности</w:t>
      </w:r>
      <w:r>
        <w:t xml:space="preserve"> </w:t>
      </w:r>
      <w:r>
        <w:t xml:space="preserve">- [ ] Drill-down до карточки заявки</w:t>
      </w:r>
      <w:r>
        <w:t xml:space="preserve"> </w:t>
      </w:r>
      <w:r>
        <w:t xml:space="preserve">- [ ] Обновление каждые 30 минут</w:t>
      </w:r>
    </w:p>
    <w:p>
      <w:r>
        <w:pict>
          <v:rect style="width:0;height:1.5pt" o:hralign="center" o:hrstd="t" o:hr="t"/>
        </w:pict>
      </w:r>
    </w:p>
    <w:bookmarkEnd w:id="21"/>
    <w:bookmarkStart w:id="22" w:name="f-04-уведомления-и-эскалация"/>
    <w:p>
      <w:pPr>
        <w:pStyle w:val="Heading4"/>
      </w:pPr>
      <w:r>
        <w:t xml:space="preserve">F-04: Уведомления и эскалация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Менеджер,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 получать уведомления о заявках без документов за 3 дня до вылета, чтобы вмешаться вовремя.</w:t>
      </w:r>
    </w:p>
    <w:p>
      <w:pPr>
        <w:pStyle w:val="BodyText"/>
      </w:pPr>
      <w:r>
        <w:rPr>
          <w:b/>
          <w:bCs/>
        </w:rPr>
        <w:t xml:space="preserve">Правила уведомлений: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1056"/>
        <w:gridCol w:w="123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Интервал до вылета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дней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Битрикс24 (задача)</w:t>
            </w:r>
          </w:p>
        </w:tc>
        <w:tc>
          <w:tcPr/>
          <w:p>
            <w:pPr>
              <w:pStyle w:val="Compact"/>
            </w:pPr>
            <w:r>
              <w:t xml:space="preserve">«Соберите документы»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Битрикс24 + Email</w:t>
            </w:r>
          </w:p>
        </w:tc>
        <w:tc>
          <w:tcPr/>
          <w:p>
            <w:pPr>
              <w:pStyle w:val="Compact"/>
            </w:pPr>
            <w:r>
              <w:t xml:space="preserve">«Напоминание: документы»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Менеджер + Руководитель</w:t>
            </w:r>
          </w:p>
        </w:tc>
        <w:tc>
          <w:tcPr/>
          <w:p>
            <w:pPr>
              <w:pStyle w:val="Compact"/>
            </w:pPr>
            <w:r>
              <w:t xml:space="preserve">Email + Telegram</w:t>
            </w:r>
          </w:p>
        </w:tc>
        <w:tc>
          <w:tcPr/>
          <w:p>
            <w:pPr>
              <w:pStyle w:val="Compact"/>
            </w:pPr>
            <w:r>
              <w:t xml:space="preserve">«Срочно: не хватает X, Y»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Руководитель + Директор</w:t>
            </w:r>
          </w:p>
        </w:tc>
        <w:tc>
          <w:tcPr/>
          <w:p>
            <w:pPr>
              <w:pStyle w:val="Compact"/>
            </w:pPr>
            <w:r>
              <w:t xml:space="preserve">Email + Telegram</w:t>
            </w:r>
          </w:p>
        </w:tc>
        <w:tc>
          <w:tcPr/>
          <w:p>
            <w:pPr>
              <w:pStyle w:val="Compact"/>
            </w:pPr>
            <w:r>
              <w:t xml:space="preserve">«Критично: заявка #12345»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уведомления (3 дня):</w:t>
      </w:r>
    </w:p>
    <w:p>
      <w:pPr>
        <w:pStyle w:val="SourceCode"/>
      </w:pPr>
      <w:r>
        <w:rPr>
          <w:rStyle w:val="VerbatimChar"/>
        </w:rPr>
        <w:t xml:space="preserve">⚠️ СРОЧНО: Неполный комплект документов</w:t>
      </w:r>
      <w:r>
        <w:br/>
      </w:r>
      <w:r>
        <w:br/>
      </w:r>
      <w:r>
        <w:rPr>
          <w:rStyle w:val="VerbatimChar"/>
        </w:rPr>
        <w:t xml:space="preserve">Заявка: #12345</w:t>
      </w:r>
      <w:r>
        <w:br/>
      </w:r>
      <w:r>
        <w:rPr>
          <w:rStyle w:val="VerbatimChar"/>
        </w:rPr>
        <w:t xml:space="preserve">Клиент: Иванов Иван Иванович</w:t>
      </w:r>
      <w:r>
        <w:br/>
      </w:r>
      <w:r>
        <w:rPr>
          <w:rStyle w:val="VerbatimChar"/>
        </w:rPr>
        <w:t xml:space="preserve">Направление: Италия, Рим</w:t>
      </w:r>
      <w:r>
        <w:br/>
      </w:r>
      <w:r>
        <w:rPr>
          <w:rStyle w:val="VerbatimChar"/>
        </w:rPr>
        <w:t xml:space="preserve">Вылет: 08.03.2026 (через 3 дня)</w:t>
      </w:r>
      <w:r>
        <w:br/>
      </w:r>
      <w:r>
        <w:br/>
      </w:r>
      <w:r>
        <w:rPr>
          <w:rStyle w:val="VerbatimChar"/>
        </w:rPr>
        <w:t xml:space="preserve">Не хватает:</w:t>
      </w:r>
      <w:r>
        <w:br/>
      </w:r>
      <w:r>
        <w:rPr>
          <w:rStyle w:val="VerbatimChar"/>
        </w:rPr>
        <w:t xml:space="preserve">☐ Авиабилет — не выписан</w:t>
      </w:r>
      <w:r>
        <w:br/>
      </w:r>
      <w:r>
        <w:rPr>
          <w:rStyle w:val="VerbatimChar"/>
        </w:rPr>
        <w:t xml:space="preserve">☐ Ваучер отеля — не получен</w:t>
      </w:r>
      <w:r>
        <w:br/>
      </w:r>
      <w:r>
        <w:br/>
      </w:r>
      <w:r>
        <w:rPr>
          <w:rStyle w:val="VerbatimChar"/>
        </w:rPr>
        <w:t xml:space="preserve">Ответственный: Петров П.П.</w:t>
      </w:r>
      <w:r>
        <w:br/>
      </w:r>
      <w:r>
        <w:br/>
      </w:r>
      <w:r>
        <w:rPr>
          <w:rStyle w:val="VerbatimChar"/>
        </w:rPr>
        <w:t xml:space="preserve">[Открыть заявку →]</w:t>
      </w:r>
    </w:p>
    <w:p>
      <w:pPr>
        <w:pStyle w:val="FirstParagraph"/>
      </w:pPr>
      <w:r>
        <w:rPr>
          <w:b/>
          <w:bCs/>
        </w:rPr>
        <w:t xml:space="preserve">Эскалация:</w:t>
      </w:r>
    </w:p>
    <w:p>
      <w:pPr>
        <w:pStyle w:val="SourceCode"/>
      </w:pPr>
      <w:r>
        <w:rPr>
          <w:rStyle w:val="VerbatimChar"/>
        </w:rPr>
        <w:t xml:space="preserve">За 7 дней → Менеджер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Не заполнено за 2 дня → Руководитель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За 3 дня → Менеджер + Руководитель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Не заполнено за 1 день → Директор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За 1 день → Все + Директор (критический алерт)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Уведомления отправляются по расписанию</w:t>
      </w:r>
      <w:r>
        <w:t xml:space="preserve"> </w:t>
      </w:r>
      <w:r>
        <w:t xml:space="preserve">- [ ] Эскалация срабатывает при бездействии</w:t>
      </w:r>
      <w:r>
        <w:t xml:space="preserve"> </w:t>
      </w:r>
      <w:r>
        <w:t xml:space="preserve">- [ ] Директор получает критические алерты</w:t>
      </w:r>
      <w:r>
        <w:t xml:space="preserve"> </w:t>
      </w:r>
      <w:r>
        <w:t xml:space="preserve">- [ ] История уведомлений сохраняется</w:t>
      </w:r>
    </w:p>
    <w:p>
      <w:r>
        <w:pict>
          <v:rect style="width:0;height:1.5pt" o:hralign="center" o:hrstd="t" o:hr="t"/>
        </w:pict>
      </w:r>
    </w:p>
    <w:bookmarkEnd w:id="22"/>
    <w:bookmarkStart w:id="23" w:name="f-05-отчёт-по-инцидентам"/>
    <w:p>
      <w:pPr>
        <w:pStyle w:val="Heading4"/>
      </w:pPr>
      <w:r>
        <w:t xml:space="preserve">F-05: Отчёт по инцидентам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Руководитель,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директор, я хочу видеть статистику по заявкам без документов, чтобы оценить качество работы.</w:t>
      </w:r>
    </w:p>
    <w:p>
      <w:pPr>
        <w:pStyle w:val="BodyText"/>
      </w:pPr>
      <w:r>
        <w:rPr>
          <w:b/>
          <w:bCs/>
        </w:rPr>
        <w:t xml:space="preserve">Метрики отчёта: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Заявок с неполным комплектом</w:t>
            </w:r>
          </w:p>
        </w:tc>
        <w:tc>
          <w:tcPr/>
          <w:p>
            <w:pPr>
              <w:pStyle w:val="Compact"/>
            </w:pPr>
            <w:r>
              <w:t xml:space="preserve">За период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заявок, закрытых вовремя</w:t>
            </w:r>
          </w:p>
        </w:tc>
        <w:tc>
          <w:tcPr/>
          <w:p>
            <w:pPr>
              <w:pStyle w:val="Compact"/>
            </w:pPr>
            <w:r>
              <w:t xml:space="preserve">Без эскалации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сбора документов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менеджерам</w:t>
            </w:r>
          </w:p>
        </w:tc>
        <w:tc>
          <w:tcPr/>
          <w:p>
            <w:pPr>
              <w:pStyle w:val="Compact"/>
            </w:pPr>
            <w:r>
              <w:t xml:space="preserve">Кто медленнее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типам документов</w:t>
            </w:r>
          </w:p>
        </w:tc>
        <w:tc>
          <w:tcPr/>
          <w:p>
            <w:pPr>
              <w:pStyle w:val="Compact"/>
            </w:pPr>
            <w:r>
              <w:t xml:space="preserve">Что чаще забывают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Обходы блокировки</w:t>
            </w:r>
          </w:p>
        </w:tc>
        <w:tc>
          <w:tcPr/>
          <w:p>
            <w:pPr>
              <w:pStyle w:val="Compact"/>
            </w:pPr>
            <w:r>
              <w:t xml:space="preserve">Сколько и кем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метрики рассчитываются</w:t>
      </w:r>
      <w:r>
        <w:t xml:space="preserve"> </w:t>
      </w:r>
      <w:r>
        <w:t xml:space="preserve">- [ ] Еженедельный отчёт автоматически</w:t>
      </w:r>
      <w:r>
        <w:t xml:space="preserve"> </w:t>
      </w:r>
      <w:r>
        <w:t xml:space="preserve">- [ ] Drill-down до заявки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чек-листы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Блокировка статуса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Уведомления и эскалация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TC-06, TC-07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TC-08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интеграции"/>
    <w:p>
      <w:pPr>
        <w:pStyle w:val="Heading2"/>
      </w:pPr>
      <w:r>
        <w:t xml:space="preserve">8. ИНТЕГРАЦИИ</w:t>
      </w:r>
    </w:p>
    <w:bookmarkStart w:id="27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Основная (чек-листы, статусы)</w:t>
            </w:r>
          </w:p>
        </w:tc>
        <w:tc>
          <w:tcPr/>
          <w:p>
            <w:pPr>
              <w:pStyle w:val="Compact"/>
            </w:pPr>
            <w:r>
              <w:t xml:space="preserve">Роботы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Источник: тип тура, даты</w:t>
            </w:r>
          </w:p>
        </w:tc>
        <w:tc>
          <w:tcPr/>
          <w:p>
            <w:pPr>
              <w:pStyle w:val="Compact"/>
            </w:pPr>
            <w:r>
              <w:t xml:space="preserve">API через Albato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данные-из-само"/>
    <w:p>
      <w:pPr>
        <w:pStyle w:val="Heading3"/>
      </w:pPr>
      <w:r>
        <w:t xml:space="preserve">8.2. Данные из САМО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Определение типа чек-листа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вылета</w:t>
            </w:r>
          </w:p>
        </w:tc>
        <w:tc>
          <w:tcPr/>
          <w:p>
            <w:pPr>
              <w:pStyle w:val="Compact"/>
            </w:pPr>
            <w:r>
              <w:t xml:space="preserve">Расчёт сроков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визы</w:t>
            </w:r>
          </w:p>
        </w:tc>
        <w:tc>
          <w:tcPr/>
          <w:p>
            <w:pPr>
              <w:pStyle w:val="Compact"/>
            </w:pPr>
            <w:r>
              <w:t xml:space="preserve">Нужна ли виза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билета</w:t>
            </w:r>
          </w:p>
        </w:tc>
        <w:tc>
          <w:tcPr/>
          <w:p>
            <w:pPr>
              <w:pStyle w:val="Compact"/>
            </w:pPr>
            <w:r>
              <w:t xml:space="preserve">Заполнение пункта</w:t>
            </w:r>
          </w:p>
        </w:tc>
      </w:tr>
    </w:tbl>
    <w:bookmarkEnd w:id="28"/>
    <w:bookmarkStart w:id="29" w:name="роботы-битрикс24"/>
    <w:p>
      <w:pPr>
        <w:pStyle w:val="Heading3"/>
      </w:pPr>
      <w:r>
        <w:t xml:space="preserve">8.3. Роботы Битрикс24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Робот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Статус → «Оплачено»</w:t>
            </w:r>
          </w:p>
        </w:tc>
        <w:tc>
          <w:tcPr/>
          <w:p>
            <w:pPr>
              <w:pStyle w:val="Compact"/>
            </w:pPr>
            <w:r>
              <w:t xml:space="preserve">Создать чек-лист по типу 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Попытка → «Готово»</w:t>
            </w:r>
          </w:p>
        </w:tc>
        <w:tc>
          <w:tcPr/>
          <w:p>
            <w:pPr>
              <w:pStyle w:val="Compact"/>
            </w:pPr>
            <w:r>
              <w:t xml:space="preserve">Проверить чек-лист, блокировать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До вылета 7 дней</w:t>
            </w:r>
          </w:p>
        </w:tc>
        <w:tc>
          <w:tcPr/>
          <w:p>
            <w:pPr>
              <w:pStyle w:val="Compact"/>
            </w:pPr>
            <w:r>
              <w:t xml:space="preserve">Задача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До вылета 3 дня AND чек-лист &lt; 100%</w:t>
            </w:r>
          </w:p>
        </w:tc>
        <w:tc>
          <w:tcPr/>
          <w:p>
            <w:pPr>
              <w:pStyle w:val="Compact"/>
            </w:pPr>
            <w:r>
              <w:t xml:space="preserve">Уведомление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До вылета 1 день AND чек-лист &lt; 100%</w:t>
            </w:r>
          </w:p>
        </w:tc>
        <w:tc>
          <w:tcPr/>
          <w:p>
            <w:pPr>
              <w:pStyle w:val="Compact"/>
            </w:pPr>
            <w:r>
              <w:t xml:space="preserve">Алерт директору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1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чек-листа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при смене статуса</w:t>
            </w:r>
          </w:p>
        </w:tc>
        <w:tc>
          <w:tcPr/>
          <w:p>
            <w:pPr>
              <w:pStyle w:val="Compact"/>
            </w:pPr>
            <w:r>
              <w:t xml:space="preserve">&lt; 2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 дашборда</w:t>
            </w:r>
          </w:p>
        </w:tc>
        <w:tc>
          <w:tcPr/>
          <w:p>
            <w:pPr>
              <w:pStyle w:val="Compact"/>
            </w:pPr>
            <w:r>
              <w:t xml:space="preserve">&lt; 30 минут</w:t>
            </w:r>
          </w:p>
        </w:tc>
      </w:tr>
    </w:tbl>
    <w:bookmarkEnd w:id="31"/>
    <w:bookmarkStart w:id="32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Заявок в день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Пользователей</w:t>
            </w:r>
          </w:p>
        </w:tc>
        <w:tc>
          <w:tcPr/>
          <w:p>
            <w:pPr>
              <w:pStyle w:val="Compact"/>
            </w:pPr>
            <w:r>
              <w:t xml:space="preserve">~42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Чек-листов в месяц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</w:tbl>
    <w:bookmarkEnd w:id="32"/>
    <w:bookmarkStart w:id="33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Блокировка срабатывает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 доставляются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Чек-лист не теряется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этапы-и-сроки"/>
    <w:p>
      <w:pPr>
        <w:pStyle w:val="Heading2"/>
      </w:pPr>
      <w:r>
        <w:t xml:space="preserve">10. ЭТАПЫ И СРОКИ</w:t>
      </w:r>
    </w:p>
    <w:bookmarkStart w:id="35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Ожидание TZ-04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Статусы настроены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Создание чек-листов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5 типов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Настройка роботов</w:t>
            </w:r>
          </w:p>
        </w:tc>
        <w:tc>
          <w:tcPr/>
          <w:p>
            <w:pPr>
              <w:pStyle w:val="Compact"/>
            </w:pPr>
            <w:r>
              <w:t xml:space="preserve">4 дня</w:t>
            </w:r>
          </w:p>
        </w:tc>
        <w:tc>
          <w:tcPr/>
          <w:p>
            <w:pPr>
              <w:pStyle w:val="Compact"/>
            </w:pPr>
            <w:r>
              <w:t xml:space="preserve">Блокировка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F-04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 (после TZ-04)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5"/>
    <w:bookmarkStart w:id="36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Чек-листы</w:t>
            </w:r>
          </w:p>
        </w:tc>
        <w:tc>
          <w:tcPr/>
          <w:p>
            <w:pPr>
              <w:pStyle w:val="Compact"/>
            </w:pPr>
            <w:r>
              <w:t xml:space="preserve">IT + Акопова А.В.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Роботы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8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Создание чек-листа</w:t>
            </w:r>
          </w:p>
        </w:tc>
        <w:tc>
          <w:tcPr/>
          <w:p>
            <w:pPr>
              <w:pStyle w:val="Compact"/>
            </w:pPr>
            <w:r>
              <w:t xml:space="preserve">1. Оплатить заявку (Турция)</w:t>
            </w:r>
          </w:p>
        </w:tc>
        <w:tc>
          <w:tcPr/>
          <w:p>
            <w:pPr>
              <w:pStyle w:val="Compact"/>
            </w:pPr>
            <w:r>
              <w:t xml:space="preserve">Чек-лист создан (5 пунктов)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Разные типы</w:t>
            </w:r>
          </w:p>
        </w:tc>
        <w:tc>
          <w:tcPr/>
          <w:p>
            <w:pPr>
              <w:pStyle w:val="Compact"/>
            </w:pPr>
            <w:r>
              <w:t xml:space="preserve">1. Оплатить заявку (Шенген)</w:t>
            </w:r>
          </w:p>
        </w:tc>
        <w:tc>
          <w:tcPr/>
          <w:p>
            <w:pPr>
              <w:pStyle w:val="Compact"/>
            </w:pPr>
            <w:r>
              <w:t xml:space="preserve">Чек-лист создан (7 пунктов)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Блокировка</w:t>
            </w:r>
          </w:p>
        </w:tc>
        <w:tc>
          <w:tcPr/>
          <w:p>
            <w:pPr>
              <w:pStyle w:val="Compact"/>
            </w:pPr>
            <w:r>
              <w:t xml:space="preserve">1. Попытаться перевести в «Готово» без документов</w:t>
            </w:r>
          </w:p>
        </w:tc>
        <w:tc>
          <w:tcPr/>
          <w:p>
            <w:pPr>
              <w:pStyle w:val="Compact"/>
            </w:pPr>
            <w:r>
              <w:t xml:space="preserve">Блокировка, сообщение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1. Заполнить чек-лист 100%</w:t>
            </w:r>
            <w:r>
              <w:t xml:space="preserve">2. Перевести в «Готово»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1. Открыть дашборд</w:t>
            </w:r>
          </w:p>
        </w:tc>
        <w:tc>
          <w:tcPr/>
          <w:p>
            <w:pPr>
              <w:pStyle w:val="Compact"/>
            </w:pPr>
            <w:r>
              <w:t xml:space="preserve">Все неполные заявки видны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Уведомление 7 дней</w:t>
            </w:r>
          </w:p>
        </w:tc>
        <w:tc>
          <w:tcPr/>
          <w:p>
            <w:pPr>
              <w:pStyle w:val="Compact"/>
            </w:pPr>
            <w:r>
              <w:t xml:space="preserve">1. Заявка с вылетом через 7 дней</w:t>
            </w:r>
          </w:p>
        </w:tc>
        <w:tc>
          <w:tcPr/>
          <w:p>
            <w:pPr>
              <w:pStyle w:val="Compact"/>
            </w:pPr>
            <w:r>
              <w:t xml:space="preserve">Задача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Эскалация 3 дня</w:t>
            </w:r>
          </w:p>
        </w:tc>
        <w:tc>
          <w:tcPr/>
          <w:p>
            <w:pPr>
              <w:pStyle w:val="Compact"/>
            </w:pPr>
            <w:r>
              <w:t xml:space="preserve">1. Заявка с вылетом через 3 дня, чек-лист неполный</w:t>
            </w:r>
          </w:p>
        </w:tc>
        <w:tc>
          <w:tcPr/>
          <w:p>
            <w:pPr>
              <w:pStyle w:val="Compact"/>
            </w:pPr>
            <w:r>
              <w:t xml:space="preserve">Уведомление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t xml:space="preserve">1. Открыть отчёт</w:t>
            </w:r>
          </w:p>
        </w:tc>
        <w:tc>
          <w:tcPr/>
          <w:p>
            <w:pPr>
              <w:pStyle w:val="Compact"/>
            </w:pPr>
            <w:r>
              <w:t xml:space="preserve">Метрики рассчитаны</w:t>
            </w:r>
          </w:p>
        </w:tc>
      </w:tr>
    </w:tbl>
    <w:bookmarkEnd w:id="38"/>
    <w:bookmarkStart w:id="39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Чек-листы создаются</w:t>
            </w:r>
          </w:p>
        </w:tc>
        <w:tc>
          <w:tcPr/>
          <w:p>
            <w:pPr>
              <w:pStyle w:val="Compact"/>
            </w:pPr>
            <w:r>
              <w:t xml:space="preserve">100% заявок</w:t>
            </w:r>
          </w:p>
        </w:tc>
        <w:tc>
          <w:tcPr/>
          <w:p>
            <w:pPr>
              <w:pStyle w:val="Compact"/>
            </w:pPr>
            <w:r>
              <w:t xml:space="preserve">Выборка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Блокировка работает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Уведомления приходят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Дашборд актуален</w:t>
            </w:r>
          </w:p>
        </w:tc>
        <w:tc>
          <w:tcPr/>
          <w:p>
            <w:pPr>
              <w:pStyle w:val="Compact"/>
            </w:pPr>
            <w:r>
              <w:t xml:space="preserve">Обновление &lt; 30 мин</w:t>
            </w:r>
          </w:p>
        </w:tc>
        <w:tc>
          <w:tcPr/>
          <w:p>
            <w:pPr>
              <w:pStyle w:val="Compact"/>
            </w:pPr>
            <w:r>
              <w:t xml:space="preserve">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Нет инцидентов за пилот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поддержка-и-гарантии"/>
    <w:p>
      <w:pPr>
        <w:pStyle w:val="Heading2"/>
      </w:pPr>
      <w:r>
        <w:t xml:space="preserve">12. ПОДДЕРЖКА И ГАРАНТИИ</w:t>
      </w:r>
    </w:p>
    <w:bookmarkStart w:id="41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исправления, добавление типов чек-листов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интеграция с внешними базами</w:t>
      </w:r>
    </w:p>
    <w:bookmarkEnd w:id="41"/>
    <w:bookmarkStart w:id="42" w:name="sla"/>
    <w:p>
      <w:pPr>
        <w:pStyle w:val="Heading3"/>
      </w:pPr>
      <w:r>
        <w:t xml:space="preserve">12.2.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Блокировка не работает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Чек-лист не создаётся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Ошибка в уведомлении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Менеджеры обходят систему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Логирование,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Неполный список типов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Итеративное добавление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Ложные блокировки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Тестирование, обход для руководителя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Объяснение пользы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оценка-трудозатрат"/>
    <w:p>
      <w:pPr>
        <w:pStyle w:val="Heading2"/>
      </w:pPr>
      <w:r>
        <w:t xml:space="preserve">14. ОЦЕНКА ТРУДОЗАТРАТ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133 человеко-часа</w:t>
            </w:r>
          </w:p>
        </w:tc>
      </w:tr>
    </w:tbl>
    <w:bookmarkStart w:id="45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Настройка чек-листов по типам туров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Согласование списка документов по типам туров с Акоповой А.В.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шаблона чек-листа в Битрикс24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чек-листов по типам туров (5 типов)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Привязка чек-листа к типу тура из САМО (через Albato)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Автоматизация в Битрикс24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Робот: создание чек-листа при переходе в статус «Оплачено»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Блокировка статуса «Готово» без заполненного чек-листа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Уведомление менеджеру о недостающих документах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Эскалация: уведомление руководителю за 3 дня до вылета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Возможность override для руководителя (с логированием)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мониторинга (Power BI)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Подключение источника данных (Битрикс24)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Дашборд: заявки, ожидающие документы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Отчёт: заявки без полного комплекта документов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Настройка фильтров (по менеджеру, типу тура, дате вылета)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Тестирование и 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 по всем типам туров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Пилотный запуск на группе менеджеров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Обучение сотрудников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(инструкция пользователя)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133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настройку чек-листов указано из расчёта 1 тип тура. При изменении количества типов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приложения"/>
    <w:p>
      <w:pPr>
        <w:pStyle w:val="Heading2"/>
      </w:pPr>
      <w:r>
        <w:t xml:space="preserve">ПРИЛОЖЕНИЯ</w:t>
      </w:r>
    </w:p>
    <w:bookmarkStart w:id="47" w:name="Xfee1a3e26d51190eda5a46e41a17409436286ab"/>
    <w:p>
      <w:pPr>
        <w:pStyle w:val="Heading3"/>
      </w:pPr>
      <w:r>
        <w:t xml:space="preserve">Приложение A: Полный список документов по типам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тура</w:t>
            </w:r>
          </w:p>
        </w:tc>
        <w:tc>
          <w:tcPr/>
          <w:p>
            <w:pPr>
              <w:pStyle w:val="Compact"/>
            </w:pPr>
            <w:r>
              <w:t xml:space="preserve">Документы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Турция</w:t>
            </w:r>
          </w:p>
        </w:tc>
        <w:tc>
          <w:tcPr/>
          <w:p>
            <w:pPr>
              <w:pStyle w:val="Compact"/>
            </w:pPr>
            <w:r>
              <w:t xml:space="preserve">Загранпаспорт, Авиабилет, Ваучер, Страховка,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Египет</w:t>
            </w:r>
          </w:p>
        </w:tc>
        <w:tc>
          <w:tcPr/>
          <w:p>
            <w:pPr>
              <w:pStyle w:val="Compact"/>
            </w:pPr>
            <w:r>
              <w:t xml:space="preserve">Загранпаспорт, Виза (по прилёту), Авиабилет, Ваучер, Страховка,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ОАЭ</w:t>
            </w:r>
          </w:p>
        </w:tc>
        <w:tc>
          <w:tcPr/>
          <w:p>
            <w:pPr>
              <w:pStyle w:val="Compact"/>
            </w:pPr>
            <w:r>
              <w:t xml:space="preserve">Загранпаспорт, Авиабилет, Ваучер, Страховка,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Таиланд</w:t>
            </w:r>
          </w:p>
        </w:tc>
        <w:tc>
          <w:tcPr/>
          <w:p>
            <w:pPr>
              <w:pStyle w:val="Compact"/>
            </w:pPr>
            <w:r>
              <w:t xml:space="preserve">Загранпаспорт, Авиабилет, Ваучер, Страховка,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Шенген</w:t>
            </w:r>
          </w:p>
        </w:tc>
        <w:tc>
          <w:tcPr/>
          <w:p>
            <w:pPr>
              <w:pStyle w:val="Compact"/>
            </w:pPr>
            <w:r>
              <w:t xml:space="preserve">Загранпаспорт, Виза Шенген, Авиабилет, Ваучер, Страховка €30К, Обратный билет, Договор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Паспорт/Св-во о рождении, Билет, Ваучер, Договор</w:t>
            </w:r>
          </w:p>
        </w:tc>
      </w:tr>
    </w:tbl>
    <w:bookmarkEnd w:id="47"/>
    <w:bookmarkStart w:id="48" w:name="приложение-b-глоссарий"/>
    <w:p>
      <w:pPr>
        <w:pStyle w:val="Heading3"/>
      </w:pPr>
      <w:r>
        <w:t xml:space="preserve">Приложение B: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Чек-лист</w:t>
            </w:r>
          </w:p>
        </w:tc>
        <w:tc>
          <w:tcPr/>
          <w:p>
            <w:pPr>
              <w:pStyle w:val="Compact"/>
            </w:pPr>
            <w:r>
              <w:t xml:space="preserve">Список документов для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Блокировка статуса</w:t>
            </w:r>
          </w:p>
        </w:tc>
        <w:tc>
          <w:tcPr/>
          <w:p>
            <w:pPr>
              <w:pStyle w:val="Compact"/>
            </w:pPr>
            <w:r>
              <w:t xml:space="preserve">Запрет перехода без выполнения условий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Передача вышестоящему при проблеме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Ваучер</w:t>
            </w:r>
          </w:p>
        </w:tc>
        <w:tc>
          <w:tcPr/>
          <w:p>
            <w:pPr>
              <w:pStyle w:val="Compact"/>
            </w:pPr>
            <w:r>
              <w:t xml:space="preserve">Подтверждение бронирования отеля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TZ-10 v1.0 | Контроль документов по заявкам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2026-02-23T08:11:55Z</dcterms:created>
  <dcterms:modified xsi:type="dcterms:W3CDTF">2026-02-23T08:11:55Z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