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финальный-отчёт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ФИНАЛЬНЫЙ ОТЧЁТ</w:t>
      </w:r>
    </w:p>
    <w:bookmarkStart w:id="9" w:name="Xab0b93e266598c83958671b7d5708d78fc6fac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Анализ и оптимизация бизнес-процессов туроператора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8.3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25 февраля 2026 года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Для: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Совет директоров Space Travel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End w:id="10"/>
    <w:bookmarkStart w:id="17" w:name="executive-summary-1-страниц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EXECUTIVE SUMMARY (1 страница)</w:t>
      </w:r>
    </w:p>
    <w:bookmarkStart w:id="16" w:name="проект-за-60-секунд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Проект за 60 секунд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Компания: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Space Travel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198 человек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Департаментов: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9</w:t>
      </w:r>
    </w:p>
    <w:bookmarkStart w:id="11" w:name="что-сделан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Проанализировано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198 анкет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сотрудников всех уровней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Выявлено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62 точки автоматизации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 потенциалом экономии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23 технических заданий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для внедрения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Рассчитан бюджет: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~17,4 млн 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на внедрение</w:t>
      </w:r>
    </w:p>
    <w:bookmarkEnd w:id="11"/>
    <w:bookmarkStart w:id="12" w:name="главные-цифр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Главные цифры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(7,7 FTE)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деньгах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~13,9 млн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~15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Затронуто сотрудников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 человек (100%)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L1: 9, L2: 39, L3: 150</w:t>
            </w:r>
          </w:p>
        </w:tc>
      </w:tr>
    </w:tbl>
    <w:bookmarkEnd w:id="12"/>
    <w:bookmarkStart w:id="13" w:name="топ-3-проблемы-ре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Топ-3 проблемы → Решения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 авиабилетов «сгорает»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Убытки ~500К₽/год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TZ-09: Контроль тайм-лимитов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учёта авиа в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риски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TZ-12: GDS → 1С интеграция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маршрутизация (15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лидов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TZ-04: Автомаршрутизация</w:t>
            </w:r>
          </w:p>
        </w:tc>
      </w:tr>
    </w:tbl>
    <w:bookmarkEnd w:id="13"/>
    <w:bookmarkStart w:id="14" w:name="план-внедр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План внедрения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Эффект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(Quick Wins)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5,0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 (Критические)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1,5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 (Стратегические)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11,0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 (Развитие)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2027+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КП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 ч/мес</w:t>
            </w:r>
          </w:p>
        </w:tc>
      </w:tr>
    </w:tbl>
    <w:bookmarkEnd w:id="14"/>
    <w:bookmarkStart w:id="15" w:name="рекоменд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Рекомендация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Начать с Волны 1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8 проектов с быстрой окупаемостью (8-16 месяцев). Параллельно провести аудит API САМО-тур (разблокирует 3 ТЗ).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End w:id="17"/>
    <w:bookmarkStart w:id="22" w:name="раздел-0-reconciliation-сверка-цифр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0: RECONCILIATION (сверка цифр)</w:t>
      </w:r>
    </w:p>
    <w:bookmarkStart w:id="21" w:name="X6ca29c84b4bfb3c4247eacb1be1df7bf3c5bf39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Почему две цифры экономии: 713 vs 1 358 ч/мес?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документации встречаются две цифры экономии.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Обе корректны</w:t>
      </w:r>
      <w:r>
        <w:rPr>
          <w:rFonts w:ascii="Tahoma" w:hAnsi="Tahoma" w:cs="Tahoma" w:eastAsia="Tahoma"/>
          <w:b w:val="0"/>
          <w:sz w:val="18"/>
        </w:rPr>
        <w:t>, но показывают разное: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это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Где используется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от всех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62 точек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автоматизации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Потенциал, общая картина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713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от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8 ТЗ первой волны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(Quick Wins)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Бюджетирование, быстрый ROI</w:t>
            </w:r>
          </w:p>
        </w:tc>
      </w:tr>
    </w:tbl>
    <w:bookmarkStart w:id="18" w:name="визуализ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Визуализация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62 точки AUTO ────────────────────────────► 1 358 ч/мес (ПОТЕНЦИАЛ)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распределение по 4 волнам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(23 ТЗ)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Волна 1 (8 ТЗ) ───────────────────────────► 712 ч/мес (БЫСТРЫЕ ПОБЕДЫ)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Волна 2 (4 ТЗ) ───────────────────────────► 132 ч/мес (КРИТИЧЕСКИЕ)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Волна 3 (2 ТЗ) ───────────────────────────► 191 ч/мес (СТРАТЕГИЧЕСКИЕ)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Волна 4 (9 ТЗ) ───────────────────────────► 323 ч/мес (РАЗВИТИЕ)</w:t>
      </w:r>
    </w:p>
    <w:bookmarkEnd w:id="18"/>
    <w:bookmarkStart w:id="19" w:name="почему-разница-между-волнам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Почему разница между волнами?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Объяснение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Группировка AUTO в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 + AUTO-043 + AUTO-044 = TZ-01 (экономия считается 1 раз)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Исключение дублей DASH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частично перекрываются с процессными AUTO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Консервативная оценка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ТЗ заложен коэффициент реализуемости 0.7-0.8</w:t>
            </w:r>
          </w:p>
        </w:tc>
      </w:tr>
    </w:tbl>
    <w:bookmarkEnd w:id="19"/>
    <w:bookmarkStart w:id="20" w:name="какую-цифру-использова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Какую цифру использовать?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Контекст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Используйте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Защита перед руководством (Волна 1)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712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(быстрые победы)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Обоснование полного бюджета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(из 23 ТЗ)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 всех 4 волн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(полный)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с конкурентами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(потенциал)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End w:id="22"/>
    <w:bookmarkStart w:id="29" w:name="раздел-1-резюме-для-руководств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1: РЕЗЮМЕ ДЛЯ РУКОВОДСТВА</w:t>
      </w:r>
    </w:p>
    <w:bookmarkStart w:id="23" w:name="цель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1.1. Цель проекта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Провести комплексный анализ бизнес-процессов туроператора Space Travel и разработать программу автоматизации на основе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объективных данных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из анкет сотрудников всех уровней.</w:t>
      </w:r>
    </w:p>
    <w:bookmarkEnd w:id="23"/>
    <w:bookmarkStart w:id="24" w:name="ключевые-результа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1.2. Ключевые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Сотрудников в компании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(L1: 9, L2: 39, L3: 150)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JSON-файлы L1/L2/L3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Департаментов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L1 (директора)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Целей L1 (SMART)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Декомпозиция стратегии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Задач отделов L2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Привязка к целям L1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Функций исполнителей L3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1 394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time_minutes и regularity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Бизнес-процессов описано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 (39 руководителей)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ИТ-систем инвентаризировано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L1, L2, L3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Точек автоматизации выявлено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 (руководители)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Технических заданий разработано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основе точек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Регламентов подготовлено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основе БП и ТЗ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Потенциальная экономия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 (~14,8 млн руб/год)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Расчёт: см. раздел 2.4 (ставки L1/L2/L3)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Каскад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9 департаментов → 30 целей → 52 задачи → 1 394 функции → 62 AUTO → 14,8 млн ₽/год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Стоимость внедрения автоматизации и точная окупаемость будут рассчитаны после получения коммерческих предложений от подрядчиков.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Расчёт экономии 14,8 млн руб/год: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1 358 ч/мес × 12 мес × средневзвешенная ставка (с учётом L1=1 786 руб/ч, L2=1 190 руб/ч, L3=595 руб/ч). Ставки предоставлены HR-директором компании.</w:t>
      </w:r>
    </w:p>
    <w:bookmarkEnd w:id="24"/>
    <w:bookmarkStart w:id="27" w:name="главные-выводы-для-руководств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1.3. Главные выводы для руководства</w:t>
      </w:r>
    </w:p>
    <w:bookmarkStart w:id="25" w:name="что-выявил-анали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выявил анализ</w:t>
      </w:r>
    </w:p>
    <w:p>
      <w:pPr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58% рабочего времени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компании (102 из 174 штатных единиц) занято высокорутинными задачами — кандидаты на автоматизацию</w:t>
      </w:r>
    </w:p>
    <w:p>
      <w:pPr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Критические узкие места: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~15% авиабилетов «сгорает» из-за пропущенных сроков выкупа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Группа тарификации — задержки ценообразования 2-5 недель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28 направлений маршрутизации обрабатываются вручную (15 мин вместо 5)</w:t>
      </w:r>
    </w:p>
    <w:p>
      <w:pPr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ИТ-инфраструктура: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42 системы, 47 интеграций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57% интеграций — ручные (основная проблема)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Нет учёта авиабилетов из глобальных систем бронирования (Amadeus, Galileo, Sabre) в 1С (финансовые риски)</w:t>
      </w:r>
    </w:p>
    <w:bookmarkEnd w:id="25"/>
    <w:bookmarkStart w:id="26" w:name="что-нужно-сделать-краткий-пл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нужно сделать (краткий план)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эффект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расчёта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ТЗ (быстрые победы)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~712 ч/мес экономии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ставка L3 (595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ТЗ (критические)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~132 ч/мес + предотвращение убытков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ТЗ (стратегические)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~191 ч/мес + рост маржи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L1/L2/L3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2027+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ТЗ (развитие)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~323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L1/L2/L3</w:t>
            </w:r>
          </w:p>
        </w:tc>
      </w:tr>
    </w:tbl>
    <w:bookmarkEnd w:id="26"/>
    <w:bookmarkEnd w:id="27"/>
    <w:bookmarkStart w:id="28" w:name="завершённые-этапы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1.4. Завершённые этапы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Моделирование и цели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иерархий, 30 целей L1, 52 задачи L2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процессов, 389 взаимодействий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ИТ-ландшафт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системы, 62 точки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Проектирование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 ТЗ, дорожная карта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69 регламентов (заморожен)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работе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Должностные инструкции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Инструкции для 198 сотрудников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Выполнить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6" w:name="раздел-2-методолог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2: МЕТОДОЛОГИЯ</w:t>
      </w:r>
    </w:p>
    <w:bookmarkStart w:id="30" w:name="источники-данных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Источники данных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 основан на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трёх уровнях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анкетирования сотрудников: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Анкет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содержит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 (директора)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цели, проблемы, видение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 (руководители)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Процессы, задачи, узкие места, системы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 (исполнители)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Специалисты, операторы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временем выполнения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частотой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включает 34 реальных + 5 смоделированных (MICE, Визовое, Въездной, Ростов, Уфа).</w:t>
      </w:r>
    </w:p>
    <w:bookmarkEnd w:id="30"/>
    <w:bookmarkStart w:id="32" w:name="объём-данных-исполнителе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Объём данных исполнителей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150 анкет L3 (файлы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L3_json/*. json</w:t>
      </w:r>
      <w:r>
        <w:rPr>
          <w:rFonts w:ascii="Tahoma" w:hAnsi="Tahoma" w:cs="Tahoma" w:eastAsia="Tahoma"/>
          <w:b w:val="0"/>
          <w:sz w:val="18"/>
        </w:rPr>
        <w:t>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 обработано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уровня исполнителей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 найдено (всего)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1 533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указанием времени и частоты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Функций привязано к AUTO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1 394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Задачи, связанные с точками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Сырые данные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51 062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очистки выбросов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Вся работа компании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30 593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очистки (−20 469 ч)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Эквивалент штатных единиц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174 сотрудника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30 593 ÷ 176 ч/мес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Штатная единица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эквивалент полной занятости одного сотрудника: 22 рабочих дня × 8 часов = 176 часов в месяц.</w:t>
      </w:r>
    </w:p>
    <w:bookmarkStart w:id="31" w:name="очистка-выбро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Очистка выбросов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Были исключены аномальные значения (&gt;200 ч/мес на одну задачу):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Исходно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Скорректировано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Коломбет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интеграций (ИТ)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Богатырёва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партнёром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Богатырёва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Размещение тура на сайте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Локтионова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Коммуникация с агентами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</w:tbl>
    <w:bookmarkEnd w:id="31"/>
    <w:bookmarkEnd w:id="32"/>
    <w:bookmarkStart w:id="33" w:name="формула-расчёта-времен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Формула расчёта времени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Часы в месяц = время_в_минутах × множитель_частоты ÷ 60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поля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time_minutes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regularity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 анкетах L3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Множитель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Обоснование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рабочих дня в месяц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4,33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 недели ÷ 12 месяцев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Выполняется 1 раз в месяц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Консервативная оценка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Антошкина, «Корректировки в заявку», 500 мин, ежедневно → 500 × 22 ÷ 60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183 ч/мес</w:t>
      </w:r>
    </w:p>
    <w:bookmarkEnd w:id="33"/>
    <w:bookmarkStart w:id="34" w:name="ставки-сотрудник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2.4. Ставки сотрудников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HR-директор компании (Жигалина Ю. А.)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Должности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(руб/час)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Применение в расчётах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 (Директора)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1 786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ПАНЕЛЬ-01, ПАНЕЛЬ-05, АВТО-031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 (Руководители)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1 190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АВТО-003, АВТО-014, АВТО-017 и др.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 (Исполнители)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Специалисты, операторы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595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остальные 51 точка автоматизации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Ставки предоставлены компанией (HR-директор Жигалина Ю. А.).</w:t>
      </w:r>
    </w:p>
    <w:bookmarkEnd w:id="34"/>
    <w:bookmarkStart w:id="35" w:name="принцип-объективност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2.5. Принцип объективности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Все расчёты основаны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исключительно на данных анкет сотрудников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без экспертных оценок консультантов. Это обеспечивает: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Проверяемость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каждая цифра может быть проверена по исходным данным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Реалистичность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данные отражают фактическую работу, а не гипотезы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Консервативность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выбросы удалены, завышенные оценки скорректированы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End w:id="36"/>
    <w:bookmarkStart w:id="85" w:name="раздел-3-результаты-по-этапам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3: РЕЗУЛЬТАТЫ ПО ЭТАПАМ</w:t>
      </w:r>
    </w:p>
    <w:bookmarkStart w:id="47" w:name="этап-1-моделирование-и-цел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Этап 1: Моделирование и цели</w:t>
      </w:r>
    </w:p>
    <w:bookmarkStart w:id="37" w:name="что-сделано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Обработано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9 анкет директоров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департаментов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Построено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9 иерархий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Цель директора → Задачи департамента → Цели отделов → Задачи отделов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Сформулировано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30 целей L1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(SMART-цели департаментов) 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52 задачи L2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(задачи отделов)</w:t>
      </w:r>
    </w:p>
    <w:bookmarkEnd w:id="37"/>
    <w:bookmarkStart w:id="38" w:name="департаменты-компан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компании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L1 (9 директоров), JSON-файлы L1/L2/L3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Штат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доходы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и корп. обслуживание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отдела (офис-менеджеры, ассистент, юрист)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38"/>
    <w:bookmarkStart w:id="39" w:name="Xf9ae5c7e701f06b43334c3855a5e067c9fce459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сотрудников по категориям департаментов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штата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Генератор выручки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Агентства, Опер. доходы, MICE, Операционный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67%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Усилитель выручки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сервис, Маркетинг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Обеспечивающая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IT, Финансы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Офис-менеджеры, ассистент, юрист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департаментов + без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100%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 о численности: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сводный_список_сотрудников_Спейс_тревел. xlsx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Корпоративные мероприятия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MICE — Meetings, Incentives, Conferences, Events) — организация деловых встреч, поощрительных поездок, конференций и мероприятий для корпоративных клиентов.</w:t>
      </w:r>
    </w:p>
    <w:bookmarkEnd w:id="39"/>
    <w:bookmarkStart w:id="46" w:name="смоделирован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Смоделированные данные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Для обеспечения полноты анализа были смоделированы данные по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6 подразделениям</w:t>
      </w:r>
      <w:r>
        <w:rPr>
          <w:rFonts w:ascii="Tahoma" w:hAnsi="Tahoma" w:cs="Tahoma" w:eastAsia="Tahoma"/>
          <w:b w:val="0"/>
          <w:sz w:val="18"/>
        </w:rPr>
        <w:t>, от которых не были получены анкеты.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Подразделение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(L1)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Основа моделирования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Департамент маркетинга и рекламы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(L1)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подчинённых отделов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L1 + L3 смежных отделов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въездного туризма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L3 Баландина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L3 Анохина, Пономарев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Ростов-на-Дону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офисов Казань, Краснодар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Уфа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офисов Казань, Краснодар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40" w:name="департамент-маркетинга-и-рекламы-д-09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Департамент маркетинга и рекламы (Д-09)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L1 (директор департамента)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подчинённых отделов — Отдел рекламы (Колдаева), Отдел контент-маркетинга (Седых), Отдел маркетинга (Четверик)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должность директора департамента вакантна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SMART-цели департамента: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узнаваемость бренда Space Travel и увеличить долю рынка через комплексные маркетинговые кампании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маркетинговые бюджеты от партнёров (отели, авиакомпании, офисы по туризму) и обеспечить окупаемость маркетинговых активностей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компанию качественным, актуальным и единым по стилю контентом для всех каналов коммуникации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сквозную аналитику (RoiStat) для оптимизации маркетинговых стратегий и повышения конверсии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Поддержать развитие франчайзинговой сети через генерацию лидов и маркетинговое сопровождение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Глобальные задачи департамента (для достижения целей):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Глобальная 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реализация маркетинговых кампаний с учётом сезонности и трендов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Взаимодействие со СМИ: подготовка пресс-релизов, комментариев, рекламных статей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присутствия в социальных сетях и мессенджерах (Telegram, ВКонтакте)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партнёрских маркетинговых бюджетов через совместные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партнёров и агентов (бизнес-завтраки, презентации)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Заключение и исполнение бартерных соглашений с партнёрами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Производство текстового контента: статьи, описания туров, рассылки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 и графика: баннеры, презентации, рекламно-сувенирная продукция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поддержка сайтов компании (основной сайт, лендинги)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Проведение вебинаров для агентов и партнёров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 и настройка RoiStat для сквозной аналитики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Проведение маркетинговых исследований и опросов целевой аудитории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эффективности рекламных каналов и оптимизация бюджетов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запуск рекламы для привлечения франчайзи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и квалификация лидов для франчайзинговой сети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5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Start w:id="41" w:name="отдел-mice-корпоративные-мероприятия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Отдел MICE (корпоративные мероприятия)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отдела)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 въездного туризма, MICE и корпоративного обслуживания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L1 Питуркин (стратегические цели) + L3 смежных отделов (Транспортный отдел, Бухгалтерия, Отдел бронирования, Контент-маркетинг)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Питуркин):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Увеличить доход компании в сегменте MICE (B2B)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Расширить портфель активных MICE-клиентов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3: Обеспечить бесперебойное операционное сопровождение MICE-проектов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отдела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развитие MICE-клиентов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авиаперевозки для MICE-групп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Финансовое сопровождение MICE-проектов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Маркетинговое продвижение MICE-услуг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Операционное сопровождение MICE-проектов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Start w:id="42" w:name="отдел-въездного-туризма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Отдел въездного туризма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отдела)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 въездного туризма, MICE и корпоративного обслуживания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L3 Баландина (менеджер отдела въездного туризма)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Питуркин):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Увеличить выручку въездного туризма на 25% (выручка +25%, партнёров +15)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Обеспечить маржинальность въездных туров не менее 18% (прямых контрактов &gt;60%)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отдела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запросов и составление смет (индивидуальные и групповые)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услуг и документооборот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операции и взаимодействие с бухгалтерией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Сопровождение туристов и решение операционных вопросов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поставщиками и договорная база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Start w:id="43" w:name="группа-визового-сопровождения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Группа визового сопровождения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группы)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Операционный департамент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L3 Анохина и Пономарев (визовые менеджеры)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Преображенская):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Обеспечить успешность оформления виз 98%, время ≤5 дней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Минимизировать отказы по визам до &lt;2%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группы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и обработка документов для оформления виз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и подача документов в консульства и визовые центры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Оплата визовых сборов и страховок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Взаимодействие с бухгалтерией и финансовый учёт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Актуализация информации и взаимодействие с другими отделами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Start w:id="44" w:name="офис-г.-ростов-на-дону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Офис г. Ростов-на-Дону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офиса)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 развития взаимодействия с агентствами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5-7 человек (оценка)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офисов Казань, Краснодар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офиса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агентской сети ЮФО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активизация агентов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и контроль операционной деятельности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заявок, контроль качества сервиса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Продвижение бренда и маркетинговые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агентов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Административно-хозяйственная функция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Обеспечение работы офиса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рынка и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конкурентной среды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командой офиса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мотивация сотрудников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Start w:id="45" w:name="офис-г.-уфа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Офис г. Уфа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офиса)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 развития взаимодействия с агентствами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4-6 человек (оценка)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офисов Казань, Краснодар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офиса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агентской сети Башкортостана и Приуралья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активизация агентов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и контроль операционной деятельности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заявок, контроль качества сервиса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Продвижение бренда и маркетинговые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агентов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Административно-хозяйственная функция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Обеспечение работы офиса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рынка и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конкурентной среды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командой офиса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мотивация сотрудников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этап-2-бизнес-процессы-и-связк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Этап 2: Бизнес-процессы и связки</w:t>
      </w:r>
    </w:p>
    <w:bookmarkStart w:id="48" w:name="что-сделано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Описано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8 бизнес-процессов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(6 основных + 2 поддерживающих)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Задокументировано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389 взаимодействий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между 52 подразделениями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задач руководителей привязаны к процессам</w:t>
      </w:r>
    </w:p>
    <w:bookmarkEnd w:id="48"/>
    <w:bookmarkStart w:id="49" w:name="бизнес-процес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Бизнес-процессы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(39 руководителей)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БП-01: От заявки до оплаты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85%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БП-02: Маркетинговая кампания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БП-03: Корпоративные 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БП-04: Финансовый цикл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денежных потоков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БП-05: Формирование турпродукта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Основа продаж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БП-06: Клиентская 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БП-07: Управление персоналом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Кадры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БП-08: ИТ-обеспечение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Инфраструктура</w:t>
            </w:r>
          </w:p>
        </w:tc>
      </w:tr>
    </w:tbl>
    <w:bookmarkEnd w:id="49"/>
    <w:bookmarkStart w:id="50" w:name="краткие-описания-бизнес-процес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Краткие описания бизнес-процессов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Детальные описания всех 8 бизнес-процессов находятся в отдельных файлах: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processes/2.3_BP_01_Tour_Order.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…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processes/2.3_BP_08_IT_Support. md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Краткое описание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проблемы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заявки до оплаты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цикл обработки заявки клиента: приём → подбор → бронирование → оплата → документы. 85% выручки, 9 этапов, 50 участников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Просроченные тайм-лимиты (~15%), билеты не прикреплены к заказу, долгие КП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processes/2.3_BP_01_Tour_Order.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Маркетинговая кампания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проведение маркетинговых кампаний: инициация → контент → проведение → отчётность. 10-20 кампаний/месяц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 директора, нет сквозной аналитики (RoiStat), устаревшие цены в рассылках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processes/2.3_BP_02_Marketing_Campaign.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MICE-проектов для B2B-клиентов: запрос → смета → бронирование → мероприятие. 10% выручки, средний чек 500K–5M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 2-3 часа вручную, нет канала 24/7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processes/2.3_BP_03_MICE_Corporate.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цикл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денежными потоками: приём платежей → оплата поставщикам → учёт → отчётность P&amp;L. 100% денежных потоков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 не в 1С, P&amp;L — 12 шагов Excel, Cash Flow вручную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processes/2.3_BP_04_Financial_Cycle.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турпродукта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турпакетов: контрактинг → формирование → тарификация → публикация. Основа для всех продаж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 — узкое место (2-5 недель), ценообразование чартеров 1 раз/день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processes/2.3_BP_05_Product_Formation.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обращений клиентов: приём → маршрутизация → решение. 4 канала, SLA по типам запросов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направлений маршрутизации вручную (15 мин вместо 5), нет трекинга SLA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processes/2.3_BP_06_Customer_Support.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Поддерживающий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HR-процессы: подбор → онбординг → учёт времени → обучение → развитие. Кадры для всех процессов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критических проблем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processes/2.3_BP_07_HR_Management.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ИТ-обеспечение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Поддерживающий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ИТ-поддержка: helpdesk → администрирование → развитие → безопасность. 42 системы, 47 интеграций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задач, 57% интеграций ручные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processes/2.3_BP_08_IT_Support. md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0"/>
    <w:bookmarkEnd w:id="51"/>
    <w:bookmarkStart w:id="77" w:name="этап-3-ит-ландшафт-и-точки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3.3. Этап 3: ИТ-ландшафт и точки автоматизации</w:t>
      </w:r>
    </w:p>
    <w:bookmarkStart w:id="52" w:name="что-сделано-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Инвентаризировано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42 ИТ-системы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(9 категорий)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ИТ-система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программа или сервис, используемый сотрудниками для работы (например, САМО-тур, 1С, Битрикс24, Outlook)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Задокументировано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47 интеграций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(57% ручных!)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способ обмена данными между двумя системами. Ручная = сотрудник переносит данные вручную; автоматическая = системы обмениваются сами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Выявлено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62 точки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автоматизации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конкретная задача или процесс, который можно автоматизировать для экономии времени сотрудников</w:t>
            </w:r>
          </w:p>
        </w:tc>
      </w:tr>
    </w:tbl>
    <w:bookmarkEnd w:id="52"/>
    <w:bookmarkStart w:id="62" w:name="полный-реестр-ит-систем-42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ИТ-систем (42 системы)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L1, L2, L3 (все уровни)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Глобальные системы бронирования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GDS — Global Distribution System) — международные системы бронирования авиабилетов, отелей и других услуг. Основные: Amadeus, Galileo, Sabre.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критичности систем: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определения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Последствия отказа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&gt;5 департаментами ИЛИ обрабатывает &gt;50% транзакций ИЛИ простой &gt;1 ч приводит к финансовым потерям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Остановка операционной деятельности, потеря выручки, штрафы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2-4 департаментами ИЛИ критична для одного ключевого 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Замедление работы, задержки в обслуживании клиентов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Средняя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1 департаментом, есть альтернативные способы работы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Временные неудобства, увеличение ручной работы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Вспомогательная система, простой не влияет на бизнес-процессы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Минимальное влияние</w:t>
            </w:r>
          </w:p>
        </w:tc>
      </w:tr>
    </w:tbl>
    <w:bookmarkStart w:id="53" w:name="X9ca946191cd7027f497d1cf38fa4bf8cb0b639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1: Основные системы бронирования и продаж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 бронирования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85 упоминаний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Въездной туризм и прямой контрактинг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MICE: Отдел въездного туризма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Galileo, Sabre)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бронирования авиа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отдел, Бизнес-тревел,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ETM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бизнес-тревел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бизнес-тревел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MyCharter. Sirena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Выписка чартерных билетов (U6, UT, Red Wings)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53"/>
    <w:bookmarkStart w:id="54" w:name="Xc3e0346efd1fab82b236bdfd7c68a1f07ec2d1c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2: Управление клиентами и коммуникации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клиентами, задачи, сделки, коммуникации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67 упоминаний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Корпоративная почта, календарь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52 упоминания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 (телефония)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Колл-центр, запись звонков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поддержка, региональные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(WhatsApp, Telegram, Max)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Коммуникация с клиентами и партнёрами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поддержка, маркетинг,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54"/>
    <w:bookmarkStart w:id="55" w:name="категория-3-финансы-и-бухгалтер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3: Финансы и бухгалтерия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 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Бухгалтерский учёт (5 юрлиц)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финансы,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Зарплата и управление персоналом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HR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 банков)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Платежи, выписки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Банковская группа, 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документооборот, подписание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юрист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Калуга-Астрал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документооборот, отчётность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(Google Таблицы)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на оплату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Банковская группа, офисы, поддержка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⚠️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РИСК: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Invoice Tracker на Google Таблицах требует замены на интегрированную систему</w:t>
      </w:r>
    </w:p>
    <w:bookmarkEnd w:id="55"/>
    <w:bookmarkStart w:id="56" w:name="категория-4-персонал-и-управление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4: Персонал и управление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персоналом, учёт отсутствий, табель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Региональные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56"/>
    <w:bookmarkStart w:id="57" w:name="категория-5-маркетинг-и-аналитик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5: Маркетинг и аналитика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(в процессе внедрения)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для вебинаров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Веб-аналитика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Контекстная реклама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Таргетированная реклама, маркировка рекламы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Avito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Размещение объявлений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Forms / SurveyMonkey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Опросы, исследования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57"/>
    <w:bookmarkStart w:id="58" w:name="категория-6-дизайн-и-контент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6: Дизайн и контент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Figma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 макетов, интерфейсов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Конструктор лендингов и сайтов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Freepik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Фотобанк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Adobe Photoshop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Редактирование изображений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CorelDraw / Adobe Illustrator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Векторная графика, полиграфия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PowerPoint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презентаций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отделы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58"/>
    <w:bookmarkStart w:id="59" w:name="категория-7-офисные-приложен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7: Офисные приложения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Расчёты, отчётность, таблицы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департаментов, 24 упоминания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Вспомогательные реестры, графики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Финансы, офисы, поддержка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Word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Текстовые документы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59"/>
    <w:bookmarkStart w:id="60" w:name="категория-8-ит-инфраструктур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8: ИТ-инфраструктура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spacetravel. ru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Витрина, онлайн-бронирование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КАМ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CMS сайта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контентом сайта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bookmarkEnd w:id="60"/>
    <w:bookmarkStart w:id="61" w:name="категория-9-внешние-платформы-и-сервис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9: Внешние платформы и сервисы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Sletat. ru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Площадка, поисковик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группа, Самара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Турвизор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группа,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Портал для турагентов, верификация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 агентств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федеральный реестр турагентов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 агентств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 (tourpom. ru)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туристов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франчайзи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Тендерные площадки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Участие в тендерах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1"/>
    <w:bookmarkEnd w:id="62"/>
    <w:bookmarkStart w:id="73" w:name="полный-реестр-интеграций-47-интегра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интеграций (47 интеграций)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(руководители отделов), описания бизнес-процессов</w:t>
      </w:r>
    </w:p>
    <w:bookmarkStart w:id="63" w:name="статистика-интеграц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Статистика интеграций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такое интеграция?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Интеграция — это способ передачи данных между двумя системами. Например, когда клиент оплачивает тур, информация об оплате должна попасть из банка в САМО-тур, а затем в 1С для бухгалтерии.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интеграций: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Автоматическая (программный интерфейс / API)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системы обмениваются данными без участия человека. Сотрудник не тратит время на перенос данных.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Полуавтоматическая (файловый обмен)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данные передаются через файлы (Excel, XML), сотрудник запускает процесс вручную, но сам перенос автоматический.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Ручная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сотрудник вручную копирует данные из одной системы в другую. Это занимает время и создаёт риск ошибок.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общего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Комментарий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Автоматическая (программный интерфейс)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Работают стабильно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Полуавтоматическая (файловый обмен)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Требуют контроля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Ручная (перенос данных вручную)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57%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Основная проблема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57% интеграций выполняются вручную — сотрудники тратят время на копирование данных между системами вместо работы с клиентами. Автоматизация интеграций (ТЗ-01, ТЗ-06, ТЗ-12) позволит высвободить это время.</w:t>
      </w:r>
    </w:p>
    <w:bookmarkEnd w:id="63"/>
    <w:bookmarkStart w:id="64" w:name="Xec847cd0e8c5a502d8b06218c7a020766d59a2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1: САМО-тур — центральный узел (8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 + скрипт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платежи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час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~15% требуют ручной коррекции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spacetravel. ru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Туры, цены, наличие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Устаревший CMS, задержки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XML/NDC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Билеты не всегда прикрепляются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ввод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Расценки, тарифы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задаче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Узкое место — группа тарификации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экспорт/импорт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счета, оплаты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Нет автозагрузки авиабилетов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(внутренний)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Контракты въездного туризма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необходимости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статусы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все данные синхронизируются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Агрегаторы (Sletat, Турвизор)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для выгрузки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64"/>
    <w:bookmarkStart w:id="65" w:name="Xa6f4e4d3f547e64f411c9d056949f62264268a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2: Битрикс24 — управление клиентами и коммуникации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 (телефония)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звонки, записи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 (плагин)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Письма, календарь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настройке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все почты подключены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клиенты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Ручной перенос карточек агентов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сайта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Лиды, запросы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(WhatsApp, Telegram)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Сообщения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Чаты не фиксируются в системе</w:t>
            </w:r>
          </w:p>
        </w:tc>
      </w:tr>
    </w:tbl>
    <w:bookmarkEnd w:id="65"/>
    <w:bookmarkStart w:id="66" w:name="Xae5032cab790623245f1f3427eb5fb837709e6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3: 1С — финансовый контур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 шт.)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 (выписка)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Банковские операции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Разные форматы файлов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данные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Трудозатраты на отчёт прибылей/убытков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(внутренний)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ФОТ, кадровые данные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КРИТИЧНО: нет учёта авиабилетов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на оплату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Google Таблицы — сбои</w:t>
            </w:r>
          </w:p>
        </w:tc>
      </w:tr>
    </w:tbl>
    <w:bookmarkEnd w:id="66"/>
    <w:bookmarkStart w:id="67" w:name="X12be9a5b571e23ff89a974c30d3c553153b4f3e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4: GDS и системы бронирования авиа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(Galileo)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(Sabre)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MyCharter. Sirena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Чартерные билеты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Отдельная система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ETM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Бизнес-тревел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67"/>
    <w:bookmarkStart w:id="68" w:name="Xf3f454fba11ce313f968b46638b3fd3ce18139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5: Маркетинг и аналитика (7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процессе внедрения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Не внедрено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JS-трекер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Веб-аналитика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(планируется)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Рекламные расходы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подключено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(планируется)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Рекламные расходы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подключено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Контакты (САМО/Битрикс)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экспорт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Email-базы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кампании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автосинхронизации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Цены, ссылки на туры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Ручной сбор → ошибки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Списки участников вебинаров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Ручной перенос</w:t>
            </w:r>
          </w:p>
        </w:tc>
      </w:tr>
    </w:tbl>
    <w:bookmarkEnd w:id="68"/>
    <w:bookmarkStart w:id="69" w:name="группа-6-персонал-и-кадры-3-интегр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6: Персонал и кадры (3 интеграции)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Отсутствия, графики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Данные в разных системах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Табель, отпуска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Сотрудники, орг. структура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Дублирование данных</w:t>
            </w:r>
          </w:p>
        </w:tc>
      </w:tr>
    </w:tbl>
    <w:bookmarkEnd w:id="69"/>
    <w:bookmarkStart w:id="70" w:name="группа-7-внешние-платформы-5-интеграц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7: Внешние платформы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турагентов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Верификация агентов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Регистрация туристов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заявке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от франчайзи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 (лендинги)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 с лендингов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70"/>
    <w:bookmarkStart w:id="71" w:name="Xb6b7e43640752d5167d2beeb6ed2e317572c6b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8: Электронный документооборот (3 интеграции)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ЭДО, счета-фактуры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документу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Контрагенты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ЭДО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Договоры, акты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документу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Калуга-Астрал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ФНС/ПФР/ФСС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Отчётность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графику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71"/>
    <w:bookmarkStart w:id="72" w:name="Xb4a6a6469cd5ce89b888fa6c1797ed13fd7c68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9: Офисные приложения и ручные реестры (6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(Invoice Tracker)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на оплату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Сбои при одновременном редактировании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(Реестр договоров)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 с агентами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регистрации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в САМО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(Графики отсутствий)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 сотрудников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изменению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связано с «Моя команда»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(отчёт прибылей/убытков)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Финансовая отчётность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12 шагов ручной обработки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(Чек-листы тарификации)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загрузки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задаче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(КП)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Клиенты/агенты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Коммерческие предложения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шаблонов в САМО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2"/>
    <w:bookmarkEnd w:id="73"/>
    <w:bookmarkStart w:id="76" w:name="критические-проблемы-интегра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 проблемы интеграций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(руководители отделов)</w:t>
      </w:r>
    </w:p>
    <w:bookmarkStart w:id="74" w:name="X503d50445d6f5955a688d1f4cabd74676359a9a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🔴 Приоритет 1 — Требуют немедленного внимания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GDS → 1С: нет учёта авиабилетов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(ИНТ-17)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убытки, невозможность контроля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↔ 1С: ручная синхронизация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(ИНТ-05, ИНТ-15)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12+ шагов на отчёт прибылей/убытков, ошибки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Invoice Tracker на Google Таблицах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(ИНТ-18, ИНТ-42)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Сбои при работе, потеря счетов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→ Email: нет интеграции цен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(ИНТ-29)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 в рассылках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</w:tr>
    </w:tbl>
    <w:bookmarkEnd w:id="74"/>
    <w:bookmarkStart w:id="75" w:name="приоритет-2-высок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🟠 Приоритет 2 — Высокий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RoiStat не внедрён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(ИНТ-24)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сквозной аналитики, ROI не измеряется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подготовки П-04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↔ Битрикс24: частичная интеграция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(ИНТ-07, ИНТ-11)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карточек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Мессенджеры не интегрированы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(ИНТ-13)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Чаты с клиентами не фиксируются в системе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Моя команда ↔ Битрикс24: нет связи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(ИНТ-31, ИНТ-33)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об отсутствиях в разных системах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развития</w:t>
            </w:r>
          </w:p>
        </w:tc>
      </w:tr>
    </w:tbl>
    <w:bookmarkEnd w:id="75"/>
    <w:bookmarkEnd w:id="76"/>
    <w:bookmarkEnd w:id="77"/>
    <w:bookmarkStart w:id="81" w:name="этап-4-проектирование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3.4. Этап 4: Проектирование автоматизации</w:t>
      </w:r>
    </w:p>
    <w:bookmarkStart w:id="78" w:name="что-сделано-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13 технических заданий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Построена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дорожная карта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внедрения (3 волны)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Определены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инструменты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автоматизации</w:t>
      </w:r>
    </w:p>
    <w:bookmarkEnd w:id="78"/>
    <w:bookmarkStart w:id="79" w:name="сводка-по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по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Файлы ТЗ (</w:t>
      </w:r>
      <w:r>
        <w:rPr>
          <w:rStyle w:val="VerbatimChar"/>
          <w:rFonts w:ascii="Tahoma" w:hAnsi="Tahoma" w:cs="Tahoma" w:eastAsia="Tahoma"/>
          <w:b w:val="0"/>
          <w:sz w:val="18"/>
        </w:rPr>
        <w:t>tz/TZ_01... TZ_13</w:t>
      </w:r>
      <w:r>
        <w:rPr>
          <w:rFonts w:ascii="Tahoma" w:hAnsi="Tahoma" w:cs="Tahoma" w:eastAsia="Tahoma"/>
          <w:b w:val="0"/>
          <w:sz w:val="18"/>
        </w:rPr>
        <w:t>), ставки L1/L2/L3 (см. раздел 2.4)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от 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для расчёта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Преимущественно L3 (595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 (595–1 190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 (595–1 786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2027+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 (595–1 786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ТЗ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79"/>
    <w:bookmarkStart w:id="80" w:name="X6752f92ddd608913e159711058632ffe11f7905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 соотносятся 712 ч/мес (Волна 1) и 1 358 ч/мес (Всего)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экономии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 (8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 — быстрые победы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 (4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 (2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проекты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4 (5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(62 точки → 23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экономия от всех 62 точек автоматизации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Почему 4 волны?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Инициативы сгруппированы по срочности и сложности. Волна 1 — максимальный эффект при минимальных затратах. Волна 4 — долгосрочное развитие, реализуется после закрепления результатов первых волн.</w:t>
      </w:r>
    </w:p>
    <w:bookmarkEnd w:id="80"/>
    <w:bookmarkEnd w:id="81"/>
    <w:bookmarkStart w:id="84" w:name="этап-5-регламенты-заморожен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3.5. Этап 5: Регламенты (заморожен)</w:t>
      </w:r>
    </w:p>
    <w:bookmarkStart w:id="82" w:name="что-сделано-5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Подготовлен реестр из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69 регламентов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Регламенты сгруппированы по бизнес-процессам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32 регламента привязаны к ТЗ автоматизации</w:t>
      </w:r>
    </w:p>
    <w:bookmarkEnd w:id="82"/>
    <w:bookmarkStart w:id="83" w:name="распределение-по-процесс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процессам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L2, бизнес-процессы (раздел 3.2)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Регламентов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заявки до оплаты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Турпродукт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Агентская сеть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Персонал, ИТ, Администрирование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3"/>
    <w:bookmarkEnd w:id="84"/>
    <w:bookmarkEnd w:id="85"/>
    <w:bookmarkStart w:id="98" w:name="раздел-4-все-64-точки-автоматизации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4: ВСЕ 64 ТОЧКИ АВТОМАТИЗАЦИИ</w:t>
      </w:r>
    </w:p>
    <w:bookmarkStart w:id="87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Сводка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(39 руководителей), расчёт по ставкам L1/L2/L3 (раздел 2.4)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расчёта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(47 процессных + 15 панелей мониторинга)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Текущее время (как есть)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~2 100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Оценки руководителей L2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Расчёт: текущее время × %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~14,8 млн руб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1 358 × 12 × ставки L1/L2/L3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Панель мониторинга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Dashboard) — интерактивный экран с ключевыми показателями в реальном времени.</w:t>
      </w:r>
    </w:p>
    <w:bookmarkStart w:id="86" w:name="распределение-по-уровня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уровням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Расчёт: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Экономия (руб/год) = Экономия (ч/мес) × 12 мес × Ставка (руб/ч)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(руб/ч)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 (Директора)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1 786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3 750 600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 (Руководители)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1 190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5 140 800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 (Исполнители)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823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5 876 220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14 767 620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Ставки предоставлены HR-директором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(Жигалина Ю. А.)</w:t>
      </w:r>
    </w:p>
    <w:bookmarkEnd w:id="86"/>
    <w:bookmarkEnd w:id="87"/>
    <w:bookmarkStart w:id="88" w:name="распределение-по-категория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Распределение по категориям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(руководители)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Рутина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Повторяющиеся операции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Узкое место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Узкие места процессов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между системами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88"/>
    <w:bookmarkStart w:id="92" w:name="X3982f58bf129b630a05622a3c862e5086a37de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 Полный реестр всех 62 точек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(руководители отделов)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Текущее время × коэффициент автоматизации (65–90%)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Ставки для расчёта: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L1=1 786 руб/ч, L2=1 190 руб/ч, L3=595 руб/ч (HR-директор)</w:t>
      </w:r>
    </w:p>
    <w:bookmarkStart w:id="89" w:name="процессные-точки-148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4.3.1. Процессные точки (№ 1–48)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/ Отдел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Сейчас/Экономия (ч/мес)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о сроках выкупа авиабилетов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571 200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чартеров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785 400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корп. мероприятий 24/7 с автомаршрутизацией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142 800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 из глобальных систем → 1С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88/81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578 340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реестра счетов (Google Таблицы)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Банковская группа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ИИ-помощник для ИТ-поддержки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маршрутизация заявок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110/73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521 220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данных пассажиров САМО ↔ глобальные системы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Email-рассылки (Юнисендер)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Контент-маркетинг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маркетинга (RoiStat)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корп. мероприятий (конфигуратор)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(управление денежным потоком)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 от поставщиков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Контрактинг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357 000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ревизия туров без продаж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Турпродукт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действия цен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214 200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399 840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FlyDubai (новый стандарт дистрибуции)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с Уральскими авиалиниями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 по номеру региона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64 260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 качества звонков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107 100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мессенджеров с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коммерческих предложений с автозаполнением из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маркетинговых визуалов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Контент-маркетинг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для мероприятий в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 об участии в мероприятиях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64 260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по корп. мероприятиям (Power BI)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финансовой отчётности (замена Excel)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 в 1С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Бухгалтерия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задач из входящих писем (Outlook → Битрикс24)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ошибок в тарификации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Группа привлечения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быстрых ответов в Outlook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персонала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учёта обучения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 и ваучеров после оплаты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федерального округа по городу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Региональные офисы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6/5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35 700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согласований в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для партнёров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Контрактинг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агентам о статусах заявок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Региональные офисы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285 600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 агентств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Ключевые агенты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заявок (28 направлений маршрутизации)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178 500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U-ON. Travel ↔ САМО + 1С (франчайзинг)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Франчайзинг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соответствия реестрам (ЕФРТА + Турпомощь)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Группа привлечения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57 120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рекламных кампаний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157 080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процессных точек (№ 1–48):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1 500/1 155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(77% экономии)</w:t>
      </w:r>
    </w:p>
    <w:bookmarkEnd w:id="89"/>
    <w:bookmarkStart w:id="90" w:name="панели-мониторинга-496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4.3.2. Панели мониторинга (№ 49–64)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/ Отдел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Сейчас/Экономия (ч/мес)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прибылях и убытках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сроков выкупа авиабилетов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571 200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— замена Google Таблиц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Банковская группа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от заявки до оплаты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256 680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и маржинальность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 — платёжный календарь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Дебиторская и кредиторская задолженность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 (воронка, выручка, клиенты)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107 100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157 080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персонала (вовлечённость, обучение, текучесть)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 и кампании (план, бюджет, окупаемость)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8/6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42 840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ИТ и интеграций (доступность, ошибки)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панелей мониторинга (№ 48–62):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466/360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(77% экономии)</w:t>
      </w:r>
    </w:p>
    <w:bookmarkEnd w:id="90"/>
    <w:bookmarkStart w:id="91" w:name="сводка-по-62-точк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4.3.3. Сводка по 62 точкам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Процессные (№ 1–47)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Панели мониторинга (№ 48–62)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 (NET)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~14,8 млн руб</w:t>
            </w:r>
          </w:p>
        </w:tc>
      </w:tr>
    </w:tbl>
    <w:bookmarkEnd w:id="91"/>
    <w:bookmarkEnd w:id="92"/>
    <w:bookmarkStart w:id="97" w:name="распределение-по-волн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4.4. Распределение по волнам</w:t>
      </w:r>
    </w:p>
    <w:bookmarkStart w:id="93" w:name="волна-0-подготовка-инфраструктур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0: Подготовка инфраструктуры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Планирование на основе ТЗ и анкет L1 (директора)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 волны: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Создать техническую и организационную базу для реализации 23 ТЗ. Без выполнения этих задач невозможно начать автоматизацию Волны 1.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конкретно делается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 нужно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Где используется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доступных методов программного интерфейса САМО-тур: какие данные можно получать/передавать, ограничения, стоимость расширенного доступа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 возможности интеграции САМО с другими системами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ТЗ-01, ТЗ-03, ТЗ-06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Power BI (15 лицензий)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подписки Microsoft Power BI Pro для 15 сотрудников (финансы, руководители, аналитики)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дашбордов и отчётов вместо Excel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ТЗ-08, ТЗ-09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Назначение руководителя проекта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 и назначение ответственного за координацию всей программы автоматизации (23 ТЗ)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точка ответственности, контроль сроков и бюджета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23 ТЗ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воронок продаж, полей карточек, прав доступа, подключение телефонии UIS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CRM к интеграции с САМО-тур и автоматизации маршрутизации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ТЗ-01, ТЗ-04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к выгрузкам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выгрузки данных из 1С в формате для аналитической платформы (ODBC/файлы), проверка корректности данных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сбор финансовых данных для дашбордов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ТЗ-08, ТЗ-12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Ответственные: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П-01, П-02, П-04: Логвинов Г. А. (ИТ-директор) — 1-2 недели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П-03: Генеральный директор — 1 день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П-05: Подрядчик 1С — 1-2 недели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Программный интерфейс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API — Application Programming Interface) — способ автоматического обмена данными между системами.</w:t>
      </w:r>
    </w:p>
    <w:bookmarkEnd w:id="93"/>
    <w:bookmarkStart w:id="94" w:name="волна-1-быстрые-побед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1: Быстрые победы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L2, ставка L3 (595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 (1–2 балла)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~2 857 000 руб (ставка L3)</w:t>
            </w:r>
          </w:p>
        </w:tc>
      </w:tr>
    </w:tbl>
    <w:bookmarkEnd w:id="94"/>
    <w:bookmarkStart w:id="95" w:name="волна-2-системные-улуч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2: Системные улучшения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L2, ставки L2/L3 (595–1 190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(3 балла)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~6 000 000 руб (ставки L2/L3)</w:t>
            </w:r>
          </w:p>
        </w:tc>
      </w:tr>
    </w:tbl>
    <w:bookmarkEnd w:id="95"/>
    <w:bookmarkStart w:id="96" w:name="волна-3-стратегические-прое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3: Стратегические проекты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L2, ставки L1/L2/L3 (595–1 786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 (4–5 баллов)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~4 000 000 руб (ставки L1/L2/L3)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6"/>
    <w:bookmarkEnd w:id="97"/>
    <w:bookmarkEnd w:id="98"/>
    <w:bookmarkStart w:id="113" w:name="раздел-5-связи-цели-задачи-автоматизац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5: СВЯЗИ ЦЕЛИ → ЗАДАЧИ → АВТОМАТИЗАЦИЯ</w:t>
      </w:r>
    </w:p>
    <w:bookmarkStart w:id="99" w:name="схема-цепочки-влия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Схема цепочки влияния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Стратегическая цель директора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Глобальные задачи департамента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Цели отделов (руководители)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Задачи отделов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Функции сотрудников (исполнители)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Точки автоматизации</w:t>
      </w:r>
    </w:p>
    <w:bookmarkEnd w:id="99"/>
    <w:bookmarkStart w:id="100" w:name="агентства-мурадян-о.ю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Агентства (Мурадян О. Ю.)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Увеличить выручку от агентских продаж на 15%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(Мурадян О. Ю.), анкеты L2 (руководители отделов)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ускоряют коммуникацию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карточек САМО↔Битрикс24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Минимизация убытков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сервиса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Соответствие требованиям реестров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франчайзи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U-ON↔САМО↔1С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~120 ч/мес → ~857 000 руб/год (ставка L3=595 руб/ч)</w:t>
      </w:r>
    </w:p>
    <w:bookmarkEnd w:id="100"/>
    <w:bookmarkStart w:id="101" w:name="операционные-доходы-баландина-о.а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5.3. Операционные доходы (Баландина О.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Увеличить маржинальность турпродукта на 8%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(Баландина О. А.), анкеты L2 (группа тарификации, чартерная группа)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АВТО-016, АВТО-017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туров, мониторинг цен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поставщиками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АВТО-015, АВТО-018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гостиниц, мониторинг конкурентов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АВТО-003, АВТО-034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Динамические цены, проверка ошибок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в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с принимающими компаниями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~200 ч/мес → ~1 428 000 руб/год (ставки L2/L3)</w:t>
      </w:r>
    </w:p>
    <w:bookmarkEnd w:id="101"/>
    <w:bookmarkStart w:id="102" w:name="операционный-преображенская-т.в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5.4. Операционный (Преображенская Т.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Сократить время обработки заявки на 25%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(Преображенская Т. В.), анкеты L2 (отделы продаж, бронирования, транспортный)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АВТО-025, АВТО-039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КП, автоотправка документов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 выкупа, интеграция с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 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Письма → задачи Битрикс24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~280 ч/мес → ~2 000 000 руб/год (ставки L2/L3)</w:t>
      </w:r>
    </w:p>
    <w:bookmarkEnd w:id="102"/>
    <w:bookmarkStart w:id="103" w:name="Xdbb9586025c192ff1b7032c1dbb95e6e125301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5.5. MICE и корпоративное обслуживание (Питуркин С.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Увеличить долю MICE в общей выручке до 15%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(Питуркин С. А.), анкеты L2 (отдел MICE, въездной туризм)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MICE-запросов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АВТО-004, АВТО-013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24/7, шаблоны смет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АВТО-029, ПАНЕЛЬ-09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воронки и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мониторинг площадок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~80 ч/мес → ~570 000 руб/год (ставка L3=595 руб/ч)</w:t>
      </w:r>
    </w:p>
    <w:bookmarkEnd w:id="103"/>
    <w:bookmarkStart w:id="104" w:name="клиентский-сервис-акопова-а.в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5.6. Клиентский сервис (Акопова А.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Повысить индекс лояльности клиентов на 10 пунктов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(Акопова А. В.), анкеты L2 (поддержка, маршрутизация)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обращений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номеру региона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АВТО-022, ПАНЕЛЬ-10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ИИ-анализ, мониторинг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каналов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~120 ч/мес → ~428 000 руб/год (ставка L3=595 руб/ч)</w:t>
      </w:r>
    </w:p>
    <w:bookmarkEnd w:id="104"/>
    <w:bookmarkStart w:id="105" w:name="hr-жигалина-ю.а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5.7. HR (Жигалина Ю.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Снизить текучесть персонала до 15%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(Жигалина Ю. А.), анкеты L2 (HR-отдел)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АВТО-023, ПАНЕЛЬ-11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платформа, календарь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Регулярная обратная связь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АВТО-038, ПАНЕЛЬ-13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развития персонала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~38 ч/мес → ~142 000 руб/год (ставка L3=595 руб/ч)</w:t>
      </w:r>
    </w:p>
    <w:bookmarkEnd w:id="105"/>
    <w:bookmarkStart w:id="106" w:name="ит-логвинов-г.а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5.8. ИТ (Логвинов Г.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Обеспечить доступность критических систем 99,5%+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(Логвинов Г. А.), анкеты L2 (ИТ-отдел)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ИИ-помощник для типовых запросов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Полнотекстовый поиск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Доступность, ошибки интеграций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~68 ч/мес → ~285 000 руб/год (ставка L3=595 руб/ч)</w:t>
      </w:r>
    </w:p>
    <w:bookmarkEnd w:id="106"/>
    <w:bookmarkStart w:id="107" w:name="маркетинг-ваканс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5.9. Маркетинг (Вакансия)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Увеличить окупаемость рекламных инвестиций на 25%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(отдел маркетинга, контент-маркетинг, реклама)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Должность директора департамента вакантна, требуется найм.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АВТО-012, ПАНЕЛЬ-06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САМО→Юнисендер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АВТО-026, АВТО-048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визуалов, ротация рекламы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АВТО-027, АВТО-028, ПАНЕЛЬ-14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задач, напоминания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~100 ч/мес → ~714 000 руб/год (ставка L3=595 руб/ч)</w:t>
      </w:r>
    </w:p>
    <w:bookmarkEnd w:id="107"/>
    <w:bookmarkStart w:id="108" w:name="финансы-назарикова-м.в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5.10. Финансы (Назарикова М.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Обеспечить точность финансовой отчётности 99%+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(Назарикова М. В.), анкеты L2 (финансовый отдел, бухгалтерия)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прибылях и убытках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АВТО-031, ПАНЕЛЬ-01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 вместо Excel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АВТО-014, ПАНЕЛЬ-07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Расчёты с поставщиками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АВТО-006, АВТО-032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счетов, категоризация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глобальных систем → 1С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~160 ч/мес → ~2 856 000 руб/год (ставка L1=1 786 руб/ч — директор финансов)</w:t>
      </w:r>
    </w:p>
    <w:bookmarkEnd w:id="108"/>
    <w:bookmarkStart w:id="112" w:name="X28e01f82fc9ff0d15cac159903209d46c86310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5.11. Сводная таблица влияния автоматизации на цели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L1 (9 директоров), привязка AUTO к целям (файл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automation/4.4_impact_on_goals. md</w:t>
      </w:r>
      <w:r>
        <w:rPr>
          <w:rFonts w:ascii="Tahoma" w:hAnsi="Tahoma" w:cs="Tahoma" w:eastAsia="Tahoma"/>
          <w:b w:val="0"/>
          <w:sz w:val="18"/>
        </w:rPr>
        <w:t>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Дифференцированные ставки L1/L2/L3 (HR-директор Жигалина Ю. А.)</w:t>
      </w:r>
    </w:p>
    <w:bookmarkStart w:id="109" w:name="распределение-62-точек-по-департамент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62 точек по департаментам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AUTO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ПАНЕЛЬ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Итого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выручки +15%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+8%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1 750 000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Корп. мероприятия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сегмента +20%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820 000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текучести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-25%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2 750 000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Индекс лояльности +10 пунктов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 99.5%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99%+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3 500 000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 рекламы +25%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870 000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~12 140 000</w:t>
            </w:r>
          </w:p>
        </w:tc>
      </w:tr>
    </w:tbl>
    <w:bookmarkEnd w:id="109"/>
    <w:bookmarkStart w:id="110" w:name="Xa5f2b24cc45fdeb7f26661e5c25b6e9b27bab3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Роли точек автоматизации (62 точки = 47 АВТО + 15 ПАНЕЛЬ)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 (47 точек) — автоматизация процессов: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Устраняют ручные операции (перенос данных, создание документов, отправка уведомлений)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Экономят рабочее время сотрудников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Снижают количество ошибок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ПАНЕЛЬ (15 точек) — панели мониторинга (дашборды):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Визуализируют данные для принятия решений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Заменяют ручной сбор отчётности в Excel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Обеспечивают контроль в реальном времени</w:t>
      </w:r>
    </w:p>
    <w:bookmarkEnd w:id="110"/>
    <w:bookmarkStart w:id="111" w:name="детализация-по-категориям-точе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Детализация по категориям точек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обмен данными между САМО, Битрикс24, 1С,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АВТО-005, АВТО-033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и алерты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отправка напоминаний сотрудникам и клиентам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АВТО-003, АВТО-016, АВТО-043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Автогенерация смет, КП, писем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АВТО-013, АВТО-025, АВТО-036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Автораспределение заявок по менеджерам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АВТО-040, АВТО-045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текстов и изображений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АВТО-007, АВТО-022, АВТО-026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HR-автоматизация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отсутствий, обучение, опросы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АВТО-023, АВТО-037, АВТО-038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финансов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P&amp;L, Cash Flow, ДЗ/КЗ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ПАНЕЛЬ-01, ПАНЕЛЬ-07, ПАНЕЛЬ-08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операций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Воронки, тайм-лимиты, документы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ПАНЕЛЬ-02, ПАНЕЛЬ-04, ПАНЕЛЬ-12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HR и маркетинга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Персонал, мероприятия, качество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ПАНЕЛЬ-10, ПАНЕЛЬ-13, ПАНЕЛЬ-14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Одна точка автоматизации может влиять на несколько департаментов. Общая сумма учитывает пересечения.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1"/>
    <w:bookmarkEnd w:id="112"/>
    <w:bookmarkEnd w:id="113"/>
    <w:bookmarkStart w:id="118" w:name="раздел-6-финансовое-обоснование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6: ФИНАНСОВОЕ ОБОСНОВАНИЕ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Стоимость автоматизации и точная окупаемость будут рассчитаны после получения коммерческих предложений от подрядчиков. Раздел содержит оценочные данные для планирования.</w:t>
      </w:r>
    </w:p>
    <w:bookmarkStart w:id="115" w:name="экономия-времени-и-денег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Экономия времени и денег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(39 руководителей), анкеты L3 (150 исполнителей)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Дифференцированные ставки (L1=1 786, L2=1 190, L3=595 руб/ч)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Формула: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Экономия (руб/год) = Экономия (ч/мес) × 12 мес × Ставка (руб/ч)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 (чистая)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1 358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после вычета двойного счёта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16 296 ч/год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1 358 × 12 месяцев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рублях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~14 767 620 руб/год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Средневзвешенная ставка ~906 руб/ч</w:t>
            </w:r>
          </w:p>
        </w:tc>
      </w:tr>
    </w:tbl>
    <w:bookmarkStart w:id="114" w:name="распределение-экономии-по-волн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экономии по волнам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Файл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automation/4.6_MASTER_62_AUTO_TZ_mapping. md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(Quick Wins)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~5 100 000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(Критические)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~1 200 000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(Стратегические)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~2 500 000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4 (Развитие)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~3 000 000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~14 767 620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114"/>
    <w:bookmarkEnd w:id="115"/>
    <w:bookmarkStart w:id="116" w:name="оценка-затрат-диапазон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Оценка затрат (диапазоны)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Рыночные цены на услуги автоматизации, 2025–2026 гг.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Точные суммы будут уточнены по коммерческим предложениям подрядчиков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Диапазон (тыс. руб)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Типовое решение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— Очень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30–100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Настройка, шаблоны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—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100–300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— 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300–1 000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через программный интерфейс, аналитическая платформа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—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1 000–3 000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Сложные интеграции, подрядчики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— Очень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3 000–10 000+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 нуля, машинное обучение</w:t>
            </w:r>
          </w:p>
        </w:tc>
      </w:tr>
    </w:tbl>
    <w:bookmarkEnd w:id="116"/>
    <w:bookmarkStart w:id="117" w:name="план-внедрения-1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План внедрения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Дорожная карта (файл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tz/4.4_automation_roadmap. md</w:t>
      </w:r>
      <w:r>
        <w:rPr>
          <w:rFonts w:ascii="Tahoma" w:hAnsi="Tahoma" w:cs="Tahoma" w:eastAsia="Tahoma"/>
          <w:b w:val="0"/>
          <w:sz w:val="18"/>
        </w:rPr>
        <w:t>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Фокус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П-01…П-05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инфраструктуры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ТЗ-01…ТЗ-08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 (8 ТЗ)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ТЗ-09…ТЗ-11, ТЗ-22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 процессы (4 ТЗ)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ТЗ-12, ТЗ-13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проекты (2 ТЗ)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2027+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ТЗ-14…ТЗ-21, ТЗ-23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(5 ТЗ)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7"/>
    <w:bookmarkEnd w:id="118"/>
    <w:bookmarkStart w:id="128" w:name="раздел-7-технические-задан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7: ТЕХНИЧЕСКИЕ ЗАДАНИЯ</w:t>
      </w:r>
    </w:p>
    <w:bookmarkStart w:id="123" w:name="реестр-23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7.1. Реестр 23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Мастер-таблица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automation/4.6_MASTER_62_AUTO_TZ_mapping.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По задачам L2, ставки дифференцированные (L1/L2/L3)</w:t>
      </w:r>
    </w:p>
    <w:bookmarkStart w:id="119" w:name="волна-1-quick-wins-8-тз-712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1: Quick Wins (8 ТЗ, 712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(сметы, КП)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уведомления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 + Midjourney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+ Юнисендер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BI-система Power BI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Финансовое планирование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+ 1С</w:t>
            </w:r>
          </w:p>
        </w:tc>
      </w:tr>
    </w:tbl>
    <w:bookmarkEnd w:id="119"/>
    <w:bookmarkStart w:id="120" w:name="Xd0b6ee0f71a9ff287b11dcce05b02fb81343a68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2: Критические процессы (4 ТЗ, 132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Albato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конкурентов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 + Python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Регуляторный контроль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</w:tbl>
    <w:bookmarkEnd w:id="120"/>
    <w:bookmarkStart w:id="121" w:name="Xf909e71df2c10e7637548d9b0fd6598d143dd86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3: Стратегические проекты (2 ТЗ, 191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 (тендер)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 (тендер)</w:t>
            </w:r>
          </w:p>
        </w:tc>
      </w:tr>
    </w:tbl>
    <w:bookmarkEnd w:id="121"/>
    <w:bookmarkStart w:id="122" w:name="волна-4-развитие-5-тз-323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4: Развитие (5 ТЗ, 323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с авиакомпаниями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NDC API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Чат-боты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RoiStat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HR-платформа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HR-система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Тендеры и DMC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 интеграция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Zabbix/Grafana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Платформа интеграций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iPaaS — Integration Platform as a Service) — облачный сервис для автоматической связи между разными системами без программирования.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Роботизация процессов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RPA — Robotic Process Automation) — программные роботы, имитирующие действия человека в интерфейсах систем.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Аналитическая платформа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BI — Business Intelligence) — система для сбора, анализа и визуализации данных. Пример: Power BI, Tableau.</w:t>
      </w:r>
    </w:p>
    <w:bookmarkEnd w:id="122"/>
    <w:bookmarkEnd w:id="123"/>
    <w:bookmarkStart w:id="127" w:name="сводка-по-техническим-задания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7.2. Сводка по техническим заданиям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Файлы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tz/TZ_01_SAMO_Bitrix_Integration.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…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tz/TZ_13_Dynamic_Pricing.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Все данные ниже взяты из оригинальных файлов ТЗ.</w:t>
      </w:r>
    </w:p>
    <w:bookmarkStart w:id="124" w:name="X073c3b56612cee3a586be8a954d60f4178af3c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ТЗ и точек автоматизации (полная связка 62 точек)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 автоматизации (62 = 47 АВТО + 15 ПАНЕЛЕЙ)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 (мессенджеры), АВТО-033 (письма→задачи), АВТО-035 (синхронизация агентов), АВТО-039 (автоотправка документов), АВТО-043 (уведомления агентам), АВТО-044 (кредитные лимиты), АВТО-046 (франчайзинг U-ON)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 (сметы MICE), АВТО-025 (коммерческие предложения), АВТО-027 (задачи мероприятий), АВТО-036 (быстрые ответы)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 (ревизия туров), АВТО-017 (сроки цен), АВТО-042 (интеграции партнёров)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ТЗ-04: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Маршрутизация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 (канал MICE 24/7), АВТО-009 (маршрутизация заявок), АВТО-021 (переадресация звонков), АВТО-040 (определение ФО), АВТО-041 (согласования), АВТО-045 (автодиспетчер 28 направлений), ПАНЕЛЬ-04 (воронка), ПАНЕЛЬ-16 (обращения по каналам)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ТЗ-05: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 (ИИ-помощник ИТ), АВТО-022 (анализ звонков), АВТО-026 (ИИ-визуалы), АВТО-048 (ротация рекламы), ПАНЕЛЬ-10 (качество звонков)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ТЗ-06: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 (САМО→Юнисендер), АВТО-028 (напоминания о мероприятиях)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ТЗ-07: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 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 (RoiStat), АВТО-029 (аналитика MICE), АВТО-031 (финансы Power BI), АВТО-032 (категоризация расходов), ПАНЕЛЬ-01 (P&amp;L), ПАНЕЛЬ-04 (воронка), ПАНЕЛЬ-05 (ценообразование), ПАНЕЛЬ-06 (аналитика маркетинга), ПАНЕЛЬ-08 (ДЗ/КЗ), ПАНЕЛЬ-09 (MICE), ПАНЕЛЬ-13 (персонал), ПАНЕЛЬ-14 (мероприятия)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ТЗ-08: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 (замена Invoice Tracker), АВТО-014 (платёжный календарь), ПАНЕЛЬ-03 (реестр счетов), ПАНЕЛЬ-07 (Cash Flow)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ТЗ-09: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Сроки выкупа авиабилетов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 (напоминания тайм-лимиты), АВТО-010 (сверка пассажиров), АВТО-019 (FlyDubai NDC), АВТО-020 (Уральские авиалинии), ПАНЕЛЬ-02 (контроль тайм-лимитов)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ТЗ-10: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АВТО-002 (контроль полноты), АВТО-047 (соответствие ЕФРТА/Турпомощь), ПАНЕЛЬ-12 (документооборот)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 (сопоставление гостиниц), АВТО-018 (мониторинг конкурентов), АВТО-030 (мониторинг тендеров), АВТО-034 (проверка тарификации)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→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 (GDS→1С учёт билетов)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 (динамические цены чартеров), ПАНЕЛЬ-05 (ценообразование и маржа)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Вне ТЗ (самостоятельные)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 (база знаний), АВТО-023 (учёт отсутствий), АВТО-037 (пульс-опросы), АВТО-038 (учёт обучения), ПАНЕЛЬ-11 (отсутствия), ПАНЕЛЬ-15 (мониторинг ИТ)</w:t>
            </w:r>
          </w:p>
        </w:tc>
      </w:tr>
    </w:tbl>
    <w:bookmarkEnd w:id="124"/>
    <w:bookmarkStart w:id="125" w:name="распределение-62-точек-автоматиз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62 точек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проекте выявлено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62 точки автоматизации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(47 процессных + 15 панелей мониторинга). Для их реализации разработано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23 технических заданий (ТЗ)</w:t>
      </w:r>
      <w:r>
        <w:rPr>
          <w:rFonts w:ascii="Tahoma" w:hAnsi="Tahoma" w:cs="Tahoma" w:eastAsia="Tahoma"/>
          <w:b w:val="0"/>
          <w:sz w:val="18"/>
        </w:rPr>
        <w:t>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означает: какие точки автоматизации входят в какое ТЗ.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это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Точки в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Реализуются в рамках 23 технических заданий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точки учтены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6 самостоятельных точек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(не требуют отдельного ТЗ — решаются настройкой существующих систем):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реализации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 «Моя команда»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персонала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готового сервиса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учёта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 «Моя команда»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ИТ и интеграций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существующих систем</w:t>
            </w:r>
          </w:p>
        </w:tc>
      </w:tr>
    </w:tbl>
    <w:bookmarkEnd w:id="125"/>
    <w:bookmarkStart w:id="126" w:name="краткие-описания-технических-зад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Краткие описания технических заданий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Детальные технические задания находятся в отдельных файлах в папке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</w:t>
      </w:r>
      <w:r>
        <w:rPr>
          <w:rFonts w:ascii="Tahoma" w:hAnsi="Tahoma" w:cs="Tahoma" w:eastAsia="Tahoma"/>
          <w:b w:val="0"/>
          <w:sz w:val="18"/>
        </w:rPr>
        <w:t>. Каждое ТЗ содержит: функциональные требования, нефункциональные требования (NFR), сценарии использования, критерии приёмки, детальную смету.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Заказчик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данных 4.5 ч/день, уведомления опаздывают 2-4 ч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 синхронизация, автоуведомления, контроль лимитов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tz/TZ_01_SAMO_Bitrix_Integration.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 2-3 ч, КП вручную 30-60 мин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смет, шаблоны КП, шаблоны задач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tz/TZ_02_Templates_Automation.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контроль актуальности туров 105 мин/день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Отчёты «Туры без продаж», триггеры «Цены истекают»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tz/TZ_03_SAMO_alerts.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Ручное распределение по 28 направлениям (15 мин/заявка)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по городу/ФО, workflow согласований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tz/TZ_04_Routing_Workflow.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Баннеры 2-3 ч, 15-20% бюджета на слабые объявления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 (10 за 5 мин), авторотация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tz/TZ_05_AI_Content.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/ Питуркин С.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сбор цен в рассылки, ошибки, устаревшие данные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Юнисендер, триггерные напоминания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tz/TZ_06_Email_SAMO.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(BI)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— 12 шагов Excel, 55 ч/мес финдира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P&amp;L, воронки, ДЗ/КЗ с алертами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tz/TZ_07_BI_PowerBI.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в Excel, нет прогноза разрывов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календаря, прогноз 30 дней, автоалерты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tz/TZ_08_CashFlow.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 билетов «сгорает», убытки ~500К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тайм-лимитов, уведомления 48/24/6 ч, эскалация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 + 500К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tz/TZ_09_Timelimits.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 улетают без документов, ~20 инцидентов/год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чек-листы, блокировка статуса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 + 1М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tz/TZ_10_Documents_Control.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конкурентов вручную 2-3 раза/нед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30+ конкурентов, дашборд цен, алерты -10%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tz/TZ_11_Price_Parsing.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 🔴 ТЕНДЕР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 (~100/день) не в 1С, искажение P&amp;L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Автоучёт 100% билетов, интеграция 3 GDS, возвраты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tz/TZ_12_GDS_1C_Integration.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Динам. ценообр. ТЕНДЕР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чартеров 1 раз/день, ~20% мест «сгорает»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ML-система, изменение цен каждые 2-4 часа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 + рост маржи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tz/TZ_13_Dynamic_Pricing. md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Критический приоритет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требует первоочередного внимания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ТЕНДЕР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требует привлечения внешнего подрядчика через конкурс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6"/>
    <w:bookmarkEnd w:id="127"/>
    <w:bookmarkEnd w:id="128"/>
    <w:bookmarkStart w:id="129" w:name="приложение-а-словарь-термин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А: СЛОВАРЬ ТЕРМИНОВ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Штатная единица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Эквивалент полной занятости одного сотрудника: 22 рабочих дня × 8 часов = 176 часов в 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Уровни 1/2/3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Уровни иерархии: директора (1) / руководители (2) / исполнители (3)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Как есть / Как будет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Текущее и целевое состояние процесса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Панель мониторинга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Интерактивный экран с ключевыми показателями в реальном времени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Программный интерфейс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Способ автоматического обмена данными между системами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Платформа интеграций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Облачный сервис для автоматической связи между разными системами без программирования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Роботизация процессов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Программные роботы, имитирующие действия человека в интерфейсах систем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Аналитическая платформа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сбора, анализа и визуализации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Глобальные системы бронирования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Международные системы бронирования авиабилетов (Amadeus, Galileo, Sabre)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Корпоративные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деловых встреч, конференций и мероприятий для корпоративных клиентов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Индекс лояльности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Показатель готовности клиента рекомендовать компанию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Воронка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Путь клиента от первого обращения до оплаты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Принимающая компания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Местный партнёр в стране назначения, обеспечивающий услуги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по привлечению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Подразделение департамента агентств, отвечающее за поиск и аккредитацию новых турагентств-партнёров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виз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 — подразделение операционного департамента, оформляющее визы для туристов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Франчайзи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Турагентства, работающие под брендом Space Travel по договору франшизы и использующие систему U-ON. Travel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P&amp;L (Отчёт о прибылях и убытках)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отчёт, показывающий доходы, расходы и прибыль компании за период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Cash Flow (Движение денежных средств)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поступлении и расходовании денежных средств, платёжный календарь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 (Соглашение об уровне обслуживания)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между исполнителем и заказчиком о сроках и качестве предоставления услуг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9"/>
    <w:bookmarkStart w:id="132" w:name="приложение-б-файлы-проект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Б: ФАЙЛЫ ПРОЕКТА</w:t>
      </w:r>
    </w:p>
    <w:bookmarkStart w:id="130" w:name="б.1.-анкеты-сотрудник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Б.1. Анкеты сотрудников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Расположение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(уровень 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L1_json/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(уровень 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L2_json/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Исполнители (уровень 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L3_json/</w:t>
            </w:r>
          </w:p>
        </w:tc>
      </w:tr>
    </w:tbl>
    <w:bookmarkEnd w:id="130"/>
    <w:bookmarkStart w:id="131" w:name="б.2.-результаты-анализ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Б.2. Результаты анализа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Файлов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Расположение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Иерархии целей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hierarchy/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ИТ-ландшафт и автоматизация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automation/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Технические задания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подготовлен: 24 февраля 2026 г.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8.2</w:t>
      </w:r>
    </w:p>
    <w:bookmarkEnd w:id="131"/>
    <w:bookmarkEnd w:id="13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2026-02-27T16:44:44Z</dcterms:created>
  <dcterms:modified xsi:type="dcterms:W3CDTF">2026-02-27T16:44:44Z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