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tz-06-email-рассылки-из-само"/>
    <w:p>
      <w:pPr>
        <w:pStyle w:val="Heading1"/>
      </w:pPr>
      <w:r>
        <w:t xml:space="preserve">[TZ-06] Email-рассылки из САМО</w:t>
      </w:r>
    </w:p>
    <w:p>
      <w:r>
        <w:pict>
          <v:rect style="width:0;height:1.5pt" o:hralign="center" o:hrstd="t" o:hr="t"/>
        </w:pict>
      </w:r>
    </w:p>
    <w:bookmarkStart w:id="9" w:name="паспорт"/>
    <w:p>
      <w:pPr>
        <w:pStyle w:val="Heading2"/>
      </w:pPr>
      <w:r>
        <w:t xml:space="preserve">1. ПАСПОРТ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400"/>
        <w:gridCol w:w="7200"/>
      </w:tblGrid>
      <w:tr>
        <w:trPr>
          <w:tblHeader w:val="on"/>
        </w:trPr>
        <w:tc>
          <w:tcPr>
            <w:tcW w:w="2400" w:type="dxa"/>
            <w:shd w:val="clear" w:color="auto" w:fill="D9E2F3"/>
          </w:tcPr>
          <w:tcPr/>
          <w:tcPr>
            <w:tcW w:w="2400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7200" w:type="dxa"/>
            <w:shd w:val="clear" w:color="auto" w:fill="D9E2F3"/>
          </w:tcPr>
          <w:tcPr/>
          <w:tcPr>
            <w:tcW w:w="7200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Номер</w:t>
            </w:r>
          </w:p>
        </w:tc>
        <w:tc>
          <w:tcPr>
            <w:tcW w:w="7200" w:type="dxa"/>
          </w:tcPr>
          <w:tcPr/>
          <w:tcPr>
            <w:tcW w:w="7200" w:type="dxa"/>
          </w:tcPr>
          <w:p>
            <w:pPr>
              <w:pStyle w:val="Compact"/>
            </w:pPr>
            <w:r>
              <w:t xml:space="preserve">TZ-06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Название</w:t>
            </w:r>
          </w:p>
        </w:tc>
        <w:tc>
          <w:tcPr>
            <w:tcW w:w="7200" w:type="dxa"/>
          </w:tcPr>
          <w:tcPr/>
          <w:tcPr>
            <w:tcW w:w="7200" w:type="dxa"/>
          </w:tcPr>
          <w:p>
            <w:pPr>
              <w:pStyle w:val="Compact"/>
            </w:pPr>
            <w:r>
              <w:t xml:space="preserve">Интеграция САМО → Юнисендер + триггерные напоминания MICE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Заказчик</w:t>
            </w:r>
          </w:p>
        </w:tc>
        <w:tc>
          <w:tcPr>
            <w:tcW w:w="7200" w:type="dxa"/>
          </w:tcPr>
          <w:tcPr/>
          <w:tcPr>
            <w:tcW w:w="7200" w:type="dxa"/>
          </w:tcPr>
          <w:p>
            <w:pPr>
              <w:pStyle w:val="Compact"/>
            </w:pPr>
            <w:r>
              <w:t xml:space="preserve">Директор по маркетингу (ВАКАНСИЯ) / Питуркин С.А.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Владелец процесса</w:t>
            </w:r>
          </w:p>
        </w:tc>
        <w:tc>
          <w:tcPr>
            <w:tcW w:w="7200" w:type="dxa"/>
          </w:tcPr>
          <w:tcPr/>
          <w:tcPr>
            <w:tcW w:w="7200" w:type="dxa"/>
          </w:tcPr>
          <w:p>
            <w:pPr>
              <w:pStyle w:val="Compact"/>
            </w:pPr>
            <w:r>
              <w:t xml:space="preserve">Маркетолог (рассылки) / Менеджер MICE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AUTO-точки</w:t>
            </w:r>
          </w:p>
        </w:tc>
        <w:tc>
          <w:tcPr>
            <w:tcW w:w="7200" w:type="dxa"/>
          </w:tcPr>
          <w:tcPr/>
          <w:tcPr>
            <w:tcW w:w="7200" w:type="dxa"/>
          </w:tcPr>
          <w:p>
            <w:pPr>
              <w:pStyle w:val="Compact"/>
            </w:pPr>
            <w:r>
              <w:t xml:space="preserve">AUTO-011, AUTO-028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Волна</w:t>
            </w:r>
          </w:p>
        </w:tc>
        <w:tc>
          <w:tcPr>
            <w:tcW w:w="7200" w:type="dxa"/>
          </w:tcPr>
          <w:tcPr/>
          <w:tcPr>
            <w:tcW w:w="7200" w:type="dxa"/>
          </w:tcPr>
          <w:p>
            <w:pPr>
              <w:pStyle w:val="Compact"/>
            </w:pPr>
            <w:r>
              <w:t xml:space="preserve">Волна 1 — Quick Wins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Требуется до начала</w:t>
            </w:r>
          </w:p>
        </w:tc>
        <w:tc>
          <w:tcPr>
            <w:tcW w:w="7200" w:type="dxa"/>
          </w:tcPr>
          <w:tcPr/>
          <w:tcPr>
            <w:tcW w:w="7200" w:type="dxa"/>
          </w:tcPr>
          <w:p>
            <w:pPr>
              <w:pStyle w:val="Compact"/>
            </w:pPr>
            <w:r>
              <w:t xml:space="preserve">P-01 (Аудит API САМО-тур)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Зависит от ТЗ</w:t>
            </w:r>
          </w:p>
        </w:tc>
        <w:tc>
          <w:tcPr>
            <w:tcW w:w="7200" w:type="dxa"/>
          </w:tcPr>
          <w:tcPr/>
          <w:tcPr>
            <w:tcW w:w="7200" w:type="dxa"/>
          </w:tcPr>
          <w:p>
            <w:pPr>
              <w:pStyle w:val="Compact"/>
            </w:pPr>
            <w:r>
              <w:t xml:space="preserve">TZ-01 (синхронизация агентов)</w:t>
            </w:r>
          </w:p>
        </w:tc>
      </w:tr>
      <w:tr>
        <w:tc>
          <w:tcPr>
            <w:tcW w:w="2400" w:type="dxa"/>
          </w:tcPr>
          <w:tcPr/>
          <w:tcPr>
            <w:tcW w:w="24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Трудоёмкость</w:t>
            </w:r>
          </w:p>
        </w:tc>
        <w:tc>
          <w:tcPr>
            <w:tcW w:w="7200" w:type="dxa"/>
          </w:tcPr>
          <w:tcPr/>
          <w:tcPr>
            <w:tcW w:w="7200" w:type="dxa"/>
          </w:tcPr>
          <w:p>
            <w:pPr>
              <w:pStyle w:val="Compact"/>
            </w:pPr>
            <w:r>
              <w:t xml:space="preserve">136 человеко-часов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проблема-as-is"/>
    <w:p>
      <w:pPr>
        <w:pStyle w:val="Heading2"/>
      </w:pPr>
      <w:r>
        <w:t xml:space="preserve">2. ПРОБЛЕМА (AS-IS)</w:t>
      </w:r>
    </w:p>
    <w:p>
      <w:pPr>
        <w:pStyle w:val="FirstParagraph"/>
      </w:pPr>
      <w:r>
        <w:rPr>
          <w:b/>
          <w:bCs/>
        </w:rPr>
        <w:t xml:space="preserve">Суть проблемы:</w:t>
      </w:r>
      <w:r>
        <w:t xml:space="preserve"> </w:t>
      </w:r>
      <w:r>
        <w:t xml:space="preserve">Маркетолог вручную копирует цены из САМО в email-рассылки (ошибки, устаревшие данные), а напоминания участникам MICE-мероприятий отправляются вручную.</w:t>
      </w:r>
    </w:p>
    <w:p>
      <w:pPr>
        <w:pStyle w:val="BodyText"/>
      </w:pPr>
      <w:r>
        <w:rPr>
          <w:b/>
          <w:bCs/>
        </w:rPr>
        <w:t xml:space="preserve">Как сейчас работают email-рассылки:</w:t>
      </w:r>
      <w:r>
        <w:t xml:space="preserve"> </w:t>
      </w:r>
      <w:r>
        <w:t xml:space="preserve">1. Маркетолог получает задачу: «Рассылка по Турции»</w:t>
      </w:r>
      <w:r>
        <w:t xml:space="preserve"> </w:t>
      </w:r>
      <w:r>
        <w:t xml:space="preserve">2. Открывает САМО, ищет актуальные туры</w:t>
      </w:r>
      <w:r>
        <w:t xml:space="preserve"> </w:t>
      </w:r>
      <w:r>
        <w:t xml:space="preserve">3. Копирует цены, отели, даты в таблицу (30 мин)</w:t>
      </w:r>
      <w:r>
        <w:t xml:space="preserve"> </w:t>
      </w:r>
      <w:r>
        <w:t xml:space="preserve">4. Открывает Юнисендер, вставляет данные в шаблон</w:t>
      </w:r>
      <w:r>
        <w:t xml:space="preserve"> </w:t>
      </w:r>
      <w:r>
        <w:t xml:space="preserve">5. Проверяет, что цены не устарели (часто устарели)</w:t>
      </w:r>
      <w:r>
        <w:t xml:space="preserve"> </w:t>
      </w:r>
      <w:r>
        <w:t xml:space="preserve">6. Отправляет рассылку</w:t>
      </w:r>
      <w:r>
        <w:t xml:space="preserve"> </w:t>
      </w:r>
      <w:r>
        <w:t xml:space="preserve">7. Через неделю — повторить с новыми ценами</w:t>
      </w:r>
    </w:p>
    <w:p>
      <w:pPr>
        <w:pStyle w:val="BodyText"/>
      </w:pPr>
      <w:r>
        <w:rPr>
          <w:b/>
          <w:bCs/>
        </w:rPr>
        <w:t xml:space="preserve">Как сейчас работают напоминания MICE:</w:t>
      </w:r>
      <w:r>
        <w:t xml:space="preserve"> </w:t>
      </w:r>
      <w:r>
        <w:t xml:space="preserve">1. Менеджер MICE ведёт таблицу мероприятий</w:t>
      </w:r>
      <w:r>
        <w:t xml:space="preserve"> </w:t>
      </w:r>
      <w:r>
        <w:t xml:space="preserve">2. За 7 дней до события — вручную готовит письмо</w:t>
      </w:r>
      <w:r>
        <w:t xml:space="preserve"> </w:t>
      </w:r>
      <w:r>
        <w:t xml:space="preserve">3. За 1 день — ещё одно напоминание</w:t>
      </w:r>
      <w:r>
        <w:t xml:space="preserve"> </w:t>
      </w:r>
      <w:r>
        <w:t xml:space="preserve">4. За 1 час — SMS (если не забыл)</w:t>
      </w:r>
      <w:r>
        <w:t xml:space="preserve"> </w:t>
      </w:r>
      <w:r>
        <w:t xml:space="preserve">5. Часто забывает → участники не приходят</w:t>
      </w:r>
    </w:p>
    <w:p>
      <w:pPr>
        <w:pStyle w:val="BodyText"/>
      </w:pPr>
      <w:r>
        <w:rPr>
          <w:b/>
          <w:bCs/>
        </w:rPr>
        <w:t xml:space="preserve">Боли: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498"/>
        <w:gridCol w:w="5129"/>
        <w:gridCol w:w="1972"/>
      </w:tblGrid>
      <w:tr>
        <w:trPr>
          <w:tblHeader w:val="on"/>
        </w:trPr>
        <w:tc>
          <w:tcPr>
            <w:tcW w:w="2498" w:type="dxa"/>
            <w:shd w:val="clear" w:color="auto" w:fill="D9E2F3"/>
          </w:tcPr>
          <w:tcPr/>
          <w:tcPr>
            <w:tcW w:w="2498" w:type="dxa"/>
            <w:shd w:val="clear" w:color="auto" w:fill="D9E2F3"/>
          </w:tcPr>
          <w:p>
            <w:pPr>
              <w:pStyle w:val="Compact"/>
            </w:pPr>
            <w:r>
              <w:t xml:space="preserve">Проблема</w:t>
            </w:r>
          </w:p>
        </w:tc>
        <w:tc>
          <w:tcPr>
            <w:tcW w:w="5129" w:type="dxa"/>
            <w:shd w:val="clear" w:color="auto" w:fill="D9E2F3"/>
          </w:tcPr>
          <w:tcPr/>
          <w:tcPr>
            <w:tcW w:w="5129" w:type="dxa"/>
            <w:shd w:val="clear" w:color="auto" w:fill="D9E2F3"/>
          </w:tcPr>
          <w:p>
            <w:pPr>
              <w:pStyle w:val="Compact"/>
            </w:pPr>
            <w:r>
              <w:t xml:space="preserve">К чему приводит</w:t>
            </w:r>
          </w:p>
        </w:tc>
        <w:tc>
          <w:tcPr>
            <w:tcW w:w="1972" w:type="dxa"/>
            <w:shd w:val="clear" w:color="auto" w:fill="D9E2F3"/>
          </w:tcPr>
          <w:tcPr/>
          <w:tcPr>
            <w:tcW w:w="1972" w:type="dxa"/>
            <w:shd w:val="clear" w:color="auto" w:fill="D9E2F3"/>
          </w:tcPr>
          <w:p>
            <w:pPr>
              <w:pStyle w:val="Compact"/>
            </w:pPr>
            <w:r>
              <w:t xml:space="preserve">Как часто</w:t>
            </w:r>
          </w:p>
        </w:tc>
      </w:tr>
      <w:tr>
        <w:tc>
          <w:tcPr>
            <w:tcW w:w="2498" w:type="dxa"/>
          </w:tcPr>
          <w:tcPr/>
          <w:tcPr>
            <w:tcW w:w="2498" w:type="dxa"/>
          </w:tcPr>
          <w:p>
            <w:pPr>
              <w:pStyle w:val="Compact"/>
            </w:pPr>
            <w:r>
              <w:t xml:space="preserve">Ручной сбор цен</w:t>
            </w:r>
          </w:p>
        </w:tc>
        <w:tc>
          <w:tcPr>
            <w:tcW w:w="5129" w:type="dxa"/>
          </w:tcPr>
          <w:tcPr/>
          <w:tcPr>
            <w:tcW w:w="5129" w:type="dxa"/>
          </w:tcPr>
          <w:p>
            <w:pPr>
              <w:pStyle w:val="Compact"/>
            </w:pPr>
            <w:r>
              <w:t xml:space="preserve">Ошибки, устаревшие данные</w:t>
            </w:r>
          </w:p>
        </w:tc>
        <w:tc>
          <w:tcPr>
            <w:tcW w:w="1972" w:type="dxa"/>
          </w:tcPr>
          <w:tcPr/>
          <w:tcPr>
            <w:tcW w:w="1972" w:type="dxa"/>
          </w:tcPr>
          <w:p>
            <w:pPr>
              <w:pStyle w:val="Compact"/>
            </w:pPr>
            <w:r>
              <w:t xml:space="preserve">Каждая рассылка</w:t>
            </w:r>
          </w:p>
        </w:tc>
      </w:tr>
      <w:tr>
        <w:tc>
          <w:tcPr>
            <w:tcW w:w="2498" w:type="dxa"/>
          </w:tcPr>
          <w:tcPr/>
          <w:tcPr>
            <w:tcW w:w="2498" w:type="dxa"/>
          </w:tcPr>
          <w:p>
            <w:pPr>
              <w:pStyle w:val="Compact"/>
            </w:pPr>
            <w:r>
              <w:t xml:space="preserve">Цены меняются</w:t>
            </w:r>
          </w:p>
        </w:tc>
        <w:tc>
          <w:tcPr>
            <w:tcW w:w="5129" w:type="dxa"/>
          </w:tcPr>
          <w:tcPr/>
          <w:tcPr>
            <w:tcW w:w="5129" w:type="dxa"/>
          </w:tcPr>
          <w:p>
            <w:pPr>
              <w:pStyle w:val="Compact"/>
            </w:pPr>
            <w:r>
              <w:t xml:space="preserve">Клиент видит одну цену, на сайте другая</w:t>
            </w:r>
          </w:p>
        </w:tc>
        <w:tc>
          <w:tcPr>
            <w:tcW w:w="1972" w:type="dxa"/>
          </w:tcPr>
          <w:tcPr/>
          <w:tcPr>
            <w:tcW w:w="1972" w:type="dxa"/>
          </w:tcPr>
          <w:p>
            <w:pPr>
              <w:pStyle w:val="Compact"/>
            </w:pPr>
            <w:r>
              <w:t xml:space="preserve">20% рассылок</w:t>
            </w:r>
          </w:p>
        </w:tc>
      </w:tr>
      <w:tr>
        <w:tc>
          <w:tcPr>
            <w:tcW w:w="2498" w:type="dxa"/>
          </w:tcPr>
          <w:tcPr/>
          <w:tcPr>
            <w:tcW w:w="2498" w:type="dxa"/>
          </w:tcPr>
          <w:p>
            <w:pPr>
              <w:pStyle w:val="Compact"/>
            </w:pPr>
            <w:r>
              <w:t xml:space="preserve">Забытые напоминания</w:t>
            </w:r>
          </w:p>
        </w:tc>
        <w:tc>
          <w:tcPr>
            <w:tcW w:w="5129" w:type="dxa"/>
          </w:tcPr>
          <w:tcPr/>
          <w:tcPr>
            <w:tcW w:w="5129" w:type="dxa"/>
          </w:tcPr>
          <w:p>
            <w:pPr>
              <w:pStyle w:val="Compact"/>
            </w:pPr>
            <w:r>
              <w:t xml:space="preserve">Низкая явка на MICE-мероприятия</w:t>
            </w:r>
          </w:p>
        </w:tc>
        <w:tc>
          <w:tcPr>
            <w:tcW w:w="1972" w:type="dxa"/>
          </w:tcPr>
          <w:tcPr/>
          <w:tcPr>
            <w:tcW w:w="1972" w:type="dxa"/>
          </w:tcPr>
          <w:p>
            <w:pPr>
              <w:pStyle w:val="Compact"/>
            </w:pPr>
            <w:r>
              <w:t xml:space="preserve">15% событий</w:t>
            </w:r>
          </w:p>
        </w:tc>
      </w:tr>
      <w:tr>
        <w:tc>
          <w:tcPr>
            <w:tcW w:w="2498" w:type="dxa"/>
          </w:tcPr>
          <w:tcPr/>
          <w:tcPr>
            <w:tcW w:w="2498" w:type="dxa"/>
          </w:tcPr>
          <w:p>
            <w:pPr>
              <w:pStyle w:val="Compact"/>
            </w:pPr>
            <w:r>
              <w:t xml:space="preserve">Нет персонализации</w:t>
            </w:r>
          </w:p>
        </w:tc>
        <w:tc>
          <w:tcPr>
            <w:tcW w:w="5129" w:type="dxa"/>
          </w:tcPr>
          <w:tcPr/>
          <w:tcPr>
            <w:tcW w:w="5129" w:type="dxa"/>
          </w:tcPr>
          <w:p>
            <w:pPr>
              <w:pStyle w:val="Compact"/>
            </w:pPr>
            <w:r>
              <w:t xml:space="preserve">Одинаковые письма всем</w:t>
            </w:r>
          </w:p>
        </w:tc>
        <w:tc>
          <w:tcPr>
            <w:tcW w:w="1972" w:type="dxa"/>
          </w:tcPr>
          <w:tcPr/>
          <w:tcPr>
            <w:tcW w:w="1972" w:type="dxa"/>
          </w:tcPr>
          <w:p>
            <w:pPr>
              <w:pStyle w:val="Compact"/>
            </w:pPr>
            <w:r>
              <w:t xml:space="preserve">100% рассылок</w:t>
            </w:r>
          </w:p>
        </w:tc>
      </w:tr>
      <w:tr>
        <w:tc>
          <w:tcPr>
            <w:tcW w:w="2498" w:type="dxa"/>
          </w:tcPr>
          <w:tcPr/>
          <w:tcPr>
            <w:tcW w:w="2498" w:type="dxa"/>
          </w:tcPr>
          <w:p>
            <w:pPr>
              <w:pStyle w:val="Compact"/>
            </w:pPr>
            <w:r>
              <w:t xml:space="preserve">Долгая подготовка</w:t>
            </w:r>
          </w:p>
        </w:tc>
        <w:tc>
          <w:tcPr>
            <w:tcW w:w="5129" w:type="dxa"/>
          </w:tcPr>
          <w:tcPr/>
          <w:tcPr>
            <w:tcW w:w="5129" w:type="dxa"/>
          </w:tcPr>
          <w:p>
            <w:pPr>
              <w:pStyle w:val="Compact"/>
            </w:pPr>
            <w:r>
              <w:t xml:space="preserve">Рассылка готовится 2-3 часа</w:t>
            </w:r>
          </w:p>
        </w:tc>
        <w:tc>
          <w:tcPr>
            <w:tcW w:w="1972" w:type="dxa"/>
          </w:tcPr>
          <w:tcPr/>
          <w:tcPr>
            <w:tcW w:w="1972" w:type="dxa"/>
          </w:tcPr>
          <w:p>
            <w:pPr>
              <w:pStyle w:val="Compact"/>
            </w:pPr>
            <w:r>
              <w:t xml:space="preserve">Каждый раз</w:t>
            </w:r>
          </w:p>
        </w:tc>
      </w:tr>
    </w:tbl>
    <w:p>
      <w:pPr>
        <w:pStyle w:val="BodyText"/>
      </w:pPr>
      <w:r>
        <w:rPr>
          <w:b/>
          <w:bCs/>
        </w:rPr>
        <w:t xml:space="preserve">Затраты времени сейчас: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5155"/>
        <w:gridCol w:w="2133"/>
        <w:gridCol w:w="2311"/>
      </w:tblGrid>
      <w:tr>
        <w:trPr>
          <w:tblHeader w:val="on"/>
        </w:trPr>
        <w:tc>
          <w:tcPr>
            <w:tcW w:w="5155" w:type="dxa"/>
            <w:shd w:val="clear" w:color="auto" w:fill="D9E2F3"/>
          </w:tcPr>
          <w:tcPr/>
          <w:tcPr>
            <w:tcW w:w="5155" w:type="dxa"/>
            <w:shd w:val="clear" w:color="auto" w:fill="D9E2F3"/>
          </w:tcPr>
          <w:p>
            <w:pPr>
              <w:pStyle w:val="Compact"/>
            </w:pPr>
            <w:r>
              <w:t xml:space="preserve">Операция</w:t>
            </w:r>
          </w:p>
        </w:tc>
        <w:tc>
          <w:tcPr>
            <w:tcW w:w="2133" w:type="dxa"/>
            <w:shd w:val="clear" w:color="auto" w:fill="D9E2F3"/>
          </w:tcPr>
          <w:tcPr/>
          <w:tcPr>
            <w:tcW w:w="2133" w:type="dxa"/>
            <w:shd w:val="clear" w:color="auto" w:fill="D9E2F3"/>
          </w:tcPr>
          <w:p>
            <w:pPr>
              <w:pStyle w:val="Compact"/>
            </w:pPr>
            <w:r>
              <w:t xml:space="preserve">Время</w:t>
            </w:r>
          </w:p>
        </w:tc>
        <w:tc>
          <w:tcPr>
            <w:tcW w:w="2311" w:type="dxa"/>
            <w:shd w:val="clear" w:color="auto" w:fill="D9E2F3"/>
          </w:tcPr>
          <w:tcPr/>
          <w:tcPr>
            <w:tcW w:w="2311" w:type="dxa"/>
            <w:shd w:val="clear" w:color="auto" w:fill="D9E2F3"/>
          </w:tcPr>
          <w:p>
            <w:pPr>
              <w:pStyle w:val="Compact"/>
            </w:pPr>
            <w:r>
              <w:t xml:space="preserve">Кто делает</w:t>
            </w:r>
          </w:p>
        </w:tc>
      </w:tr>
      <w:tr>
        <w:tc>
          <w:tcPr>
            <w:tcW w:w="5155" w:type="dxa"/>
          </w:tcPr>
          <w:tcPr/>
          <w:tcPr>
            <w:tcW w:w="5155" w:type="dxa"/>
          </w:tcPr>
          <w:p>
            <w:pPr>
              <w:pStyle w:val="Compact"/>
            </w:pPr>
            <w:r>
              <w:t xml:space="preserve">Сбор цен из САМО для рассылки</w:t>
            </w:r>
          </w:p>
        </w:tc>
        <w:tc>
          <w:tcPr>
            <w:tcW w:w="2133" w:type="dxa"/>
          </w:tcPr>
          <w:tcPr/>
          <w:tcPr>
            <w:tcW w:w="2133" w:type="dxa"/>
          </w:tcPr>
          <w:p>
            <w:pPr>
              <w:pStyle w:val="Compact"/>
            </w:pPr>
            <w:r>
              <w:t xml:space="preserve">90 мин/день</w:t>
            </w:r>
          </w:p>
        </w:tc>
        <w:tc>
          <w:tcPr>
            <w:tcW w:w="2311" w:type="dxa"/>
          </w:tcPr>
          <w:tcPr/>
          <w:tcPr>
            <w:tcW w:w="2311" w:type="dxa"/>
          </w:tcPr>
          <w:p>
            <w:pPr>
              <w:pStyle w:val="Compact"/>
            </w:pPr>
            <w:r>
              <w:t xml:space="preserve">Маркетолог</w:t>
            </w:r>
          </w:p>
        </w:tc>
      </w:tr>
      <w:tr>
        <w:tc>
          <w:tcPr>
            <w:tcW w:w="5155" w:type="dxa"/>
          </w:tcPr>
          <w:tcPr/>
          <w:tcPr>
            <w:tcW w:w="5155" w:type="dxa"/>
          </w:tcPr>
          <w:p>
            <w:pPr>
              <w:pStyle w:val="Compact"/>
            </w:pPr>
            <w:r>
              <w:t xml:space="preserve">Напоминания MICE (ручные)</w:t>
            </w:r>
          </w:p>
        </w:tc>
        <w:tc>
          <w:tcPr>
            <w:tcW w:w="2133" w:type="dxa"/>
          </w:tcPr>
          <w:tcPr/>
          <w:tcPr>
            <w:tcW w:w="2133" w:type="dxa"/>
          </w:tcPr>
          <w:p>
            <w:pPr>
              <w:pStyle w:val="Compact"/>
            </w:pPr>
            <w:r>
              <w:t xml:space="preserve">30 мин/день</w:t>
            </w:r>
          </w:p>
        </w:tc>
        <w:tc>
          <w:tcPr>
            <w:tcW w:w="2311" w:type="dxa"/>
          </w:tcPr>
          <w:tcPr/>
          <w:tcPr>
            <w:tcW w:w="2311" w:type="dxa"/>
          </w:tcPr>
          <w:p>
            <w:pPr>
              <w:pStyle w:val="Compact"/>
            </w:pPr>
            <w:r>
              <w:t xml:space="preserve">Менеджер MICE</w:t>
            </w:r>
          </w:p>
        </w:tc>
      </w:tr>
      <w:tr>
        <w:tc>
          <w:tcPr>
            <w:tcW w:w="5155" w:type="dxa"/>
          </w:tcPr>
          <w:tcPr/>
          <w:tcPr>
            <w:tcW w:w="5155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2133" w:type="dxa"/>
          </w:tcPr>
          <w:tcPr/>
          <w:tcPr>
            <w:tcW w:w="213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120 мин/день</w:t>
            </w:r>
          </w:p>
        </w:tc>
        <w:tc>
          <w:tcPr>
            <w:tcW w:w="2311" w:type="dxa"/>
          </w:tcPr>
          <w:tcPr/>
          <w:tcPr>
            <w:tcW w:w="2311" w:type="dxa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цель-to-be"/>
    <w:p>
      <w:pPr>
        <w:pStyle w:val="Heading2"/>
      </w:pPr>
      <w:r>
        <w:t xml:space="preserve">3. ЦЕЛЬ (TO-BE)</w:t>
      </w:r>
    </w:p>
    <w:p>
      <w:pPr>
        <w:pStyle w:val="FirstParagraph"/>
      </w:pPr>
      <w:r>
        <w:rPr>
          <w:b/>
          <w:bCs/>
        </w:rPr>
        <w:t xml:space="preserve">Что хотим получить:</w:t>
      </w:r>
      <w:r>
        <w:t xml:space="preserve"> </w:t>
      </w:r>
      <w:r>
        <w:t xml:space="preserve">Цены из САМО автоматически подтягиваются в шаблоны рассылок, напоминания MICE отправляются по расписанию без участия человека.</w:t>
      </w:r>
    </w:p>
    <w:p>
      <w:pPr>
        <w:pStyle w:val="BodyText"/>
      </w:pPr>
      <w:r>
        <w:rPr>
          <w:b/>
          <w:bCs/>
        </w:rPr>
        <w:t xml:space="preserve">Как будут работать email-рассылки:</w:t>
      </w:r>
      <w:r>
        <w:t xml:space="preserve"> </w:t>
      </w:r>
      <w:r>
        <w:t xml:space="preserve">1. Маркетолог создаёт шаблон с динамическими блоками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Albato автоматически</w:t>
      </w:r>
      <w:r>
        <w:t xml:space="preserve"> </w:t>
      </w:r>
      <w:r>
        <w:t xml:space="preserve">подтягивает актуальные цены из САМО</w:t>
      </w:r>
      <w:r>
        <w:t xml:space="preserve"> </w:t>
      </w:r>
      <w:r>
        <w:t xml:space="preserve">3. Маркетолог проверяет превью (5 мин)</w:t>
      </w:r>
      <w:r>
        <w:t xml:space="preserve"> </w:t>
      </w:r>
      <w:r>
        <w:t xml:space="preserve">4. Отправляет рассылку</w:t>
      </w:r>
      <w:r>
        <w:t xml:space="preserve"> </w:t>
      </w:r>
      <w:r>
        <w:t xml:space="preserve">5. При изменении цен — автообновление в следующей рассылке</w:t>
      </w:r>
    </w:p>
    <w:p>
      <w:pPr>
        <w:pStyle w:val="BodyText"/>
      </w:pPr>
      <w:r>
        <w:rPr>
          <w:b/>
          <w:bCs/>
        </w:rPr>
        <w:t xml:space="preserve">Как будут работать напоминания MICE:</w:t>
      </w:r>
      <w:r>
        <w:t xml:space="preserve"> </w:t>
      </w:r>
      <w:r>
        <w:t xml:space="preserve">1. Менеджер MICE регистрирует мероприятие + участников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Система автоматически</w:t>
      </w:r>
      <w:r>
        <w:t xml:space="preserve"> </w:t>
      </w:r>
      <w:r>
        <w:t xml:space="preserve">отправляет напоминание за 7 дней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Система автоматически</w:t>
      </w:r>
      <w:r>
        <w:t xml:space="preserve"> </w:t>
      </w:r>
      <w:r>
        <w:t xml:space="preserve">отправляет напоминание за 1 день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Система автоматически</w:t>
      </w:r>
      <w:r>
        <w:t xml:space="preserve"> </w:t>
      </w:r>
      <w:r>
        <w:t xml:space="preserve">отправляет напоминание за 1 час</w:t>
      </w:r>
      <w:r>
        <w:t xml:space="preserve"> </w:t>
      </w:r>
      <w:r>
        <w:t xml:space="preserve">5. Менеджер получает отчёт об отправленных письмах</w:t>
      </w:r>
    </w:p>
    <w:p>
      <w:pPr>
        <w:pStyle w:val="BodyText"/>
      </w:pPr>
      <w:r>
        <w:rPr>
          <w:b/>
          <w:bCs/>
        </w:rPr>
        <w:t xml:space="preserve">Целевые показатели: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934"/>
        <w:gridCol w:w="2203"/>
        <w:gridCol w:w="2045"/>
        <w:gridCol w:w="1416"/>
      </w:tblGrid>
      <w:tr>
        <w:trPr>
          <w:tblHeader w:val="on"/>
        </w:trPr>
        <w:tc>
          <w:tcPr>
            <w:tcW w:w="3934" w:type="dxa"/>
            <w:shd w:val="clear" w:color="auto" w:fill="D9E2F3"/>
          </w:tcPr>
          <w:tcPr/>
          <w:tcPr>
            <w:tcW w:w="3934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2203" w:type="dxa"/>
            <w:shd w:val="clear" w:color="auto" w:fill="D9E2F3"/>
          </w:tcPr>
          <w:tcPr/>
          <w:tcPr>
            <w:tcW w:w="2203" w:type="dxa"/>
            <w:shd w:val="clear" w:color="auto" w:fill="D9E2F3"/>
          </w:tcPr>
          <w:p>
            <w:pPr>
              <w:pStyle w:val="Compact"/>
            </w:pPr>
            <w:r>
              <w:t xml:space="preserve">Сейчас (AS-IS)</w:t>
            </w:r>
          </w:p>
        </w:tc>
        <w:tc>
          <w:tcPr>
            <w:tcW w:w="2045" w:type="dxa"/>
            <w:shd w:val="clear" w:color="auto" w:fill="D9E2F3"/>
          </w:tcPr>
          <w:tcPr/>
          <w:tcPr>
            <w:tcW w:w="2045" w:type="dxa"/>
            <w:shd w:val="clear" w:color="auto" w:fill="D9E2F3"/>
          </w:tcPr>
          <w:p>
            <w:pPr>
              <w:pStyle w:val="Compact"/>
            </w:pPr>
            <w:r>
              <w:t xml:space="preserve">Будет (TO-BE)</w:t>
            </w:r>
          </w:p>
        </w:tc>
        <w:tc>
          <w:tcPr>
            <w:tcW w:w="1416" w:type="dxa"/>
            <w:shd w:val="clear" w:color="auto" w:fill="D9E2F3"/>
          </w:tcPr>
          <w:tcPr/>
          <w:tcPr>
            <w:tcW w:w="1416" w:type="dxa"/>
            <w:shd w:val="clear" w:color="auto" w:fill="D9E2F3"/>
          </w:tcPr>
          <w:p>
            <w:pPr>
              <w:pStyle w:val="Compact"/>
            </w:pPr>
            <w:r>
              <w:t xml:space="preserve">Улучшение</w:t>
            </w:r>
          </w:p>
        </w:tc>
      </w:tr>
      <w:tr>
        <w:tc>
          <w:tcPr>
            <w:tcW w:w="3934" w:type="dxa"/>
          </w:tcPr>
          <w:tcPr/>
          <w:tcPr>
            <w:tcW w:w="3934" w:type="dxa"/>
          </w:tcPr>
          <w:p>
            <w:pPr>
              <w:pStyle w:val="Compact"/>
            </w:pPr>
            <w:r>
              <w:t xml:space="preserve">Время подготовки рассылки</w:t>
            </w:r>
          </w:p>
        </w:tc>
        <w:tc>
          <w:tcPr>
            <w:tcW w:w="2203" w:type="dxa"/>
          </w:tcPr>
          <w:tcPr/>
          <w:tcPr>
            <w:tcW w:w="2203" w:type="dxa"/>
          </w:tcPr>
          <w:p>
            <w:pPr>
              <w:pStyle w:val="Compact"/>
            </w:pPr>
            <w:r>
              <w:t xml:space="preserve">90 мин</w:t>
            </w:r>
          </w:p>
        </w:tc>
        <w:tc>
          <w:tcPr>
            <w:tcW w:w="2045" w:type="dxa"/>
          </w:tcPr>
          <w:tcPr/>
          <w:tcPr>
            <w:tcW w:w="2045" w:type="dxa"/>
          </w:tcPr>
          <w:p>
            <w:pPr>
              <w:pStyle w:val="Compact"/>
            </w:pPr>
            <w:r>
              <w:t xml:space="preserve">15 мин</w:t>
            </w:r>
          </w:p>
        </w:tc>
        <w:tc>
          <w:tcPr>
            <w:tcW w:w="1416" w:type="dxa"/>
          </w:tcPr>
          <w:tcPr/>
          <w:tcPr>
            <w:tcW w:w="1416" w:type="dxa"/>
          </w:tcPr>
          <w:p>
            <w:pPr>
              <w:pStyle w:val="Compact"/>
            </w:pPr>
            <w:r>
              <w:t xml:space="preserve">-83%</w:t>
            </w:r>
          </w:p>
        </w:tc>
      </w:tr>
      <w:tr>
        <w:tc>
          <w:tcPr>
            <w:tcW w:w="3934" w:type="dxa"/>
          </w:tcPr>
          <w:tcPr/>
          <w:tcPr>
            <w:tcW w:w="3934" w:type="dxa"/>
          </w:tcPr>
          <w:p>
            <w:pPr>
              <w:pStyle w:val="Compact"/>
            </w:pPr>
            <w:r>
              <w:t xml:space="preserve">Ошибки в ценах</w:t>
            </w:r>
          </w:p>
        </w:tc>
        <w:tc>
          <w:tcPr>
            <w:tcW w:w="2203" w:type="dxa"/>
          </w:tcPr>
          <w:tcPr/>
          <w:tcPr>
            <w:tcW w:w="2203" w:type="dxa"/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W w:w="2045" w:type="dxa"/>
          </w:tcPr>
          <w:tcPr/>
          <w:tcPr>
            <w:tcW w:w="2045" w:type="dxa"/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W w:w="1416" w:type="dxa"/>
          </w:tcPr>
          <w:tcPr/>
          <w:tcPr>
            <w:tcW w:w="1416" w:type="dxa"/>
          </w:tcPr>
          <w:p>
            <w:pPr>
              <w:pStyle w:val="Compact"/>
            </w:pPr>
            <w:r>
              <w:t xml:space="preserve">-100%</w:t>
            </w:r>
          </w:p>
        </w:tc>
      </w:tr>
      <w:tr>
        <w:tc>
          <w:tcPr>
            <w:tcW w:w="3934" w:type="dxa"/>
          </w:tcPr>
          <w:tcPr/>
          <w:tcPr>
            <w:tcW w:w="3934" w:type="dxa"/>
          </w:tcPr>
          <w:p>
            <w:pPr>
              <w:pStyle w:val="Compact"/>
            </w:pPr>
            <w:r>
              <w:t xml:space="preserve">Забытые напоминания</w:t>
            </w:r>
          </w:p>
        </w:tc>
        <w:tc>
          <w:tcPr>
            <w:tcW w:w="2203" w:type="dxa"/>
          </w:tcPr>
          <w:tcPr/>
          <w:tcPr>
            <w:tcW w:w="2203" w:type="dxa"/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W w:w="2045" w:type="dxa"/>
          </w:tcPr>
          <w:tcPr/>
          <w:tcPr>
            <w:tcW w:w="2045" w:type="dxa"/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W w:w="1416" w:type="dxa"/>
          </w:tcPr>
          <w:tcPr/>
          <w:tcPr>
            <w:tcW w:w="1416" w:type="dxa"/>
          </w:tcPr>
          <w:p>
            <w:pPr>
              <w:pStyle w:val="Compact"/>
            </w:pPr>
            <w:r>
              <w:t xml:space="preserve">-100%</w:t>
            </w:r>
          </w:p>
        </w:tc>
      </w:tr>
      <w:tr>
        <w:tc>
          <w:tcPr>
            <w:tcW w:w="3934" w:type="dxa"/>
          </w:tcPr>
          <w:tcPr/>
          <w:tcPr>
            <w:tcW w:w="3934" w:type="dxa"/>
          </w:tcPr>
          <w:p>
            <w:pPr>
              <w:pStyle w:val="Compact"/>
            </w:pPr>
            <w:r>
              <w:t xml:space="preserve">Явка на MICE</w:t>
            </w:r>
          </w:p>
        </w:tc>
        <w:tc>
          <w:tcPr>
            <w:tcW w:w="2203" w:type="dxa"/>
          </w:tcPr>
          <w:tcPr/>
          <w:tcPr>
            <w:tcW w:w="2203" w:type="dxa"/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W w:w="2045" w:type="dxa"/>
          </w:tcPr>
          <w:tcPr/>
          <w:tcPr>
            <w:tcW w:w="2045" w:type="dxa"/>
          </w:tcPr>
          <w:p>
            <w:pPr>
              <w:pStyle w:val="Compact"/>
            </w:pPr>
            <w:r>
              <w:t xml:space="preserve">85%</w:t>
            </w:r>
          </w:p>
        </w:tc>
        <w:tc>
          <w:tcPr>
            <w:tcW w:w="1416" w:type="dxa"/>
          </w:tcPr>
          <w:tcPr/>
          <w:tcPr>
            <w:tcW w:w="1416" w:type="dxa"/>
          </w:tcPr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>
            <w:tcW w:w="3934" w:type="dxa"/>
          </w:tcPr>
          <w:tcPr/>
          <w:tcPr>
            <w:tcW w:w="3934" w:type="dxa"/>
          </w:tcPr>
          <w:p>
            <w:pPr>
              <w:pStyle w:val="Compact"/>
            </w:pPr>
            <w:r>
              <w:t xml:space="preserve">Время на процессы (общее)</w:t>
            </w:r>
          </w:p>
        </w:tc>
        <w:tc>
          <w:tcPr>
            <w:tcW w:w="2203" w:type="dxa"/>
          </w:tcPr>
          <w:tcPr/>
          <w:tcPr>
            <w:tcW w:w="2203" w:type="dxa"/>
          </w:tcPr>
          <w:p>
            <w:pPr>
              <w:pStyle w:val="Compact"/>
            </w:pPr>
            <w:r>
              <w:t xml:space="preserve">120 мин/день</w:t>
            </w:r>
          </w:p>
        </w:tc>
        <w:tc>
          <w:tcPr>
            <w:tcW w:w="2045" w:type="dxa"/>
          </w:tcPr>
          <w:tcPr/>
          <w:tcPr>
            <w:tcW w:w="2045" w:type="dxa"/>
          </w:tcPr>
          <w:p>
            <w:pPr>
              <w:pStyle w:val="Compact"/>
            </w:pPr>
            <w:r>
              <w:t xml:space="preserve">20 мин/день</w:t>
            </w:r>
          </w:p>
        </w:tc>
        <w:tc>
          <w:tcPr>
            <w:tcW w:w="1416" w:type="dxa"/>
          </w:tcPr>
          <w:tcPr/>
          <w:tcPr>
            <w:tcW w:w="1416" w:type="dxa"/>
          </w:tcPr>
          <w:p>
            <w:pPr>
              <w:pStyle w:val="Compact"/>
            </w:pPr>
            <w:r>
              <w:t xml:space="preserve">-83%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экономика"/>
    <w:p>
      <w:pPr>
        <w:pStyle w:val="Heading2"/>
      </w:pPr>
      <w:r>
        <w:t xml:space="preserve">4. ЭКОНОМИКА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6400"/>
        <w:gridCol w:w="3200"/>
      </w:tblGrid>
      <w:tr>
        <w:trPr>
          <w:tblHeader w:val="on"/>
        </w:trPr>
        <w:tc>
          <w:tcPr>
            <w:tcW w:w="6400" w:type="dxa"/>
            <w:shd w:val="clear" w:color="auto" w:fill="D9E2F3"/>
          </w:tcPr>
          <w:tcPr/>
          <w:tcPr>
            <w:tcW w:w="6400" w:type="dxa"/>
            <w:shd w:val="clear" w:color="auto" w:fill="D9E2F3"/>
          </w:tcPr>
          <w:p>
            <w:pPr>
              <w:pStyle w:val="Compact"/>
            </w:pPr>
            <w:r>
              <w:t xml:space="preserve">Показатель</w:t>
            </w:r>
          </w:p>
        </w:tc>
        <w:tc>
          <w:tcPr>
            <w:tcW w:w="3200" w:type="dxa"/>
            <w:shd w:val="clear" w:color="auto" w:fill="D9E2F3"/>
          </w:tcPr>
          <w:tcPr/>
          <w:tcPr>
            <w:tcW w:w="3200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6400" w:type="dxa"/>
          </w:tcPr>
          <w:tcPr/>
          <w:tcPr>
            <w:tcW w:w="64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Экономия времени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37 ч/мес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границы-проекта-scope"/>
    <w:p>
      <w:pPr>
        <w:pStyle w:val="Heading2"/>
      </w:pPr>
      <w:r>
        <w:t xml:space="preserve">5. ГРАНИЦЫ ПРОЕКТА (SCOPE)</w:t>
      </w:r>
    </w:p>
    <w:p>
      <w:pPr>
        <w:pStyle w:val="FirstParagraph"/>
      </w:pPr>
      <w:r>
        <w:rPr>
          <w:b/>
          <w:bCs/>
        </w:rPr>
        <w:t xml:space="preserve">Что ВХОДИТ в проект:</w:t>
      </w:r>
      <w:r>
        <w:t xml:space="preserve"> </w:t>
      </w:r>
      <w:r>
        <w:t xml:space="preserve">- [x] Интеграция САМО → Юнисендер через Albato</w:t>
      </w:r>
      <w:r>
        <w:t xml:space="preserve"> </w:t>
      </w:r>
      <w:r>
        <w:t xml:space="preserve">- [x] 5 шаблонов email с динамическими ценами</w:t>
      </w:r>
      <w:r>
        <w:t xml:space="preserve"> </w:t>
      </w:r>
      <w:r>
        <w:t xml:space="preserve">- [x] 3 триггерные цепочки напоминаний MICE</w:t>
      </w:r>
      <w:r>
        <w:t xml:space="preserve"> </w:t>
      </w:r>
      <w:r>
        <w:t xml:space="preserve">- [x] Динамические блоки для персонализации</w:t>
      </w:r>
      <w:r>
        <w:t xml:space="preserve"> </w:t>
      </w:r>
      <w:r>
        <w:t xml:space="preserve">- [x] Тестирование на 3 направлениях</w:t>
      </w:r>
    </w:p>
    <w:p>
      <w:pPr>
        <w:pStyle w:val="BodyText"/>
      </w:pPr>
      <w:r>
        <w:rPr>
          <w:b/>
          <w:bCs/>
        </w:rPr>
        <w:t xml:space="preserve">Зависимости: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85"/>
        <w:gridCol w:w="5927"/>
        <w:gridCol w:w="1975"/>
        <w:gridCol w:w="911"/>
      </w:tblGrid>
      <w:tr>
        <w:trPr>
          <w:tblHeader w:val="on"/>
        </w:trPr>
        <w:tc>
          <w:tcPr>
            <w:tcW w:w="785" w:type="dxa"/>
            <w:shd w:val="clear" w:color="auto" w:fill="D9E2F3"/>
          </w:tcPr>
          <w:tcPr/>
          <w:tcPr>
            <w:tcW w:w="785" w:type="dxa"/>
            <w:shd w:val="clear" w:color="auto" w:fill="D9E2F3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5927" w:type="dxa"/>
            <w:shd w:val="clear" w:color="auto" w:fill="D9E2F3"/>
          </w:tcPr>
          <w:tcPr/>
          <w:tcPr>
            <w:tcW w:w="5927" w:type="dxa"/>
            <w:shd w:val="clear" w:color="auto" w:fill="D9E2F3"/>
          </w:tcPr>
          <w:p>
            <w:pPr>
              <w:pStyle w:val="Compact"/>
            </w:pPr>
            <w:r>
              <w:t xml:space="preserve">Что нужно сделать</w:t>
            </w:r>
          </w:p>
        </w:tc>
        <w:tc>
          <w:tcPr>
            <w:tcW w:w="1975" w:type="dxa"/>
            <w:shd w:val="clear" w:color="auto" w:fill="D9E2F3"/>
          </w:tcPr>
          <w:tcPr/>
          <w:tcPr>
            <w:tcW w:w="1975" w:type="dxa"/>
            <w:shd w:val="clear" w:color="auto" w:fill="D9E2F3"/>
          </w:tcPr>
          <w:p>
            <w:pPr>
              <w:pStyle w:val="Compact"/>
            </w:pPr>
            <w:r>
              <w:t xml:space="preserve">Ответственный</w:t>
            </w:r>
          </w:p>
        </w:tc>
        <w:tc>
          <w:tcPr>
            <w:tcW w:w="911" w:type="dxa"/>
            <w:shd w:val="clear" w:color="auto" w:fill="D9E2F3"/>
          </w:tcPr>
          <w:tcPr/>
          <w:tcPr>
            <w:tcW w:w="911" w:type="dxa"/>
            <w:shd w:val="clear" w:color="auto" w:fill="D9E2F3"/>
          </w:tcPr>
          <w:p>
            <w:pPr>
              <w:pStyle w:val="Compact"/>
            </w:pPr>
            <w:r>
              <w:t xml:space="preserve">Статус</w:t>
            </w:r>
          </w:p>
        </w:tc>
      </w:tr>
      <w:tr>
        <w:tc>
          <w:tcPr>
            <w:tcW w:w="785" w:type="dxa"/>
          </w:tcPr>
          <w:tcPr/>
          <w:tcPr>
            <w:tcW w:w="785" w:type="dxa"/>
          </w:tcPr>
          <w:p>
            <w:pPr>
              <w:pStyle w:val="Compact"/>
            </w:pPr>
            <w:r>
              <w:t xml:space="preserve">P-01</w:t>
            </w:r>
          </w:p>
        </w:tc>
        <w:tc>
          <w:tcPr>
            <w:tcW w:w="5927" w:type="dxa"/>
          </w:tcPr>
          <w:tcPr/>
          <w:tcPr>
            <w:tcW w:w="5927" w:type="dxa"/>
          </w:tcPr>
          <w:p>
            <w:pPr>
              <w:pStyle w:val="Compact"/>
            </w:pPr>
            <w:r>
              <w:t xml:space="preserve">Аудит API САМО (получить эндпоинты цен)</w:t>
            </w:r>
          </w:p>
        </w:tc>
        <w:tc>
          <w:tcPr>
            <w:tcW w:w="1975" w:type="dxa"/>
          </w:tcPr>
          <w:tcPr/>
          <w:tcPr>
            <w:tcW w:w="1975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911" w:type="dxa"/>
          </w:tcPr>
          <w:tcPr/>
          <w:tcPr>
            <w:tcW w:w="911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785" w:type="dxa"/>
          </w:tcPr>
          <w:tcPr/>
          <w:tcPr>
            <w:tcW w:w="785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5927" w:type="dxa"/>
          </w:tcPr>
          <w:tcPr/>
          <w:tcPr>
            <w:tcW w:w="5927" w:type="dxa"/>
          </w:tcPr>
          <w:p>
            <w:pPr>
              <w:pStyle w:val="Compact"/>
            </w:pPr>
            <w:r>
              <w:t xml:space="preserve">Доступ к Юнисендер (админ)</w:t>
            </w:r>
          </w:p>
        </w:tc>
        <w:tc>
          <w:tcPr>
            <w:tcW w:w="1975" w:type="dxa"/>
          </w:tcPr>
          <w:tcPr/>
          <w:tcPr>
            <w:tcW w:w="1975" w:type="dxa"/>
          </w:tcPr>
          <w:p>
            <w:pPr>
              <w:pStyle w:val="Compact"/>
            </w:pPr>
            <w:r>
              <w:t xml:space="preserve">Маркетинг</w:t>
            </w:r>
          </w:p>
        </w:tc>
        <w:tc>
          <w:tcPr>
            <w:tcW w:w="911" w:type="dxa"/>
          </w:tcPr>
          <w:tcPr/>
          <w:tcPr>
            <w:tcW w:w="911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785" w:type="dxa"/>
          </w:tcPr>
          <w:tcPr/>
          <w:tcPr>
            <w:tcW w:w="785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5927" w:type="dxa"/>
          </w:tcPr>
          <w:tcPr/>
          <w:tcPr>
            <w:tcW w:w="5927" w:type="dxa"/>
          </w:tcPr>
          <w:p>
            <w:pPr>
              <w:pStyle w:val="Compact"/>
            </w:pPr>
            <w:r>
              <w:t xml:space="preserve">Список направлений для рассылок</w:t>
            </w:r>
          </w:p>
        </w:tc>
        <w:tc>
          <w:tcPr>
            <w:tcW w:w="1975" w:type="dxa"/>
          </w:tcPr>
          <w:tcPr/>
          <w:tcPr>
            <w:tcW w:w="1975" w:type="dxa"/>
          </w:tcPr>
          <w:p>
            <w:pPr>
              <w:pStyle w:val="Compact"/>
            </w:pPr>
            <w:r>
              <w:t xml:space="preserve">Маркетинг</w:t>
            </w:r>
          </w:p>
        </w:tc>
        <w:tc>
          <w:tcPr>
            <w:tcW w:w="911" w:type="dxa"/>
          </w:tcPr>
          <w:tcPr/>
          <w:tcPr>
            <w:tcW w:w="911" w:type="dxa"/>
          </w:tcPr>
          <w:p>
            <w:pPr>
              <w:pStyle w:val="Compact"/>
            </w:pPr>
            <w:r>
              <w:t xml:space="preserve">⬜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Сроки:</w:t>
      </w:r>
      <w:r>
        <w:t xml:space="preserve"> </w:t>
      </w:r>
      <w:r>
        <w:t xml:space="preserve">Определить</w:t>
      </w:r>
    </w:p>
    <w:p>
      <w:r>
        <w:pict>
          <v:rect style="width:0;height:1.5pt" o:hralign="center" o:hrstd="t" o:hr="t"/>
        </w:pict>
      </w:r>
    </w:p>
    <w:bookmarkEnd w:id="13"/>
    <w:bookmarkStart w:id="17" w:name="техническая-среда"/>
    <w:p>
      <w:pPr>
        <w:pStyle w:val="Heading2"/>
      </w:pPr>
      <w:r>
        <w:t xml:space="preserve">6. ТЕХНИЧЕСКАЯ СРЕДА</w:t>
      </w:r>
    </w:p>
    <w:bookmarkStart w:id="14" w:name="системы-и-версии"/>
    <w:p>
      <w:pPr>
        <w:pStyle w:val="Heading3"/>
      </w:pPr>
      <w:r>
        <w:t xml:space="preserve">6.1. Системы и версии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1878"/>
        <w:gridCol w:w="1252"/>
        <w:gridCol w:w="2921"/>
        <w:gridCol w:w="3547"/>
      </w:tblGrid>
      <w:tr>
        <w:trPr>
          <w:tblHeader w:val="on"/>
        </w:trPr>
        <w:tc>
          <w:tcPr>
            <w:tcW w:w="1878" w:type="dxa"/>
            <w:shd w:val="clear" w:color="auto" w:fill="D9E2F3"/>
          </w:tcPr>
          <w:tcPr/>
          <w:tcPr>
            <w:tcW w:w="1878" w:type="dxa"/>
            <w:shd w:val="clear" w:color="auto" w:fill="D9E2F3"/>
          </w:tcPr>
          <w:p>
            <w:pPr>
              <w:pStyle w:val="Compact"/>
            </w:pPr>
            <w:r>
              <w:t xml:space="preserve">Система</w:t>
            </w:r>
          </w:p>
        </w:tc>
        <w:tc>
          <w:tcPr>
            <w:tcW w:w="1252" w:type="dxa"/>
            <w:shd w:val="clear" w:color="auto" w:fill="D9E2F3"/>
          </w:tcPr>
          <w:tcPr/>
          <w:tcPr>
            <w:tcW w:w="1252" w:type="dxa"/>
            <w:shd w:val="clear" w:color="auto" w:fill="D9E2F3"/>
          </w:tcPr>
          <w:p>
            <w:pPr>
              <w:pStyle w:val="Compact"/>
            </w:pPr>
            <w:r>
              <w:t xml:space="preserve">Версия</w:t>
            </w:r>
          </w:p>
        </w:tc>
        <w:tc>
          <w:tcPr>
            <w:tcW w:w="2921" w:type="dxa"/>
            <w:shd w:val="clear" w:color="auto" w:fill="D9E2F3"/>
          </w:tcPr>
          <w:tcPr/>
          <w:tcPr>
            <w:tcW w:w="2921" w:type="dxa"/>
            <w:shd w:val="clear" w:color="auto" w:fill="D9E2F3"/>
          </w:tcPr>
          <w:p>
            <w:pPr>
              <w:pStyle w:val="Compact"/>
            </w:pPr>
            <w:r>
              <w:t xml:space="preserve">Тип размещения</w:t>
            </w:r>
          </w:p>
        </w:tc>
        <w:tc>
          <w:tcPr>
            <w:tcW w:w="3547" w:type="dxa"/>
            <w:shd w:val="clear" w:color="auto" w:fill="D9E2F3"/>
          </w:tcPr>
          <w:tcPr/>
          <w:tcPr>
            <w:tcW w:w="3547" w:type="dxa"/>
            <w:shd w:val="clear" w:color="auto" w:fill="D9E2F3"/>
          </w:tcPr>
          <w:p>
            <w:pPr>
              <w:pStyle w:val="Compact"/>
            </w:pPr>
            <w:r>
              <w:t xml:space="preserve">Адрес</w:t>
            </w:r>
          </w:p>
        </w:tc>
      </w:tr>
      <w:tr>
        <w:tc>
          <w:tcPr>
            <w:tcW w:w="1878" w:type="dxa"/>
          </w:tcPr>
          <w:tcPr/>
          <w:tcPr>
            <w:tcW w:w="1878" w:type="dxa"/>
          </w:tcPr>
          <w:p>
            <w:pPr>
              <w:pStyle w:val="Compact"/>
            </w:pPr>
            <w:r>
              <w:t xml:space="preserve">САМО-тур</w:t>
            </w:r>
          </w:p>
        </w:tc>
        <w:tc>
          <w:tcPr>
            <w:tcW w:w="1252" w:type="dxa"/>
          </w:tcPr>
          <w:tcPr/>
          <w:tcPr>
            <w:tcW w:w="1252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2921" w:type="dxa"/>
          </w:tcPr>
          <w:tcPr/>
          <w:tcPr>
            <w:tcW w:w="2921" w:type="dxa"/>
          </w:tcPr>
          <w:p>
            <w:pPr>
              <w:pStyle w:val="Compact"/>
            </w:pPr>
            <w:r>
              <w:t xml:space="preserve">Облако</w:t>
            </w:r>
          </w:p>
        </w:tc>
        <w:tc>
          <w:tcPr>
            <w:tcW w:w="3547" w:type="dxa"/>
          </w:tcPr>
          <w:tcPr/>
          <w:tcPr>
            <w:tcW w:w="3547" w:type="dxa"/>
          </w:tcPr>
          <w:p>
            <w:pPr>
              <w:pStyle w:val="Compact"/>
            </w:pPr>
            <w:r>
              <w:t xml:space="preserve">Требуется P-01</w:t>
            </w:r>
          </w:p>
        </w:tc>
      </w:tr>
      <w:tr>
        <w:tc>
          <w:tcPr>
            <w:tcW w:w="1878" w:type="dxa"/>
          </w:tcPr>
          <w:tcPr/>
          <w:tcPr>
            <w:tcW w:w="1878" w:type="dxa"/>
          </w:tcPr>
          <w:p>
            <w:pPr>
              <w:pStyle w:val="Compact"/>
            </w:pPr>
            <w:r>
              <w:t xml:space="preserve">Юнисендер</w:t>
            </w:r>
          </w:p>
        </w:tc>
        <w:tc>
          <w:tcPr>
            <w:tcW w:w="1252" w:type="dxa"/>
          </w:tcPr>
          <w:tcPr/>
          <w:tcPr>
            <w:tcW w:w="1252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2921" w:type="dxa"/>
          </w:tcPr>
          <w:tcPr/>
          <w:tcPr>
            <w:tcW w:w="2921" w:type="dxa"/>
          </w:tcPr>
          <w:p>
            <w:pPr>
              <w:pStyle w:val="Compact"/>
            </w:pPr>
            <w:r>
              <w:t xml:space="preserve">SaaS</w:t>
            </w:r>
          </w:p>
        </w:tc>
        <w:tc>
          <w:tcPr>
            <w:tcW w:w="3547" w:type="dxa"/>
          </w:tcPr>
          <w:tcPr/>
          <w:tcPr>
            <w:tcW w:w="3547" w:type="dxa"/>
          </w:tcPr>
          <w:p>
            <w:pPr>
              <w:pStyle w:val="Compact"/>
            </w:pPr>
            <w:r>
              <w:t xml:space="preserve">app.unisender.com</w:t>
            </w:r>
          </w:p>
        </w:tc>
      </w:tr>
      <w:tr>
        <w:tc>
          <w:tcPr>
            <w:tcW w:w="1878" w:type="dxa"/>
          </w:tcPr>
          <w:tcPr/>
          <w:tcPr>
            <w:tcW w:w="1878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1252" w:type="dxa"/>
          </w:tcPr>
          <w:tcPr/>
          <w:tcPr>
            <w:tcW w:w="1252" w:type="dxa"/>
          </w:tcPr>
          <w:p>
            <w:pPr>
              <w:pStyle w:val="Compact"/>
            </w:pPr>
            <w:r>
              <w:t xml:space="preserve">Pro</w:t>
            </w:r>
          </w:p>
        </w:tc>
        <w:tc>
          <w:tcPr>
            <w:tcW w:w="2921" w:type="dxa"/>
          </w:tcPr>
          <w:tcPr/>
          <w:tcPr>
            <w:tcW w:w="2921" w:type="dxa"/>
          </w:tcPr>
          <w:p>
            <w:pPr>
              <w:pStyle w:val="Compact"/>
            </w:pPr>
            <w:r>
              <w:t xml:space="preserve">SaaS</w:t>
            </w:r>
          </w:p>
        </w:tc>
        <w:tc>
          <w:tcPr>
            <w:tcW w:w="3547" w:type="dxa"/>
          </w:tcPr>
          <w:tcPr/>
          <w:tcPr>
            <w:tcW w:w="3547" w:type="dxa"/>
          </w:tcPr>
          <w:p>
            <w:pPr>
              <w:pStyle w:val="Compact"/>
            </w:pPr>
            <w:r>
              <w:t xml:space="preserve">albato.ru</w:t>
            </w:r>
          </w:p>
        </w:tc>
      </w:tr>
    </w:tbl>
    <w:bookmarkEnd w:id="14"/>
    <w:bookmarkStart w:id="15" w:name="доступы"/>
    <w:p>
      <w:pPr>
        <w:pStyle w:val="Heading3"/>
      </w:pPr>
      <w:r>
        <w:t xml:space="preserve">6.2. Доступы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133"/>
        <w:gridCol w:w="2311"/>
        <w:gridCol w:w="2311"/>
        <w:gridCol w:w="2844"/>
      </w:tblGrid>
      <w:tr>
        <w:trPr>
          <w:tblHeader w:val="on"/>
        </w:trPr>
        <w:tc>
          <w:tcPr>
            <w:tcW w:w="2133" w:type="dxa"/>
            <w:shd w:val="clear" w:color="auto" w:fill="D9E2F3"/>
          </w:tcPr>
          <w:tcPr/>
          <w:tcPr>
            <w:tcW w:w="2133" w:type="dxa"/>
            <w:shd w:val="clear" w:color="auto" w:fill="D9E2F3"/>
          </w:tcPr>
          <w:p>
            <w:pPr>
              <w:pStyle w:val="Compact"/>
            </w:pPr>
            <w:r>
              <w:t xml:space="preserve">Система</w:t>
            </w:r>
          </w:p>
        </w:tc>
        <w:tc>
          <w:tcPr>
            <w:tcW w:w="2311" w:type="dxa"/>
            <w:shd w:val="clear" w:color="auto" w:fill="D9E2F3"/>
          </w:tcPr>
          <w:tcPr/>
          <w:tcPr>
            <w:tcW w:w="2311" w:type="dxa"/>
            <w:shd w:val="clear" w:color="auto" w:fill="D9E2F3"/>
          </w:tcPr>
          <w:p>
            <w:pPr>
              <w:pStyle w:val="Compact"/>
            </w:pPr>
            <w:r>
              <w:t xml:space="preserve">Кому нужен</w:t>
            </w:r>
          </w:p>
        </w:tc>
        <w:tc>
          <w:tcPr>
            <w:tcW w:w="2311" w:type="dxa"/>
            <w:shd w:val="clear" w:color="auto" w:fill="D9E2F3"/>
          </w:tcPr>
          <w:tcPr/>
          <w:tcPr>
            <w:tcW w:w="2311" w:type="dxa"/>
            <w:shd w:val="clear" w:color="auto" w:fill="D9E2F3"/>
          </w:tcPr>
          <w:p>
            <w:pPr>
              <w:pStyle w:val="Compact"/>
            </w:pPr>
            <w:r>
              <w:t xml:space="preserve">Уровень</w:t>
            </w:r>
          </w:p>
        </w:tc>
        <w:tc>
          <w:tcPr>
            <w:tcW w:w="2844" w:type="dxa"/>
            <w:shd w:val="clear" w:color="auto" w:fill="D9E2F3"/>
          </w:tcPr>
          <w:tcPr/>
          <w:tcPr>
            <w:tcW w:w="2844" w:type="dxa"/>
            <w:shd w:val="clear" w:color="auto" w:fill="D9E2F3"/>
          </w:tcPr>
          <w:p>
            <w:pPr>
              <w:pStyle w:val="Compact"/>
            </w:pPr>
            <w:r>
              <w:t xml:space="preserve">Как получить</w:t>
            </w:r>
          </w:p>
        </w:tc>
      </w:tr>
      <w:tr>
        <w:tc>
          <w:tcPr>
            <w:tcW w:w="2133" w:type="dxa"/>
          </w:tcPr>
          <w:tcPr/>
          <w:tcPr>
            <w:tcW w:w="2133" w:type="dxa"/>
          </w:tcPr>
          <w:p>
            <w:pPr>
              <w:pStyle w:val="Compact"/>
            </w:pPr>
            <w:r>
              <w:t xml:space="preserve">САМО-тур API</w:t>
            </w:r>
          </w:p>
        </w:tc>
        <w:tc>
          <w:tcPr>
            <w:tcW w:w="2311" w:type="dxa"/>
          </w:tcPr>
          <w:tcPr/>
          <w:tcPr>
            <w:tcW w:w="2311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2311" w:type="dxa"/>
          </w:tcPr>
          <w:tcPr/>
          <w:tcPr>
            <w:tcW w:w="2311" w:type="dxa"/>
          </w:tcPr>
          <w:p>
            <w:pPr>
              <w:pStyle w:val="Compact"/>
            </w:pPr>
            <w:r>
              <w:t xml:space="preserve">Только чтение</w:t>
            </w:r>
          </w:p>
        </w:tc>
        <w:tc>
          <w:tcPr>
            <w:tcW w:w="2844" w:type="dxa"/>
          </w:tcPr>
          <w:tcPr/>
          <w:tcPr>
            <w:tcW w:w="2844" w:type="dxa"/>
          </w:tcPr>
          <w:p>
            <w:pPr>
              <w:pStyle w:val="Compact"/>
            </w:pPr>
            <w:r>
              <w:t xml:space="preserve">P-01 (аудит API)</w:t>
            </w:r>
          </w:p>
        </w:tc>
      </w:tr>
      <w:tr>
        <w:tc>
          <w:tcPr>
            <w:tcW w:w="2133" w:type="dxa"/>
          </w:tcPr>
          <w:tcPr/>
          <w:tcPr>
            <w:tcW w:w="2133" w:type="dxa"/>
          </w:tcPr>
          <w:p>
            <w:pPr>
              <w:pStyle w:val="Compact"/>
            </w:pPr>
            <w:r>
              <w:t xml:space="preserve">Юнисендер</w:t>
            </w:r>
          </w:p>
        </w:tc>
        <w:tc>
          <w:tcPr>
            <w:tcW w:w="2311" w:type="dxa"/>
          </w:tcPr>
          <w:tcPr/>
          <w:tcPr>
            <w:tcW w:w="2311" w:type="dxa"/>
          </w:tcPr>
          <w:p>
            <w:pPr>
              <w:pStyle w:val="Compact"/>
            </w:pPr>
            <w:r>
              <w:t xml:space="preserve">IT, Маркетинг</w:t>
            </w:r>
          </w:p>
        </w:tc>
        <w:tc>
          <w:tcPr>
            <w:tcW w:w="2311" w:type="dxa"/>
          </w:tcPr>
          <w:tcPr/>
          <w:tcPr>
            <w:tcW w:w="2311" w:type="dxa"/>
          </w:tcPr>
          <w:p>
            <w:pPr>
              <w:pStyle w:val="Compact"/>
            </w:pPr>
            <w:r>
              <w:t xml:space="preserve">Админ</w:t>
            </w:r>
          </w:p>
        </w:tc>
        <w:tc>
          <w:tcPr>
            <w:tcW w:w="2844" w:type="dxa"/>
          </w:tcPr>
          <w:tcPr/>
          <w:tcPr>
            <w:tcW w:w="2844" w:type="dxa"/>
          </w:tcPr>
          <w:p>
            <w:pPr>
              <w:pStyle w:val="Compact"/>
            </w:pPr>
            <w:r>
              <w:t xml:space="preserve">Текущий владелец</w:t>
            </w:r>
          </w:p>
        </w:tc>
      </w:tr>
      <w:tr>
        <w:tc>
          <w:tcPr>
            <w:tcW w:w="2133" w:type="dxa"/>
          </w:tcPr>
          <w:tcPr/>
          <w:tcPr>
            <w:tcW w:w="2133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2311" w:type="dxa"/>
          </w:tcPr>
          <w:tcPr/>
          <w:tcPr>
            <w:tcW w:w="2311" w:type="dxa"/>
          </w:tcPr>
          <w:p>
            <w:pPr>
              <w:pStyle w:val="Compact"/>
            </w:pPr>
            <w:r>
              <w:t xml:space="preserve">IT</w:t>
            </w:r>
          </w:p>
        </w:tc>
        <w:tc>
          <w:tcPr>
            <w:tcW w:w="2311" w:type="dxa"/>
          </w:tcPr>
          <w:tcPr/>
          <w:tcPr>
            <w:tcW w:w="2311" w:type="dxa"/>
          </w:tcPr>
          <w:p>
            <w:pPr>
              <w:pStyle w:val="Compact"/>
            </w:pPr>
            <w:r>
              <w:t xml:space="preserve">Админ</w:t>
            </w:r>
          </w:p>
        </w:tc>
        <w:tc>
          <w:tcPr>
            <w:tcW w:w="2844" w:type="dxa"/>
          </w:tcPr>
          <w:tcPr/>
          <w:tcPr>
            <w:tcW w:w="2844" w:type="dxa"/>
          </w:tcPr>
          <w:p>
            <w:pPr>
              <w:pStyle w:val="Compact"/>
            </w:pPr>
            <w:r>
              <w:t xml:space="preserve">Создать аккаунт</w:t>
            </w:r>
          </w:p>
        </w:tc>
      </w:tr>
    </w:tbl>
    <w:bookmarkEnd w:id="15"/>
    <w:bookmarkStart w:id="16" w:name="контакты"/>
    <w:p>
      <w:pPr>
        <w:pStyle w:val="Heading3"/>
      </w:pPr>
      <w:r>
        <w:t xml:space="preserve">6.3. Контакты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648"/>
        <w:gridCol w:w="2496"/>
        <w:gridCol w:w="3456"/>
      </w:tblGrid>
      <w:tr>
        <w:trPr>
          <w:tblHeader w:val="on"/>
        </w:trPr>
        <w:tc>
          <w:tcPr>
            <w:tcW w:w="3648" w:type="dxa"/>
            <w:shd w:val="clear" w:color="auto" w:fill="D9E2F3"/>
          </w:tcPr>
          <w:tcPr/>
          <w:tcPr>
            <w:tcW w:w="3648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2496" w:type="dxa"/>
            <w:shd w:val="clear" w:color="auto" w:fill="D9E2F3"/>
          </w:tcPr>
          <w:tcPr/>
          <w:tcPr>
            <w:tcW w:w="2496" w:type="dxa"/>
            <w:shd w:val="clear" w:color="auto" w:fill="D9E2F3"/>
          </w:tcPr>
          <w:p>
            <w:pPr>
              <w:pStyle w:val="Compact"/>
            </w:pPr>
            <w:r>
              <w:t xml:space="preserve">ФИО</w:t>
            </w:r>
          </w:p>
        </w:tc>
        <w:tc>
          <w:tcPr>
            <w:tcW w:w="3456" w:type="dxa"/>
            <w:shd w:val="clear" w:color="auto" w:fill="D9E2F3"/>
          </w:tcPr>
          <w:tcPr/>
          <w:tcPr>
            <w:tcW w:w="3456" w:type="dxa"/>
            <w:shd w:val="clear" w:color="auto" w:fill="D9E2F3"/>
          </w:tcPr>
          <w:p>
            <w:pPr>
              <w:pStyle w:val="Compact"/>
            </w:pPr>
            <w:r>
              <w:t xml:space="preserve">Когда обращаться</w:t>
            </w:r>
          </w:p>
        </w:tc>
      </w:tr>
      <w:tr>
        <w:tc>
          <w:tcPr>
            <w:tcW w:w="3648" w:type="dxa"/>
          </w:tcPr>
          <w:tcPr/>
          <w:tcPr>
            <w:tcW w:w="3648" w:type="dxa"/>
          </w:tcPr>
          <w:p>
            <w:pPr>
              <w:pStyle w:val="Compact"/>
            </w:pPr>
            <w:r>
              <w:t xml:space="preserve">Владелец (рассылки)</w:t>
            </w:r>
          </w:p>
        </w:tc>
        <w:tc>
          <w:tcPr>
            <w:tcW w:w="2496" w:type="dxa"/>
          </w:tcPr>
          <w:tcPr/>
          <w:tcPr>
            <w:tcW w:w="2496" w:type="dxa"/>
          </w:tcPr>
          <w:p>
            <w:pPr>
              <w:pStyle w:val="Compact"/>
            </w:pPr>
            <w:r>
              <w:t xml:space="preserve">Маркетолог</w:t>
            </w:r>
          </w:p>
        </w:tc>
        <w:tc>
          <w:tcPr>
            <w:tcW w:w="3456" w:type="dxa"/>
          </w:tcPr>
          <w:tcPr/>
          <w:tcPr>
            <w:tcW w:w="3456" w:type="dxa"/>
          </w:tcPr>
          <w:p>
            <w:pPr>
              <w:pStyle w:val="Compact"/>
            </w:pPr>
            <w:r>
              <w:t xml:space="preserve">Шаблоны, контент</w:t>
            </w:r>
          </w:p>
        </w:tc>
      </w:tr>
      <w:tr>
        <w:tc>
          <w:tcPr>
            <w:tcW w:w="3648" w:type="dxa"/>
          </w:tcPr>
          <w:tcPr/>
          <w:tcPr>
            <w:tcW w:w="3648" w:type="dxa"/>
          </w:tcPr>
          <w:p>
            <w:pPr>
              <w:pStyle w:val="Compact"/>
            </w:pPr>
            <w:r>
              <w:t xml:space="preserve">Владелец (MICE)</w:t>
            </w:r>
          </w:p>
        </w:tc>
        <w:tc>
          <w:tcPr>
            <w:tcW w:w="2496" w:type="dxa"/>
          </w:tcPr>
          <w:tcPr/>
          <w:tcPr>
            <w:tcW w:w="2496" w:type="dxa"/>
          </w:tcPr>
          <w:p>
            <w:pPr>
              <w:pStyle w:val="Compact"/>
            </w:pPr>
            <w:r>
              <w:t xml:space="preserve">Питуркин С.А.</w:t>
            </w:r>
          </w:p>
        </w:tc>
        <w:tc>
          <w:tcPr>
            <w:tcW w:w="3456" w:type="dxa"/>
          </w:tcPr>
          <w:tcPr/>
          <w:tcPr>
            <w:tcW w:w="3456" w:type="dxa"/>
          </w:tcPr>
          <w:p>
            <w:pPr>
              <w:pStyle w:val="Compact"/>
            </w:pPr>
            <w:r>
              <w:t xml:space="preserve">Логика напоминаний</w:t>
            </w:r>
          </w:p>
        </w:tc>
      </w:tr>
      <w:tr>
        <w:tc>
          <w:tcPr>
            <w:tcW w:w="3648" w:type="dxa"/>
          </w:tcPr>
          <w:tcPr/>
          <w:tcPr>
            <w:tcW w:w="3648" w:type="dxa"/>
          </w:tcPr>
          <w:p>
            <w:pPr>
              <w:pStyle w:val="Compact"/>
            </w:pPr>
            <w:r>
              <w:t xml:space="preserve">Технический контакт</w:t>
            </w:r>
          </w:p>
        </w:tc>
        <w:tc>
          <w:tcPr>
            <w:tcW w:w="2496" w:type="dxa"/>
          </w:tcPr>
          <w:tcPr/>
          <w:tcPr>
            <w:tcW w:w="2496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3456" w:type="dxa"/>
          </w:tcPr>
          <w:tcPr/>
          <w:tcPr>
            <w:tcW w:w="3456" w:type="dxa"/>
          </w:tcPr>
          <w:p>
            <w:pPr>
              <w:pStyle w:val="Compact"/>
            </w:pPr>
            <w:r>
              <w:t xml:space="preserve">API, интеграции</w:t>
            </w:r>
          </w:p>
        </w:tc>
      </w:tr>
      <w:tr>
        <w:tc>
          <w:tcPr>
            <w:tcW w:w="3648" w:type="dxa"/>
          </w:tcPr>
          <w:tcPr/>
          <w:tcPr>
            <w:tcW w:w="3648" w:type="dxa"/>
          </w:tcPr>
          <w:p>
            <w:pPr>
              <w:pStyle w:val="Compact"/>
            </w:pPr>
            <w:r>
              <w:t xml:space="preserve">Эскалация</w:t>
            </w:r>
          </w:p>
        </w:tc>
        <w:tc>
          <w:tcPr>
            <w:tcW w:w="2496" w:type="dxa"/>
          </w:tcPr>
          <w:tcPr/>
          <w:tcPr>
            <w:tcW w:w="2496" w:type="dxa"/>
          </w:tcPr>
          <w:p>
            <w:pPr>
              <w:pStyle w:val="Compact"/>
            </w:pPr>
            <w:r>
              <w:t xml:space="preserve">Ген. директор</w:t>
            </w:r>
          </w:p>
        </w:tc>
        <w:tc>
          <w:tcPr>
            <w:tcW w:w="3456" w:type="dxa"/>
          </w:tcPr>
          <w:tcPr/>
          <w:tcPr>
            <w:tcW w:w="3456" w:type="dxa"/>
          </w:tcPr>
          <w:p>
            <w:pPr>
              <w:pStyle w:val="Compact"/>
            </w:pPr>
            <w:r>
              <w:t xml:space="preserve">Бюджет, приоритеты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5" w:name="функциональные-требования"/>
    <w:p>
      <w:pPr>
        <w:pStyle w:val="Heading2"/>
      </w:pPr>
      <w:r>
        <w:t xml:space="preserve">7. ФУНКЦИОНАЛЬНЫЕ ТРЕБОВАНИЯ</w:t>
      </w:r>
    </w:p>
    <w:bookmarkStart w:id="18" w:name="кто-будет-пользоваться"/>
    <w:p>
      <w:pPr>
        <w:pStyle w:val="Heading3"/>
      </w:pPr>
      <w:r>
        <w:t xml:space="preserve">7.1. Кто будет пользоваться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292"/>
        <w:gridCol w:w="2149"/>
        <w:gridCol w:w="5158"/>
      </w:tblGrid>
      <w:tr>
        <w:trPr>
          <w:tblHeader w:val="on"/>
        </w:trPr>
        <w:tc>
          <w:tcPr>
            <w:tcW w:w="2292" w:type="dxa"/>
            <w:shd w:val="clear" w:color="auto" w:fill="D9E2F3"/>
          </w:tcPr>
          <w:tcPr/>
          <w:tcPr>
            <w:tcW w:w="2292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2149" w:type="dxa"/>
            <w:shd w:val="clear" w:color="auto" w:fill="D9E2F3"/>
          </w:tcPr>
          <w:tcPr/>
          <w:tcPr>
            <w:tcW w:w="2149" w:type="dxa"/>
            <w:shd w:val="clear" w:color="auto" w:fill="D9E2F3"/>
          </w:tcPr>
          <w:p>
            <w:pPr>
              <w:pStyle w:val="Compact"/>
            </w:pPr>
            <w:r>
              <w:t xml:space="preserve">Сколько человек</w:t>
            </w:r>
          </w:p>
        </w:tc>
        <w:tc>
          <w:tcPr>
            <w:tcW w:w="5158" w:type="dxa"/>
            <w:shd w:val="clear" w:color="auto" w:fill="D9E2F3"/>
          </w:tcPr>
          <w:tcPr/>
          <w:tcPr>
            <w:tcW w:w="5158" w:type="dxa"/>
            <w:shd w:val="clear" w:color="auto" w:fill="D9E2F3"/>
          </w:tcPr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>
            <w:tcW w:w="2292" w:type="dxa"/>
          </w:tcPr>
          <w:tcPr/>
          <w:tcPr>
            <w:tcW w:w="2292" w:type="dxa"/>
          </w:tcPr>
          <w:p>
            <w:pPr>
              <w:pStyle w:val="Compact"/>
            </w:pPr>
            <w:r>
              <w:t xml:space="preserve">Маркетолог</w:t>
            </w:r>
          </w:p>
        </w:tc>
        <w:tc>
          <w:tcPr>
            <w:tcW w:w="2149" w:type="dxa"/>
          </w:tcPr>
          <w:tcPr/>
          <w:tcPr>
            <w:tcW w:w="2149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5158" w:type="dxa"/>
          </w:tcPr>
          <w:tcPr/>
          <w:tcPr>
            <w:tcW w:w="5158" w:type="dxa"/>
          </w:tcPr>
          <w:p>
            <w:pPr>
              <w:pStyle w:val="Compact"/>
            </w:pPr>
            <w:r>
              <w:t xml:space="preserve">Создаёт рассылки, проверяет</w:t>
            </w:r>
          </w:p>
        </w:tc>
      </w:tr>
      <w:tr>
        <w:tc>
          <w:tcPr>
            <w:tcW w:w="2292" w:type="dxa"/>
          </w:tcPr>
          <w:tcPr/>
          <w:tcPr>
            <w:tcW w:w="2292" w:type="dxa"/>
          </w:tcPr>
          <w:p>
            <w:pPr>
              <w:pStyle w:val="Compact"/>
            </w:pPr>
            <w:r>
              <w:t xml:space="preserve">Менеджер MICE</w:t>
            </w:r>
          </w:p>
        </w:tc>
        <w:tc>
          <w:tcPr>
            <w:tcW w:w="2149" w:type="dxa"/>
          </w:tcPr>
          <w:tcPr/>
          <w:tcPr>
            <w:tcW w:w="2149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5158" w:type="dxa"/>
          </w:tcPr>
          <w:tcPr/>
          <w:tcPr>
            <w:tcW w:w="5158" w:type="dxa"/>
          </w:tcPr>
          <w:p>
            <w:pPr>
              <w:pStyle w:val="Compact"/>
            </w:pPr>
            <w:r>
              <w:t xml:space="preserve">Регистрирует мероприятия, участников</w:t>
            </w:r>
          </w:p>
        </w:tc>
      </w:tr>
      <w:tr>
        <w:tc>
          <w:tcPr>
            <w:tcW w:w="2292" w:type="dxa"/>
          </w:tcPr>
          <w:tcPr/>
          <w:tcPr>
            <w:tcW w:w="2292" w:type="dxa"/>
          </w:tcPr>
          <w:p>
            <w:pPr>
              <w:pStyle w:val="Compact"/>
            </w:pPr>
            <w:r>
              <w:t xml:space="preserve">IT-администратор</w:t>
            </w:r>
          </w:p>
        </w:tc>
        <w:tc>
          <w:tcPr>
            <w:tcW w:w="2149" w:type="dxa"/>
          </w:tcPr>
          <w:tcPr/>
          <w:tcPr>
            <w:tcW w:w="2149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5158" w:type="dxa"/>
          </w:tcPr>
          <w:tcPr/>
          <w:tcPr>
            <w:tcW w:w="5158" w:type="dxa"/>
          </w:tcPr>
          <w:p>
            <w:pPr>
              <w:pStyle w:val="Compact"/>
            </w:pPr>
            <w:r>
              <w:t xml:space="preserve">Настройка сценариев Albato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23" w:name="функции-системы"/>
    <w:p>
      <w:pPr>
        <w:pStyle w:val="Heading3"/>
      </w:pPr>
      <w:r>
        <w:t xml:space="preserve">7.2. Функции системы</w:t>
      </w:r>
    </w:p>
    <w:bookmarkStart w:id="19" w:name="f-01-интеграция-само-юнисендер-цены"/>
    <w:p>
      <w:pPr>
        <w:pStyle w:val="Heading4"/>
      </w:pPr>
      <w:r>
        <w:t xml:space="preserve">F-01: Интеграция САМО → Юнисендер (цены)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800"/>
        <w:gridCol w:w="4800"/>
      </w:tblGrid>
      <w:tr>
        <w:trPr>
          <w:tblHeader w:val="on"/>
        </w:trPr>
        <w:tc>
          <w:tcPr>
            <w:tcW w:w="4800" w:type="dxa"/>
            <w:shd w:val="clear" w:color="auto" w:fill="D9E2F3"/>
          </w:tcPr>
          <w:tcPr/>
          <w:tcPr>
            <w:tcW w:w="4800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4800" w:type="dxa"/>
            <w:shd w:val="clear" w:color="auto" w:fill="D9E2F3"/>
          </w:tcPr>
          <w:tcPr/>
          <w:tcPr>
            <w:tcW w:w="4800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t xml:space="preserve">Маркетолог</w:t>
            </w:r>
          </w:p>
        </w:tc>
      </w:tr>
      <w:tr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AUTO-точка</w:t>
            </w:r>
          </w:p>
        </w:tc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t xml:space="preserve">AUTO-011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делает:</w:t>
      </w:r>
      <w:r>
        <w:t xml:space="preserve"> </w:t>
      </w:r>
      <w:r>
        <w:t xml:space="preserve">&gt; Как маркетолог, я хочу, чтобы актуальные цены из САМО автоматически попадали в шаблоны рассылок, чтобы не копировать вручную.</w:t>
      </w:r>
    </w:p>
    <w:p>
      <w:pPr>
        <w:pStyle w:val="BodyText"/>
      </w:pPr>
      <w:r>
        <w:rPr>
          <w:b/>
          <w:bCs/>
        </w:rPr>
        <w:t xml:space="preserve">Сценарий работы:</w:t>
      </w:r>
      <w:r>
        <w:t xml:space="preserve"> </w:t>
      </w:r>
      <w:r>
        <w:t xml:space="preserve">1. Маркетолог создаёт шаблон письма в Юнисендере</w:t>
      </w:r>
      <w:r>
        <w:t xml:space="preserve"> </w:t>
      </w:r>
      <w:r>
        <w:t xml:space="preserve">2. Вставляет динамический блок</w:t>
      </w:r>
      <w:r>
        <w:t xml:space="preserve"> </w:t>
      </w:r>
      <w:r>
        <w:rPr>
          <w:rStyle w:val="VerbatimChar"/>
        </w:rPr>
        <w:t xml:space="preserve">{{tour_turkey_price}}</w:t>
      </w:r>
      <w:r>
        <w:t xml:space="preserve"> </w:t>
      </w:r>
      <w:r>
        <w:t xml:space="preserve">3. Albato по расписанию (каждые 4 часа) запрашивает цены из САМО</w:t>
      </w:r>
      <w:r>
        <w:t xml:space="preserve"> </w:t>
      </w:r>
      <w:r>
        <w:t xml:space="preserve">4. При отправке рассылки — подставляет актуальную цену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Итог:</w:t>
      </w:r>
      <w:r>
        <w:t xml:space="preserve"> </w:t>
      </w:r>
      <w:r>
        <w:t xml:space="preserve">Клиент видит актуальную цену без ручной работы</w:t>
      </w:r>
    </w:p>
    <w:p>
      <w:pPr>
        <w:pStyle w:val="BodyText"/>
      </w:pPr>
      <w:r>
        <w:rPr>
          <w:b/>
          <w:bCs/>
        </w:rPr>
        <w:t xml:space="preserve">Какие данные передаём: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189"/>
        <w:gridCol w:w="3200"/>
        <w:gridCol w:w="4210"/>
      </w:tblGrid>
      <w:tr>
        <w:trPr>
          <w:tblHeader w:val="on"/>
        </w:trPr>
        <w:tc>
          <w:tcPr>
            <w:tcW w:w="2189" w:type="dxa"/>
            <w:shd w:val="clear" w:color="auto" w:fill="D9E2F3"/>
          </w:tcPr>
          <w:tcPr/>
          <w:tcPr>
            <w:tcW w:w="2189" w:type="dxa"/>
            <w:shd w:val="clear" w:color="auto" w:fill="D9E2F3"/>
          </w:tcPr>
          <w:p>
            <w:pPr>
              <w:pStyle w:val="Compact"/>
            </w:pPr>
            <w:r>
              <w:t xml:space="preserve">Поле САМО</w:t>
            </w:r>
          </w:p>
        </w:tc>
        <w:tc>
          <w:tcPr>
            <w:tcW w:w="3200" w:type="dxa"/>
            <w:shd w:val="clear" w:color="auto" w:fill="D9E2F3"/>
          </w:tcPr>
          <w:tcPr/>
          <w:tcPr>
            <w:tcW w:w="3200" w:type="dxa"/>
            <w:shd w:val="clear" w:color="auto" w:fill="D9E2F3"/>
          </w:tcPr>
          <w:p>
            <w:pPr>
              <w:pStyle w:val="Compact"/>
            </w:pPr>
            <w:r>
              <w:t xml:space="preserve">Поле Юнисендер</w:t>
            </w:r>
          </w:p>
        </w:tc>
        <w:tc>
          <w:tcPr>
            <w:tcW w:w="4210" w:type="dxa"/>
            <w:shd w:val="clear" w:color="auto" w:fill="D9E2F3"/>
          </w:tcPr>
          <w:tcPr/>
          <w:tcPr>
            <w:tcW w:w="4210" w:type="dxa"/>
            <w:shd w:val="clear" w:color="auto" w:fill="D9E2F3"/>
          </w:tcPr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>
            <w:tcW w:w="2189" w:type="dxa"/>
          </w:tcPr>
          <w:tcPr/>
          <w:tcPr>
            <w:tcW w:w="2189" w:type="dxa"/>
          </w:tcPr>
          <w:p>
            <w:pPr>
              <w:pStyle w:val="Compact"/>
            </w:pPr>
            <w:r>
              <w:t xml:space="preserve">Направление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{{destination}}</w:t>
            </w:r>
          </w:p>
        </w:tc>
        <w:tc>
          <w:tcPr>
            <w:tcW w:w="4210" w:type="dxa"/>
          </w:tcPr>
          <w:tcPr/>
          <w:tcPr>
            <w:tcW w:w="4210" w:type="dxa"/>
          </w:tcPr>
          <w:p>
            <w:pPr>
              <w:pStyle w:val="Compact"/>
            </w:pPr>
            <w:r>
              <w:t xml:space="preserve">Турция, Анталья</w:t>
            </w:r>
          </w:p>
        </w:tc>
      </w:tr>
      <w:tr>
        <w:tc>
          <w:tcPr>
            <w:tcW w:w="2189" w:type="dxa"/>
          </w:tcPr>
          <w:tcPr/>
          <w:tcPr>
            <w:tcW w:w="2189" w:type="dxa"/>
          </w:tcPr>
          <w:p>
            <w:pPr>
              <w:pStyle w:val="Compact"/>
            </w:pPr>
            <w:r>
              <w:t xml:space="preserve">Отель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{{hotel_name}}</w:t>
            </w:r>
          </w:p>
        </w:tc>
        <w:tc>
          <w:tcPr>
            <w:tcW w:w="4210" w:type="dxa"/>
          </w:tcPr>
          <w:tcPr/>
          <w:tcPr>
            <w:tcW w:w="4210" w:type="dxa"/>
          </w:tcPr>
          <w:p>
            <w:pPr>
              <w:pStyle w:val="Compact"/>
            </w:pPr>
            <w:r>
              <w:t xml:space="preserve">Rixos Premium</w:t>
            </w:r>
          </w:p>
        </w:tc>
      </w:tr>
      <w:tr>
        <w:tc>
          <w:tcPr>
            <w:tcW w:w="2189" w:type="dxa"/>
          </w:tcPr>
          <w:tcPr/>
          <w:tcPr>
            <w:tcW w:w="2189" w:type="dxa"/>
          </w:tcPr>
          <w:p>
            <w:pPr>
              <w:pStyle w:val="Compact"/>
            </w:pPr>
            <w:r>
              <w:t xml:space="preserve">Звёздность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{{hotel_stars}}</w:t>
            </w:r>
          </w:p>
        </w:tc>
        <w:tc>
          <w:tcPr>
            <w:tcW w:w="4210" w:type="dxa"/>
          </w:tcPr>
          <w:tcPr/>
          <w:tcPr>
            <w:tcW w:w="4210" w:type="dxa"/>
          </w:tcPr>
          <w:p>
            <w:pPr>
              <w:pStyle w:val="Compact"/>
            </w:pPr>
            <w:r>
              <w:t xml:space="preserve">5*</w:t>
            </w:r>
          </w:p>
        </w:tc>
      </w:tr>
      <w:tr>
        <w:tc>
          <w:tcPr>
            <w:tcW w:w="2189" w:type="dxa"/>
          </w:tcPr>
          <w:tcPr/>
          <w:tcPr>
            <w:tcW w:w="2189" w:type="dxa"/>
          </w:tcPr>
          <w:p>
            <w:pPr>
              <w:pStyle w:val="Compact"/>
            </w:pPr>
            <w:r>
              <w:t xml:space="preserve">Питание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{{meal_type}}</w:t>
            </w:r>
          </w:p>
        </w:tc>
        <w:tc>
          <w:tcPr>
            <w:tcW w:w="4210" w:type="dxa"/>
          </w:tcPr>
          <w:tcPr/>
          <w:tcPr>
            <w:tcW w:w="4210" w:type="dxa"/>
          </w:tcPr>
          <w:p>
            <w:pPr>
              <w:pStyle w:val="Compact"/>
            </w:pPr>
            <w:r>
              <w:t xml:space="preserve">Всё включено</w:t>
            </w:r>
          </w:p>
        </w:tc>
      </w:tr>
      <w:tr>
        <w:tc>
          <w:tcPr>
            <w:tcW w:w="2189" w:type="dxa"/>
          </w:tcPr>
          <w:tcPr/>
          <w:tcPr>
            <w:tcW w:w="2189" w:type="dxa"/>
          </w:tcPr>
          <w:p>
            <w:pPr>
              <w:pStyle w:val="Compact"/>
            </w:pPr>
            <w:r>
              <w:t xml:space="preserve">Цена от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{{price_from}}</w:t>
            </w:r>
          </w:p>
        </w:tc>
        <w:tc>
          <w:tcPr>
            <w:tcW w:w="4210" w:type="dxa"/>
          </w:tcPr>
          <w:tcPr/>
          <w:tcPr>
            <w:tcW w:w="4210" w:type="dxa"/>
          </w:tcPr>
          <w:p>
            <w:pPr>
              <w:pStyle w:val="Compact"/>
            </w:pPr>
            <w:r>
              <w:t xml:space="preserve">85 000 ₽</w:t>
            </w:r>
          </w:p>
        </w:tc>
      </w:tr>
      <w:tr>
        <w:tc>
          <w:tcPr>
            <w:tcW w:w="2189" w:type="dxa"/>
          </w:tcPr>
          <w:tcPr/>
          <w:tcPr>
            <w:tcW w:w="2189" w:type="dxa"/>
          </w:tcPr>
          <w:p>
            <w:pPr>
              <w:pStyle w:val="Compact"/>
            </w:pPr>
            <w:r>
              <w:t xml:space="preserve">Даты вылета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{{departure_dates}}</w:t>
            </w:r>
          </w:p>
        </w:tc>
        <w:tc>
          <w:tcPr>
            <w:tcW w:w="4210" w:type="dxa"/>
          </w:tcPr>
          <w:tcPr/>
          <w:tcPr>
            <w:tcW w:w="4210" w:type="dxa"/>
          </w:tcPr>
          <w:p>
            <w:pPr>
              <w:pStyle w:val="Compact"/>
            </w:pPr>
            <w:r>
              <w:t xml:space="preserve">01.06 — 30.08</w:t>
            </w:r>
          </w:p>
        </w:tc>
      </w:tr>
      <w:tr>
        <w:tc>
          <w:tcPr>
            <w:tcW w:w="2189" w:type="dxa"/>
          </w:tcPr>
          <w:tcPr/>
          <w:tcPr>
            <w:tcW w:w="2189" w:type="dxa"/>
          </w:tcPr>
          <w:p>
            <w:pPr>
              <w:pStyle w:val="Compact"/>
            </w:pPr>
            <w:r>
              <w:t xml:space="preserve">Ссылка на тур</w:t>
            </w:r>
          </w:p>
        </w:tc>
        <w:tc>
          <w:tcPr>
            <w:tcW w:w="3200" w:type="dxa"/>
          </w:tcPr>
          <w:tcPr/>
          <w:tcPr>
            <w:tcW w:w="3200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{{tour_url}}</w:t>
            </w:r>
          </w:p>
        </w:tc>
        <w:tc>
          <w:tcPr>
            <w:tcW w:w="4210" w:type="dxa"/>
          </w:tcPr>
          <w:tcPr/>
          <w:tcPr>
            <w:tcW w:w="4210" w:type="dxa"/>
          </w:tcPr>
          <w:p>
            <w:pPr>
              <w:pStyle w:val="Compact"/>
            </w:pPr>
            <w:r>
              <w:t xml:space="preserve">spacetravel.ru/tour/12345</w:t>
            </w:r>
          </w:p>
        </w:tc>
      </w:tr>
    </w:tbl>
    <w:p>
      <w:pPr>
        <w:pStyle w:val="BodyText"/>
      </w:pPr>
      <w:r>
        <w:rPr>
          <w:b/>
          <w:bCs/>
        </w:rPr>
        <w:t xml:space="preserve">Шаблоны для передачи (5 направлений):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893"/>
        <w:gridCol w:w="2455"/>
        <w:gridCol w:w="3348"/>
        <w:gridCol w:w="2902"/>
      </w:tblGrid>
      <w:tr>
        <w:trPr>
          <w:tblHeader w:val="on"/>
        </w:trPr>
        <w:tc>
          <w:tcPr>
            <w:tcW w:w="893" w:type="dxa"/>
            <w:shd w:val="clear" w:color="auto" w:fill="D9E2F3"/>
          </w:tcPr>
          <w:tcPr/>
          <w:tcPr>
            <w:tcW w:w="893" w:type="dxa"/>
            <w:shd w:val="clear" w:color="auto" w:fill="D9E2F3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2455" w:type="dxa"/>
            <w:shd w:val="clear" w:color="auto" w:fill="D9E2F3"/>
          </w:tcPr>
          <w:tcPr/>
          <w:tcPr>
            <w:tcW w:w="2455" w:type="dxa"/>
            <w:shd w:val="clear" w:color="auto" w:fill="D9E2F3"/>
          </w:tcPr>
          <w:p>
            <w:pPr>
              <w:pStyle w:val="Compact"/>
            </w:pPr>
            <w:r>
              <w:t xml:space="preserve">Направление</w:t>
            </w:r>
          </w:p>
        </w:tc>
        <w:tc>
          <w:tcPr>
            <w:tcW w:w="3348" w:type="dxa"/>
            <w:shd w:val="clear" w:color="auto" w:fill="D9E2F3"/>
          </w:tcPr>
          <w:tcPr/>
          <w:tcPr>
            <w:tcW w:w="3348" w:type="dxa"/>
            <w:shd w:val="clear" w:color="auto" w:fill="D9E2F3"/>
          </w:tcPr>
          <w:p>
            <w:pPr>
              <w:pStyle w:val="Compact"/>
            </w:pPr>
            <w:r>
              <w:t xml:space="preserve">Переменная</w:t>
            </w:r>
          </w:p>
        </w:tc>
        <w:tc>
          <w:tcPr>
            <w:tcW w:w="2902" w:type="dxa"/>
            <w:shd w:val="clear" w:color="auto" w:fill="D9E2F3"/>
          </w:tcPr>
          <w:tcPr/>
          <w:tcPr>
            <w:tcW w:w="2902" w:type="dxa"/>
            <w:shd w:val="clear" w:color="auto" w:fill="D9E2F3"/>
          </w:tcPr>
          <w:p>
            <w:pPr>
              <w:pStyle w:val="Compact"/>
            </w:pPr>
            <w:r>
              <w:t xml:space="preserve">Обновление</w:t>
            </w:r>
          </w:p>
        </w:tc>
      </w:tr>
      <w:tr>
        <w:tc>
          <w:tcPr>
            <w:tcW w:w="893" w:type="dxa"/>
          </w:tcPr>
          <w:tcPr/>
          <w:tcPr>
            <w:tcW w:w="893" w:type="dxa"/>
          </w:tcPr>
          <w:p>
            <w:pPr>
              <w:pStyle w:val="Compact"/>
            </w:pPr>
            <w:r>
              <w:t xml:space="preserve">T-01</w:t>
            </w:r>
          </w:p>
        </w:tc>
        <w:tc>
          <w:tcPr>
            <w:tcW w:w="2455" w:type="dxa"/>
          </w:tcPr>
          <w:tcPr/>
          <w:tcPr>
            <w:tcW w:w="2455" w:type="dxa"/>
          </w:tcPr>
          <w:p>
            <w:pPr>
              <w:pStyle w:val="Compact"/>
            </w:pPr>
            <w:r>
              <w:t xml:space="preserve">Турция</w:t>
            </w:r>
          </w:p>
        </w:tc>
        <w:tc>
          <w:tcPr>
            <w:tcW w:w="3348" w:type="dxa"/>
          </w:tcPr>
          <w:tcPr/>
          <w:tcPr>
            <w:tcW w:w="334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tour_turkey_*</w:t>
            </w:r>
          </w:p>
        </w:tc>
        <w:tc>
          <w:tcPr>
            <w:tcW w:w="2902" w:type="dxa"/>
          </w:tcPr>
          <w:tcPr/>
          <w:tcPr>
            <w:tcW w:w="2902" w:type="dxa"/>
          </w:tcPr>
          <w:p>
            <w:pPr>
              <w:pStyle w:val="Compact"/>
            </w:pPr>
            <w:r>
              <w:t xml:space="preserve">Каждые 4 часа</w:t>
            </w:r>
          </w:p>
        </w:tc>
      </w:tr>
      <w:tr>
        <w:tc>
          <w:tcPr>
            <w:tcW w:w="893" w:type="dxa"/>
          </w:tcPr>
          <w:tcPr/>
          <w:tcPr>
            <w:tcW w:w="893" w:type="dxa"/>
          </w:tcPr>
          <w:p>
            <w:pPr>
              <w:pStyle w:val="Compact"/>
            </w:pPr>
            <w:r>
              <w:t xml:space="preserve">T-02</w:t>
            </w:r>
          </w:p>
        </w:tc>
        <w:tc>
          <w:tcPr>
            <w:tcW w:w="2455" w:type="dxa"/>
          </w:tcPr>
          <w:tcPr/>
          <w:tcPr>
            <w:tcW w:w="2455" w:type="dxa"/>
          </w:tcPr>
          <w:p>
            <w:pPr>
              <w:pStyle w:val="Compact"/>
            </w:pPr>
            <w:r>
              <w:t xml:space="preserve">Египет</w:t>
            </w:r>
          </w:p>
        </w:tc>
        <w:tc>
          <w:tcPr>
            <w:tcW w:w="3348" w:type="dxa"/>
          </w:tcPr>
          <w:tcPr/>
          <w:tcPr>
            <w:tcW w:w="334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tour_egypt_*</w:t>
            </w:r>
          </w:p>
        </w:tc>
        <w:tc>
          <w:tcPr>
            <w:tcW w:w="2902" w:type="dxa"/>
          </w:tcPr>
          <w:tcPr/>
          <w:tcPr>
            <w:tcW w:w="2902" w:type="dxa"/>
          </w:tcPr>
          <w:p>
            <w:pPr>
              <w:pStyle w:val="Compact"/>
            </w:pPr>
            <w:r>
              <w:t xml:space="preserve">Каждые 4 часа</w:t>
            </w:r>
          </w:p>
        </w:tc>
      </w:tr>
      <w:tr>
        <w:tc>
          <w:tcPr>
            <w:tcW w:w="893" w:type="dxa"/>
          </w:tcPr>
          <w:tcPr/>
          <w:tcPr>
            <w:tcW w:w="893" w:type="dxa"/>
          </w:tcPr>
          <w:p>
            <w:pPr>
              <w:pStyle w:val="Compact"/>
            </w:pPr>
            <w:r>
              <w:t xml:space="preserve">T-03</w:t>
            </w:r>
          </w:p>
        </w:tc>
        <w:tc>
          <w:tcPr>
            <w:tcW w:w="2455" w:type="dxa"/>
          </w:tcPr>
          <w:tcPr/>
          <w:tcPr>
            <w:tcW w:w="2455" w:type="dxa"/>
          </w:tcPr>
          <w:p>
            <w:pPr>
              <w:pStyle w:val="Compact"/>
            </w:pPr>
            <w:r>
              <w:t xml:space="preserve">ОАЭ</w:t>
            </w:r>
          </w:p>
        </w:tc>
        <w:tc>
          <w:tcPr>
            <w:tcW w:w="3348" w:type="dxa"/>
          </w:tcPr>
          <w:tcPr/>
          <w:tcPr>
            <w:tcW w:w="334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tour_uae_*</w:t>
            </w:r>
          </w:p>
        </w:tc>
        <w:tc>
          <w:tcPr>
            <w:tcW w:w="2902" w:type="dxa"/>
          </w:tcPr>
          <w:tcPr/>
          <w:tcPr>
            <w:tcW w:w="2902" w:type="dxa"/>
          </w:tcPr>
          <w:p>
            <w:pPr>
              <w:pStyle w:val="Compact"/>
            </w:pPr>
            <w:r>
              <w:t xml:space="preserve">Каждые 4 часа</w:t>
            </w:r>
          </w:p>
        </w:tc>
      </w:tr>
      <w:tr>
        <w:tc>
          <w:tcPr>
            <w:tcW w:w="893" w:type="dxa"/>
          </w:tcPr>
          <w:tcPr/>
          <w:tcPr>
            <w:tcW w:w="893" w:type="dxa"/>
          </w:tcPr>
          <w:p>
            <w:pPr>
              <w:pStyle w:val="Compact"/>
            </w:pPr>
            <w:r>
              <w:t xml:space="preserve">T-04</w:t>
            </w:r>
          </w:p>
        </w:tc>
        <w:tc>
          <w:tcPr>
            <w:tcW w:w="2455" w:type="dxa"/>
          </w:tcPr>
          <w:tcPr/>
          <w:tcPr>
            <w:tcW w:w="2455" w:type="dxa"/>
          </w:tcPr>
          <w:p>
            <w:pPr>
              <w:pStyle w:val="Compact"/>
            </w:pPr>
            <w:r>
              <w:t xml:space="preserve">Таиланд</w:t>
            </w:r>
          </w:p>
        </w:tc>
        <w:tc>
          <w:tcPr>
            <w:tcW w:w="3348" w:type="dxa"/>
          </w:tcPr>
          <w:tcPr/>
          <w:tcPr>
            <w:tcW w:w="334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tour_thailand_*</w:t>
            </w:r>
          </w:p>
        </w:tc>
        <w:tc>
          <w:tcPr>
            <w:tcW w:w="2902" w:type="dxa"/>
          </w:tcPr>
          <w:tcPr/>
          <w:tcPr>
            <w:tcW w:w="2902" w:type="dxa"/>
          </w:tcPr>
          <w:p>
            <w:pPr>
              <w:pStyle w:val="Compact"/>
            </w:pPr>
            <w:r>
              <w:t xml:space="preserve">Каждые 4 часа</w:t>
            </w:r>
          </w:p>
        </w:tc>
      </w:tr>
      <w:tr>
        <w:tc>
          <w:tcPr>
            <w:tcW w:w="893" w:type="dxa"/>
          </w:tcPr>
          <w:tcPr/>
          <w:tcPr>
            <w:tcW w:w="893" w:type="dxa"/>
          </w:tcPr>
          <w:p>
            <w:pPr>
              <w:pStyle w:val="Compact"/>
            </w:pPr>
            <w:r>
              <w:t xml:space="preserve">T-05</w:t>
            </w:r>
          </w:p>
        </w:tc>
        <w:tc>
          <w:tcPr>
            <w:tcW w:w="2455" w:type="dxa"/>
          </w:tcPr>
          <w:tcPr/>
          <w:tcPr>
            <w:tcW w:w="2455" w:type="dxa"/>
          </w:tcPr>
          <w:p>
            <w:pPr>
              <w:pStyle w:val="Compact"/>
            </w:pPr>
            <w:r>
              <w:t xml:space="preserve">Мальдивы</w:t>
            </w:r>
          </w:p>
        </w:tc>
        <w:tc>
          <w:tcPr>
            <w:tcW w:w="3348" w:type="dxa"/>
          </w:tcPr>
          <w:tcPr/>
          <w:tcPr>
            <w:tcW w:w="3348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tour_maldives_*</w:t>
            </w:r>
          </w:p>
        </w:tc>
        <w:tc>
          <w:tcPr>
            <w:tcW w:w="2902" w:type="dxa"/>
          </w:tcPr>
          <w:tcPr/>
          <w:tcPr>
            <w:tcW w:w="2902" w:type="dxa"/>
          </w:tcPr>
          <w:p>
            <w:pPr>
              <w:pStyle w:val="Compact"/>
            </w:pPr>
            <w:r>
              <w:t xml:space="preserve">Каждые 4 часа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Альтернативные сценарии: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983"/>
        <w:gridCol w:w="6616"/>
      </w:tblGrid>
      <w:tr>
        <w:trPr>
          <w:tblHeader w:val="on"/>
        </w:trPr>
        <w:tc>
          <w:tcPr>
            <w:tcW w:w="2983" w:type="dxa"/>
            <w:shd w:val="clear" w:color="auto" w:fill="D9E2F3"/>
          </w:tcPr>
          <w:tcPr/>
          <w:tcPr>
            <w:tcW w:w="2983" w:type="dxa"/>
            <w:shd w:val="clear" w:color="auto" w:fill="D9E2F3"/>
          </w:tcPr>
          <w:p>
            <w:pPr>
              <w:pStyle w:val="Compact"/>
            </w:pPr>
            <w:r>
              <w:t xml:space="preserve">Ситуация</w:t>
            </w:r>
          </w:p>
        </w:tc>
        <w:tc>
          <w:tcPr>
            <w:tcW w:w="6616" w:type="dxa"/>
            <w:shd w:val="clear" w:color="auto" w:fill="D9E2F3"/>
          </w:tcPr>
          <w:tcPr/>
          <w:tcPr>
            <w:tcW w:w="6616" w:type="dxa"/>
            <w:shd w:val="clear" w:color="auto" w:fill="D9E2F3"/>
          </w:tcPr>
          <w:p>
            <w:pPr>
              <w:pStyle w:val="Compact"/>
            </w:pPr>
            <w:r>
              <w:t xml:space="preserve">Что делает система</w:t>
            </w:r>
          </w:p>
        </w:tc>
      </w:tr>
      <w:tr>
        <w:tc>
          <w:tcPr>
            <w:tcW w:w="2983" w:type="dxa"/>
          </w:tcPr>
          <w:tcPr/>
          <w:tcPr>
            <w:tcW w:w="2983" w:type="dxa"/>
          </w:tcPr>
          <w:p>
            <w:pPr>
              <w:pStyle w:val="Compact"/>
            </w:pPr>
            <w:r>
              <w:t xml:space="preserve">Тур не найден в САМО</w:t>
            </w:r>
          </w:p>
        </w:tc>
        <w:tc>
          <w:tcPr>
            <w:tcW w:w="6616" w:type="dxa"/>
          </w:tcPr>
          <w:tcPr/>
          <w:tcPr>
            <w:tcW w:w="6616" w:type="dxa"/>
          </w:tcPr>
          <w:p>
            <w:pPr>
              <w:pStyle w:val="Compact"/>
            </w:pPr>
            <w:r>
              <w:t xml:space="preserve">Подставить «Цена по запросу», уведомить маркетолога</w:t>
            </w:r>
          </w:p>
        </w:tc>
      </w:tr>
      <w:tr>
        <w:tc>
          <w:tcPr>
            <w:tcW w:w="2983" w:type="dxa"/>
          </w:tcPr>
          <w:tcPr/>
          <w:tcPr>
            <w:tcW w:w="2983" w:type="dxa"/>
          </w:tcPr>
          <w:p>
            <w:pPr>
              <w:pStyle w:val="Compact"/>
            </w:pPr>
            <w:r>
              <w:t xml:space="preserve">Цена = 0</w:t>
            </w:r>
          </w:p>
        </w:tc>
        <w:tc>
          <w:tcPr>
            <w:tcW w:w="6616" w:type="dxa"/>
          </w:tcPr>
          <w:tcPr/>
          <w:tcPr>
            <w:tcW w:w="6616" w:type="dxa"/>
          </w:tcPr>
          <w:p>
            <w:pPr>
              <w:pStyle w:val="Compact"/>
            </w:pPr>
            <w:r>
              <w:t xml:space="preserve">Не показывать блок, уведомить маркетолога</w:t>
            </w:r>
          </w:p>
        </w:tc>
      </w:tr>
      <w:tr>
        <w:tc>
          <w:tcPr>
            <w:tcW w:w="2983" w:type="dxa"/>
          </w:tcPr>
          <w:tcPr/>
          <w:tcPr>
            <w:tcW w:w="2983" w:type="dxa"/>
          </w:tcPr>
          <w:p>
            <w:pPr>
              <w:pStyle w:val="Compact"/>
            </w:pPr>
            <w:r>
              <w:t xml:space="preserve">САМО недоступен</w:t>
            </w:r>
          </w:p>
        </w:tc>
        <w:tc>
          <w:tcPr>
            <w:tcW w:w="6616" w:type="dxa"/>
          </w:tcPr>
          <w:tcPr/>
          <w:tcPr>
            <w:tcW w:w="6616" w:type="dxa"/>
          </w:tcPr>
          <w:p>
            <w:pPr>
              <w:pStyle w:val="Compact"/>
            </w:pPr>
            <w:r>
              <w:t xml:space="preserve">Использовать последнюю кэшированную цену</w:t>
            </w:r>
          </w:p>
        </w:tc>
      </w:tr>
      <w:tr>
        <w:tc>
          <w:tcPr>
            <w:tcW w:w="2983" w:type="dxa"/>
          </w:tcPr>
          <w:tcPr/>
          <w:tcPr>
            <w:tcW w:w="2983" w:type="dxa"/>
          </w:tcPr>
          <w:p>
            <w:pPr>
              <w:pStyle w:val="Compact"/>
            </w:pPr>
            <w:r>
              <w:t xml:space="preserve">Цена изменилась &gt;20%</w:t>
            </w:r>
          </w:p>
        </w:tc>
        <w:tc>
          <w:tcPr>
            <w:tcW w:w="6616" w:type="dxa"/>
          </w:tcPr>
          <w:tcPr/>
          <w:tcPr>
            <w:tcW w:w="6616" w:type="dxa"/>
          </w:tcPr>
          <w:p>
            <w:pPr>
              <w:pStyle w:val="Compact"/>
            </w:pPr>
            <w:r>
              <w:t xml:space="preserve">Уведомить маркетолога (возможна ошибка)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Критерии приёмки:</w:t>
      </w:r>
      <w:r>
        <w:t xml:space="preserve"> </w:t>
      </w:r>
      <w:r>
        <w:t xml:space="preserve">- [ ] Данные 5 направлений передаются корректно</w:t>
      </w:r>
      <w:r>
        <w:t xml:space="preserve"> </w:t>
      </w:r>
      <w:r>
        <w:t xml:space="preserve">- [ ] Обновление каждые 4 часа работает</w:t>
      </w:r>
      <w:r>
        <w:t xml:space="preserve"> </w:t>
      </w:r>
      <w:r>
        <w:t xml:space="preserve">- [ ] При недоступности САМО — fallback на кэш</w:t>
      </w:r>
      <w:r>
        <w:t xml:space="preserve"> </w:t>
      </w:r>
      <w:r>
        <w:t xml:space="preserve">- [ ] Уведомления об ошибках приходят</w:t>
      </w:r>
    </w:p>
    <w:p>
      <w:r>
        <w:pict>
          <v:rect style="width:0;height:1.5pt" o:hralign="center" o:hrstd="t" o:hr="t"/>
        </w:pict>
      </w:r>
    </w:p>
    <w:bookmarkEnd w:id="19"/>
    <w:bookmarkStart w:id="20" w:name="X5d1819e933a1b0d9c195b8bc0e4124e111e75fe"/>
    <w:p>
      <w:pPr>
        <w:pStyle w:val="Heading4"/>
      </w:pPr>
      <w:r>
        <w:t xml:space="preserve">F-02: Шаблоны email с динамическими блоками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800"/>
        <w:gridCol w:w="4800"/>
      </w:tblGrid>
      <w:tr>
        <w:trPr>
          <w:tblHeader w:val="on"/>
        </w:trPr>
        <w:tc>
          <w:tcPr>
            <w:tcW w:w="4800" w:type="dxa"/>
            <w:shd w:val="clear" w:color="auto" w:fill="D9E2F3"/>
          </w:tcPr>
          <w:tcPr/>
          <w:tcPr>
            <w:tcW w:w="4800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4800" w:type="dxa"/>
            <w:shd w:val="clear" w:color="auto" w:fill="D9E2F3"/>
          </w:tcPr>
          <w:tcPr/>
          <w:tcPr>
            <w:tcW w:w="4800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t xml:space="preserve">Маркетолог</w:t>
            </w:r>
          </w:p>
        </w:tc>
      </w:tr>
      <w:tr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AUTO-точка</w:t>
            </w:r>
          </w:p>
        </w:tc>
        <w:tc>
          <w:tcPr>
            <w:tcW w:w="4800" w:type="dxa"/>
          </w:tcPr>
          <w:tcPr/>
          <w:tcPr>
            <w:tcW w:w="4800" w:type="dxa"/>
          </w:tcPr>
          <w:p>
            <w:pPr>
              <w:pStyle w:val="Compact"/>
            </w:pPr>
            <w:r>
              <w:t xml:space="preserve">AUTO-011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делает:</w:t>
      </w:r>
      <w:r>
        <w:t xml:space="preserve"> </w:t>
      </w:r>
      <w:r>
        <w:t xml:space="preserve">&gt; Как маркетолог, я хочу использовать готовые шаблоны с динамическими ценами, чтобы быстро запускать рассылки.</w:t>
      </w:r>
    </w:p>
    <w:p>
      <w:pPr>
        <w:pStyle w:val="BodyText"/>
      </w:pPr>
      <w:r>
        <w:rPr>
          <w:b/>
          <w:bCs/>
        </w:rPr>
        <w:t xml:space="preserve">Шаблоны для создания: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79"/>
        <w:gridCol w:w="3160"/>
        <w:gridCol w:w="2369"/>
        <w:gridCol w:w="3291"/>
      </w:tblGrid>
      <w:tr>
        <w:trPr>
          <w:tblHeader w:val="on"/>
        </w:trPr>
        <w:tc>
          <w:tcPr>
            <w:tcW w:w="779" w:type="dxa"/>
            <w:shd w:val="clear" w:color="auto" w:fill="D9E2F3"/>
          </w:tcPr>
          <w:tcPr/>
          <w:tcPr>
            <w:tcW w:w="779" w:type="dxa"/>
            <w:shd w:val="clear" w:color="auto" w:fill="D9E2F3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3160" w:type="dxa"/>
            <w:shd w:val="clear" w:color="auto" w:fill="D9E2F3"/>
          </w:tcPr>
          <w:tcPr/>
          <w:tcPr>
            <w:tcW w:w="3160" w:type="dxa"/>
            <w:shd w:val="clear" w:color="auto" w:fill="D9E2F3"/>
          </w:tcPr>
          <w:p>
            <w:pPr>
              <w:pStyle w:val="Compact"/>
            </w:pPr>
            <w:r>
              <w:t xml:space="preserve">Название</w:t>
            </w:r>
          </w:p>
        </w:tc>
        <w:tc>
          <w:tcPr>
            <w:tcW w:w="2369" w:type="dxa"/>
            <w:shd w:val="clear" w:color="auto" w:fill="D9E2F3"/>
          </w:tcPr>
          <w:tcPr/>
          <w:tcPr>
            <w:tcW w:w="2369" w:type="dxa"/>
            <w:shd w:val="clear" w:color="auto" w:fill="D9E2F3"/>
          </w:tcPr>
          <w:p>
            <w:pPr>
              <w:pStyle w:val="Compact"/>
            </w:pPr>
            <w:r>
              <w:t xml:space="preserve">Когда использовать</w:t>
            </w:r>
          </w:p>
        </w:tc>
        <w:tc>
          <w:tcPr>
            <w:tcW w:w="3291" w:type="dxa"/>
            <w:shd w:val="clear" w:color="auto" w:fill="D9E2F3"/>
          </w:tcPr>
          <w:tcPr/>
          <w:tcPr>
            <w:tcW w:w="3291" w:type="dxa"/>
            <w:shd w:val="clear" w:color="auto" w:fill="D9E2F3"/>
          </w:tcPr>
          <w:p>
            <w:pPr>
              <w:pStyle w:val="Compact"/>
            </w:pPr>
            <w:r>
              <w:t xml:space="preserve">Динамические поля</w:t>
            </w:r>
          </w:p>
        </w:tc>
      </w:tr>
      <w:tr>
        <w:tc>
          <w:tcPr>
            <w:tcW w:w="779" w:type="dxa"/>
          </w:tcPr>
          <w:tcPr/>
          <w:tcPr>
            <w:tcW w:w="779" w:type="dxa"/>
          </w:tcPr>
          <w:p>
            <w:pPr>
              <w:pStyle w:val="Compact"/>
            </w:pPr>
            <w:r>
              <w:t xml:space="preserve">E-01</w:t>
            </w:r>
          </w:p>
        </w:tc>
        <w:tc>
          <w:tcPr>
            <w:tcW w:w="3160" w:type="dxa"/>
          </w:tcPr>
          <w:tcPr/>
          <w:tcPr>
            <w:tcW w:w="3160" w:type="dxa"/>
          </w:tcPr>
          <w:p>
            <w:pPr>
              <w:pStyle w:val="Compact"/>
            </w:pPr>
            <w:r>
              <w:t xml:space="preserve">Горящие туры</w:t>
            </w:r>
          </w:p>
        </w:tc>
        <w:tc>
          <w:tcPr>
            <w:tcW w:w="2369" w:type="dxa"/>
          </w:tcPr>
          <w:tcPr/>
          <w:tcPr>
            <w:tcW w:w="2369" w:type="dxa"/>
          </w:tcPr>
          <w:p>
            <w:pPr>
              <w:pStyle w:val="Compact"/>
            </w:pPr>
            <w:r>
              <w:t xml:space="preserve">Еженедельно</w:t>
            </w:r>
          </w:p>
        </w:tc>
        <w:tc>
          <w:tcPr>
            <w:tcW w:w="3291" w:type="dxa"/>
          </w:tcPr>
          <w:tcPr/>
          <w:tcPr>
            <w:tcW w:w="3291" w:type="dxa"/>
          </w:tcPr>
          <w:p>
            <w:pPr>
              <w:pStyle w:val="Compact"/>
            </w:pPr>
            <w:r>
              <w:t xml:space="preserve">3 направления с ценами</w:t>
            </w:r>
          </w:p>
        </w:tc>
      </w:tr>
      <w:tr>
        <w:tc>
          <w:tcPr>
            <w:tcW w:w="779" w:type="dxa"/>
          </w:tcPr>
          <w:tcPr/>
          <w:tcPr>
            <w:tcW w:w="779" w:type="dxa"/>
          </w:tcPr>
          <w:p>
            <w:pPr>
              <w:pStyle w:val="Compact"/>
            </w:pPr>
            <w:r>
              <w:t xml:space="preserve">E-02</w:t>
            </w:r>
          </w:p>
        </w:tc>
        <w:tc>
          <w:tcPr>
            <w:tcW w:w="3160" w:type="dxa"/>
          </w:tcPr>
          <w:tcPr/>
          <w:tcPr>
            <w:tcW w:w="3160" w:type="dxa"/>
          </w:tcPr>
          <w:p>
            <w:pPr>
              <w:pStyle w:val="Compact"/>
            </w:pPr>
            <w:r>
              <w:t xml:space="preserve">Направление месяца</w:t>
            </w:r>
          </w:p>
        </w:tc>
        <w:tc>
          <w:tcPr>
            <w:tcW w:w="2369" w:type="dxa"/>
          </w:tcPr>
          <w:tcPr/>
          <w:tcPr>
            <w:tcW w:w="2369" w:type="dxa"/>
          </w:tcPr>
          <w:p>
            <w:pPr>
              <w:pStyle w:val="Compact"/>
            </w:pPr>
            <w:r>
              <w:t xml:space="preserve">Ежемесячно</w:t>
            </w:r>
          </w:p>
        </w:tc>
        <w:tc>
          <w:tcPr>
            <w:tcW w:w="3291" w:type="dxa"/>
          </w:tcPr>
          <w:tcPr/>
          <w:tcPr>
            <w:tcW w:w="3291" w:type="dxa"/>
          </w:tcPr>
          <w:p>
            <w:pPr>
              <w:pStyle w:val="Compact"/>
            </w:pPr>
            <w:r>
              <w:t xml:space="preserve">1 направление, детали</w:t>
            </w:r>
          </w:p>
        </w:tc>
      </w:tr>
      <w:tr>
        <w:tc>
          <w:tcPr>
            <w:tcW w:w="779" w:type="dxa"/>
          </w:tcPr>
          <w:tcPr/>
          <w:tcPr>
            <w:tcW w:w="779" w:type="dxa"/>
          </w:tcPr>
          <w:p>
            <w:pPr>
              <w:pStyle w:val="Compact"/>
            </w:pPr>
            <w:r>
              <w:t xml:space="preserve">E-03</w:t>
            </w:r>
          </w:p>
        </w:tc>
        <w:tc>
          <w:tcPr>
            <w:tcW w:w="3160" w:type="dxa"/>
          </w:tcPr>
          <w:tcPr/>
          <w:tcPr>
            <w:tcW w:w="3160" w:type="dxa"/>
          </w:tcPr>
          <w:p>
            <w:pPr>
              <w:pStyle w:val="Compact"/>
            </w:pPr>
            <w:r>
              <w:t xml:space="preserve">Раннее бронирование</w:t>
            </w:r>
          </w:p>
        </w:tc>
        <w:tc>
          <w:tcPr>
            <w:tcW w:w="2369" w:type="dxa"/>
          </w:tcPr>
          <w:tcPr/>
          <w:tcPr>
            <w:tcW w:w="2369" w:type="dxa"/>
          </w:tcPr>
          <w:p>
            <w:pPr>
              <w:pStyle w:val="Compact"/>
            </w:pPr>
            <w:r>
              <w:t xml:space="preserve">По акции</w:t>
            </w:r>
          </w:p>
        </w:tc>
        <w:tc>
          <w:tcPr>
            <w:tcW w:w="3291" w:type="dxa"/>
          </w:tcPr>
          <w:tcPr/>
          <w:tcPr>
            <w:tcW w:w="3291" w:type="dxa"/>
          </w:tcPr>
          <w:p>
            <w:pPr>
              <w:pStyle w:val="Compact"/>
            </w:pPr>
            <w:r>
              <w:t xml:space="preserve">Скидка, старая/новая цена</w:t>
            </w:r>
          </w:p>
        </w:tc>
      </w:tr>
      <w:tr>
        <w:tc>
          <w:tcPr>
            <w:tcW w:w="779" w:type="dxa"/>
          </w:tcPr>
          <w:tcPr/>
          <w:tcPr>
            <w:tcW w:w="779" w:type="dxa"/>
          </w:tcPr>
          <w:p>
            <w:pPr>
              <w:pStyle w:val="Compact"/>
            </w:pPr>
            <w:r>
              <w:t xml:space="preserve">E-04</w:t>
            </w:r>
          </w:p>
        </w:tc>
        <w:tc>
          <w:tcPr>
            <w:tcW w:w="3160" w:type="dxa"/>
          </w:tcPr>
          <w:tcPr/>
          <w:tcPr>
            <w:tcW w:w="3160" w:type="dxa"/>
          </w:tcPr>
          <w:p>
            <w:pPr>
              <w:pStyle w:val="Compact"/>
            </w:pPr>
            <w:r>
              <w:t xml:space="preserve">Персональное предложение</w:t>
            </w:r>
          </w:p>
        </w:tc>
        <w:tc>
          <w:tcPr>
            <w:tcW w:w="2369" w:type="dxa"/>
          </w:tcPr>
          <w:tcPr/>
          <w:tcPr>
            <w:tcW w:w="2369" w:type="dxa"/>
          </w:tcPr>
          <w:p>
            <w:pPr>
              <w:pStyle w:val="Compact"/>
            </w:pPr>
            <w:r>
              <w:t xml:space="preserve">Триггерное</w:t>
            </w:r>
          </w:p>
        </w:tc>
        <w:tc>
          <w:tcPr>
            <w:tcW w:w="3291" w:type="dxa"/>
          </w:tcPr>
          <w:tcPr/>
          <w:tcPr>
            <w:tcW w:w="3291" w:type="dxa"/>
          </w:tcPr>
          <w:p>
            <w:pPr>
              <w:pStyle w:val="Compact"/>
            </w:pPr>
            <w:r>
              <w:t xml:space="preserve">Направление по интересам</w:t>
            </w:r>
          </w:p>
        </w:tc>
      </w:tr>
      <w:tr>
        <w:tc>
          <w:tcPr>
            <w:tcW w:w="779" w:type="dxa"/>
          </w:tcPr>
          <w:tcPr/>
          <w:tcPr>
            <w:tcW w:w="779" w:type="dxa"/>
          </w:tcPr>
          <w:p>
            <w:pPr>
              <w:pStyle w:val="Compact"/>
            </w:pPr>
            <w:r>
              <w:t xml:space="preserve">E-05</w:t>
            </w:r>
          </w:p>
        </w:tc>
        <w:tc>
          <w:tcPr>
            <w:tcW w:w="3160" w:type="dxa"/>
          </w:tcPr>
          <w:tcPr/>
          <w:tcPr>
            <w:tcW w:w="3160" w:type="dxa"/>
          </w:tcPr>
          <w:p>
            <w:pPr>
              <w:pStyle w:val="Compact"/>
            </w:pPr>
            <w:r>
              <w:t xml:space="preserve">MICE-анонс</w:t>
            </w:r>
          </w:p>
        </w:tc>
        <w:tc>
          <w:tcPr>
            <w:tcW w:w="2369" w:type="dxa"/>
          </w:tcPr>
          <w:tcPr/>
          <w:tcPr>
            <w:tcW w:w="2369" w:type="dxa"/>
          </w:tcPr>
          <w:p>
            <w:pPr>
              <w:pStyle w:val="Compact"/>
            </w:pPr>
            <w:r>
              <w:t xml:space="preserve">По событиям</w:t>
            </w:r>
          </w:p>
        </w:tc>
        <w:tc>
          <w:tcPr>
            <w:tcW w:w="3291" w:type="dxa"/>
          </w:tcPr>
          <w:tcPr/>
          <w:tcPr>
            <w:tcW w:w="3291" w:type="dxa"/>
          </w:tcPr>
          <w:p>
            <w:pPr>
              <w:pStyle w:val="Compact"/>
            </w:pPr>
            <w:r>
              <w:t xml:space="preserve">Дата, место, программа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Структура шаблона E-01 (пример):</w:t>
      </w:r>
    </w:p>
    <w:p>
      <w:pPr>
        <w:pStyle w:val="SourceCode"/>
      </w:pPr>
      <w:r>
        <w:rPr>
          <w:rStyle w:val="VerbatimChar"/>
        </w:rPr>
        <w:t xml:space="preserve">Тема: 🔥 Горящие туры недели: {{destination_1}} от {{price_1}} ₽</w:t>
      </w:r>
      <w:r>
        <w:br/>
      </w:r>
      <w:r>
        <w:br/>
      </w:r>
      <w:r>
        <w:rPr>
          <w:rStyle w:val="VerbatimChar"/>
        </w:rPr>
        <w:t xml:space="preserve">Привет, {{first_name}}!</w:t>
      </w:r>
      <w:r>
        <w:br/>
      </w:r>
      <w:r>
        <w:br/>
      </w:r>
      <w:r>
        <w:rPr>
          <w:rStyle w:val="VerbatimChar"/>
        </w:rPr>
        <w:t xml:space="preserve">На этой неделе для вас:</w:t>
      </w:r>
      <w:r>
        <w:br/>
      </w:r>
      <w:r>
        <w:br/>
      </w:r>
      <w:r>
        <w:rPr>
          <w:rStyle w:val="VerbatimChar"/>
        </w:rPr>
        <w:t xml:space="preserve">🌴 {{destination_1}}</w:t>
      </w:r>
      <w:r>
        <w:br/>
      </w:r>
      <w:r>
        <w:rPr>
          <w:rStyle w:val="VerbatimChar"/>
        </w:rPr>
        <w:t xml:space="preserve">   {{hotel_1}} {{stars_1}}</w:t>
      </w:r>
      <w:r>
        <w:br/>
      </w:r>
      <w:r>
        <w:rPr>
          <w:rStyle w:val="VerbatimChar"/>
        </w:rPr>
        <w:t xml:space="preserve">   {{meal_1}}</w:t>
      </w:r>
      <w:r>
        <w:br/>
      </w:r>
      <w:r>
        <w:rPr>
          <w:rStyle w:val="VerbatimChar"/>
        </w:rPr>
        <w:t xml:space="preserve">   от {{price_1}} ₽</w:t>
      </w:r>
      <w:r>
        <w:br/>
      </w:r>
      <w:r>
        <w:rPr>
          <w:rStyle w:val="VerbatimChar"/>
        </w:rPr>
        <w:t xml:space="preserve">   [Подробнее]({{url_1}})</w:t>
      </w:r>
      <w:r>
        <w:br/>
      </w:r>
      <w:r>
        <w:br/>
      </w:r>
      <w:r>
        <w:rPr>
          <w:rStyle w:val="VerbatimChar"/>
        </w:rPr>
        <w:t xml:space="preserve">🏖️ {{destination_2}}</w:t>
      </w:r>
      <w:r>
        <w:br/>
      </w:r>
      <w:r>
        <w:rPr>
          <w:rStyle w:val="VerbatimChar"/>
        </w:rPr>
        <w:t xml:space="preserve">   {{hotel_2}} {{stars_2}}</w:t>
      </w:r>
      <w:r>
        <w:br/>
      </w:r>
      <w:r>
        <w:rPr>
          <w:rStyle w:val="VerbatimChar"/>
        </w:rPr>
        <w:t xml:space="preserve">   {{meal_2}}</w:t>
      </w:r>
      <w:r>
        <w:br/>
      </w:r>
      <w:r>
        <w:rPr>
          <w:rStyle w:val="VerbatimChar"/>
        </w:rPr>
        <w:t xml:space="preserve">   от {{price_2}} ₽</w:t>
      </w:r>
      <w:r>
        <w:br/>
      </w:r>
      <w:r>
        <w:rPr>
          <w:rStyle w:val="VerbatimChar"/>
        </w:rPr>
        <w:t xml:space="preserve">   [Подробнее]({{url_2}})</w:t>
      </w:r>
      <w:r>
        <w:br/>
      </w:r>
      <w:r>
        <w:br/>
      </w:r>
      <w:r>
        <w:rPr>
          <w:rStyle w:val="VerbatimChar"/>
        </w:rPr>
        <w:t xml:space="preserve">☀️ {{destination_3}}</w:t>
      </w:r>
      <w:r>
        <w:br/>
      </w:r>
      <w:r>
        <w:rPr>
          <w:rStyle w:val="VerbatimChar"/>
        </w:rPr>
        <w:t xml:space="preserve">   {{hotel_3}} {{stars_3}}</w:t>
      </w:r>
      <w:r>
        <w:br/>
      </w:r>
      <w:r>
        <w:rPr>
          <w:rStyle w:val="VerbatimChar"/>
        </w:rPr>
        <w:t xml:space="preserve">   {{meal_3}}</w:t>
      </w:r>
      <w:r>
        <w:br/>
      </w:r>
      <w:r>
        <w:rPr>
          <w:rStyle w:val="VerbatimChar"/>
        </w:rPr>
        <w:t xml:space="preserve">   от {{price_3}} ₽</w:t>
      </w:r>
      <w:r>
        <w:br/>
      </w:r>
      <w:r>
        <w:rPr>
          <w:rStyle w:val="VerbatimChar"/>
        </w:rPr>
        <w:t xml:space="preserve">   [Подробнее]({{url_3}})</w:t>
      </w:r>
      <w:r>
        <w:br/>
      </w:r>
      <w:r>
        <w:br/>
      </w:r>
      <w:r>
        <w:rPr>
          <w:rStyle w:val="VerbatimChar"/>
        </w:rPr>
        <w:t xml:space="preserve">Цены актуальны на {{update_date}}.</w:t>
      </w:r>
      <w:r>
        <w:br/>
      </w:r>
      <w:r>
        <w:rPr>
          <w:rStyle w:val="VerbatimChar"/>
        </w:rPr>
        <w:t xml:space="preserve">Бронируйте сейчас — места быстро заканчиваются!</w:t>
      </w:r>
      <w:r>
        <w:br/>
      </w:r>
      <w:r>
        <w:br/>
      </w:r>
      <w:r>
        <w:rPr>
          <w:rStyle w:val="VerbatimChar"/>
        </w:rPr>
        <w:t xml:space="preserve">[Смотреть все туры](https://spacetravel.ru)</w:t>
      </w:r>
    </w:p>
    <w:p>
      <w:pPr>
        <w:pStyle w:val="FirstParagraph"/>
      </w:pPr>
      <w:r>
        <w:rPr>
          <w:b/>
          <w:bCs/>
        </w:rPr>
        <w:t xml:space="preserve">Критерии приёмки:</w:t>
      </w:r>
      <w:r>
        <w:t xml:space="preserve"> </w:t>
      </w:r>
      <w:r>
        <w:t xml:space="preserve">- [ ] 5 шаблонов созданы и протестированы</w:t>
      </w:r>
      <w:r>
        <w:t xml:space="preserve"> </w:t>
      </w:r>
      <w:r>
        <w:t xml:space="preserve">- [ ] Динамические поля подставляются корректно</w:t>
      </w:r>
      <w:r>
        <w:t xml:space="preserve"> </w:t>
      </w:r>
      <w:r>
        <w:t xml:space="preserve">- [ ] Шаблоны адаптивны (мобильные устройства)</w:t>
      </w:r>
      <w:r>
        <w:t xml:space="preserve"> </w:t>
      </w:r>
      <w:r>
        <w:t xml:space="preserve">- [ ] Open Rate тестовых рассылок &gt;20%</w:t>
      </w:r>
    </w:p>
    <w:p>
      <w:r>
        <w:pict>
          <v:rect style="width:0;height:1.5pt" o:hralign="center" o:hrstd="t" o:hr="t"/>
        </w:pict>
      </w:r>
    </w:p>
    <w:bookmarkEnd w:id="20"/>
    <w:bookmarkStart w:id="21" w:name="f-03-триггерные-напоминания-mice"/>
    <w:p>
      <w:pPr>
        <w:pStyle w:val="Heading4"/>
      </w:pPr>
      <w:r>
        <w:t xml:space="preserve">F-03: Триггерные напоминания MICE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4173"/>
        <w:gridCol w:w="5426"/>
      </w:tblGrid>
      <w:tr>
        <w:trPr>
          <w:tblHeader w:val="on"/>
        </w:trPr>
        <w:tc>
          <w:tcPr>
            <w:tcW w:w="4173" w:type="dxa"/>
            <w:shd w:val="clear" w:color="auto" w:fill="D9E2F3"/>
          </w:tcPr>
          <w:tcPr/>
          <w:tcPr>
            <w:tcW w:w="4173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5426" w:type="dxa"/>
            <w:shd w:val="clear" w:color="auto" w:fill="D9E2F3"/>
          </w:tcPr>
          <w:tcPr/>
          <w:tcPr>
            <w:tcW w:w="5426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w="5426" w:type="dxa"/>
          </w:tcPr>
          <w:tcPr/>
          <w:tcPr>
            <w:tcW w:w="5426" w:type="dxa"/>
          </w:tcPr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w="5426" w:type="dxa"/>
          </w:tcPr>
          <w:tcPr/>
          <w:tcPr>
            <w:tcW w:w="5426" w:type="dxa"/>
          </w:tcPr>
          <w:p>
            <w:pPr>
              <w:pStyle w:val="Compact"/>
            </w:pPr>
            <w:r>
              <w:t xml:space="preserve">Менеджер MICE</w:t>
            </w:r>
          </w:p>
        </w:tc>
      </w:tr>
      <w:tr>
        <w:tc>
          <w:tcPr>
            <w:tcW w:w="4173" w:type="dxa"/>
          </w:tcPr>
          <w:tcPr/>
          <w:tcPr>
            <w:tcW w:w="4173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AUTO-точка</w:t>
            </w:r>
          </w:p>
        </w:tc>
        <w:tc>
          <w:tcPr>
            <w:tcW w:w="5426" w:type="dxa"/>
          </w:tcPr>
          <w:tcPr/>
          <w:tcPr>
            <w:tcW w:w="5426" w:type="dxa"/>
          </w:tcPr>
          <w:p>
            <w:pPr>
              <w:pStyle w:val="Compact"/>
            </w:pPr>
            <w:r>
              <w:t xml:space="preserve">AUTO-028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делает:</w:t>
      </w:r>
      <w:r>
        <w:t xml:space="preserve"> </w:t>
      </w:r>
      <w:r>
        <w:t xml:space="preserve">&gt; Как менеджер MICE, я хочу, чтобы участники автоматически получали напоминания о мероприятии, чтобы не забывать отправлять их вручную.</w:t>
      </w:r>
    </w:p>
    <w:p>
      <w:pPr>
        <w:pStyle w:val="BodyText"/>
      </w:pPr>
      <w:r>
        <w:rPr>
          <w:b/>
          <w:bCs/>
        </w:rPr>
        <w:t xml:space="preserve">Триггерные цепочки: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896"/>
        <w:gridCol w:w="3328"/>
        <w:gridCol w:w="1024"/>
        <w:gridCol w:w="4352"/>
      </w:tblGrid>
      <w:tr>
        <w:trPr>
          <w:tblHeader w:val="on"/>
        </w:trPr>
        <w:tc>
          <w:tcPr>
            <w:tcW w:w="896" w:type="dxa"/>
            <w:shd w:val="clear" w:color="auto" w:fill="D9E2F3"/>
          </w:tcPr>
          <w:tcPr/>
          <w:tcPr>
            <w:tcW w:w="896" w:type="dxa"/>
            <w:shd w:val="clear" w:color="auto" w:fill="D9E2F3"/>
          </w:tcPr>
          <w:p>
            <w:pPr>
              <w:pStyle w:val="Compact"/>
            </w:pPr>
            <w:r>
              <w:t xml:space="preserve">Цепочка</w:t>
            </w:r>
          </w:p>
        </w:tc>
        <w:tc>
          <w:tcPr>
            <w:tcW w:w="3328" w:type="dxa"/>
            <w:shd w:val="clear" w:color="auto" w:fill="D9E2F3"/>
          </w:tcPr>
          <w:tcPr/>
          <w:tcPr>
            <w:tcW w:w="3328" w:type="dxa"/>
            <w:shd w:val="clear" w:color="auto" w:fill="D9E2F3"/>
          </w:tcPr>
          <w:p>
            <w:pPr>
              <w:pStyle w:val="Compact"/>
            </w:pPr>
            <w:r>
              <w:t xml:space="preserve">Событие</w:t>
            </w:r>
          </w:p>
        </w:tc>
        <w:tc>
          <w:tcPr>
            <w:tcW w:w="1024" w:type="dxa"/>
            <w:shd w:val="clear" w:color="auto" w:fill="D9E2F3"/>
          </w:tcPr>
          <w:tcPr/>
          <w:tcPr>
            <w:tcW w:w="1024" w:type="dxa"/>
            <w:shd w:val="clear" w:color="auto" w:fill="D9E2F3"/>
          </w:tcPr>
          <w:p>
            <w:pPr>
              <w:pStyle w:val="Compact"/>
            </w:pPr>
            <w:r>
              <w:t xml:space="preserve">Письма</w:t>
            </w:r>
          </w:p>
        </w:tc>
        <w:tc>
          <w:tcPr>
            <w:tcW w:w="4352" w:type="dxa"/>
            <w:shd w:val="clear" w:color="auto" w:fill="D9E2F3"/>
          </w:tcPr>
          <w:tcPr/>
          <w:tcPr>
            <w:tcW w:w="4352" w:type="dxa"/>
            <w:shd w:val="clear" w:color="auto" w:fill="D9E2F3"/>
          </w:tcPr>
          <w:p>
            <w:pPr>
              <w:pStyle w:val="Compact"/>
            </w:pPr>
            <w:r>
              <w:t xml:space="preserve">Интервалы</w:t>
            </w:r>
          </w:p>
        </w:tc>
      </w:tr>
      <w:tr>
        <w:tc>
          <w:tcPr>
            <w:tcW w:w="896" w:type="dxa"/>
          </w:tcPr>
          <w:tcPr/>
          <w:tcPr>
            <w:tcW w:w="896" w:type="dxa"/>
          </w:tcPr>
          <w:p>
            <w:pPr>
              <w:pStyle w:val="Compact"/>
            </w:pPr>
            <w:r>
              <w:t xml:space="preserve">C-01</w:t>
            </w:r>
          </w:p>
        </w:tc>
        <w:tc>
          <w:tcPr>
            <w:tcW w:w="3328" w:type="dxa"/>
          </w:tcPr>
          <w:tcPr/>
          <w:tcPr>
            <w:tcW w:w="3328" w:type="dxa"/>
          </w:tcPr>
          <w:p>
            <w:pPr>
              <w:pStyle w:val="Compact"/>
            </w:pPr>
            <w:r>
              <w:t xml:space="preserve">Регистрация на мероприятие</w:t>
            </w:r>
          </w:p>
        </w:tc>
        <w:tc>
          <w:tcPr>
            <w:tcW w:w="1024" w:type="dxa"/>
          </w:tcPr>
          <w:tcPr/>
          <w:tcPr>
            <w:tcW w:w="1024" w:type="dxa"/>
          </w:tcPr>
          <w:p>
            <w:pPr>
              <w:pStyle w:val="Compact"/>
            </w:pPr>
            <w:r>
              <w:t xml:space="preserve">4 письма</w:t>
            </w:r>
          </w:p>
        </w:tc>
        <w:tc>
          <w:tcPr>
            <w:tcW w:w="4352" w:type="dxa"/>
          </w:tcPr>
          <w:tcPr/>
          <w:tcPr>
            <w:tcW w:w="4352" w:type="dxa"/>
          </w:tcPr>
          <w:p>
            <w:pPr>
              <w:pStyle w:val="Compact"/>
            </w:pPr>
            <w:r>
              <w:t xml:space="preserve">Сразу → -7 дней → -1 день → -1 час</w:t>
            </w:r>
          </w:p>
        </w:tc>
      </w:tr>
      <w:tr>
        <w:tc>
          <w:tcPr>
            <w:tcW w:w="896" w:type="dxa"/>
          </w:tcPr>
          <w:tcPr/>
          <w:tcPr>
            <w:tcW w:w="896" w:type="dxa"/>
          </w:tcPr>
          <w:p>
            <w:pPr>
              <w:pStyle w:val="Compact"/>
            </w:pPr>
            <w:r>
              <w:t xml:space="preserve">C-02</w:t>
            </w:r>
          </w:p>
        </w:tc>
        <w:tc>
          <w:tcPr>
            <w:tcW w:w="3328" w:type="dxa"/>
          </w:tcPr>
          <w:tcPr/>
          <w:tcPr>
            <w:tcW w:w="3328" w:type="dxa"/>
          </w:tcPr>
          <w:p>
            <w:pPr>
              <w:pStyle w:val="Compact"/>
            </w:pPr>
            <w:r>
              <w:t xml:space="preserve">Бронирование группы</w:t>
            </w:r>
          </w:p>
        </w:tc>
        <w:tc>
          <w:tcPr>
            <w:tcW w:w="1024" w:type="dxa"/>
          </w:tcPr>
          <w:tcPr/>
          <w:tcPr>
            <w:tcW w:w="1024" w:type="dxa"/>
          </w:tcPr>
          <w:p>
            <w:pPr>
              <w:pStyle w:val="Compact"/>
            </w:pPr>
            <w:r>
              <w:t xml:space="preserve">3 письма</w:t>
            </w:r>
          </w:p>
        </w:tc>
        <w:tc>
          <w:tcPr>
            <w:tcW w:w="4352" w:type="dxa"/>
          </w:tcPr>
          <w:tcPr/>
          <w:tcPr>
            <w:tcW w:w="4352" w:type="dxa"/>
          </w:tcPr>
          <w:p>
            <w:pPr>
              <w:pStyle w:val="Compact"/>
            </w:pPr>
            <w:r>
              <w:t xml:space="preserve">Сразу → -3 дня → -1 день</w:t>
            </w:r>
          </w:p>
        </w:tc>
      </w:tr>
      <w:tr>
        <w:tc>
          <w:tcPr>
            <w:tcW w:w="896" w:type="dxa"/>
          </w:tcPr>
          <w:tcPr/>
          <w:tcPr>
            <w:tcW w:w="896" w:type="dxa"/>
          </w:tcPr>
          <w:p>
            <w:pPr>
              <w:pStyle w:val="Compact"/>
            </w:pPr>
            <w:r>
              <w:t xml:space="preserve">C-03</w:t>
            </w:r>
          </w:p>
        </w:tc>
        <w:tc>
          <w:tcPr>
            <w:tcW w:w="3328" w:type="dxa"/>
          </w:tcPr>
          <w:tcPr/>
          <w:tcPr>
            <w:tcW w:w="3328" w:type="dxa"/>
          </w:tcPr>
          <w:p>
            <w:pPr>
              <w:pStyle w:val="Compact"/>
            </w:pPr>
            <w:r>
              <w:t xml:space="preserve">Вебинар/онлайн</w:t>
            </w:r>
          </w:p>
        </w:tc>
        <w:tc>
          <w:tcPr>
            <w:tcW w:w="1024" w:type="dxa"/>
          </w:tcPr>
          <w:tcPr/>
          <w:tcPr>
            <w:tcW w:w="1024" w:type="dxa"/>
          </w:tcPr>
          <w:p>
            <w:pPr>
              <w:pStyle w:val="Compact"/>
            </w:pPr>
            <w:r>
              <w:t xml:space="preserve">3 письма</w:t>
            </w:r>
          </w:p>
        </w:tc>
        <w:tc>
          <w:tcPr>
            <w:tcW w:w="4352" w:type="dxa"/>
          </w:tcPr>
          <w:tcPr/>
          <w:tcPr>
            <w:tcW w:w="4352" w:type="dxa"/>
          </w:tcPr>
          <w:p>
            <w:pPr>
              <w:pStyle w:val="Compact"/>
            </w:pPr>
            <w:r>
              <w:t xml:space="preserve">Сразу → -1 день → -30 мин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Сценарий C-01 (пример):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65"/>
        <w:gridCol w:w="1059"/>
        <w:gridCol w:w="4711"/>
        <w:gridCol w:w="3062"/>
      </w:tblGrid>
      <w:tr>
        <w:trPr>
          <w:tblHeader w:val="on"/>
        </w:trPr>
        <w:tc>
          <w:tcPr>
            <w:tcW w:w="765" w:type="dxa"/>
            <w:shd w:val="clear" w:color="auto" w:fill="D9E2F3"/>
          </w:tcPr>
          <w:tcPr/>
          <w:tcPr>
            <w:tcW w:w="765" w:type="dxa"/>
            <w:shd w:val="clear" w:color="auto" w:fill="D9E2F3"/>
          </w:tcPr>
          <w:p>
            <w:pPr>
              <w:pStyle w:val="Compact"/>
            </w:pPr>
            <w:r>
              <w:t xml:space="preserve">Шаг</w:t>
            </w:r>
          </w:p>
        </w:tc>
        <w:tc>
          <w:tcPr>
            <w:tcW w:w="1059" w:type="dxa"/>
            <w:shd w:val="clear" w:color="auto" w:fill="D9E2F3"/>
          </w:tcPr>
          <w:tcPr/>
          <w:tcPr>
            <w:tcW w:w="1059" w:type="dxa"/>
            <w:shd w:val="clear" w:color="auto" w:fill="D9E2F3"/>
          </w:tcPr>
          <w:p>
            <w:pPr>
              <w:pStyle w:val="Compact"/>
            </w:pPr>
            <w:r>
              <w:t xml:space="preserve">Когда</w:t>
            </w:r>
          </w:p>
        </w:tc>
        <w:tc>
          <w:tcPr>
            <w:tcW w:w="4711" w:type="dxa"/>
            <w:shd w:val="clear" w:color="auto" w:fill="D9E2F3"/>
          </w:tcPr>
          <w:tcPr/>
          <w:tcPr>
            <w:tcW w:w="4711" w:type="dxa"/>
            <w:shd w:val="clear" w:color="auto" w:fill="D9E2F3"/>
          </w:tcPr>
          <w:p>
            <w:pPr>
              <w:pStyle w:val="Compact"/>
            </w:pPr>
            <w:r>
              <w:t xml:space="preserve">Тема письма</w:t>
            </w:r>
          </w:p>
        </w:tc>
        <w:tc>
          <w:tcPr>
            <w:tcW w:w="3062" w:type="dxa"/>
            <w:shd w:val="clear" w:color="auto" w:fill="D9E2F3"/>
          </w:tcPr>
          <w:tcPr/>
          <w:tcPr>
            <w:tcW w:w="3062" w:type="dxa"/>
            <w:shd w:val="clear" w:color="auto" w:fill="D9E2F3"/>
          </w:tcPr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>
            <w:tcW w:w="765" w:type="dxa"/>
          </w:tcPr>
          <w:tcPr/>
          <w:tcPr>
            <w:tcW w:w="765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1059" w:type="dxa"/>
          </w:tcPr>
          <w:tcPr/>
          <w:tcPr>
            <w:tcW w:w="1059" w:type="dxa"/>
          </w:tcPr>
          <w:p>
            <w:pPr>
              <w:pStyle w:val="Compact"/>
            </w:pPr>
            <w:r>
              <w:t xml:space="preserve">Сразу</w:t>
            </w:r>
          </w:p>
        </w:tc>
        <w:tc>
          <w:tcPr>
            <w:tcW w:w="4711" w:type="dxa"/>
          </w:tcPr>
          <w:tcPr/>
          <w:tcPr>
            <w:tcW w:w="4711" w:type="dxa"/>
          </w:tcPr>
          <w:p>
            <w:pPr>
              <w:pStyle w:val="Compact"/>
            </w:pPr>
            <w:r>
              <w:t xml:space="preserve">Вы зарегистрированы на {{event_name}}</w:t>
            </w:r>
          </w:p>
        </w:tc>
        <w:tc>
          <w:tcPr>
            <w:tcW w:w="3062" w:type="dxa"/>
          </w:tcPr>
          <w:tcPr/>
          <w:tcPr>
            <w:tcW w:w="3062" w:type="dxa"/>
          </w:tcPr>
          <w:p>
            <w:pPr>
              <w:pStyle w:val="Compact"/>
            </w:pPr>
            <w:r>
              <w:t xml:space="preserve">Подтверждение, детали</w:t>
            </w:r>
          </w:p>
        </w:tc>
      </w:tr>
      <w:tr>
        <w:tc>
          <w:tcPr>
            <w:tcW w:w="765" w:type="dxa"/>
          </w:tcPr>
          <w:tcPr/>
          <w:tcPr>
            <w:tcW w:w="765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1059" w:type="dxa"/>
          </w:tcPr>
          <w:tcPr/>
          <w:tcPr>
            <w:tcW w:w="1059" w:type="dxa"/>
          </w:tcPr>
          <w:p>
            <w:pPr>
              <w:pStyle w:val="Compact"/>
            </w:pPr>
            <w:r>
              <w:t xml:space="preserve">За 7 дней</w:t>
            </w:r>
          </w:p>
        </w:tc>
        <w:tc>
          <w:tcPr>
            <w:tcW w:w="4711" w:type="dxa"/>
          </w:tcPr>
          <w:tcPr/>
          <w:tcPr>
            <w:tcW w:w="4711" w:type="dxa"/>
          </w:tcPr>
          <w:p>
            <w:pPr>
              <w:pStyle w:val="Compact"/>
            </w:pPr>
            <w:r>
              <w:t xml:space="preserve">Напоминание: {{event_name}} через неделю</w:t>
            </w:r>
          </w:p>
        </w:tc>
        <w:tc>
          <w:tcPr>
            <w:tcW w:w="3062" w:type="dxa"/>
          </w:tcPr>
          <w:tcPr/>
          <w:tcPr>
            <w:tcW w:w="3062" w:type="dxa"/>
          </w:tcPr>
          <w:p>
            <w:pPr>
              <w:pStyle w:val="Compact"/>
            </w:pPr>
            <w:r>
              <w:t xml:space="preserve">Программа, как добраться</w:t>
            </w:r>
          </w:p>
        </w:tc>
      </w:tr>
      <w:tr>
        <w:tc>
          <w:tcPr>
            <w:tcW w:w="765" w:type="dxa"/>
          </w:tcPr>
          <w:tcPr/>
          <w:tcPr>
            <w:tcW w:w="765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1059" w:type="dxa"/>
          </w:tcPr>
          <w:tcPr/>
          <w:tcPr>
            <w:tcW w:w="1059" w:type="dxa"/>
          </w:tcPr>
          <w:p>
            <w:pPr>
              <w:pStyle w:val="Compact"/>
            </w:pPr>
            <w:r>
              <w:t xml:space="preserve">За 1 день</w:t>
            </w:r>
          </w:p>
        </w:tc>
        <w:tc>
          <w:tcPr>
            <w:tcW w:w="4711" w:type="dxa"/>
          </w:tcPr>
          <w:tcPr/>
          <w:tcPr>
            <w:tcW w:w="4711" w:type="dxa"/>
          </w:tcPr>
          <w:p>
            <w:pPr>
              <w:pStyle w:val="Compact"/>
            </w:pPr>
            <w:r>
              <w:t xml:space="preserve">Завтра: {{event_name}}</w:t>
            </w:r>
          </w:p>
        </w:tc>
        <w:tc>
          <w:tcPr>
            <w:tcW w:w="3062" w:type="dxa"/>
          </w:tcPr>
          <w:tcPr/>
          <w:tcPr>
            <w:tcW w:w="3062" w:type="dxa"/>
          </w:tcPr>
          <w:p>
            <w:pPr>
              <w:pStyle w:val="Compact"/>
            </w:pPr>
            <w:r>
              <w:t xml:space="preserve">Финальные детали, контакты</w:t>
            </w:r>
          </w:p>
        </w:tc>
      </w:tr>
      <w:tr>
        <w:tc>
          <w:tcPr>
            <w:tcW w:w="765" w:type="dxa"/>
          </w:tcPr>
          <w:tcPr/>
          <w:tcPr>
            <w:tcW w:w="765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1059" w:type="dxa"/>
          </w:tcPr>
          <w:tcPr/>
          <w:tcPr>
            <w:tcW w:w="1059" w:type="dxa"/>
          </w:tcPr>
          <w:p>
            <w:pPr>
              <w:pStyle w:val="Compact"/>
            </w:pPr>
            <w:r>
              <w:t xml:space="preserve">За 1 час</w:t>
            </w:r>
          </w:p>
        </w:tc>
        <w:tc>
          <w:tcPr>
            <w:tcW w:w="4711" w:type="dxa"/>
          </w:tcPr>
          <w:tcPr/>
          <w:tcPr>
            <w:tcW w:w="4711" w:type="dxa"/>
          </w:tcPr>
          <w:p>
            <w:pPr>
              <w:pStyle w:val="Compact"/>
            </w:pPr>
            <w:r>
              <w:t xml:space="preserve">Начинаем через час!</w:t>
            </w:r>
          </w:p>
        </w:tc>
        <w:tc>
          <w:tcPr>
            <w:tcW w:w="3062" w:type="dxa"/>
          </w:tcPr>
          <w:tcPr/>
          <w:tcPr>
            <w:tcW w:w="3062" w:type="dxa"/>
          </w:tcPr>
          <w:p>
            <w:pPr>
              <w:pStyle w:val="Compact"/>
            </w:pPr>
            <w:r>
              <w:t xml:space="preserve">Ссылка на место/Zoom</w:t>
            </w:r>
          </w:p>
        </w:tc>
      </w:tr>
    </w:tbl>
    <w:p>
      <w:pPr>
        <w:pStyle w:val="BodyText"/>
      </w:pPr>
      <w:r>
        <w:rPr>
          <w:b/>
          <w:bCs/>
        </w:rPr>
        <w:t xml:space="preserve">Данные для триггеров: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953"/>
        <w:gridCol w:w="2510"/>
        <w:gridCol w:w="4135"/>
      </w:tblGrid>
      <w:tr>
        <w:trPr>
          <w:tblHeader w:val="on"/>
        </w:trPr>
        <w:tc>
          <w:tcPr>
            <w:tcW w:w="2953" w:type="dxa"/>
            <w:shd w:val="clear" w:color="auto" w:fill="D9E2F3"/>
          </w:tcPr>
          <w:tcPr/>
          <w:tcPr>
            <w:tcW w:w="2953" w:type="dxa"/>
            <w:shd w:val="clear" w:color="auto" w:fill="D9E2F3"/>
          </w:tcPr>
          <w:p>
            <w:pPr>
              <w:pStyle w:val="Compact"/>
            </w:pPr>
            <w:r>
              <w:t xml:space="preserve">Поле</w:t>
            </w:r>
          </w:p>
        </w:tc>
        <w:tc>
          <w:tcPr>
            <w:tcW w:w="2510" w:type="dxa"/>
            <w:shd w:val="clear" w:color="auto" w:fill="D9E2F3"/>
          </w:tcPr>
          <w:tcPr/>
          <w:tcPr>
            <w:tcW w:w="2510" w:type="dxa"/>
            <w:shd w:val="clear" w:color="auto" w:fill="D9E2F3"/>
          </w:tcPr>
          <w:p>
            <w:pPr>
              <w:pStyle w:val="Compact"/>
            </w:pPr>
            <w:r>
              <w:t xml:space="preserve">Источник</w:t>
            </w:r>
          </w:p>
        </w:tc>
        <w:tc>
          <w:tcPr>
            <w:tcW w:w="4135" w:type="dxa"/>
            <w:shd w:val="clear" w:color="auto" w:fill="D9E2F3"/>
          </w:tcPr>
          <w:tcPr/>
          <w:tcPr>
            <w:tcW w:w="4135" w:type="dxa"/>
            <w:shd w:val="clear" w:color="auto" w:fill="D9E2F3"/>
          </w:tcPr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>
            <w:tcW w:w="2953" w:type="dxa"/>
          </w:tcPr>
          <w:tcPr/>
          <w:tcPr>
            <w:tcW w:w="2953" w:type="dxa"/>
          </w:tcPr>
          <w:p>
            <w:pPr>
              <w:pStyle w:val="Compact"/>
            </w:pPr>
            <w:r>
              <w:t xml:space="preserve">Имя участника</w:t>
            </w:r>
          </w:p>
        </w:tc>
        <w:tc>
          <w:tcPr>
            <w:tcW w:w="2510" w:type="dxa"/>
          </w:tcPr>
          <w:tcPr/>
          <w:tcPr>
            <w:tcW w:w="2510" w:type="dxa"/>
          </w:tcPr>
          <w:p>
            <w:pPr>
              <w:pStyle w:val="Compact"/>
            </w:pPr>
            <w:r>
              <w:t xml:space="preserve">Форма регистрации</w:t>
            </w:r>
          </w:p>
        </w:tc>
        <w:tc>
          <w:tcPr>
            <w:tcW w:w="4135" w:type="dxa"/>
          </w:tcPr>
          <w:tcPr/>
          <w:tcPr>
            <w:tcW w:w="4135" w:type="dxa"/>
          </w:tcPr>
          <w:p>
            <w:pPr>
              <w:pStyle w:val="Compact"/>
            </w:pPr>
            <w:r>
              <w:t xml:space="preserve">Иван</w:t>
            </w:r>
          </w:p>
        </w:tc>
      </w:tr>
      <w:tr>
        <w:tc>
          <w:tcPr>
            <w:tcW w:w="2953" w:type="dxa"/>
          </w:tcPr>
          <w:tcPr/>
          <w:tcPr>
            <w:tcW w:w="2953" w:type="dxa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tcW w:w="2510" w:type="dxa"/>
          </w:tcPr>
          <w:tcPr/>
          <w:tcPr>
            <w:tcW w:w="2510" w:type="dxa"/>
          </w:tcPr>
          <w:p>
            <w:pPr>
              <w:pStyle w:val="Compact"/>
            </w:pPr>
            <w:r>
              <w:t xml:space="preserve">Форма регистрации</w:t>
            </w:r>
          </w:p>
        </w:tc>
        <w:tc>
          <w:tcPr>
            <w:tcW w:w="4135" w:type="dxa"/>
          </w:tcPr>
          <w:tcPr/>
          <w:tcPr>
            <w:tcW w:w="4135" w:type="dxa"/>
          </w:tcPr>
          <w:p>
            <w:pPr>
              <w:pStyle w:val="Compact"/>
            </w:pPr>
            <w:r>
              <w:t xml:space="preserve">ivan@mail.ru</w:t>
            </w:r>
          </w:p>
        </w:tc>
      </w:tr>
      <w:tr>
        <w:tc>
          <w:tcPr>
            <w:tcW w:w="2953" w:type="dxa"/>
          </w:tcPr>
          <w:tcPr/>
          <w:tcPr>
            <w:tcW w:w="2953" w:type="dxa"/>
          </w:tcPr>
          <w:p>
            <w:pPr>
              <w:pStyle w:val="Compact"/>
            </w:pPr>
            <w:r>
              <w:t xml:space="preserve">Название мероприятия</w:t>
            </w:r>
          </w:p>
        </w:tc>
        <w:tc>
          <w:tcPr>
            <w:tcW w:w="2510" w:type="dxa"/>
          </w:tcPr>
          <w:tcPr/>
          <w:tcPr>
            <w:tcW w:w="2510" w:type="dxa"/>
          </w:tcPr>
          <w:p>
            <w:pPr>
              <w:pStyle w:val="Compact"/>
            </w:pPr>
            <w:r>
              <w:t xml:space="preserve">Google Таблица</w:t>
            </w:r>
          </w:p>
        </w:tc>
        <w:tc>
          <w:tcPr>
            <w:tcW w:w="4135" w:type="dxa"/>
          </w:tcPr>
          <w:tcPr/>
          <w:tcPr>
            <w:tcW w:w="4135" w:type="dxa"/>
          </w:tcPr>
          <w:p>
            <w:pPr>
              <w:pStyle w:val="Compact"/>
            </w:pPr>
            <w:r>
              <w:t xml:space="preserve">Бизнес-завтрак «Турция 2026»</w:t>
            </w:r>
          </w:p>
        </w:tc>
      </w:tr>
      <w:tr>
        <w:tc>
          <w:tcPr>
            <w:tcW w:w="2953" w:type="dxa"/>
          </w:tcPr>
          <w:tcPr/>
          <w:tcPr>
            <w:tcW w:w="2953" w:type="dxa"/>
          </w:tcPr>
          <w:p>
            <w:pPr>
              <w:pStyle w:val="Compact"/>
            </w:pPr>
            <w:r>
              <w:t xml:space="preserve">Дата и время</w:t>
            </w:r>
          </w:p>
        </w:tc>
        <w:tc>
          <w:tcPr>
            <w:tcW w:w="2510" w:type="dxa"/>
          </w:tcPr>
          <w:tcPr/>
          <w:tcPr>
            <w:tcW w:w="2510" w:type="dxa"/>
          </w:tcPr>
          <w:p>
            <w:pPr>
              <w:pStyle w:val="Compact"/>
            </w:pPr>
            <w:r>
              <w:t xml:space="preserve">Google Таблица</w:t>
            </w:r>
          </w:p>
        </w:tc>
        <w:tc>
          <w:tcPr>
            <w:tcW w:w="4135" w:type="dxa"/>
          </w:tcPr>
          <w:tcPr/>
          <w:tcPr>
            <w:tcW w:w="4135" w:type="dxa"/>
          </w:tcPr>
          <w:p>
            <w:pPr>
              <w:pStyle w:val="Compact"/>
            </w:pPr>
            <w:r>
              <w:t xml:space="preserve">15.03.2026 10:00</w:t>
            </w:r>
          </w:p>
        </w:tc>
      </w:tr>
      <w:tr>
        <w:tc>
          <w:tcPr>
            <w:tcW w:w="2953" w:type="dxa"/>
          </w:tcPr>
          <w:tcPr/>
          <w:tcPr>
            <w:tcW w:w="2953" w:type="dxa"/>
          </w:tcPr>
          <w:p>
            <w:pPr>
              <w:pStyle w:val="Compact"/>
            </w:pPr>
            <w:r>
              <w:t xml:space="preserve">Место</w:t>
            </w:r>
          </w:p>
        </w:tc>
        <w:tc>
          <w:tcPr>
            <w:tcW w:w="2510" w:type="dxa"/>
          </w:tcPr>
          <w:tcPr/>
          <w:tcPr>
            <w:tcW w:w="2510" w:type="dxa"/>
          </w:tcPr>
          <w:p>
            <w:pPr>
              <w:pStyle w:val="Compact"/>
            </w:pPr>
            <w:r>
              <w:t xml:space="preserve">Google Таблица</w:t>
            </w:r>
          </w:p>
        </w:tc>
        <w:tc>
          <w:tcPr>
            <w:tcW w:w="4135" w:type="dxa"/>
          </w:tcPr>
          <w:tcPr/>
          <w:tcPr>
            <w:tcW w:w="4135" w:type="dxa"/>
          </w:tcPr>
          <w:p>
            <w:pPr>
              <w:pStyle w:val="Compact"/>
            </w:pPr>
            <w:r>
              <w:t xml:space="preserve">Москва, Тверская 12</w:t>
            </w:r>
          </w:p>
        </w:tc>
      </w:tr>
      <w:tr>
        <w:tc>
          <w:tcPr>
            <w:tcW w:w="2953" w:type="dxa"/>
          </w:tcPr>
          <w:tcPr/>
          <w:tcPr>
            <w:tcW w:w="2953" w:type="dxa"/>
          </w:tcPr>
          <w:p>
            <w:pPr>
              <w:pStyle w:val="Compact"/>
            </w:pPr>
            <w:r>
              <w:t xml:space="preserve">Ссылка Zoom</w:t>
            </w:r>
          </w:p>
        </w:tc>
        <w:tc>
          <w:tcPr>
            <w:tcW w:w="2510" w:type="dxa"/>
          </w:tcPr>
          <w:tcPr/>
          <w:tcPr>
            <w:tcW w:w="2510" w:type="dxa"/>
          </w:tcPr>
          <w:p>
            <w:pPr>
              <w:pStyle w:val="Compact"/>
            </w:pPr>
            <w:r>
              <w:t xml:space="preserve">Google Таблица</w:t>
            </w:r>
          </w:p>
        </w:tc>
        <w:tc>
          <w:tcPr>
            <w:tcW w:w="4135" w:type="dxa"/>
          </w:tcPr>
          <w:tcPr/>
          <w:tcPr>
            <w:tcW w:w="4135" w:type="dxa"/>
          </w:tcPr>
          <w:p>
            <w:pPr>
              <w:pStyle w:val="Compact"/>
            </w:pPr>
            <w:r>
              <w:t xml:space="preserve">zoom.us/j/123456</w:t>
            </w:r>
          </w:p>
        </w:tc>
      </w:tr>
    </w:tbl>
    <w:p>
      <w:pPr>
        <w:pStyle w:val="BodyText"/>
      </w:pPr>
      <w:r>
        <w:rPr>
          <w:b/>
          <w:bCs/>
        </w:rPr>
        <w:t xml:space="preserve">Альтернативные сценарии: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909"/>
        <w:gridCol w:w="6690"/>
      </w:tblGrid>
      <w:tr>
        <w:trPr>
          <w:tblHeader w:val="on"/>
        </w:trPr>
        <w:tc>
          <w:tcPr>
            <w:tcW w:w="2909" w:type="dxa"/>
            <w:shd w:val="clear" w:color="auto" w:fill="D9E2F3"/>
          </w:tcPr>
          <w:tcPr/>
          <w:tcPr>
            <w:tcW w:w="2909" w:type="dxa"/>
            <w:shd w:val="clear" w:color="auto" w:fill="D9E2F3"/>
          </w:tcPr>
          <w:p>
            <w:pPr>
              <w:pStyle w:val="Compact"/>
            </w:pPr>
            <w:r>
              <w:t xml:space="preserve">Ситуация</w:t>
            </w:r>
          </w:p>
        </w:tc>
        <w:tc>
          <w:tcPr>
            <w:tcW w:w="6690" w:type="dxa"/>
            <w:shd w:val="clear" w:color="auto" w:fill="D9E2F3"/>
          </w:tcPr>
          <w:tcPr/>
          <w:tcPr>
            <w:tcW w:w="6690" w:type="dxa"/>
            <w:shd w:val="clear" w:color="auto" w:fill="D9E2F3"/>
          </w:tcPr>
          <w:p>
            <w:pPr>
              <w:pStyle w:val="Compact"/>
            </w:pPr>
            <w:r>
              <w:t xml:space="preserve">Что делает система</w:t>
            </w:r>
          </w:p>
        </w:tc>
      </w:tr>
      <w:tr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t xml:space="preserve">Мероприятие отменено</w:t>
            </w:r>
          </w:p>
        </w:tc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Отправить письмо об отмене, остановить цепочку</w:t>
            </w:r>
          </w:p>
        </w:tc>
      </w:tr>
      <w:tr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t xml:space="preserve">Участник отписался</w:t>
            </w:r>
          </w:p>
        </w:tc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Не отправлять напоминания</w:t>
            </w:r>
          </w:p>
        </w:tc>
      </w:tr>
      <w:tr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t xml:space="preserve">Email не доставлен</w:t>
            </w:r>
          </w:p>
        </w:tc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Уведомить менеджера MICE</w:t>
            </w:r>
          </w:p>
        </w:tc>
      </w:tr>
      <w:tr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t xml:space="preserve">Изменилось время</w:t>
            </w:r>
          </w:p>
        </w:tc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Отправить уведомление об изменении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Критерии приёмки:</w:t>
      </w:r>
      <w:r>
        <w:t xml:space="preserve"> </w:t>
      </w:r>
      <w:r>
        <w:t xml:space="preserve">- [ ] 3 цепочки настроены и работают</w:t>
      </w:r>
      <w:r>
        <w:t xml:space="preserve"> </w:t>
      </w:r>
      <w:r>
        <w:t xml:space="preserve">- [ ] Письма отправляются по расписанию</w:t>
      </w:r>
      <w:r>
        <w:t xml:space="preserve"> </w:t>
      </w:r>
      <w:r>
        <w:t xml:space="preserve">- [ ] Отписка работает корректно</w:t>
      </w:r>
      <w:r>
        <w:t xml:space="preserve"> </w:t>
      </w:r>
      <w:r>
        <w:t xml:space="preserve">- [ ] Менеджер получает отчёт об отправках</w:t>
      </w:r>
    </w:p>
    <w:p>
      <w:r>
        <w:pict>
          <v:rect style="width:0;height:1.5pt" o:hralign="center" o:hrstd="t" o:hr="t"/>
        </w:pict>
      </w:r>
    </w:p>
    <w:bookmarkEnd w:id="21"/>
    <w:bookmarkStart w:id="22" w:name="f-04-отчётность-и-мониторинг"/>
    <w:p>
      <w:pPr>
        <w:pStyle w:val="Heading4"/>
      </w:pPr>
      <w:r>
        <w:t xml:space="preserve">F-04: Отчётность и мониторинг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742"/>
        <w:gridCol w:w="6857"/>
      </w:tblGrid>
      <w:tr>
        <w:trPr>
          <w:tblHeader w:val="on"/>
        </w:trPr>
        <w:tc>
          <w:tcPr>
            <w:tcW w:w="2742" w:type="dxa"/>
            <w:shd w:val="clear" w:color="auto" w:fill="D9E2F3"/>
          </w:tcPr>
          <w:tcPr/>
          <w:tcPr>
            <w:tcW w:w="2742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6857" w:type="dxa"/>
            <w:shd w:val="clear" w:color="auto" w:fill="D9E2F3"/>
          </w:tcPr>
          <w:tcPr/>
          <w:tcPr>
            <w:tcW w:w="6857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2742" w:type="dxa"/>
          </w:tcPr>
          <w:tcPr/>
          <w:tcPr>
            <w:tcW w:w="27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Приоритет</w:t>
            </w:r>
          </w:p>
        </w:tc>
        <w:tc>
          <w:tcPr>
            <w:tcW w:w="6857" w:type="dxa"/>
          </w:tcPr>
          <w:tcPr/>
          <w:tcPr>
            <w:tcW w:w="6857" w:type="dxa"/>
          </w:tcPr>
          <w:p>
            <w:pPr>
              <w:pStyle w:val="Compact"/>
            </w:pPr>
            <w:r>
              <w:t xml:space="preserve">Should</w:t>
            </w:r>
          </w:p>
        </w:tc>
      </w:tr>
      <w:tr>
        <w:tc>
          <w:tcPr>
            <w:tcW w:w="2742" w:type="dxa"/>
          </w:tcPr>
          <w:tcPr/>
          <w:tcPr>
            <w:tcW w:w="27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Для кого</w:t>
            </w:r>
          </w:p>
        </w:tc>
        <w:tc>
          <w:tcPr>
            <w:tcW w:w="6857" w:type="dxa"/>
          </w:tcPr>
          <w:tcPr/>
          <w:tcPr>
            <w:tcW w:w="6857" w:type="dxa"/>
          </w:tcPr>
          <w:p>
            <w:pPr>
              <w:pStyle w:val="Compact"/>
            </w:pPr>
            <w:r>
              <w:t xml:space="preserve">Маркетолог, Менеджер MICE</w:t>
            </w:r>
          </w:p>
        </w:tc>
      </w:tr>
      <w:tr>
        <w:tc>
          <w:tcPr>
            <w:tcW w:w="2742" w:type="dxa"/>
          </w:tcPr>
          <w:tcPr/>
          <w:tcPr>
            <w:tcW w:w="2742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AUTO-точка</w:t>
            </w:r>
          </w:p>
        </w:tc>
        <w:tc>
          <w:tcPr>
            <w:tcW w:w="6857" w:type="dxa"/>
          </w:tcPr>
          <w:tcPr/>
          <w:tcPr>
            <w:tcW w:w="6857" w:type="dxa"/>
          </w:tcPr>
          <w:p>
            <w:pPr>
              <w:pStyle w:val="Compact"/>
            </w:pPr>
            <w:r>
              <w:t xml:space="preserve">AUTO-011, AUTO-028</w:t>
            </w:r>
          </w:p>
        </w:tc>
      </w:tr>
    </w:tbl>
    <w:p>
      <w:pPr>
        <w:pStyle w:val="BodyText"/>
      </w:pPr>
      <w:r>
        <w:rPr>
          <w:b/>
          <w:bCs/>
        </w:rPr>
        <w:t xml:space="preserve">Что делает:</w:t>
      </w:r>
      <w:r>
        <w:t xml:space="preserve"> </w:t>
      </w:r>
      <w:r>
        <w:t xml:space="preserve">&gt; Как маркетолог, я хочу видеть статистику рассылок и синхронизации, чтобы контролировать качество.</w:t>
      </w:r>
    </w:p>
    <w:p>
      <w:pPr>
        <w:pStyle w:val="BodyText"/>
      </w:pPr>
      <w:r>
        <w:rPr>
          <w:b/>
          <w:bCs/>
        </w:rPr>
        <w:t xml:space="preserve">Метрики для отслеживания: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3579"/>
        <w:gridCol w:w="1464"/>
        <w:gridCol w:w="4555"/>
      </w:tblGrid>
      <w:tr>
        <w:trPr>
          <w:tblHeader w:val="on"/>
        </w:trPr>
        <w:tc>
          <w:tcPr>
            <w:tcW w:w="3579" w:type="dxa"/>
            <w:shd w:val="clear" w:color="auto" w:fill="D9E2F3"/>
          </w:tcPr>
          <w:tcPr/>
          <w:tcPr>
            <w:tcW w:w="3579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1464" w:type="dxa"/>
            <w:shd w:val="clear" w:color="auto" w:fill="D9E2F3"/>
          </w:tcPr>
          <w:tcPr/>
          <w:tcPr>
            <w:tcW w:w="1464" w:type="dxa"/>
            <w:shd w:val="clear" w:color="auto" w:fill="D9E2F3"/>
          </w:tcPr>
          <w:p>
            <w:pPr>
              <w:pStyle w:val="Compact"/>
            </w:pPr>
            <w:r>
              <w:t xml:space="preserve">Источник</w:t>
            </w:r>
          </w:p>
        </w:tc>
        <w:tc>
          <w:tcPr>
            <w:tcW w:w="4555" w:type="dxa"/>
            <w:shd w:val="clear" w:color="auto" w:fill="D9E2F3"/>
          </w:tcPr>
          <w:tcPr/>
          <w:tcPr>
            <w:tcW w:w="4555" w:type="dxa"/>
            <w:shd w:val="clear" w:color="auto" w:fill="D9E2F3"/>
          </w:tcPr>
          <w:p>
            <w:pPr>
              <w:pStyle w:val="Compact"/>
            </w:pPr>
            <w:r>
              <w:t xml:space="preserve">Как считать</w:t>
            </w:r>
          </w:p>
        </w:tc>
      </w:tr>
      <w:tr>
        <w:tc>
          <w:tcPr>
            <w:tcW w:w="3579" w:type="dxa"/>
          </w:tcPr>
          <w:tcPr/>
          <w:tcPr>
            <w:tcW w:w="3579" w:type="dxa"/>
          </w:tcPr>
          <w:p>
            <w:pPr>
              <w:pStyle w:val="Compact"/>
            </w:pPr>
            <w:r>
              <w:t xml:space="preserve">Синхронизации за день</w:t>
            </w:r>
          </w:p>
        </w:tc>
        <w:tc>
          <w:tcPr>
            <w:tcW w:w="1464" w:type="dxa"/>
          </w:tcPr>
          <w:tcPr/>
          <w:tcPr>
            <w:tcW w:w="1464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4555" w:type="dxa"/>
          </w:tcPr>
          <w:tcPr/>
          <w:tcPr>
            <w:tcW w:w="4555" w:type="dxa"/>
          </w:tcPr>
          <w:p>
            <w:pPr>
              <w:pStyle w:val="Compact"/>
            </w:pPr>
            <w:r>
              <w:t xml:space="preserve">Количество успешных запусков</w:t>
            </w:r>
          </w:p>
        </w:tc>
      </w:tr>
      <w:tr>
        <w:tc>
          <w:tcPr>
            <w:tcW w:w="3579" w:type="dxa"/>
          </w:tcPr>
          <w:tcPr/>
          <w:tcPr>
            <w:tcW w:w="3579" w:type="dxa"/>
          </w:tcPr>
          <w:p>
            <w:pPr>
              <w:pStyle w:val="Compact"/>
            </w:pPr>
            <w:r>
              <w:t xml:space="preserve">Ошибки синхронизации</w:t>
            </w:r>
          </w:p>
        </w:tc>
        <w:tc>
          <w:tcPr>
            <w:tcW w:w="1464" w:type="dxa"/>
          </w:tcPr>
          <w:tcPr/>
          <w:tcPr>
            <w:tcW w:w="1464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4555" w:type="dxa"/>
          </w:tcPr>
          <w:tcPr/>
          <w:tcPr>
            <w:tcW w:w="4555" w:type="dxa"/>
          </w:tcPr>
          <w:p>
            <w:pPr>
              <w:pStyle w:val="Compact"/>
            </w:pPr>
            <w:r>
              <w:t xml:space="preserve">Количество failed</w:t>
            </w:r>
          </w:p>
        </w:tc>
      </w:tr>
      <w:tr>
        <w:tc>
          <w:tcPr>
            <w:tcW w:w="3579" w:type="dxa"/>
          </w:tcPr>
          <w:tcPr/>
          <w:tcPr>
            <w:tcW w:w="3579" w:type="dxa"/>
          </w:tcPr>
          <w:p>
            <w:pPr>
              <w:pStyle w:val="Compact"/>
            </w:pPr>
            <w:r>
              <w:t xml:space="preserve">Open Rate</w:t>
            </w:r>
          </w:p>
        </w:tc>
        <w:tc>
          <w:tcPr>
            <w:tcW w:w="1464" w:type="dxa"/>
          </w:tcPr>
          <w:tcPr/>
          <w:tcPr>
            <w:tcW w:w="1464" w:type="dxa"/>
          </w:tcPr>
          <w:p>
            <w:pPr>
              <w:pStyle w:val="Compact"/>
            </w:pPr>
            <w:r>
              <w:t xml:space="preserve">Юнисендер</w:t>
            </w:r>
          </w:p>
        </w:tc>
        <w:tc>
          <w:tcPr>
            <w:tcW w:w="4555" w:type="dxa"/>
          </w:tcPr>
          <w:tcPr/>
          <w:tcPr>
            <w:tcW w:w="4555" w:type="dxa"/>
          </w:tcPr>
          <w:p>
            <w:pPr>
              <w:pStyle w:val="Compact"/>
            </w:pPr>
            <w:r>
              <w:t xml:space="preserve">Открыто / Отправлено × 100%</w:t>
            </w:r>
          </w:p>
        </w:tc>
      </w:tr>
      <w:tr>
        <w:tc>
          <w:tcPr>
            <w:tcW w:w="3579" w:type="dxa"/>
          </w:tcPr>
          <w:tcPr/>
          <w:tcPr>
            <w:tcW w:w="3579" w:type="dxa"/>
          </w:tcPr>
          <w:p>
            <w:pPr>
              <w:pStyle w:val="Compact"/>
            </w:pPr>
            <w:r>
              <w:t xml:space="preserve">Click Rate</w:t>
            </w:r>
          </w:p>
        </w:tc>
        <w:tc>
          <w:tcPr>
            <w:tcW w:w="1464" w:type="dxa"/>
          </w:tcPr>
          <w:tcPr/>
          <w:tcPr>
            <w:tcW w:w="1464" w:type="dxa"/>
          </w:tcPr>
          <w:p>
            <w:pPr>
              <w:pStyle w:val="Compact"/>
            </w:pPr>
            <w:r>
              <w:t xml:space="preserve">Юнисендер</w:t>
            </w:r>
          </w:p>
        </w:tc>
        <w:tc>
          <w:tcPr>
            <w:tcW w:w="4555" w:type="dxa"/>
          </w:tcPr>
          <w:tcPr/>
          <w:tcPr>
            <w:tcW w:w="4555" w:type="dxa"/>
          </w:tcPr>
          <w:p>
            <w:pPr>
              <w:pStyle w:val="Compact"/>
            </w:pPr>
            <w:r>
              <w:t xml:space="preserve">Клики / Открыто × 100%</w:t>
            </w:r>
          </w:p>
        </w:tc>
      </w:tr>
      <w:tr>
        <w:tc>
          <w:tcPr>
            <w:tcW w:w="3579" w:type="dxa"/>
          </w:tcPr>
          <w:tcPr/>
          <w:tcPr>
            <w:tcW w:w="3579" w:type="dxa"/>
          </w:tcPr>
          <w:p>
            <w:pPr>
              <w:pStyle w:val="Compact"/>
            </w:pPr>
            <w:r>
              <w:t xml:space="preserve">Отписки</w:t>
            </w:r>
          </w:p>
        </w:tc>
        <w:tc>
          <w:tcPr>
            <w:tcW w:w="1464" w:type="dxa"/>
          </w:tcPr>
          <w:tcPr/>
          <w:tcPr>
            <w:tcW w:w="1464" w:type="dxa"/>
          </w:tcPr>
          <w:p>
            <w:pPr>
              <w:pStyle w:val="Compact"/>
            </w:pPr>
            <w:r>
              <w:t xml:space="preserve">Юнисендер</w:t>
            </w:r>
          </w:p>
        </w:tc>
        <w:tc>
          <w:tcPr>
            <w:tcW w:w="4555" w:type="dxa"/>
          </w:tcPr>
          <w:tcPr/>
          <w:tcPr>
            <w:tcW w:w="4555" w:type="dxa"/>
          </w:tcPr>
          <w:p>
            <w:pPr>
              <w:pStyle w:val="Compact"/>
            </w:pPr>
            <w:r>
              <w:t xml:space="preserve">Количество unsubscribe</w:t>
            </w:r>
          </w:p>
        </w:tc>
      </w:tr>
      <w:tr>
        <w:tc>
          <w:tcPr>
            <w:tcW w:w="3579" w:type="dxa"/>
          </w:tcPr>
          <w:tcPr/>
          <w:tcPr>
            <w:tcW w:w="3579" w:type="dxa"/>
          </w:tcPr>
          <w:p>
            <w:pPr>
              <w:pStyle w:val="Compact"/>
            </w:pPr>
            <w:r>
              <w:t xml:space="preserve">Напоминаний отправлено</w:t>
            </w:r>
          </w:p>
        </w:tc>
        <w:tc>
          <w:tcPr>
            <w:tcW w:w="1464" w:type="dxa"/>
          </w:tcPr>
          <w:tcPr/>
          <w:tcPr>
            <w:tcW w:w="1464" w:type="dxa"/>
          </w:tcPr>
          <w:p>
            <w:pPr>
              <w:pStyle w:val="Compact"/>
            </w:pPr>
            <w:r>
              <w:t xml:space="preserve">Юнисендер</w:t>
            </w:r>
          </w:p>
        </w:tc>
        <w:tc>
          <w:tcPr>
            <w:tcW w:w="4555" w:type="dxa"/>
          </w:tcPr>
          <w:tcPr/>
          <w:tcPr>
            <w:tcW w:w="4555" w:type="dxa"/>
          </w:tcPr>
          <w:p>
            <w:pPr>
              <w:pStyle w:val="Compact"/>
            </w:pPr>
            <w:r>
              <w:t xml:space="preserve">По цепочкам</w:t>
            </w:r>
          </w:p>
        </w:tc>
      </w:tr>
    </w:tbl>
    <w:p>
      <w:pPr>
        <w:pStyle w:val="BodyText"/>
      </w:pPr>
      <w:r>
        <w:rPr>
          <w:b/>
          <w:bCs/>
        </w:rPr>
        <w:t xml:space="preserve">Еженедельный отчёт:</w:t>
      </w:r>
    </w:p>
    <w:p>
      <w:pPr>
        <w:pStyle w:val="SourceCode"/>
      </w:pPr>
      <w:r>
        <w:rPr>
          <w:rStyle w:val="VerbatimChar"/>
        </w:rPr>
        <w:t xml:space="preserve">ОТЧЁТ РАССЫЛОК: 01.03 — 07.03.2026</w:t>
      </w:r>
      <w:r>
        <w:br/>
      </w:r>
      <w:r>
        <w:br/>
      </w:r>
      <w:r>
        <w:rPr>
          <w:rStyle w:val="VerbatimChar"/>
        </w:rPr>
        <w:t xml:space="preserve">СИНХРОНИЗАЦИЯ САМО → ЮНИСЕНДЕР:</w:t>
      </w:r>
      <w:r>
        <w:br/>
      </w:r>
      <w:r>
        <w:rPr>
          <w:rStyle w:val="VerbatimChar"/>
        </w:rPr>
        <w:t xml:space="preserve">- Запусков: 42 (каждые 4 часа × 7 дней)</w:t>
      </w:r>
      <w:r>
        <w:br/>
      </w:r>
      <w:r>
        <w:rPr>
          <w:rStyle w:val="VerbatimChar"/>
        </w:rPr>
        <w:t xml:space="preserve">- Успешно: 41</w:t>
      </w:r>
      <w:r>
        <w:br/>
      </w:r>
      <w:r>
        <w:rPr>
          <w:rStyle w:val="VerbatimChar"/>
        </w:rPr>
        <w:t xml:space="preserve">- Ошибок: 1 (САМО недоступен 03.03 08:00)</w:t>
      </w:r>
      <w:r>
        <w:br/>
      </w:r>
      <w:r>
        <w:br/>
      </w:r>
      <w:r>
        <w:rPr>
          <w:rStyle w:val="VerbatimChar"/>
        </w:rPr>
        <w:t xml:space="preserve">РАССЫЛКИ:</w:t>
      </w:r>
      <w:r>
        <w:br/>
      </w:r>
      <w:r>
        <w:rPr>
          <w:rStyle w:val="VerbatimChar"/>
        </w:rPr>
        <w:t xml:space="preserve">- Отправлено: 3 кампании</w:t>
      </w:r>
      <w:r>
        <w:br/>
      </w:r>
      <w:r>
        <w:rPr>
          <w:rStyle w:val="VerbatimChar"/>
        </w:rPr>
        <w:t xml:space="preserve">- Всего писем: 15 000</w:t>
      </w:r>
      <w:r>
        <w:br/>
      </w:r>
      <w:r>
        <w:rPr>
          <w:rStyle w:val="VerbatimChar"/>
        </w:rPr>
        <w:t xml:space="preserve">- Open Rate: 24% (выше нормы)</w:t>
      </w:r>
      <w:r>
        <w:br/>
      </w:r>
      <w:r>
        <w:rPr>
          <w:rStyle w:val="VerbatimChar"/>
        </w:rPr>
        <w:t xml:space="preserve">- Click Rate: 3.5%</w:t>
      </w:r>
      <w:r>
        <w:br/>
      </w:r>
      <w:r>
        <w:rPr>
          <w:rStyle w:val="VerbatimChar"/>
        </w:rPr>
        <w:t xml:space="preserve">- Отписок: 12</w:t>
      </w:r>
      <w:r>
        <w:br/>
      </w:r>
      <w:r>
        <w:br/>
      </w:r>
      <w:r>
        <w:rPr>
          <w:rStyle w:val="VerbatimChar"/>
        </w:rPr>
        <w:t xml:space="preserve">НАПОМИНАНИЯ MICE:</w:t>
      </w:r>
      <w:r>
        <w:br/>
      </w:r>
      <w:r>
        <w:rPr>
          <w:rStyle w:val="VerbatimChar"/>
        </w:rPr>
        <w:t xml:space="preserve">- Мероприятий: 4</w:t>
      </w:r>
      <w:r>
        <w:br/>
      </w:r>
      <w:r>
        <w:rPr>
          <w:rStyle w:val="VerbatimChar"/>
        </w:rPr>
        <w:t xml:space="preserve">- Участников: 180</w:t>
      </w:r>
      <w:r>
        <w:br/>
      </w:r>
      <w:r>
        <w:rPr>
          <w:rStyle w:val="VerbatimChar"/>
        </w:rPr>
        <w:t xml:space="preserve">- Писем отправлено: 540</w:t>
      </w:r>
      <w:r>
        <w:br/>
      </w:r>
      <w:r>
        <w:rPr>
          <w:rStyle w:val="VerbatimChar"/>
        </w:rPr>
        <w:t xml:space="preserve">- Доставлено: 535 (99.1%)</w:t>
      </w:r>
      <w:r>
        <w:br/>
      </w:r>
      <w:r>
        <w:br/>
      </w:r>
      <w:r>
        <w:rPr>
          <w:rStyle w:val="VerbatimChar"/>
        </w:rPr>
        <w:t xml:space="preserve">ЯВКА НА МЕРОПРИЯТИЯ:</w:t>
      </w:r>
      <w:r>
        <w:br/>
      </w:r>
      <w:r>
        <w:rPr>
          <w:rStyle w:val="VerbatimChar"/>
        </w:rPr>
        <w:t xml:space="preserve">- Бизнес-завтрак 05.03: 85% (было 70%)</w:t>
      </w:r>
    </w:p>
    <w:p>
      <w:pPr>
        <w:pStyle w:val="FirstParagraph"/>
      </w:pPr>
      <w:r>
        <w:rPr>
          <w:b/>
          <w:bCs/>
        </w:rPr>
        <w:t xml:space="preserve">Критерии приёмки:</w:t>
      </w:r>
      <w:r>
        <w:t xml:space="preserve"> </w:t>
      </w:r>
      <w:r>
        <w:t xml:space="preserve">- [ ] Отчёт формируется автоматически</w:t>
      </w:r>
      <w:r>
        <w:t xml:space="preserve"> </w:t>
      </w:r>
      <w:r>
        <w:t xml:space="preserve">- [ ] Отправляется по email раз в неделю</w:t>
      </w:r>
      <w:r>
        <w:t xml:space="preserve"> </w:t>
      </w:r>
      <w:r>
        <w:t xml:space="preserve">- [ ] Все метрики рассчитываются корректно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сводная-таблица-функций"/>
    <w:p>
      <w:pPr>
        <w:pStyle w:val="Heading3"/>
      </w:pPr>
      <w:r>
        <w:t xml:space="preserve">7.3. Сводная таблица функций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91"/>
        <w:gridCol w:w="5182"/>
        <w:gridCol w:w="1553"/>
        <w:gridCol w:w="2072"/>
      </w:tblGrid>
      <w:tr>
        <w:trPr>
          <w:tblHeader w:val="on"/>
        </w:trPr>
        <w:tc>
          <w:tcPr>
            <w:tcW w:w="791" w:type="dxa"/>
            <w:shd w:val="clear" w:color="auto" w:fill="D9E2F3"/>
          </w:tcPr>
          <w:tcPr/>
          <w:tcPr>
            <w:tcW w:w="791" w:type="dxa"/>
            <w:shd w:val="clear" w:color="auto" w:fill="D9E2F3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5182" w:type="dxa"/>
            <w:shd w:val="clear" w:color="auto" w:fill="D9E2F3"/>
          </w:tcPr>
          <w:tcPr/>
          <w:tcPr>
            <w:tcW w:w="5182" w:type="dxa"/>
            <w:shd w:val="clear" w:color="auto" w:fill="D9E2F3"/>
          </w:tcPr>
          <w:p>
            <w:pPr>
              <w:pStyle w:val="Compact"/>
            </w:pPr>
            <w:r>
              <w:t xml:space="preserve">Функция</w:t>
            </w:r>
          </w:p>
        </w:tc>
        <w:tc>
          <w:tcPr>
            <w:tcW w:w="1553" w:type="dxa"/>
            <w:shd w:val="clear" w:color="auto" w:fill="D9E2F3"/>
          </w:tcPr>
          <w:tcPr/>
          <w:tcPr>
            <w:tcW w:w="1553" w:type="dxa"/>
            <w:shd w:val="clear" w:color="auto" w:fill="D9E2F3"/>
          </w:tcPr>
          <w:p>
            <w:pPr>
              <w:pStyle w:val="Compact"/>
            </w:pPr>
            <w:r>
              <w:t xml:space="preserve">Приоритет</w:t>
            </w:r>
          </w:p>
        </w:tc>
        <w:tc>
          <w:tcPr>
            <w:tcW w:w="2072" w:type="dxa"/>
            <w:shd w:val="clear" w:color="auto" w:fill="D9E2F3"/>
          </w:tcPr>
          <w:tcPr/>
          <w:tcPr>
            <w:tcW w:w="2072" w:type="dxa"/>
            <w:shd w:val="clear" w:color="auto" w:fill="D9E2F3"/>
          </w:tcPr>
          <w:p>
            <w:pPr>
              <w:pStyle w:val="Compact"/>
            </w:pPr>
            <w:r>
              <w:t xml:space="preserve">Тест-кейс</w:t>
            </w:r>
          </w:p>
        </w:tc>
      </w:tr>
      <w:tr>
        <w:tc>
          <w:tcPr>
            <w:tcW w:w="791" w:type="dxa"/>
          </w:tcPr>
          <w:tcPr/>
          <w:tcPr>
            <w:tcW w:w="791" w:type="dxa"/>
          </w:tcPr>
          <w:p>
            <w:pPr>
              <w:pStyle w:val="Compact"/>
            </w:pPr>
            <w:r>
              <w:t xml:space="preserve">F-01</w:t>
            </w:r>
          </w:p>
        </w:tc>
        <w:tc>
          <w:tcPr>
            <w:tcW w:w="5182" w:type="dxa"/>
          </w:tcPr>
          <w:tcPr/>
          <w:tcPr>
            <w:tcW w:w="5182" w:type="dxa"/>
          </w:tcPr>
          <w:p>
            <w:pPr>
              <w:pStyle w:val="Compact"/>
            </w:pPr>
            <w:r>
              <w:t xml:space="preserve">Интеграция САМО → Юнисендер</w:t>
            </w:r>
          </w:p>
        </w:tc>
        <w:tc>
          <w:tcPr>
            <w:tcW w:w="1553" w:type="dxa"/>
          </w:tcPr>
          <w:tcPr/>
          <w:tcPr>
            <w:tcW w:w="1553" w:type="dxa"/>
          </w:tcPr>
          <w:p>
            <w:pPr>
              <w:pStyle w:val="Compact"/>
            </w:pPr>
            <w:r>
              <w:t xml:space="preserve">Must</w:t>
            </w:r>
          </w:p>
        </w:tc>
        <w:tc>
          <w:tcPr>
            <w:tcW w:w="2072" w:type="dxa"/>
          </w:tcPr>
          <w:tcPr/>
          <w:tcPr>
            <w:tcW w:w="2072" w:type="dxa"/>
          </w:tcPr>
          <w:p>
            <w:pPr>
              <w:pStyle w:val="Compact"/>
            </w:pPr>
            <w:r>
              <w:t xml:space="preserve">TC-01, TC-02</w:t>
            </w:r>
          </w:p>
        </w:tc>
      </w:tr>
      <w:tr>
        <w:tc>
          <w:tcPr>
            <w:tcW w:w="791" w:type="dxa"/>
          </w:tcPr>
          <w:tcPr/>
          <w:tcPr>
            <w:tcW w:w="791" w:type="dxa"/>
          </w:tcPr>
          <w:p>
            <w:pPr>
              <w:pStyle w:val="Compact"/>
            </w:pPr>
            <w:r>
              <w:t xml:space="preserve">F-02</w:t>
            </w:r>
          </w:p>
        </w:tc>
        <w:tc>
          <w:tcPr>
            <w:tcW w:w="5182" w:type="dxa"/>
          </w:tcPr>
          <w:tcPr/>
          <w:tcPr>
            <w:tcW w:w="5182" w:type="dxa"/>
          </w:tcPr>
          <w:p>
            <w:pPr>
              <w:pStyle w:val="Compact"/>
            </w:pPr>
            <w:r>
              <w:t xml:space="preserve">Шаблоны с динамическими ценами</w:t>
            </w:r>
          </w:p>
        </w:tc>
        <w:tc>
          <w:tcPr>
            <w:tcW w:w="1553" w:type="dxa"/>
          </w:tcPr>
          <w:tcPr/>
          <w:tcPr>
            <w:tcW w:w="1553" w:type="dxa"/>
          </w:tcPr>
          <w:p>
            <w:pPr>
              <w:pStyle w:val="Compact"/>
            </w:pPr>
            <w:r>
              <w:t xml:space="preserve">Must</w:t>
            </w:r>
          </w:p>
        </w:tc>
        <w:tc>
          <w:tcPr>
            <w:tcW w:w="2072" w:type="dxa"/>
          </w:tcPr>
          <w:tcPr/>
          <w:tcPr>
            <w:tcW w:w="2072" w:type="dxa"/>
          </w:tcPr>
          <w:p>
            <w:pPr>
              <w:pStyle w:val="Compact"/>
            </w:pPr>
            <w:r>
              <w:t xml:space="preserve">TC-03</w:t>
            </w:r>
          </w:p>
        </w:tc>
      </w:tr>
      <w:tr>
        <w:tc>
          <w:tcPr>
            <w:tcW w:w="791" w:type="dxa"/>
          </w:tcPr>
          <w:tcPr/>
          <w:tcPr>
            <w:tcW w:w="791" w:type="dxa"/>
          </w:tcPr>
          <w:p>
            <w:pPr>
              <w:pStyle w:val="Compact"/>
            </w:pPr>
            <w:r>
              <w:t xml:space="preserve">F-03</w:t>
            </w:r>
          </w:p>
        </w:tc>
        <w:tc>
          <w:tcPr>
            <w:tcW w:w="5182" w:type="dxa"/>
          </w:tcPr>
          <w:tcPr/>
          <w:tcPr>
            <w:tcW w:w="5182" w:type="dxa"/>
          </w:tcPr>
          <w:p>
            <w:pPr>
              <w:pStyle w:val="Compact"/>
            </w:pPr>
            <w:r>
              <w:t xml:space="preserve">Триггерные напоминания MICE</w:t>
            </w:r>
          </w:p>
        </w:tc>
        <w:tc>
          <w:tcPr>
            <w:tcW w:w="1553" w:type="dxa"/>
          </w:tcPr>
          <w:tcPr/>
          <w:tcPr>
            <w:tcW w:w="1553" w:type="dxa"/>
          </w:tcPr>
          <w:p>
            <w:pPr>
              <w:pStyle w:val="Compact"/>
            </w:pPr>
            <w:r>
              <w:t xml:space="preserve">Must</w:t>
            </w:r>
          </w:p>
        </w:tc>
        <w:tc>
          <w:tcPr>
            <w:tcW w:w="2072" w:type="dxa"/>
          </w:tcPr>
          <w:tcPr/>
          <w:tcPr>
            <w:tcW w:w="2072" w:type="dxa"/>
          </w:tcPr>
          <w:p>
            <w:pPr>
              <w:pStyle w:val="Compact"/>
            </w:pPr>
            <w:r>
              <w:t xml:space="preserve">TC-04, TC-05</w:t>
            </w:r>
          </w:p>
        </w:tc>
      </w:tr>
      <w:tr>
        <w:tc>
          <w:tcPr>
            <w:tcW w:w="791" w:type="dxa"/>
          </w:tcPr>
          <w:tcPr/>
          <w:tcPr>
            <w:tcW w:w="791" w:type="dxa"/>
          </w:tcPr>
          <w:p>
            <w:pPr>
              <w:pStyle w:val="Compact"/>
            </w:pPr>
            <w:r>
              <w:t xml:space="preserve">F-04</w:t>
            </w:r>
          </w:p>
        </w:tc>
        <w:tc>
          <w:tcPr>
            <w:tcW w:w="5182" w:type="dxa"/>
          </w:tcPr>
          <w:tcPr/>
          <w:tcPr>
            <w:tcW w:w="5182" w:type="dxa"/>
          </w:tcPr>
          <w:p>
            <w:pPr>
              <w:pStyle w:val="Compact"/>
            </w:pPr>
            <w:r>
              <w:t xml:space="preserve">Отчётность</w:t>
            </w:r>
          </w:p>
        </w:tc>
        <w:tc>
          <w:tcPr>
            <w:tcW w:w="1553" w:type="dxa"/>
          </w:tcPr>
          <w:tcPr/>
          <w:tcPr>
            <w:tcW w:w="1553" w:type="dxa"/>
          </w:tcPr>
          <w:p>
            <w:pPr>
              <w:pStyle w:val="Compact"/>
            </w:pPr>
            <w:r>
              <w:t xml:space="preserve">Should</w:t>
            </w:r>
          </w:p>
        </w:tc>
        <w:tc>
          <w:tcPr>
            <w:tcW w:w="2072" w:type="dxa"/>
          </w:tcPr>
          <w:tcPr/>
          <w:tcPr>
            <w:tcW w:w="2072" w:type="dxa"/>
          </w:tcPr>
          <w:p>
            <w:pPr>
              <w:pStyle w:val="Compact"/>
            </w:pPr>
            <w:r>
              <w:t xml:space="preserve">TC-06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3" w:name="интеграции"/>
    <w:p>
      <w:pPr>
        <w:pStyle w:val="Heading2"/>
      </w:pPr>
      <w:r>
        <w:t xml:space="preserve">8. ИНТЕГРАЦИИ</w:t>
      </w:r>
    </w:p>
    <w:bookmarkStart w:id="26" w:name="какие-системы-участвуют"/>
    <w:p>
      <w:pPr>
        <w:pStyle w:val="Heading3"/>
      </w:pPr>
      <w:r>
        <w:t xml:space="preserve">8.1. Какие системы участвуют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240"/>
        <w:gridCol w:w="960"/>
        <w:gridCol w:w="3840"/>
        <w:gridCol w:w="2560"/>
      </w:tblGrid>
      <w:tr>
        <w:trPr>
          <w:tblHeader w:val="on"/>
        </w:trPr>
        <w:tc>
          <w:tcPr>
            <w:tcW w:w="2240" w:type="dxa"/>
            <w:shd w:val="clear" w:color="auto" w:fill="D9E2F3"/>
          </w:tcPr>
          <w:tcPr/>
          <w:tcPr>
            <w:tcW w:w="2240" w:type="dxa"/>
            <w:shd w:val="clear" w:color="auto" w:fill="D9E2F3"/>
          </w:tcPr>
          <w:p>
            <w:pPr>
              <w:pStyle w:val="Compact"/>
            </w:pPr>
            <w:r>
              <w:t xml:space="preserve">Система</w:t>
            </w:r>
          </w:p>
        </w:tc>
        <w:tc>
          <w:tcPr>
            <w:tcW w:w="960" w:type="dxa"/>
            <w:shd w:val="clear" w:color="auto" w:fill="D9E2F3"/>
          </w:tcPr>
          <w:tcPr/>
          <w:tcPr>
            <w:tcW w:w="960" w:type="dxa"/>
            <w:shd w:val="clear" w:color="auto" w:fill="D9E2F3"/>
          </w:tcPr>
          <w:p>
            <w:pPr>
              <w:pStyle w:val="Compact"/>
            </w:pPr>
            <w:r>
              <w:t xml:space="preserve">Версия</w:t>
            </w:r>
          </w:p>
        </w:tc>
        <w:tc>
          <w:tcPr>
            <w:tcW w:w="3840" w:type="dxa"/>
            <w:shd w:val="clear" w:color="auto" w:fill="D9E2F3"/>
          </w:tcPr>
          <w:tcPr/>
          <w:tcPr>
            <w:tcW w:w="3840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2560" w:type="dxa"/>
            <w:shd w:val="clear" w:color="auto" w:fill="D9E2F3"/>
          </w:tcPr>
          <w:tcPr/>
          <w:tcPr>
            <w:tcW w:w="2560" w:type="dxa"/>
            <w:shd w:val="clear" w:color="auto" w:fill="D9E2F3"/>
          </w:tcPr>
          <w:p>
            <w:pPr>
              <w:pStyle w:val="Compact"/>
            </w:pPr>
            <w:r>
              <w:t xml:space="preserve">Способ связи</w:t>
            </w:r>
          </w:p>
        </w:tc>
      </w:tr>
      <w:tr>
        <w:tc>
          <w:tcPr>
            <w:tcW w:w="2240" w:type="dxa"/>
          </w:tcPr>
          <w:tcPr/>
          <w:tcPr>
            <w:tcW w:w="2240" w:type="dxa"/>
          </w:tcPr>
          <w:p>
            <w:pPr>
              <w:pStyle w:val="Compact"/>
            </w:pPr>
            <w:r>
              <w:t xml:space="preserve">САМО-тур</w:t>
            </w:r>
          </w:p>
        </w:tc>
        <w:tc>
          <w:tcPr>
            <w:tcW w:w="960" w:type="dxa"/>
          </w:tcPr>
          <w:tcPr/>
          <w:tcPr>
            <w:tcW w:w="960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Источник цен</w:t>
            </w:r>
          </w:p>
        </w:tc>
        <w:tc>
          <w:tcPr>
            <w:tcW w:w="2560" w:type="dxa"/>
          </w:tcPr>
          <w:tcPr/>
          <w:tcPr>
            <w:tcW w:w="2560" w:type="dxa"/>
          </w:tcPr>
          <w:p>
            <w:pPr>
              <w:pStyle w:val="Compact"/>
            </w:pPr>
            <w:r>
              <w:t xml:space="preserve">REST API</w:t>
            </w:r>
          </w:p>
        </w:tc>
      </w:tr>
      <w:tr>
        <w:tc>
          <w:tcPr>
            <w:tcW w:w="2240" w:type="dxa"/>
          </w:tcPr>
          <w:tcPr/>
          <w:tcPr>
            <w:tcW w:w="2240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960" w:type="dxa"/>
          </w:tcPr>
          <w:tcPr/>
          <w:tcPr>
            <w:tcW w:w="960" w:type="dxa"/>
          </w:tcPr>
          <w:p>
            <w:pPr>
              <w:pStyle w:val="Compact"/>
            </w:pPr>
            <w:r>
              <w:t xml:space="preserve">Pro</w:t>
            </w:r>
          </w:p>
        </w:tc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Интеграционная платформа</w:t>
            </w:r>
          </w:p>
        </w:tc>
        <w:tc>
          <w:tcPr>
            <w:tcW w:w="2560" w:type="dxa"/>
          </w:tcPr>
          <w:tcPr/>
          <w:tcPr>
            <w:tcW w:w="2560" w:type="dxa"/>
          </w:tcPr>
          <w:p>
            <w:pPr>
              <w:pStyle w:val="Compact"/>
            </w:pPr>
            <w:r>
              <w:t xml:space="preserve">Сценарии</w:t>
            </w:r>
          </w:p>
        </w:tc>
      </w:tr>
      <w:tr>
        <w:tc>
          <w:tcPr>
            <w:tcW w:w="2240" w:type="dxa"/>
          </w:tcPr>
          <w:tcPr/>
          <w:tcPr>
            <w:tcW w:w="2240" w:type="dxa"/>
          </w:tcPr>
          <w:p>
            <w:pPr>
              <w:pStyle w:val="Compact"/>
            </w:pPr>
            <w:r>
              <w:t xml:space="preserve">Юнисендер</w:t>
            </w:r>
          </w:p>
        </w:tc>
        <w:tc>
          <w:tcPr>
            <w:tcW w:w="960" w:type="dxa"/>
          </w:tcPr>
          <w:tcPr/>
          <w:tcPr>
            <w:tcW w:w="960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Отправка email</w:t>
            </w:r>
          </w:p>
        </w:tc>
        <w:tc>
          <w:tcPr>
            <w:tcW w:w="2560" w:type="dxa"/>
          </w:tcPr>
          <w:tcPr/>
          <w:tcPr>
            <w:tcW w:w="2560" w:type="dxa"/>
          </w:tcPr>
          <w:p>
            <w:pPr>
              <w:pStyle w:val="Compact"/>
            </w:pPr>
            <w:r>
              <w:t xml:space="preserve">REST API</w:t>
            </w:r>
          </w:p>
        </w:tc>
      </w:tr>
      <w:tr>
        <w:tc>
          <w:tcPr>
            <w:tcW w:w="2240" w:type="dxa"/>
          </w:tcPr>
          <w:tcPr/>
          <w:tcPr>
            <w:tcW w:w="2240" w:type="dxa"/>
          </w:tcPr>
          <w:p>
            <w:pPr>
              <w:pStyle w:val="Compact"/>
            </w:pPr>
            <w:r>
              <w:t xml:space="preserve">Google Таблицы</w:t>
            </w:r>
          </w:p>
        </w:tc>
        <w:tc>
          <w:tcPr>
            <w:tcW w:w="960" w:type="dxa"/>
          </w:tcPr>
          <w:tcPr/>
          <w:tcPr>
            <w:tcW w:w="960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3840" w:type="dxa"/>
          </w:tcPr>
          <w:tcPr/>
          <w:tcPr>
            <w:tcW w:w="3840" w:type="dxa"/>
          </w:tcPr>
          <w:p>
            <w:pPr>
              <w:pStyle w:val="Compact"/>
            </w:pPr>
            <w:r>
              <w:t xml:space="preserve">Реестр MICE-мероприятий</w:t>
            </w:r>
          </w:p>
        </w:tc>
        <w:tc>
          <w:tcPr>
            <w:tcW w:w="2560" w:type="dxa"/>
          </w:tcPr>
          <w:tcPr/>
          <w:tcPr>
            <w:tcW w:w="2560" w:type="dxa"/>
          </w:tcPr>
          <w:p>
            <w:pPr>
              <w:pStyle w:val="Compact"/>
            </w:pPr>
            <w:r>
              <w:t xml:space="preserve">Albato коннектор</w:t>
            </w:r>
          </w:p>
        </w:tc>
      </w:tr>
    </w:tbl>
    <w:bookmarkEnd w:id="26"/>
    <w:bookmarkStart w:id="27" w:name="потоки-данных"/>
    <w:p>
      <w:pPr>
        <w:pStyle w:val="Heading3"/>
      </w:pPr>
      <w:r>
        <w:t xml:space="preserve">8.2. Потоки данных</w:t>
      </w:r>
    </w:p>
    <w:p>
      <w:pPr>
        <w:pStyle w:val="FirstParagraph"/>
      </w:pPr>
      <w:r>
        <w:rPr>
          <w:b/>
          <w:bCs/>
        </w:rPr>
        <w:t xml:space="preserve">Таблица потоков: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1866"/>
        <w:gridCol w:w="1200"/>
        <w:gridCol w:w="3066"/>
        <w:gridCol w:w="1733"/>
        <w:gridCol w:w="1733"/>
      </w:tblGrid>
      <w:tr>
        <w:trPr>
          <w:tblHeader w:val="on"/>
        </w:trPr>
        <w:tc>
          <w:tcPr>
            <w:tcW w:w="1866" w:type="dxa"/>
            <w:shd w:val="clear" w:color="auto" w:fill="D9E2F3"/>
          </w:tcPr>
          <w:tcPr/>
          <w:tcPr>
            <w:tcW w:w="1866" w:type="dxa"/>
            <w:shd w:val="clear" w:color="auto" w:fill="D9E2F3"/>
          </w:tcPr>
          <w:p>
            <w:pPr>
              <w:pStyle w:val="Compact"/>
            </w:pPr>
            <w:r>
              <w:t xml:space="preserve">Откуда</w:t>
            </w:r>
          </w:p>
        </w:tc>
        <w:tc>
          <w:tcPr>
            <w:tcW w:w="1200" w:type="dxa"/>
            <w:shd w:val="clear" w:color="auto" w:fill="D9E2F3"/>
          </w:tcPr>
          <w:tcPr/>
          <w:tcPr>
            <w:tcW w:w="1200" w:type="dxa"/>
            <w:shd w:val="clear" w:color="auto" w:fill="D9E2F3"/>
          </w:tcPr>
          <w:p>
            <w:pPr>
              <w:pStyle w:val="Compact"/>
            </w:pPr>
            <w:r>
              <w:t xml:space="preserve">Куда</w:t>
            </w:r>
          </w:p>
        </w:tc>
        <w:tc>
          <w:tcPr>
            <w:tcW w:w="3066" w:type="dxa"/>
            <w:shd w:val="clear" w:color="auto" w:fill="D9E2F3"/>
          </w:tcPr>
          <w:tcPr/>
          <w:tcPr>
            <w:tcW w:w="3066" w:type="dxa"/>
            <w:shd w:val="clear" w:color="auto" w:fill="D9E2F3"/>
          </w:tcPr>
          <w:p>
            <w:pPr>
              <w:pStyle w:val="Compact"/>
            </w:pPr>
            <w:r>
              <w:t xml:space="preserve">Какие данные</w:t>
            </w:r>
          </w:p>
        </w:tc>
        <w:tc>
          <w:tcPr>
            <w:tcW w:w="1733" w:type="dxa"/>
            <w:shd w:val="clear" w:color="auto" w:fill="D9E2F3"/>
          </w:tcPr>
          <w:tcPr/>
          <w:tcPr>
            <w:tcW w:w="1733" w:type="dxa"/>
            <w:shd w:val="clear" w:color="auto" w:fill="D9E2F3"/>
          </w:tcPr>
          <w:p>
            <w:pPr>
              <w:pStyle w:val="Compact"/>
            </w:pPr>
            <w:r>
              <w:t xml:space="preserve">Когда</w:t>
            </w:r>
          </w:p>
        </w:tc>
        <w:tc>
          <w:tcPr>
            <w:tcW w:w="1733" w:type="dxa"/>
            <w:shd w:val="clear" w:color="auto" w:fill="D9E2F3"/>
          </w:tcPr>
          <w:tcPr/>
          <w:tcPr>
            <w:tcW w:w="1733" w:type="dxa"/>
            <w:shd w:val="clear" w:color="auto" w:fill="D9E2F3"/>
          </w:tcPr>
          <w:p>
            <w:pPr>
              <w:pStyle w:val="Compact"/>
            </w:pPr>
            <w:r>
              <w:t xml:space="preserve">Как часто</w:t>
            </w:r>
          </w:p>
        </w:tc>
      </w:tr>
      <w:tr>
        <w:tc>
          <w:tcPr>
            <w:tcW w:w="1866" w:type="dxa"/>
          </w:tcPr>
          <w:tcPr/>
          <w:tcPr>
            <w:tcW w:w="1866" w:type="dxa"/>
          </w:tcPr>
          <w:p>
            <w:pPr>
              <w:pStyle w:val="Compact"/>
            </w:pPr>
            <w:r>
              <w:t xml:space="preserve">САМО</w:t>
            </w:r>
          </w:p>
        </w:tc>
        <w:tc>
          <w:tcPr>
            <w:tcW w:w="1200" w:type="dxa"/>
          </w:tcPr>
          <w:tcPr/>
          <w:tcPr>
            <w:tcW w:w="1200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3066" w:type="dxa"/>
          </w:tcPr>
          <w:tcPr/>
          <w:tcPr>
            <w:tcW w:w="3066" w:type="dxa"/>
          </w:tcPr>
          <w:p>
            <w:pPr>
              <w:pStyle w:val="Compact"/>
            </w:pPr>
            <w:r>
              <w:t xml:space="preserve">Цены, отели, ссылки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По расписанию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Каждые 4 часа</w:t>
            </w:r>
          </w:p>
        </w:tc>
      </w:tr>
      <w:tr>
        <w:tc>
          <w:tcPr>
            <w:tcW w:w="1866" w:type="dxa"/>
          </w:tcPr>
          <w:tcPr/>
          <w:tcPr>
            <w:tcW w:w="1866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1200" w:type="dxa"/>
          </w:tcPr>
          <w:tcPr/>
          <w:tcPr>
            <w:tcW w:w="1200" w:type="dxa"/>
          </w:tcPr>
          <w:p>
            <w:pPr>
              <w:pStyle w:val="Compact"/>
            </w:pPr>
            <w:r>
              <w:t xml:space="preserve">Юнисендер</w:t>
            </w:r>
          </w:p>
        </w:tc>
        <w:tc>
          <w:tcPr>
            <w:tcW w:w="3066" w:type="dxa"/>
          </w:tcPr>
          <w:tcPr/>
          <w:tcPr>
            <w:tcW w:w="3066" w:type="dxa"/>
          </w:tcPr>
          <w:p>
            <w:pPr>
              <w:pStyle w:val="Compact"/>
            </w:pPr>
            <w:r>
              <w:t xml:space="preserve">Переменные для шаблонов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При запросе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По запросу</w:t>
            </w:r>
          </w:p>
        </w:tc>
      </w:tr>
      <w:tr>
        <w:tc>
          <w:tcPr>
            <w:tcW w:w="1866" w:type="dxa"/>
          </w:tcPr>
          <w:tcPr/>
          <w:tcPr>
            <w:tcW w:w="1866" w:type="dxa"/>
          </w:tcPr>
          <w:p>
            <w:pPr>
              <w:pStyle w:val="Compact"/>
            </w:pPr>
            <w:r>
              <w:t xml:space="preserve">Google Таблицы</w:t>
            </w:r>
          </w:p>
        </w:tc>
        <w:tc>
          <w:tcPr>
            <w:tcW w:w="1200" w:type="dxa"/>
          </w:tcPr>
          <w:tcPr/>
          <w:tcPr>
            <w:tcW w:w="1200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3066" w:type="dxa"/>
          </w:tcPr>
          <w:tcPr/>
          <w:tcPr>
            <w:tcW w:w="3066" w:type="dxa"/>
          </w:tcPr>
          <w:p>
            <w:pPr>
              <w:pStyle w:val="Compact"/>
            </w:pPr>
            <w:r>
              <w:t xml:space="preserve">Мероприятия, участники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При изменении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>
            <w:tcW w:w="1866" w:type="dxa"/>
          </w:tcPr>
          <w:tcPr/>
          <w:tcPr>
            <w:tcW w:w="1866" w:type="dxa"/>
          </w:tcPr>
          <w:p>
            <w:pPr>
              <w:pStyle w:val="Compact"/>
            </w:pPr>
            <w:r>
              <w:t xml:space="preserve">Albato</w:t>
            </w:r>
          </w:p>
        </w:tc>
        <w:tc>
          <w:tcPr>
            <w:tcW w:w="1200" w:type="dxa"/>
          </w:tcPr>
          <w:tcPr/>
          <w:tcPr>
            <w:tcW w:w="1200" w:type="dxa"/>
          </w:tcPr>
          <w:p>
            <w:pPr>
              <w:pStyle w:val="Compact"/>
            </w:pPr>
            <w:r>
              <w:t xml:space="preserve">Юнисендер</w:t>
            </w:r>
          </w:p>
        </w:tc>
        <w:tc>
          <w:tcPr>
            <w:tcW w:w="3066" w:type="dxa"/>
          </w:tcPr>
          <w:tcPr/>
          <w:tcPr>
            <w:tcW w:w="3066" w:type="dxa"/>
          </w:tcPr>
          <w:p>
            <w:pPr>
              <w:pStyle w:val="Compact"/>
            </w:pPr>
            <w:r>
              <w:t xml:space="preserve">Триггерные письма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По триггеру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По событию</w:t>
            </w:r>
          </w:p>
        </w:tc>
      </w:tr>
    </w:tbl>
    <w:bookmarkEnd w:id="27"/>
    <w:bookmarkStart w:id="30" w:name="api-спецификация"/>
    <w:p>
      <w:pPr>
        <w:pStyle w:val="Heading3"/>
      </w:pPr>
      <w:r>
        <w:t xml:space="preserve">8.3. API-спецификация</w:t>
      </w:r>
    </w:p>
    <w:bookmarkStart w:id="28" w:name="само-тур-api-получить-цены"/>
    <w:p>
      <w:pPr>
        <w:pStyle w:val="Heading4"/>
      </w:pPr>
      <w:r>
        <w:t xml:space="preserve">САМО-тур API (получить цены)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1976"/>
        <w:gridCol w:w="7623"/>
      </w:tblGrid>
      <w:tr>
        <w:trPr>
          <w:tblHeader w:val="on"/>
        </w:trPr>
        <w:tc>
          <w:tcPr>
            <w:tcW w:w="1976" w:type="dxa"/>
            <w:shd w:val="clear" w:color="auto" w:fill="D9E2F3"/>
          </w:tcPr>
          <w:tcPr/>
          <w:tcPr>
            <w:tcW w:w="1976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7623" w:type="dxa"/>
            <w:shd w:val="clear" w:color="auto" w:fill="D9E2F3"/>
          </w:tcPr>
          <w:tcPr/>
          <w:tcPr>
            <w:tcW w:w="7623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1976" w:type="dxa"/>
          </w:tcPr>
          <w:tcPr/>
          <w:tcPr>
            <w:tcW w:w="1976" w:type="dxa"/>
          </w:tcPr>
          <w:p>
            <w:pPr>
              <w:pStyle w:val="Compact"/>
            </w:pPr>
            <w:r>
              <w:t xml:space="preserve">Метод</w:t>
            </w:r>
          </w:p>
        </w:tc>
        <w:tc>
          <w:tcPr>
            <w:tcW w:w="7623" w:type="dxa"/>
          </w:tcPr>
          <w:tcPr/>
          <w:tcPr>
            <w:tcW w:w="7623" w:type="dxa"/>
          </w:tcPr>
          <w:p>
            <w:pPr>
              <w:pStyle w:val="Compact"/>
            </w:pPr>
            <w:r>
              <w:t xml:space="preserve">GET</w:t>
            </w:r>
          </w:p>
        </w:tc>
      </w:tr>
      <w:tr>
        <w:tc>
          <w:tcPr>
            <w:tcW w:w="1976" w:type="dxa"/>
          </w:tcPr>
          <w:tcPr/>
          <w:tcPr>
            <w:tcW w:w="1976" w:type="dxa"/>
          </w:tcPr>
          <w:p>
            <w:pPr>
              <w:pStyle w:val="Compact"/>
            </w:pPr>
            <w:r>
              <w:t xml:space="preserve">URL</w:t>
            </w:r>
          </w:p>
        </w:tc>
        <w:tc>
          <w:tcPr>
            <w:tcW w:w="7623" w:type="dxa"/>
          </w:tcPr>
          <w:tcPr/>
          <w:tcPr>
            <w:tcW w:w="7623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https://api.samo.ru/v1/tours/prices?destination={code}</w:t>
            </w:r>
          </w:p>
        </w:tc>
      </w:tr>
      <w:tr>
        <w:tc>
          <w:tcPr>
            <w:tcW w:w="1976" w:type="dxa"/>
          </w:tcPr>
          <w:tcPr/>
          <w:tcPr>
            <w:tcW w:w="1976" w:type="dxa"/>
          </w:tcPr>
          <w:p>
            <w:pPr>
              <w:pStyle w:val="Compact"/>
            </w:pPr>
            <w:r>
              <w:t xml:space="preserve">Авторизация</w:t>
            </w:r>
          </w:p>
        </w:tc>
        <w:tc>
          <w:tcPr>
            <w:tcW w:w="7623" w:type="dxa"/>
          </w:tcPr>
          <w:tcPr/>
          <w:tcPr>
            <w:tcW w:w="7623" w:type="dxa"/>
          </w:tcPr>
          <w:p>
            <w:pPr>
              <w:pStyle w:val="Compact"/>
            </w:pPr>
            <w:r>
              <w:t xml:space="preserve">API Key (Header: X-API-Key)</w:t>
            </w:r>
          </w:p>
        </w:tc>
      </w:tr>
      <w:tr>
        <w:tc>
          <w:tcPr>
            <w:tcW w:w="1976" w:type="dxa"/>
          </w:tcPr>
          <w:tcPr/>
          <w:tcPr>
            <w:tcW w:w="1976" w:type="dxa"/>
          </w:tcPr>
          <w:p>
            <w:pPr>
              <w:pStyle w:val="Compact"/>
            </w:pPr>
            <w:r>
              <w:t xml:space="preserve">Лимит запросов</w:t>
            </w:r>
          </w:p>
        </w:tc>
        <w:tc>
          <w:tcPr>
            <w:tcW w:w="7623" w:type="dxa"/>
          </w:tcPr>
          <w:tcPr/>
          <w:tcPr>
            <w:tcW w:w="7623" w:type="dxa"/>
          </w:tcPr>
          <w:p>
            <w:pPr>
              <w:pStyle w:val="Compact"/>
            </w:pPr>
            <w:r>
              <w:t xml:space="preserve">100 запросов/минуту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 ответа: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"destination"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"turkey"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"hotel"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"Rixos Premium Belek"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"stars"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"meal"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"UAI"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"price_from"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"currency"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"departure_dates"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"2026-06-01"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"2026-06-15"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"https://spacetravel.ru/tour/12345"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"2026-02-19T14:00:00Z"</w:t>
      </w:r>
      <w:r>
        <w:br/>
      </w:r>
      <w:r>
        <w:rPr>
          <w:rStyle w:val="FunctionTok"/>
        </w:rPr>
        <w:t xml:space="preserve">}</w:t>
      </w:r>
    </w:p>
    <w:bookmarkEnd w:id="28"/>
    <w:bookmarkStart w:id="29" w:name="юнисендер-api-обновить-переменные"/>
    <w:p>
      <w:pPr>
        <w:pStyle w:val="Heading4"/>
      </w:pPr>
      <w:r>
        <w:t xml:space="preserve">Юнисендер API (обновить переменные)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1852"/>
        <w:gridCol w:w="7747"/>
      </w:tblGrid>
      <w:tr>
        <w:trPr>
          <w:tblHeader w:val="on"/>
        </w:trPr>
        <w:tc>
          <w:tcPr>
            <w:tcW w:w="1852" w:type="dxa"/>
            <w:shd w:val="clear" w:color="auto" w:fill="D9E2F3"/>
          </w:tcPr>
          <w:tcPr/>
          <w:tcPr>
            <w:tcW w:w="1852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7747" w:type="dxa"/>
            <w:shd w:val="clear" w:color="auto" w:fill="D9E2F3"/>
          </w:tcPr>
          <w:tcPr/>
          <w:tcPr>
            <w:tcW w:w="7747" w:type="dxa"/>
            <w:shd w:val="clear" w:color="auto" w:fill="D9E2F3"/>
          </w:tcPr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Метод</w:t>
            </w:r>
          </w:p>
        </w:tc>
        <w:tc>
          <w:tcPr>
            <w:tcW w:w="7747" w:type="dxa"/>
          </w:tcPr>
          <w:tcPr/>
          <w:tcPr>
            <w:tcW w:w="7747" w:type="dxa"/>
          </w:tcPr>
          <w:p>
            <w:pPr>
              <w:pStyle w:val="Compact"/>
            </w:pPr>
            <w:r>
              <w:t xml:space="preserve">POST</w:t>
            </w:r>
          </w:p>
        </w:tc>
      </w:tr>
      <w:tr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URL</w:t>
            </w:r>
          </w:p>
        </w:tc>
        <w:tc>
          <w:tcPr>
            <w:tcW w:w="7747" w:type="dxa"/>
          </w:tcPr>
          <w:tcPr/>
          <w:tcPr>
            <w:tcW w:w="7747" w:type="dxa"/>
          </w:tcPr>
          <w:p>
            <w:pPr>
              <w:pStyle w:val="Compact"/>
            </w:pPr>
            <w:r>
              <w:rPr>
                <w:rStyle w:val="VerbatimChar"/>
              </w:rPr>
              <w:t xml:space="preserve">https://api.unisender.com/ru/api/updateContact</w:t>
            </w:r>
          </w:p>
        </w:tc>
      </w:tr>
      <w:tr>
        <w:tc>
          <w:tcPr>
            <w:tcW w:w="1852" w:type="dxa"/>
          </w:tcPr>
          <w:tcPr/>
          <w:tcPr>
            <w:tcW w:w="1852" w:type="dxa"/>
          </w:tcPr>
          <w:p>
            <w:pPr>
              <w:pStyle w:val="Compact"/>
            </w:pPr>
            <w:r>
              <w:t xml:space="preserve">Авторизация</w:t>
            </w:r>
          </w:p>
        </w:tc>
        <w:tc>
          <w:tcPr>
            <w:tcW w:w="7747" w:type="dxa"/>
          </w:tcPr>
          <w:tcPr/>
          <w:tcPr>
            <w:tcW w:w="7747" w:type="dxa"/>
          </w:tcPr>
          <w:p>
            <w:pPr>
              <w:pStyle w:val="Compact"/>
            </w:pPr>
            <w:r>
              <w:t xml:space="preserve">API Key (параметр api_key)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Пример запроса: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"api_key"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"client@mail.ru"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"fields"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"tour_turkey_price"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"85000"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"tour_turkey_hotel"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"Rixos Premium Belek"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"tour_turkey_url"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"https://spacetravel.ru/tour/12345"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29"/>
    <w:bookmarkEnd w:id="30"/>
    <w:bookmarkStart w:id="31" w:name="сценарии-albato"/>
    <w:p>
      <w:pPr>
        <w:pStyle w:val="Heading3"/>
      </w:pPr>
      <w:r>
        <w:t xml:space="preserve">8.4. Сценарии Albato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808"/>
        <w:gridCol w:w="3334"/>
        <w:gridCol w:w="5457"/>
      </w:tblGrid>
      <w:tr>
        <w:trPr>
          <w:tblHeader w:val="on"/>
        </w:trPr>
        <w:tc>
          <w:tcPr>
            <w:tcW w:w="808" w:type="dxa"/>
            <w:shd w:val="clear" w:color="auto" w:fill="D9E2F3"/>
          </w:tcPr>
          <w:tcPr/>
          <w:tcPr>
            <w:tcW w:w="808" w:type="dxa"/>
            <w:shd w:val="clear" w:color="auto" w:fill="D9E2F3"/>
          </w:tcPr>
          <w:p>
            <w:pPr>
              <w:pStyle w:val="Compact"/>
            </w:pPr>
            <w:r>
              <w:t xml:space="preserve">Сценарий</w:t>
            </w:r>
          </w:p>
        </w:tc>
        <w:tc>
          <w:tcPr>
            <w:tcW w:w="3334" w:type="dxa"/>
            <w:shd w:val="clear" w:color="auto" w:fill="D9E2F3"/>
          </w:tcPr>
          <w:tcPr/>
          <w:tcPr>
            <w:tcW w:w="3334" w:type="dxa"/>
            <w:shd w:val="clear" w:color="auto" w:fill="D9E2F3"/>
          </w:tcPr>
          <w:p>
            <w:pPr>
              <w:pStyle w:val="Compact"/>
            </w:pPr>
            <w:r>
              <w:t xml:space="preserve">Триггер</w:t>
            </w:r>
          </w:p>
        </w:tc>
        <w:tc>
          <w:tcPr>
            <w:tcW w:w="5457" w:type="dxa"/>
            <w:shd w:val="clear" w:color="auto" w:fill="D9E2F3"/>
          </w:tcPr>
          <w:tcPr/>
          <w:tcPr>
            <w:tcW w:w="5457" w:type="dxa"/>
            <w:shd w:val="clear" w:color="auto" w:fill="D9E2F3"/>
          </w:tcPr>
          <w:p>
            <w:pPr>
              <w:pStyle w:val="Compact"/>
            </w:pPr>
            <w:r>
              <w:t xml:space="preserve">Действия</w:t>
            </w:r>
          </w:p>
        </w:tc>
      </w:tr>
      <w:tr>
        <w:tc>
          <w:tcPr>
            <w:tcW w:w="808" w:type="dxa"/>
          </w:tcPr>
          <w:tcPr/>
          <w:tcPr>
            <w:tcW w:w="808" w:type="dxa"/>
          </w:tcPr>
          <w:p>
            <w:pPr>
              <w:pStyle w:val="Compact"/>
            </w:pPr>
            <w:r>
              <w:t xml:space="preserve">A-01</w:t>
            </w:r>
          </w:p>
        </w:tc>
        <w:tc>
          <w:tcPr>
            <w:tcW w:w="3334" w:type="dxa"/>
          </w:tcPr>
          <w:tcPr/>
          <w:tcPr>
            <w:tcW w:w="3334" w:type="dxa"/>
          </w:tcPr>
          <w:p>
            <w:pPr>
              <w:pStyle w:val="Compact"/>
            </w:pPr>
            <w:r>
              <w:t xml:space="preserve">Расписание (каждые 4ч)</w:t>
            </w:r>
          </w:p>
        </w:tc>
        <w:tc>
          <w:tcPr>
            <w:tcW w:w="5457" w:type="dxa"/>
          </w:tcPr>
          <w:tcPr/>
          <w:tcPr>
            <w:tcW w:w="5457" w:type="dxa"/>
          </w:tcPr>
          <w:p>
            <w:pPr>
              <w:pStyle w:val="Compact"/>
            </w:pPr>
            <w:r>
              <w:t xml:space="preserve">САМО → получить цены → Юнисендер → обновить переменные</w:t>
            </w:r>
          </w:p>
        </w:tc>
      </w:tr>
      <w:tr>
        <w:tc>
          <w:tcPr>
            <w:tcW w:w="808" w:type="dxa"/>
          </w:tcPr>
          <w:tcPr/>
          <w:tcPr>
            <w:tcW w:w="808" w:type="dxa"/>
          </w:tcPr>
          <w:p>
            <w:pPr>
              <w:pStyle w:val="Compact"/>
            </w:pPr>
            <w:r>
              <w:t xml:space="preserve">A-02</w:t>
            </w:r>
          </w:p>
        </w:tc>
        <w:tc>
          <w:tcPr>
            <w:tcW w:w="3334" w:type="dxa"/>
          </w:tcPr>
          <w:tcPr/>
          <w:tcPr>
            <w:tcW w:w="3334" w:type="dxa"/>
          </w:tcPr>
          <w:p>
            <w:pPr>
              <w:pStyle w:val="Compact"/>
            </w:pPr>
            <w:r>
              <w:t xml:space="preserve">Новая строка в Google Таблице</w:t>
            </w:r>
          </w:p>
        </w:tc>
        <w:tc>
          <w:tcPr>
            <w:tcW w:w="5457" w:type="dxa"/>
          </w:tcPr>
          <w:tcPr/>
          <w:tcPr>
            <w:tcW w:w="5457" w:type="dxa"/>
          </w:tcPr>
          <w:p>
            <w:pPr>
              <w:pStyle w:val="Compact"/>
            </w:pPr>
            <w:r>
              <w:t xml:space="preserve">Юнисендер → добавить в цепочку C-01</w:t>
            </w:r>
          </w:p>
        </w:tc>
      </w:tr>
      <w:tr>
        <w:tc>
          <w:tcPr>
            <w:tcW w:w="808" w:type="dxa"/>
          </w:tcPr>
          <w:tcPr/>
          <w:tcPr>
            <w:tcW w:w="808" w:type="dxa"/>
          </w:tcPr>
          <w:p>
            <w:pPr>
              <w:pStyle w:val="Compact"/>
            </w:pPr>
            <w:r>
              <w:t xml:space="preserve">A-03</w:t>
            </w:r>
          </w:p>
        </w:tc>
        <w:tc>
          <w:tcPr>
            <w:tcW w:w="3334" w:type="dxa"/>
          </w:tcPr>
          <w:tcPr/>
          <w:tcPr>
            <w:tcW w:w="3334" w:type="dxa"/>
          </w:tcPr>
          <w:p>
            <w:pPr>
              <w:pStyle w:val="Compact"/>
            </w:pPr>
            <w:r>
              <w:t xml:space="preserve">Изменение строки в Google Таблице</w:t>
            </w:r>
          </w:p>
        </w:tc>
        <w:tc>
          <w:tcPr>
            <w:tcW w:w="5457" w:type="dxa"/>
          </w:tcPr>
          <w:tcPr/>
          <w:tcPr>
            <w:tcW w:w="5457" w:type="dxa"/>
          </w:tcPr>
          <w:p>
            <w:pPr>
              <w:pStyle w:val="Compact"/>
            </w:pPr>
            <w:r>
              <w:t xml:space="preserve">Юнисендер → обновить данные участника</w:t>
            </w:r>
          </w:p>
        </w:tc>
      </w:tr>
      <w:tr>
        <w:tc>
          <w:tcPr>
            <w:tcW w:w="808" w:type="dxa"/>
          </w:tcPr>
          <w:tcPr/>
          <w:tcPr>
            <w:tcW w:w="808" w:type="dxa"/>
          </w:tcPr>
          <w:p>
            <w:pPr>
              <w:pStyle w:val="Compact"/>
            </w:pPr>
            <w:r>
              <w:t xml:space="preserve">A-04</w:t>
            </w:r>
          </w:p>
        </w:tc>
        <w:tc>
          <w:tcPr>
            <w:tcW w:w="3334" w:type="dxa"/>
          </w:tcPr>
          <w:tcPr/>
          <w:tcPr>
            <w:tcW w:w="3334" w:type="dxa"/>
          </w:tcPr>
          <w:p>
            <w:pPr>
              <w:pStyle w:val="Compact"/>
            </w:pPr>
            <w:r>
              <w:t xml:space="preserve">Ошибка в A-01</w:t>
            </w:r>
          </w:p>
        </w:tc>
        <w:tc>
          <w:tcPr>
            <w:tcW w:w="5457" w:type="dxa"/>
          </w:tcPr>
          <w:tcPr/>
          <w:tcPr>
            <w:tcW w:w="5457" w:type="dxa"/>
          </w:tcPr>
          <w:p>
            <w:pPr>
              <w:pStyle w:val="Compact"/>
            </w:pPr>
            <w:r>
              <w:t xml:space="preserve">Telegram → уведомить IT</w:t>
            </w:r>
          </w:p>
        </w:tc>
      </w:tr>
    </w:tbl>
    <w:bookmarkEnd w:id="31"/>
    <w:bookmarkStart w:id="32" w:name="обработка-ошибок"/>
    <w:p>
      <w:pPr>
        <w:pStyle w:val="Heading3"/>
      </w:pPr>
      <w:r>
        <w:t xml:space="preserve">8.5. Обработка ошибок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603"/>
        <w:gridCol w:w="1627"/>
        <w:gridCol w:w="2115"/>
        <w:gridCol w:w="3254"/>
      </w:tblGrid>
      <w:tr>
        <w:trPr>
          <w:tblHeader w:val="on"/>
        </w:trPr>
        <w:tc>
          <w:tcPr>
            <w:tcW w:w="2603" w:type="dxa"/>
            <w:shd w:val="clear" w:color="auto" w:fill="D9E2F3"/>
          </w:tcPr>
          <w:tcPr/>
          <w:tcPr>
            <w:tcW w:w="2603" w:type="dxa"/>
            <w:shd w:val="clear" w:color="auto" w:fill="D9E2F3"/>
          </w:tcPr>
          <w:p>
            <w:pPr>
              <w:pStyle w:val="Compact"/>
            </w:pPr>
            <w:r>
              <w:t xml:space="preserve">Тип ошибки</w:t>
            </w:r>
          </w:p>
        </w:tc>
        <w:tc>
          <w:tcPr>
            <w:tcW w:w="1627" w:type="dxa"/>
            <w:shd w:val="clear" w:color="auto" w:fill="D9E2F3"/>
          </w:tcPr>
          <w:tcPr/>
          <w:tcPr>
            <w:tcW w:w="1627" w:type="dxa"/>
            <w:shd w:val="clear" w:color="auto" w:fill="D9E2F3"/>
          </w:tcPr>
          <w:p>
            <w:pPr>
              <w:pStyle w:val="Compact"/>
            </w:pPr>
            <w:r>
              <w:t xml:space="preserve">Повторять?</w:t>
            </w:r>
          </w:p>
        </w:tc>
        <w:tc>
          <w:tcPr>
            <w:tcW w:w="2115" w:type="dxa"/>
            <w:shd w:val="clear" w:color="auto" w:fill="D9E2F3"/>
          </w:tcPr>
          <w:tcPr/>
          <w:tcPr>
            <w:tcW w:w="2115" w:type="dxa"/>
            <w:shd w:val="clear" w:color="auto" w:fill="D9E2F3"/>
          </w:tcPr>
          <w:p>
            <w:pPr>
              <w:pStyle w:val="Compact"/>
            </w:pPr>
            <w:r>
              <w:t xml:space="preserve">Через сколько</w:t>
            </w:r>
          </w:p>
        </w:tc>
        <w:tc>
          <w:tcPr>
            <w:tcW w:w="3254" w:type="dxa"/>
            <w:shd w:val="clear" w:color="auto" w:fill="D9E2F3"/>
          </w:tcPr>
          <w:tcPr/>
          <w:tcPr>
            <w:tcW w:w="3254" w:type="dxa"/>
            <w:shd w:val="clear" w:color="auto" w:fill="D9E2F3"/>
          </w:tcPr>
          <w:p>
            <w:pPr>
              <w:pStyle w:val="Compact"/>
            </w:pPr>
            <w:r>
              <w:t xml:space="preserve">Если не помогло</w:t>
            </w:r>
          </w:p>
        </w:tc>
      </w:tr>
      <w:tr>
        <w:tc>
          <w:tcPr>
            <w:tcW w:w="2603" w:type="dxa"/>
          </w:tcPr>
          <w:tcPr/>
          <w:tcPr>
            <w:tcW w:w="2603" w:type="dxa"/>
          </w:tcPr>
          <w:p>
            <w:pPr>
              <w:pStyle w:val="Compact"/>
            </w:pPr>
            <w:r>
              <w:t xml:space="preserve">САМО недоступен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115" w:type="dxa"/>
          </w:tcPr>
          <w:tcPr/>
          <w:tcPr>
            <w:tcW w:w="2115" w:type="dxa"/>
          </w:tcPr>
          <w:p>
            <w:pPr>
              <w:pStyle w:val="Compact"/>
            </w:pPr>
            <w:r>
              <w:t xml:space="preserve">15 мин</w:t>
            </w:r>
          </w:p>
        </w:tc>
        <w:tc>
          <w:tcPr>
            <w:tcW w:w="3254" w:type="dxa"/>
          </w:tcPr>
          <w:tcPr/>
          <w:tcPr>
            <w:tcW w:w="3254" w:type="dxa"/>
          </w:tcPr>
          <w:p>
            <w:pPr>
              <w:pStyle w:val="Compact"/>
            </w:pPr>
            <w:r>
              <w:t xml:space="preserve">3 раза → кэш + алерт</w:t>
            </w:r>
          </w:p>
        </w:tc>
      </w:tr>
      <w:tr>
        <w:tc>
          <w:tcPr>
            <w:tcW w:w="2603" w:type="dxa"/>
          </w:tcPr>
          <w:tcPr/>
          <w:tcPr>
            <w:tcW w:w="2603" w:type="dxa"/>
          </w:tcPr>
          <w:p>
            <w:pPr>
              <w:pStyle w:val="Compact"/>
            </w:pPr>
            <w:r>
              <w:t xml:space="preserve">Юнисендер ошибка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115" w:type="dxa"/>
          </w:tcPr>
          <w:tcPr/>
          <w:tcPr>
            <w:tcW w:w="2115" w:type="dxa"/>
          </w:tcPr>
          <w:p>
            <w:pPr>
              <w:pStyle w:val="Compact"/>
            </w:pPr>
            <w:r>
              <w:t xml:space="preserve">5 мин</w:t>
            </w:r>
          </w:p>
        </w:tc>
        <w:tc>
          <w:tcPr>
            <w:tcW w:w="3254" w:type="dxa"/>
          </w:tcPr>
          <w:tcPr/>
          <w:tcPr>
            <w:tcW w:w="3254" w:type="dxa"/>
          </w:tcPr>
          <w:p>
            <w:pPr>
              <w:pStyle w:val="Compact"/>
            </w:pPr>
            <w:r>
              <w:t xml:space="preserve">5 раз → алерт IT</w:t>
            </w:r>
          </w:p>
        </w:tc>
      </w:tr>
      <w:tr>
        <w:tc>
          <w:tcPr>
            <w:tcW w:w="2603" w:type="dxa"/>
          </w:tcPr>
          <w:tcPr/>
          <w:tcPr>
            <w:tcW w:w="2603" w:type="dxa"/>
          </w:tcPr>
          <w:p>
            <w:pPr>
              <w:pStyle w:val="Compact"/>
            </w:pPr>
            <w:r>
              <w:t xml:space="preserve">Неверный email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Нет</w:t>
            </w:r>
          </w:p>
        </w:tc>
        <w:tc>
          <w:tcPr>
            <w:tcW w:w="2115" w:type="dxa"/>
          </w:tcPr>
          <w:tcPr/>
          <w:tcPr>
            <w:tcW w:w="2115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3254" w:type="dxa"/>
          </w:tcPr>
          <w:tcPr/>
          <w:tcPr>
            <w:tcW w:w="3254" w:type="dxa"/>
          </w:tcPr>
          <w:p>
            <w:pPr>
              <w:pStyle w:val="Compact"/>
            </w:pPr>
            <w:r>
              <w:t xml:space="preserve">Пропустить + лог</w:t>
            </w:r>
          </w:p>
        </w:tc>
      </w:tr>
      <w:tr>
        <w:tc>
          <w:tcPr>
            <w:tcW w:w="2603" w:type="dxa"/>
          </w:tcPr>
          <w:tcPr/>
          <w:tcPr>
            <w:tcW w:w="2603" w:type="dxa"/>
          </w:tcPr>
          <w:p>
            <w:pPr>
              <w:pStyle w:val="Compact"/>
            </w:pPr>
            <w:r>
              <w:t xml:space="preserve">Лимит API</w:t>
            </w:r>
          </w:p>
        </w:tc>
        <w:tc>
          <w:tcPr>
            <w:tcW w:w="1627" w:type="dxa"/>
          </w:tcPr>
          <w:tcPr/>
          <w:tcPr>
            <w:tcW w:w="1627" w:type="dxa"/>
          </w:tcPr>
          <w:p>
            <w:pPr>
              <w:pStyle w:val="Compact"/>
            </w:pPr>
            <w:r>
              <w:t xml:space="preserve">Да</w:t>
            </w:r>
          </w:p>
        </w:tc>
        <w:tc>
          <w:tcPr>
            <w:tcW w:w="2115" w:type="dxa"/>
          </w:tcPr>
          <w:tcPr/>
          <w:tcPr>
            <w:tcW w:w="2115" w:type="dxa"/>
          </w:tcPr>
          <w:p>
            <w:pPr>
              <w:pStyle w:val="Compact"/>
            </w:pPr>
            <w:r>
              <w:t xml:space="preserve">1 мин</w:t>
            </w:r>
          </w:p>
        </w:tc>
        <w:tc>
          <w:tcPr>
            <w:tcW w:w="3254" w:type="dxa"/>
          </w:tcPr>
          <w:tcPr/>
          <w:tcPr>
            <w:tcW w:w="3254" w:type="dxa"/>
          </w:tcPr>
          <w:p>
            <w:pPr>
              <w:pStyle w:val="Compact"/>
            </w:pPr>
            <w:r>
              <w:t xml:space="preserve">Уменьшить batch</w:t>
            </w:r>
          </w:p>
        </w:tc>
      </w:tr>
    </w:tbl>
    <w:p>
      <w:pPr>
        <w:pStyle w:val="BodyText"/>
      </w:pPr>
      <w:r>
        <w:rPr>
          <w:b/>
          <w:bCs/>
        </w:rPr>
        <w:t xml:space="preserve">Куда отправлять алерты: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5094"/>
        <w:gridCol w:w="2546"/>
        <w:gridCol w:w="1959"/>
      </w:tblGrid>
      <w:tr>
        <w:trPr>
          <w:tblHeader w:val="on"/>
        </w:trPr>
        <w:tc>
          <w:tcPr>
            <w:tcW w:w="5094" w:type="dxa"/>
            <w:shd w:val="clear" w:color="auto" w:fill="D9E2F3"/>
          </w:tcPr>
          <w:tcPr/>
          <w:tcPr>
            <w:tcW w:w="5094" w:type="dxa"/>
            <w:shd w:val="clear" w:color="auto" w:fill="D9E2F3"/>
          </w:tcPr>
          <w:p>
            <w:pPr>
              <w:pStyle w:val="Compact"/>
            </w:pPr>
            <w:r>
              <w:t xml:space="preserve">Событие</w:t>
            </w:r>
          </w:p>
        </w:tc>
        <w:tc>
          <w:tcPr>
            <w:tcW w:w="2546" w:type="dxa"/>
            <w:shd w:val="clear" w:color="auto" w:fill="D9E2F3"/>
          </w:tcPr>
          <w:tcPr/>
          <w:tcPr>
            <w:tcW w:w="2546" w:type="dxa"/>
            <w:shd w:val="clear" w:color="auto" w:fill="D9E2F3"/>
          </w:tcPr>
          <w:p>
            <w:pPr>
              <w:pStyle w:val="Compact"/>
            </w:pPr>
            <w:r>
              <w:t xml:space="preserve">Куда</w:t>
            </w:r>
          </w:p>
        </w:tc>
        <w:tc>
          <w:tcPr>
            <w:tcW w:w="1959" w:type="dxa"/>
            <w:shd w:val="clear" w:color="auto" w:fill="D9E2F3"/>
          </w:tcPr>
          <w:tcPr/>
          <w:tcPr>
            <w:tcW w:w="1959" w:type="dxa"/>
            <w:shd w:val="clear" w:color="auto" w:fill="D9E2F3"/>
          </w:tcPr>
          <w:p>
            <w:pPr>
              <w:pStyle w:val="Compact"/>
            </w:pPr>
            <w:r>
              <w:t xml:space="preserve">Кому</w:t>
            </w:r>
          </w:p>
        </w:tc>
      </w:tr>
      <w:tr>
        <w:tc>
          <w:tcPr>
            <w:tcW w:w="5094" w:type="dxa"/>
          </w:tcPr>
          <w:tcPr/>
          <w:tcPr>
            <w:tcW w:w="5094" w:type="dxa"/>
          </w:tcPr>
          <w:p>
            <w:pPr>
              <w:pStyle w:val="Compact"/>
            </w:pPr>
            <w:r>
              <w:t xml:space="preserve">САМО недоступен &gt;1 часа</w:t>
            </w:r>
          </w:p>
        </w:tc>
        <w:tc>
          <w:tcPr>
            <w:tcW w:w="2546" w:type="dxa"/>
          </w:tcPr>
          <w:tcPr/>
          <w:tcPr>
            <w:tcW w:w="2546" w:type="dxa"/>
          </w:tcPr>
          <w:p>
            <w:pPr>
              <w:pStyle w:val="Compact"/>
            </w:pPr>
            <w:r>
              <w:t xml:space="preserve">Telegram</w:t>
            </w:r>
          </w:p>
        </w:tc>
        <w:tc>
          <w:tcPr>
            <w:tcW w:w="1959" w:type="dxa"/>
          </w:tcPr>
          <w:tcPr/>
          <w:tcPr>
            <w:tcW w:w="1959" w:type="dxa"/>
          </w:tcPr>
          <w:p>
            <w:pPr>
              <w:pStyle w:val="Compact"/>
            </w:pPr>
            <w:r>
              <w:t xml:space="preserve">IT-чат</w:t>
            </w:r>
          </w:p>
        </w:tc>
      </w:tr>
      <w:tr>
        <w:tc>
          <w:tcPr>
            <w:tcW w:w="5094" w:type="dxa"/>
          </w:tcPr>
          <w:tcPr/>
          <w:tcPr>
            <w:tcW w:w="5094" w:type="dxa"/>
          </w:tcPr>
          <w:p>
            <w:pPr>
              <w:pStyle w:val="Compact"/>
            </w:pPr>
            <w:r>
              <w:t xml:space="preserve">Ошибка синхронизации</w:t>
            </w:r>
          </w:p>
        </w:tc>
        <w:tc>
          <w:tcPr>
            <w:tcW w:w="2546" w:type="dxa"/>
          </w:tcPr>
          <w:tcPr/>
          <w:tcPr>
            <w:tcW w:w="2546" w:type="dxa"/>
          </w:tcPr>
          <w:p>
            <w:pPr>
              <w:pStyle w:val="Compact"/>
            </w:pPr>
            <w:r>
              <w:t xml:space="preserve">Email</w:t>
            </w:r>
          </w:p>
        </w:tc>
        <w:tc>
          <w:tcPr>
            <w:tcW w:w="1959" w:type="dxa"/>
          </w:tcPr>
          <w:tcPr/>
          <w:tcPr>
            <w:tcW w:w="1959" w:type="dxa"/>
          </w:tcPr>
          <w:p>
            <w:pPr>
              <w:pStyle w:val="Compact"/>
            </w:pPr>
            <w:r>
              <w:t xml:space="preserve">Маркетолог</w:t>
            </w:r>
          </w:p>
        </w:tc>
      </w:tr>
      <w:tr>
        <w:tc>
          <w:tcPr>
            <w:tcW w:w="5094" w:type="dxa"/>
          </w:tcPr>
          <w:tcPr/>
          <w:tcPr>
            <w:tcW w:w="5094" w:type="dxa"/>
          </w:tcPr>
          <w:p>
            <w:pPr>
              <w:pStyle w:val="Compact"/>
            </w:pPr>
            <w:r>
              <w:t xml:space="preserve">Письмо не доставлено</w:t>
            </w:r>
          </w:p>
        </w:tc>
        <w:tc>
          <w:tcPr>
            <w:tcW w:w="2546" w:type="dxa"/>
          </w:tcPr>
          <w:tcPr/>
          <w:tcPr>
            <w:tcW w:w="2546" w:type="dxa"/>
          </w:tcPr>
          <w:p>
            <w:pPr>
              <w:pStyle w:val="Compact"/>
            </w:pPr>
            <w:r>
              <w:t xml:space="preserve">Лог Юнисендер</w:t>
            </w:r>
          </w:p>
        </w:tc>
        <w:tc>
          <w:tcPr>
            <w:tcW w:w="1959" w:type="dxa"/>
          </w:tcPr>
          <w:tcPr/>
          <w:tcPr>
            <w:tcW w:w="1959" w:type="dxa"/>
          </w:tcPr>
          <w:p>
            <w:pPr>
              <w:pStyle w:val="Compact"/>
            </w:pPr>
            <w:r>
              <w:t xml:space="preserve">Маркетолог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нефункциональные-требования"/>
    <w:p>
      <w:pPr>
        <w:pStyle w:val="Heading2"/>
      </w:pPr>
      <w:r>
        <w:t xml:space="preserve">9. НЕФУНКЦИОНАЛЬНЫЕ ТРЕБОВАНИЯ</w:t>
      </w:r>
    </w:p>
    <w:bookmarkStart w:id="34" w:name="производительность"/>
    <w:p>
      <w:pPr>
        <w:pStyle w:val="Heading3"/>
      </w:pPr>
      <w:r>
        <w:t xml:space="preserve">9.1. Производительность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5000"/>
        <w:gridCol w:w="4600"/>
      </w:tblGrid>
      <w:tr>
        <w:trPr>
          <w:tblHeader w:val="on"/>
        </w:trPr>
        <w:tc>
          <w:tcPr>
            <w:tcW w:w="5000" w:type="dxa"/>
            <w:shd w:val="clear" w:color="auto" w:fill="D9E2F3"/>
          </w:tcPr>
          <w:tcPr/>
          <w:tcPr>
            <w:tcW w:w="5000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4600" w:type="dxa"/>
            <w:shd w:val="clear" w:color="auto" w:fill="D9E2F3"/>
          </w:tcPr>
          <w:tcPr/>
          <w:tcPr>
            <w:tcW w:w="4600" w:type="dxa"/>
            <w:shd w:val="clear" w:color="auto" w:fill="D9E2F3"/>
          </w:tcPr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>
            <w:tcW w:w="5000" w:type="dxa"/>
          </w:tcPr>
          <w:tcPr/>
          <w:tcPr>
            <w:tcW w:w="5000" w:type="dxa"/>
          </w:tcPr>
          <w:p>
            <w:pPr>
              <w:pStyle w:val="Compact"/>
            </w:pPr>
            <w:r>
              <w:t xml:space="preserve">Время синхронизации цен</w:t>
            </w:r>
          </w:p>
        </w:tc>
        <w:tc>
          <w:tcPr>
            <w:tcW w:w="4600" w:type="dxa"/>
          </w:tcPr>
          <w:tcPr/>
          <w:tcPr>
            <w:tcW w:w="4600" w:type="dxa"/>
          </w:tcPr>
          <w:p>
            <w:pPr>
              <w:pStyle w:val="Compact"/>
            </w:pPr>
            <w:r>
              <w:t xml:space="preserve">&lt; 5 минут</w:t>
            </w:r>
          </w:p>
        </w:tc>
      </w:tr>
      <w:tr>
        <w:tc>
          <w:tcPr>
            <w:tcW w:w="5000" w:type="dxa"/>
          </w:tcPr>
          <w:tcPr/>
          <w:tcPr>
            <w:tcW w:w="5000" w:type="dxa"/>
          </w:tcPr>
          <w:p>
            <w:pPr>
              <w:pStyle w:val="Compact"/>
            </w:pPr>
            <w:r>
              <w:t xml:space="preserve">Время отправки 1000 писем</w:t>
            </w:r>
          </w:p>
        </w:tc>
        <w:tc>
          <w:tcPr>
            <w:tcW w:w="4600" w:type="dxa"/>
          </w:tcPr>
          <w:tcPr/>
          <w:tcPr>
            <w:tcW w:w="4600" w:type="dxa"/>
          </w:tcPr>
          <w:p>
            <w:pPr>
              <w:pStyle w:val="Compact"/>
            </w:pPr>
            <w:r>
              <w:t xml:space="preserve">&lt; 10 минут</w:t>
            </w:r>
          </w:p>
        </w:tc>
      </w:tr>
      <w:tr>
        <w:tc>
          <w:tcPr>
            <w:tcW w:w="5000" w:type="dxa"/>
          </w:tcPr>
          <w:tcPr/>
          <w:tcPr>
            <w:tcW w:w="5000" w:type="dxa"/>
          </w:tcPr>
          <w:p>
            <w:pPr>
              <w:pStyle w:val="Compact"/>
            </w:pPr>
            <w:r>
              <w:t xml:space="preserve">Задержка триггерных писем</w:t>
            </w:r>
          </w:p>
        </w:tc>
        <w:tc>
          <w:tcPr>
            <w:tcW w:w="4600" w:type="dxa"/>
          </w:tcPr>
          <w:tcPr/>
          <w:tcPr>
            <w:tcW w:w="4600" w:type="dxa"/>
          </w:tcPr>
          <w:p>
            <w:pPr>
              <w:pStyle w:val="Compact"/>
            </w:pPr>
            <w:r>
              <w:t xml:space="preserve">&lt; 5 минут от события</w:t>
            </w:r>
          </w:p>
        </w:tc>
      </w:tr>
    </w:tbl>
    <w:bookmarkEnd w:id="34"/>
    <w:bookmarkStart w:id="35" w:name="нагрузка"/>
    <w:p>
      <w:pPr>
        <w:pStyle w:val="Heading3"/>
      </w:pPr>
      <w:r>
        <w:t xml:space="preserve">9.2. Нагрузка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6227"/>
        <w:gridCol w:w="1556"/>
        <w:gridCol w:w="1816"/>
      </w:tblGrid>
      <w:tr>
        <w:trPr>
          <w:tblHeader w:val="on"/>
        </w:trPr>
        <w:tc>
          <w:tcPr>
            <w:tcW w:w="6227" w:type="dxa"/>
            <w:shd w:val="clear" w:color="auto" w:fill="D9E2F3"/>
          </w:tcPr>
          <w:tcPr/>
          <w:tcPr>
            <w:tcW w:w="6227" w:type="dxa"/>
            <w:shd w:val="clear" w:color="auto" w:fill="D9E2F3"/>
          </w:tcPr>
          <w:p>
            <w:pPr>
              <w:pStyle w:val="Compact"/>
            </w:pPr>
            <w:r>
              <w:t xml:space="preserve">Параметр</w:t>
            </w:r>
          </w:p>
        </w:tc>
        <w:tc>
          <w:tcPr>
            <w:tcW w:w="1556" w:type="dxa"/>
            <w:shd w:val="clear" w:color="auto" w:fill="D9E2F3"/>
          </w:tcPr>
          <w:tcPr/>
          <w:tcPr>
            <w:tcW w:w="1556" w:type="dxa"/>
            <w:shd w:val="clear" w:color="auto" w:fill="D9E2F3"/>
          </w:tcPr>
          <w:p>
            <w:pPr>
              <w:pStyle w:val="Compact"/>
            </w:pPr>
            <w:r>
              <w:t xml:space="preserve">Сейчас</w:t>
            </w:r>
          </w:p>
        </w:tc>
        <w:tc>
          <w:tcPr>
            <w:tcW w:w="1816" w:type="dxa"/>
            <w:shd w:val="clear" w:color="auto" w:fill="D9E2F3"/>
          </w:tcPr>
          <w:tcPr/>
          <w:tcPr>
            <w:tcW w:w="1816" w:type="dxa"/>
            <w:shd w:val="clear" w:color="auto" w:fill="D9E2F3"/>
          </w:tcPr>
          <w:p>
            <w:pPr>
              <w:pStyle w:val="Compact"/>
            </w:pPr>
            <w:r>
              <w:t xml:space="preserve">В сезон</w:t>
            </w:r>
          </w:p>
        </w:tc>
      </w:tr>
      <w:tr>
        <w:tc>
          <w:tcPr>
            <w:tcW w:w="6227" w:type="dxa"/>
          </w:tcPr>
          <w:tcPr/>
          <w:tcPr>
            <w:tcW w:w="6227" w:type="dxa"/>
          </w:tcPr>
          <w:p>
            <w:pPr>
              <w:pStyle w:val="Compact"/>
            </w:pPr>
            <w:r>
              <w:t xml:space="preserve">Рассылок в неделю</w:t>
            </w:r>
          </w:p>
        </w:tc>
        <w:tc>
          <w:tcPr>
            <w:tcW w:w="1556" w:type="dxa"/>
          </w:tcPr>
          <w:tcPr/>
          <w:tcPr>
            <w:tcW w:w="1556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1816" w:type="dxa"/>
          </w:tcPr>
          <w:tcPr/>
          <w:tcPr>
            <w:tcW w:w="1816" w:type="dxa"/>
          </w:tcPr>
          <w:p>
            <w:pPr>
              <w:pStyle w:val="Compact"/>
            </w:pPr>
            <w:r>
              <w:t xml:space="preserve">5</w:t>
            </w:r>
          </w:p>
        </w:tc>
      </w:tr>
      <w:tr>
        <w:tc>
          <w:tcPr>
            <w:tcW w:w="6227" w:type="dxa"/>
          </w:tcPr>
          <w:tcPr/>
          <w:tcPr>
            <w:tcW w:w="6227" w:type="dxa"/>
          </w:tcPr>
          <w:p>
            <w:pPr>
              <w:pStyle w:val="Compact"/>
            </w:pPr>
            <w:r>
              <w:t xml:space="preserve">Писем в рассылке</w:t>
            </w:r>
          </w:p>
        </w:tc>
        <w:tc>
          <w:tcPr>
            <w:tcW w:w="1556" w:type="dxa"/>
          </w:tcPr>
          <w:tcPr/>
          <w:tcPr>
            <w:tcW w:w="1556" w:type="dxa"/>
          </w:tcPr>
          <w:p>
            <w:pPr>
              <w:pStyle w:val="Compact"/>
            </w:pPr>
            <w:r>
              <w:t xml:space="preserve">5 000</w:t>
            </w:r>
          </w:p>
        </w:tc>
        <w:tc>
          <w:tcPr>
            <w:tcW w:w="1816" w:type="dxa"/>
          </w:tcPr>
          <w:tcPr/>
          <w:tcPr>
            <w:tcW w:w="1816" w:type="dxa"/>
          </w:tcPr>
          <w:p>
            <w:pPr>
              <w:pStyle w:val="Compact"/>
            </w:pPr>
            <w:r>
              <w:t xml:space="preserve">10 000</w:t>
            </w:r>
          </w:p>
        </w:tc>
      </w:tr>
      <w:tr>
        <w:tc>
          <w:tcPr>
            <w:tcW w:w="6227" w:type="dxa"/>
          </w:tcPr>
          <w:tcPr/>
          <w:tcPr>
            <w:tcW w:w="6227" w:type="dxa"/>
          </w:tcPr>
          <w:p>
            <w:pPr>
              <w:pStyle w:val="Compact"/>
            </w:pPr>
            <w:r>
              <w:t xml:space="preserve">MICE-мероприятий в месяц</w:t>
            </w:r>
          </w:p>
        </w:tc>
        <w:tc>
          <w:tcPr>
            <w:tcW w:w="1556" w:type="dxa"/>
          </w:tcPr>
          <w:tcPr/>
          <w:tcPr>
            <w:tcW w:w="1556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1816" w:type="dxa"/>
          </w:tcPr>
          <w:tcPr/>
          <w:tcPr>
            <w:tcW w:w="1816" w:type="dxa"/>
          </w:tcPr>
          <w:p>
            <w:pPr>
              <w:pStyle w:val="Compact"/>
            </w:pPr>
            <w:r>
              <w:t xml:space="preserve">15</w:t>
            </w:r>
          </w:p>
        </w:tc>
      </w:tr>
      <w:tr>
        <w:tc>
          <w:tcPr>
            <w:tcW w:w="6227" w:type="dxa"/>
          </w:tcPr>
          <w:tcPr/>
          <w:tcPr>
            <w:tcW w:w="6227" w:type="dxa"/>
          </w:tcPr>
          <w:p>
            <w:pPr>
              <w:pStyle w:val="Compact"/>
            </w:pPr>
            <w:r>
              <w:t xml:space="preserve">Участников MICE</w:t>
            </w:r>
          </w:p>
        </w:tc>
        <w:tc>
          <w:tcPr>
            <w:tcW w:w="1556" w:type="dxa"/>
          </w:tcPr>
          <w:tcPr/>
          <w:tcPr>
            <w:tcW w:w="1556" w:type="dxa"/>
          </w:tcPr>
          <w:p>
            <w:pPr>
              <w:pStyle w:val="Compact"/>
            </w:pPr>
            <w:r>
              <w:t xml:space="preserve">200</w:t>
            </w:r>
          </w:p>
        </w:tc>
        <w:tc>
          <w:tcPr>
            <w:tcW w:w="1816" w:type="dxa"/>
          </w:tcPr>
          <w:tcPr/>
          <w:tcPr>
            <w:tcW w:w="1816" w:type="dxa"/>
          </w:tcPr>
          <w:p>
            <w:pPr>
              <w:pStyle w:val="Compact"/>
            </w:pPr>
            <w:r>
              <w:t xml:space="preserve">400</w:t>
            </w:r>
          </w:p>
        </w:tc>
      </w:tr>
    </w:tbl>
    <w:bookmarkEnd w:id="35"/>
    <w:bookmarkStart w:id="36" w:name="надёжность"/>
    <w:p>
      <w:pPr>
        <w:pStyle w:val="Heading3"/>
      </w:pPr>
      <w:r>
        <w:t xml:space="preserve">9.3. Надёжность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6690"/>
        <w:gridCol w:w="2909"/>
      </w:tblGrid>
      <w:tr>
        <w:trPr>
          <w:tblHeader w:val="on"/>
        </w:trPr>
        <w:tc>
          <w:tcPr>
            <w:tcW w:w="6690" w:type="dxa"/>
            <w:shd w:val="clear" w:color="auto" w:fill="D9E2F3"/>
          </w:tcPr>
          <w:tcPr/>
          <w:tcPr>
            <w:tcW w:w="6690" w:type="dxa"/>
            <w:shd w:val="clear" w:color="auto" w:fill="D9E2F3"/>
          </w:tcPr>
          <w:p>
            <w:pPr>
              <w:pStyle w:val="Compact"/>
            </w:pPr>
            <w:r>
              <w:t xml:space="preserve">Метрика</w:t>
            </w:r>
          </w:p>
        </w:tc>
        <w:tc>
          <w:tcPr>
            <w:tcW w:w="2909" w:type="dxa"/>
            <w:shd w:val="clear" w:color="auto" w:fill="D9E2F3"/>
          </w:tcPr>
          <w:tcPr/>
          <w:tcPr>
            <w:tcW w:w="2909" w:type="dxa"/>
            <w:shd w:val="clear" w:color="auto" w:fill="D9E2F3"/>
          </w:tcPr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Доставляемость email</w:t>
            </w:r>
          </w:p>
        </w:tc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t xml:space="preserve">&gt; 95%</w:t>
            </w:r>
          </w:p>
        </w:tc>
      </w:tr>
      <w:tr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Синхронизация без сбоев</w:t>
            </w:r>
          </w:p>
        </w:tc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t xml:space="preserve">&gt; 99%</w:t>
            </w:r>
          </w:p>
        </w:tc>
      </w:tr>
      <w:tr>
        <w:tc>
          <w:tcPr>
            <w:tcW w:w="6690" w:type="dxa"/>
          </w:tcPr>
          <w:tcPr/>
          <w:tcPr>
            <w:tcW w:w="6690" w:type="dxa"/>
          </w:tcPr>
          <w:p>
            <w:pPr>
              <w:pStyle w:val="Compact"/>
            </w:pPr>
            <w:r>
              <w:t xml:space="preserve">Данные не старше</w:t>
            </w:r>
          </w:p>
        </w:tc>
        <w:tc>
          <w:tcPr>
            <w:tcW w:w="2909" w:type="dxa"/>
          </w:tcPr>
          <w:tcPr/>
          <w:tcPr>
            <w:tcW w:w="2909" w:type="dxa"/>
          </w:tcPr>
          <w:p>
            <w:pPr>
              <w:pStyle w:val="Compact"/>
            </w:pPr>
            <w:r>
              <w:t xml:space="preserve">4 часов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0" w:name="этапы-и-сроки"/>
    <w:p>
      <w:pPr>
        <w:pStyle w:val="Heading2"/>
      </w:pPr>
      <w:r>
        <w:t xml:space="preserve">10. ЭТАПЫ И СРОКИ</w:t>
      </w:r>
    </w:p>
    <w:bookmarkStart w:id="38" w:name="план-график"/>
    <w:p>
      <w:pPr>
        <w:pStyle w:val="Heading3"/>
      </w:pPr>
      <w:r>
        <w:t xml:space="preserve">10.1. План-график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50"/>
        <w:gridCol w:w="4050"/>
        <w:gridCol w:w="1800"/>
        <w:gridCol w:w="3000"/>
      </w:tblGrid>
      <w:tr>
        <w:trPr>
          <w:tblHeader w:val="on"/>
        </w:trPr>
        <w:tc>
          <w:tcPr>
            <w:tcW w:w="750" w:type="dxa"/>
            <w:shd w:val="clear" w:color="auto" w:fill="D9E2F3"/>
          </w:tcPr>
          <w:tcPr/>
          <w:tcPr>
            <w:tcW w:w="750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4050" w:type="dxa"/>
            <w:shd w:val="clear" w:color="auto" w:fill="D9E2F3"/>
          </w:tcPr>
          <w:tcPr/>
          <w:tcPr>
            <w:tcW w:w="4050" w:type="dxa"/>
            <w:shd w:val="clear" w:color="auto" w:fill="D9E2F3"/>
          </w:tcPr>
          <w:p>
            <w:pPr>
              <w:pStyle w:val="Compact"/>
            </w:pPr>
            <w:r>
              <w:t xml:space="preserve">Этап</w:t>
            </w:r>
          </w:p>
        </w:tc>
        <w:tc>
          <w:tcPr>
            <w:tcW w:w="1800" w:type="dxa"/>
            <w:shd w:val="clear" w:color="auto" w:fill="D9E2F3"/>
          </w:tcPr>
          <w:tcPr/>
          <w:tcPr>
            <w:tcW w:w="1800" w:type="dxa"/>
            <w:shd w:val="clear" w:color="auto" w:fill="D9E2F3"/>
          </w:tcPr>
          <w:p>
            <w:pPr>
              <w:pStyle w:val="Compact"/>
            </w:pPr>
            <w:r>
              <w:t xml:space="preserve">Длительность</w:t>
            </w:r>
          </w:p>
        </w:tc>
        <w:tc>
          <w:tcPr>
            <w:tcW w:w="3000" w:type="dxa"/>
            <w:shd w:val="clear" w:color="auto" w:fill="D9E2F3"/>
          </w:tcPr>
          <w:tcPr/>
          <w:tcPr>
            <w:tcW w:w="3000" w:type="dxa"/>
            <w:shd w:val="clear" w:color="auto" w:fill="D9E2F3"/>
          </w:tcPr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W w:w="4050" w:type="dxa"/>
          </w:tcPr>
          <w:tcPr/>
          <w:tcPr>
            <w:tcW w:w="4050" w:type="dxa"/>
          </w:tcPr>
          <w:p>
            <w:pPr>
              <w:pStyle w:val="Compact"/>
            </w:pPr>
            <w:r>
              <w:t xml:space="preserve">Ожидание P-01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—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API САМО доступен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4050" w:type="dxa"/>
          </w:tcPr>
          <w:tcPr/>
          <w:tcPr>
            <w:tcW w:w="4050" w:type="dxa"/>
          </w:tcPr>
          <w:p>
            <w:pPr>
              <w:pStyle w:val="Compact"/>
            </w:pPr>
            <w:r>
              <w:t xml:space="preserve">Настройка Albato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3 дня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Аккаунт + коннекторы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4050" w:type="dxa"/>
          </w:tcPr>
          <w:tcPr/>
          <w:tcPr>
            <w:tcW w:w="4050" w:type="dxa"/>
          </w:tcPr>
          <w:p>
            <w:pPr>
              <w:pStyle w:val="Compact"/>
            </w:pPr>
            <w:r>
              <w:t xml:space="preserve">Интеграция САМО → Юнисендер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5 дней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F-01 готова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4050" w:type="dxa"/>
          </w:tcPr>
          <w:tcPr/>
          <w:tcPr>
            <w:tcW w:w="4050" w:type="dxa"/>
          </w:tcPr>
          <w:p>
            <w:pPr>
              <w:pStyle w:val="Compact"/>
            </w:pPr>
            <w:r>
              <w:t xml:space="preserve">Создание шаблонов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3 дня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5 шаблонов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4050" w:type="dxa"/>
          </w:tcPr>
          <w:tcPr/>
          <w:tcPr>
            <w:tcW w:w="4050" w:type="dxa"/>
          </w:tcPr>
          <w:p>
            <w:pPr>
              <w:pStyle w:val="Compact"/>
            </w:pPr>
            <w:r>
              <w:t xml:space="preserve">Настройка триггеров MICE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4 дня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3 цепочки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4050" w:type="dxa"/>
          </w:tcPr>
          <w:tcPr/>
          <w:tcPr>
            <w:tcW w:w="4050" w:type="dxa"/>
          </w:tcPr>
          <w:p>
            <w:pPr>
              <w:pStyle w:val="Compact"/>
            </w:pPr>
            <w:r>
              <w:t xml:space="preserve">Тестирование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3 дня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Протокол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4050" w:type="dxa"/>
          </w:tcPr>
          <w:tcPr/>
          <w:tcPr>
            <w:tcW w:w="4050" w:type="dxa"/>
          </w:tcPr>
          <w:p>
            <w:pPr>
              <w:pStyle w:val="Compact"/>
            </w:pPr>
            <w:r>
              <w:t xml:space="preserve">Пилот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5 дней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Отчёт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4050" w:type="dxa"/>
          </w:tcPr>
          <w:tcPr/>
          <w:tcPr>
            <w:tcW w:w="4050" w:type="dxa"/>
          </w:tcPr>
          <w:p>
            <w:pPr>
              <w:pStyle w:val="Compact"/>
            </w:pPr>
            <w:r>
              <w:t xml:space="preserve">Внедрение</w:t>
            </w:r>
          </w:p>
        </w:tc>
        <w:tc>
          <w:tcPr>
            <w:tcW w:w="1800" w:type="dxa"/>
          </w:tcPr>
          <w:tcPr/>
          <w:tcPr>
            <w:tcW w:w="1800" w:type="dxa"/>
          </w:tcPr>
          <w:p>
            <w:pPr>
              <w:pStyle w:val="Compact"/>
            </w:pPr>
            <w:r>
              <w:t xml:space="preserve">2 дня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Запуск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Итого:</w:t>
      </w:r>
      <w:r>
        <w:t xml:space="preserve"> </w:t>
      </w:r>
      <w:r>
        <w:t xml:space="preserve">4 недели (после P-01)</w:t>
      </w:r>
    </w:p>
    <w:p>
      <w:pPr>
        <w:pStyle w:val="BodyText"/>
      </w:pPr>
      <w:r>
        <w:rPr>
          <w:b/>
          <w:bCs/>
        </w:rPr>
        <w:t xml:space="preserve">Сроки:</w:t>
      </w:r>
      <w:r>
        <w:t xml:space="preserve"> </w:t>
      </w:r>
      <w:r>
        <w:t xml:space="preserve">Определить</w:t>
      </w:r>
    </w:p>
    <w:bookmarkEnd w:id="38"/>
    <w:bookmarkStart w:id="39" w:name="кто-что-делает-raci"/>
    <w:p>
      <w:pPr>
        <w:pStyle w:val="Heading3"/>
      </w:pPr>
      <w:r>
        <w:t xml:space="preserve">10.2. Кто что делает (RACI)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477"/>
        <w:gridCol w:w="2477"/>
        <w:gridCol w:w="2012"/>
        <w:gridCol w:w="2632"/>
      </w:tblGrid>
      <w:tr>
        <w:trPr>
          <w:tblHeader w:val="on"/>
        </w:trPr>
        <w:tc>
          <w:tcPr>
            <w:tcW w:w="2477" w:type="dxa"/>
            <w:shd w:val="clear" w:color="auto" w:fill="D9E2F3"/>
          </w:tcPr>
          <w:tcPr/>
          <w:tcPr>
            <w:tcW w:w="2477" w:type="dxa"/>
            <w:shd w:val="clear" w:color="auto" w:fill="D9E2F3"/>
          </w:tcPr>
          <w:p>
            <w:pPr>
              <w:pStyle w:val="Compact"/>
            </w:pPr>
            <w:r>
              <w:t xml:space="preserve">Этап</w:t>
            </w:r>
          </w:p>
        </w:tc>
        <w:tc>
          <w:tcPr>
            <w:tcW w:w="2477" w:type="dxa"/>
            <w:shd w:val="clear" w:color="auto" w:fill="D9E2F3"/>
          </w:tcPr>
          <w:tcPr/>
          <w:tcPr>
            <w:tcW w:w="2477" w:type="dxa"/>
            <w:shd w:val="clear" w:color="auto" w:fill="D9E2F3"/>
          </w:tcPr>
          <w:p>
            <w:pPr>
              <w:pStyle w:val="Compact"/>
            </w:pPr>
            <w:r>
              <w:t xml:space="preserve">Делает (R)</w:t>
            </w:r>
          </w:p>
        </w:tc>
        <w:tc>
          <w:tcPr>
            <w:tcW w:w="2012" w:type="dxa"/>
            <w:shd w:val="clear" w:color="auto" w:fill="D9E2F3"/>
          </w:tcPr>
          <w:tcPr/>
          <w:tcPr>
            <w:tcW w:w="2012" w:type="dxa"/>
            <w:shd w:val="clear" w:color="auto" w:fill="D9E2F3"/>
          </w:tcPr>
          <w:p>
            <w:pPr>
              <w:pStyle w:val="Compact"/>
            </w:pPr>
            <w:r>
              <w:t xml:space="preserve">Отвечает (A)</w:t>
            </w:r>
          </w:p>
        </w:tc>
        <w:tc>
          <w:tcPr>
            <w:tcW w:w="2632" w:type="dxa"/>
            <w:shd w:val="clear" w:color="auto" w:fill="D9E2F3"/>
          </w:tcPr>
          <w:tcPr/>
          <w:tcPr>
            <w:tcW w:w="2632" w:type="dxa"/>
            <w:shd w:val="clear" w:color="auto" w:fill="D9E2F3"/>
          </w:tcPr>
          <w:p>
            <w:pPr>
              <w:pStyle w:val="Compact"/>
            </w:pPr>
            <w:r>
              <w:t xml:space="preserve">Консультирует (C)</w:t>
            </w:r>
          </w:p>
        </w:tc>
      </w:tr>
      <w:tr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P-01 Аудит API</w:t>
            </w:r>
          </w:p>
        </w:tc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IT-отдел</w:t>
            </w:r>
          </w:p>
        </w:tc>
        <w:tc>
          <w:tcPr>
            <w:tcW w:w="2012" w:type="dxa"/>
          </w:tcPr>
          <w:tcPr/>
          <w:tcPr>
            <w:tcW w:w="2012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2632" w:type="dxa"/>
          </w:tcPr>
          <w:tcPr/>
          <w:tcPr>
            <w:tcW w:w="2632" w:type="dxa"/>
          </w:tcPr>
          <w:p>
            <w:pPr>
              <w:pStyle w:val="Compact"/>
            </w:pPr>
            <w:r>
              <w:t xml:space="preserve">Поддержка САМО</w:t>
            </w:r>
          </w:p>
        </w:tc>
      </w:tr>
      <w:tr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Настройка Albato</w:t>
            </w:r>
          </w:p>
        </w:tc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IT-отдел</w:t>
            </w:r>
          </w:p>
        </w:tc>
        <w:tc>
          <w:tcPr>
            <w:tcW w:w="2012" w:type="dxa"/>
          </w:tcPr>
          <w:tcPr/>
          <w:tcPr>
            <w:tcW w:w="2012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2632" w:type="dxa"/>
          </w:tcPr>
          <w:tcPr/>
          <w:tcPr>
            <w:tcW w:w="2632" w:type="dxa"/>
          </w:tcPr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Интеграция</w:t>
            </w:r>
          </w:p>
        </w:tc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IT-отдел</w:t>
            </w:r>
          </w:p>
        </w:tc>
        <w:tc>
          <w:tcPr>
            <w:tcW w:w="2012" w:type="dxa"/>
          </w:tcPr>
          <w:tcPr/>
          <w:tcPr>
            <w:tcW w:w="2012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2632" w:type="dxa"/>
          </w:tcPr>
          <w:tcPr/>
          <w:tcPr>
            <w:tcW w:w="2632" w:type="dxa"/>
          </w:tcPr>
          <w:p>
            <w:pPr>
              <w:pStyle w:val="Compact"/>
            </w:pPr>
            <w:r>
              <w:t xml:space="preserve">Маркетинг</w:t>
            </w:r>
          </w:p>
        </w:tc>
      </w:tr>
      <w:tr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Шаблоны</w:t>
            </w:r>
          </w:p>
        </w:tc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Маркетинг</w:t>
            </w:r>
          </w:p>
        </w:tc>
        <w:tc>
          <w:tcPr>
            <w:tcW w:w="2012" w:type="dxa"/>
          </w:tcPr>
          <w:tcPr/>
          <w:tcPr>
            <w:tcW w:w="2012" w:type="dxa"/>
          </w:tcPr>
          <w:p>
            <w:pPr>
              <w:pStyle w:val="Compact"/>
            </w:pPr>
            <w:r>
              <w:t xml:space="preserve">Маркетолог</w:t>
            </w:r>
          </w:p>
        </w:tc>
        <w:tc>
          <w:tcPr>
            <w:tcW w:w="2632" w:type="dxa"/>
          </w:tcPr>
          <w:tcPr/>
          <w:tcPr>
            <w:tcW w:w="2632" w:type="dxa"/>
          </w:tcPr>
          <w:p>
            <w:pPr>
              <w:pStyle w:val="Compact"/>
            </w:pPr>
            <w:r>
              <w:t xml:space="preserve">IT</w:t>
            </w:r>
          </w:p>
        </w:tc>
      </w:tr>
      <w:tr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Триггеры MICE</w:t>
            </w:r>
          </w:p>
        </w:tc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IT + MICE</w:t>
            </w:r>
          </w:p>
        </w:tc>
        <w:tc>
          <w:tcPr>
            <w:tcW w:w="2012" w:type="dxa"/>
          </w:tcPr>
          <w:tcPr/>
          <w:tcPr>
            <w:tcW w:w="2012" w:type="dxa"/>
          </w:tcPr>
          <w:p>
            <w:pPr>
              <w:pStyle w:val="Compact"/>
            </w:pPr>
            <w:r>
              <w:t xml:space="preserve">Питуркин С.А.</w:t>
            </w:r>
          </w:p>
        </w:tc>
        <w:tc>
          <w:tcPr>
            <w:tcW w:w="2632" w:type="dxa"/>
          </w:tcPr>
          <w:tcPr/>
          <w:tcPr>
            <w:tcW w:w="2632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</w:tr>
      <w:tr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Тестирование</w:t>
            </w:r>
          </w:p>
        </w:tc>
        <w:tc>
          <w:tcPr>
            <w:tcW w:w="2477" w:type="dxa"/>
          </w:tcPr>
          <w:tcPr/>
          <w:tcPr>
            <w:tcW w:w="2477" w:type="dxa"/>
          </w:tcPr>
          <w:p>
            <w:pPr>
              <w:pStyle w:val="Compact"/>
            </w:pPr>
            <w:r>
              <w:t xml:space="preserve">Маркетинг + MICE</w:t>
            </w:r>
          </w:p>
        </w:tc>
        <w:tc>
          <w:tcPr>
            <w:tcW w:w="2012" w:type="dxa"/>
          </w:tcPr>
          <w:tcPr/>
          <w:tcPr>
            <w:tcW w:w="2012" w:type="dxa"/>
          </w:tcPr>
          <w:p>
            <w:pPr>
              <w:pStyle w:val="Compact"/>
            </w:pPr>
            <w:r>
              <w:t xml:space="preserve">IT</w:t>
            </w:r>
          </w:p>
        </w:tc>
        <w:tc>
          <w:tcPr>
            <w:tcW w:w="2632" w:type="dxa"/>
          </w:tcPr>
          <w:tcPr/>
          <w:tcPr>
            <w:tcW w:w="2632" w:type="dxa"/>
          </w:tcPr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3" w:name="тестирование-и-приёмка"/>
    <w:p>
      <w:pPr>
        <w:pStyle w:val="Heading2"/>
      </w:pPr>
      <w:r>
        <w:t xml:space="preserve">11. ТЕСТИРОВАНИЕ И ПРИЁМКА</w:t>
      </w:r>
    </w:p>
    <w:bookmarkStart w:id="41" w:name="тест-кейсы"/>
    <w:p>
      <w:pPr>
        <w:pStyle w:val="Heading3"/>
      </w:pPr>
      <w:r>
        <w:t xml:space="preserve">11.1. Тест-кейсы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68"/>
        <w:gridCol w:w="2050"/>
        <w:gridCol w:w="4179"/>
        <w:gridCol w:w="2601"/>
      </w:tblGrid>
      <w:tr>
        <w:trPr>
          <w:tblHeader w:val="on"/>
        </w:trPr>
        <w:tc>
          <w:tcPr>
            <w:tcW w:w="768" w:type="dxa"/>
            <w:shd w:val="clear" w:color="auto" w:fill="D9E2F3"/>
          </w:tcPr>
          <w:tcPr/>
          <w:tcPr>
            <w:tcW w:w="768" w:type="dxa"/>
            <w:shd w:val="clear" w:color="auto" w:fill="D9E2F3"/>
          </w:tcPr>
          <w:p>
            <w:pPr>
              <w:pStyle w:val="Compact"/>
            </w:pPr>
            <w:r>
              <w:t xml:space="preserve">ID</w:t>
            </w:r>
          </w:p>
        </w:tc>
        <w:tc>
          <w:tcPr>
            <w:tcW w:w="2050" w:type="dxa"/>
            <w:shd w:val="clear" w:color="auto" w:fill="D9E2F3"/>
          </w:tcPr>
          <w:tcPr/>
          <w:tcPr>
            <w:tcW w:w="2050" w:type="dxa"/>
            <w:shd w:val="clear" w:color="auto" w:fill="D9E2F3"/>
          </w:tcPr>
          <w:p>
            <w:pPr>
              <w:pStyle w:val="Compact"/>
            </w:pPr>
            <w:r>
              <w:t xml:space="preserve">Что проверяем</w:t>
            </w:r>
          </w:p>
        </w:tc>
        <w:tc>
          <w:tcPr>
            <w:tcW w:w="4179" w:type="dxa"/>
            <w:shd w:val="clear" w:color="auto" w:fill="D9E2F3"/>
          </w:tcPr>
          <w:tcPr/>
          <w:tcPr>
            <w:tcW w:w="4179" w:type="dxa"/>
            <w:shd w:val="clear" w:color="auto" w:fill="D9E2F3"/>
          </w:tcPr>
          <w:p>
            <w:pPr>
              <w:pStyle w:val="Compact"/>
            </w:pPr>
            <w:r>
              <w:t xml:space="preserve">Шаги</w:t>
            </w:r>
          </w:p>
        </w:tc>
        <w:tc>
          <w:tcPr>
            <w:tcW w:w="2601" w:type="dxa"/>
            <w:shd w:val="clear" w:color="auto" w:fill="D9E2F3"/>
          </w:tcPr>
          <w:tcPr/>
          <w:tcPr>
            <w:tcW w:w="2601" w:type="dxa"/>
            <w:shd w:val="clear" w:color="auto" w:fill="D9E2F3"/>
          </w:tcPr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>
            <w:tcW w:w="768" w:type="dxa"/>
          </w:tcPr>
          <w:tcPr/>
          <w:tcPr>
            <w:tcW w:w="768" w:type="dxa"/>
          </w:tcPr>
          <w:p>
            <w:pPr>
              <w:pStyle w:val="Compact"/>
            </w:pPr>
            <w:r>
              <w:t xml:space="preserve">TC-01</w:t>
            </w:r>
          </w:p>
        </w:tc>
        <w:tc>
          <w:tcPr>
            <w:tcW w:w="2050" w:type="dxa"/>
          </w:tcPr>
          <w:tcPr/>
          <w:tcPr>
            <w:tcW w:w="2050" w:type="dxa"/>
          </w:tcPr>
          <w:p>
            <w:pPr>
              <w:pStyle w:val="Compact"/>
            </w:pPr>
            <w:r>
              <w:t xml:space="preserve">Синхронизация цен</w:t>
            </w:r>
          </w:p>
        </w:tc>
        <w:tc>
          <w:tcPr>
            <w:tcW w:w="4179" w:type="dxa"/>
          </w:tcPr>
          <w:tcPr/>
          <w:tcPr>
            <w:tcW w:w="4179" w:type="dxa"/>
          </w:tcPr>
          <w:p>
            <w:pPr>
              <w:pStyle w:val="Compact"/>
            </w:pPr>
            <w:r>
              <w:t xml:space="preserve">1. Изменить цену в САМО</w:t>
            </w:r>
            <w:r>
              <w:t xml:space="preserve">2. Подождать 4 часа</w:t>
            </w:r>
          </w:p>
        </w:tc>
        <w:tc>
          <w:tcPr>
            <w:tcW w:w="2601" w:type="dxa"/>
          </w:tcPr>
          <w:tcPr/>
          <w:tcPr>
            <w:tcW w:w="2601" w:type="dxa"/>
          </w:tcPr>
          <w:p>
            <w:pPr>
              <w:pStyle w:val="Compact"/>
            </w:pPr>
            <w:r>
              <w:t xml:space="preserve">Цена обновлена в Юнисендер</w:t>
            </w:r>
          </w:p>
        </w:tc>
      </w:tr>
      <w:tr>
        <w:tc>
          <w:tcPr>
            <w:tcW w:w="768" w:type="dxa"/>
          </w:tcPr>
          <w:tcPr/>
          <w:tcPr>
            <w:tcW w:w="768" w:type="dxa"/>
          </w:tcPr>
          <w:p>
            <w:pPr>
              <w:pStyle w:val="Compact"/>
            </w:pPr>
            <w:r>
              <w:t xml:space="preserve">TC-02</w:t>
            </w:r>
          </w:p>
        </w:tc>
        <w:tc>
          <w:tcPr>
            <w:tcW w:w="2050" w:type="dxa"/>
          </w:tcPr>
          <w:tcPr/>
          <w:tcPr>
            <w:tcW w:w="2050" w:type="dxa"/>
          </w:tcPr>
          <w:p>
            <w:pPr>
              <w:pStyle w:val="Compact"/>
            </w:pPr>
            <w:r>
              <w:t xml:space="preserve">Fallback при недоступности</w:t>
            </w:r>
          </w:p>
        </w:tc>
        <w:tc>
          <w:tcPr>
            <w:tcW w:w="4179" w:type="dxa"/>
          </w:tcPr>
          <w:tcPr/>
          <w:tcPr>
            <w:tcW w:w="4179" w:type="dxa"/>
          </w:tcPr>
          <w:p>
            <w:pPr>
              <w:pStyle w:val="Compact"/>
            </w:pPr>
            <w:r>
              <w:t xml:space="preserve">1. Отключить API САМО</w:t>
            </w:r>
            <w:r>
              <w:t xml:space="preserve">2. Запустить синхронизацию</w:t>
            </w:r>
          </w:p>
        </w:tc>
        <w:tc>
          <w:tcPr>
            <w:tcW w:w="2601" w:type="dxa"/>
          </w:tcPr>
          <w:tcPr/>
          <w:tcPr>
            <w:tcW w:w="2601" w:type="dxa"/>
          </w:tcPr>
          <w:p>
            <w:pPr>
              <w:pStyle w:val="Compact"/>
            </w:pPr>
            <w:r>
              <w:t xml:space="preserve">Используется кэш, алерт отправлен</w:t>
            </w:r>
          </w:p>
        </w:tc>
      </w:tr>
      <w:tr>
        <w:tc>
          <w:tcPr>
            <w:tcW w:w="768" w:type="dxa"/>
          </w:tcPr>
          <w:tcPr/>
          <w:tcPr>
            <w:tcW w:w="768" w:type="dxa"/>
          </w:tcPr>
          <w:p>
            <w:pPr>
              <w:pStyle w:val="Compact"/>
            </w:pPr>
            <w:r>
              <w:t xml:space="preserve">TC-03</w:t>
            </w:r>
          </w:p>
        </w:tc>
        <w:tc>
          <w:tcPr>
            <w:tcW w:w="2050" w:type="dxa"/>
          </w:tcPr>
          <w:tcPr/>
          <w:tcPr>
            <w:tcW w:w="2050" w:type="dxa"/>
          </w:tcPr>
          <w:p>
            <w:pPr>
              <w:pStyle w:val="Compact"/>
            </w:pPr>
            <w:r>
              <w:t xml:space="preserve">Шаблон с ценами</w:t>
            </w:r>
          </w:p>
        </w:tc>
        <w:tc>
          <w:tcPr>
            <w:tcW w:w="4179" w:type="dxa"/>
          </w:tcPr>
          <w:tcPr/>
          <w:tcPr>
            <w:tcW w:w="4179" w:type="dxa"/>
          </w:tcPr>
          <w:p>
            <w:pPr>
              <w:pStyle w:val="Compact"/>
            </w:pPr>
            <w:r>
              <w:t xml:space="preserve">1. Создать рассылку E-01</w:t>
            </w:r>
            <w:r>
              <w:t xml:space="preserve">2. Отправить тестово</w:t>
            </w:r>
          </w:p>
        </w:tc>
        <w:tc>
          <w:tcPr>
            <w:tcW w:w="2601" w:type="dxa"/>
          </w:tcPr>
          <w:tcPr/>
          <w:tcPr>
            <w:tcW w:w="2601" w:type="dxa"/>
          </w:tcPr>
          <w:p>
            <w:pPr>
              <w:pStyle w:val="Compact"/>
            </w:pPr>
            <w:r>
              <w:t xml:space="preserve">Цены подставлены корректно</w:t>
            </w:r>
          </w:p>
        </w:tc>
      </w:tr>
      <w:tr>
        <w:tc>
          <w:tcPr>
            <w:tcW w:w="768" w:type="dxa"/>
          </w:tcPr>
          <w:tcPr/>
          <w:tcPr>
            <w:tcW w:w="768" w:type="dxa"/>
          </w:tcPr>
          <w:p>
            <w:pPr>
              <w:pStyle w:val="Compact"/>
            </w:pPr>
            <w:r>
              <w:t xml:space="preserve">TC-04</w:t>
            </w:r>
          </w:p>
        </w:tc>
        <w:tc>
          <w:tcPr>
            <w:tcW w:w="2050" w:type="dxa"/>
          </w:tcPr>
          <w:tcPr/>
          <w:tcPr>
            <w:tcW w:w="2050" w:type="dxa"/>
          </w:tcPr>
          <w:p>
            <w:pPr>
              <w:pStyle w:val="Compact"/>
            </w:pPr>
            <w:r>
              <w:t xml:space="preserve">Триггер «сразу»</w:t>
            </w:r>
          </w:p>
        </w:tc>
        <w:tc>
          <w:tcPr>
            <w:tcW w:w="4179" w:type="dxa"/>
          </w:tcPr>
          <w:tcPr/>
          <w:tcPr>
            <w:tcW w:w="4179" w:type="dxa"/>
          </w:tcPr>
          <w:p>
            <w:pPr>
              <w:pStyle w:val="Compact"/>
            </w:pPr>
            <w:r>
              <w:t xml:space="preserve">1. Добавить участника в таблицу</w:t>
            </w:r>
          </w:p>
        </w:tc>
        <w:tc>
          <w:tcPr>
            <w:tcW w:w="2601" w:type="dxa"/>
          </w:tcPr>
          <w:tcPr/>
          <w:tcPr>
            <w:tcW w:w="2601" w:type="dxa"/>
          </w:tcPr>
          <w:p>
            <w:pPr>
              <w:pStyle w:val="Compact"/>
            </w:pPr>
            <w:r>
              <w:t xml:space="preserve">Письмо отправлено в течение 5 мин</w:t>
            </w:r>
          </w:p>
        </w:tc>
      </w:tr>
      <w:tr>
        <w:tc>
          <w:tcPr>
            <w:tcW w:w="768" w:type="dxa"/>
          </w:tcPr>
          <w:tcPr/>
          <w:tcPr>
            <w:tcW w:w="768" w:type="dxa"/>
          </w:tcPr>
          <w:p>
            <w:pPr>
              <w:pStyle w:val="Compact"/>
            </w:pPr>
            <w:r>
              <w:t xml:space="preserve">TC-05</w:t>
            </w:r>
          </w:p>
        </w:tc>
        <w:tc>
          <w:tcPr>
            <w:tcW w:w="2050" w:type="dxa"/>
          </w:tcPr>
          <w:tcPr/>
          <w:tcPr>
            <w:tcW w:w="2050" w:type="dxa"/>
          </w:tcPr>
          <w:p>
            <w:pPr>
              <w:pStyle w:val="Compact"/>
            </w:pPr>
            <w:r>
              <w:t xml:space="preserve">Триггер «за 1 день»</w:t>
            </w:r>
          </w:p>
        </w:tc>
        <w:tc>
          <w:tcPr>
            <w:tcW w:w="4179" w:type="dxa"/>
          </w:tcPr>
          <w:tcPr/>
          <w:tcPr>
            <w:tcW w:w="4179" w:type="dxa"/>
          </w:tcPr>
          <w:p>
            <w:pPr>
              <w:pStyle w:val="Compact"/>
            </w:pPr>
            <w:r>
              <w:t xml:space="preserve">1. Создать мероприятие на завтра</w:t>
            </w:r>
            <w:r>
              <w:t xml:space="preserve">2. Добавить участника</w:t>
            </w:r>
          </w:p>
        </w:tc>
        <w:tc>
          <w:tcPr>
            <w:tcW w:w="2601" w:type="dxa"/>
          </w:tcPr>
          <w:tcPr/>
          <w:tcPr>
            <w:tcW w:w="2601" w:type="dxa"/>
          </w:tcPr>
          <w:p>
            <w:pPr>
              <w:pStyle w:val="Compact"/>
            </w:pPr>
            <w:r>
              <w:t xml:space="preserve">Письмо отправлено сегодня</w:t>
            </w:r>
          </w:p>
        </w:tc>
      </w:tr>
      <w:tr>
        <w:tc>
          <w:tcPr>
            <w:tcW w:w="768" w:type="dxa"/>
          </w:tcPr>
          <w:tcPr/>
          <w:tcPr>
            <w:tcW w:w="768" w:type="dxa"/>
          </w:tcPr>
          <w:p>
            <w:pPr>
              <w:pStyle w:val="Compact"/>
            </w:pPr>
            <w:r>
              <w:t xml:space="preserve">TC-06</w:t>
            </w:r>
          </w:p>
        </w:tc>
        <w:tc>
          <w:tcPr>
            <w:tcW w:w="2050" w:type="dxa"/>
          </w:tcPr>
          <w:tcPr/>
          <w:tcPr>
            <w:tcW w:w="2050" w:type="dxa"/>
          </w:tcPr>
          <w:p>
            <w:pPr>
              <w:pStyle w:val="Compact"/>
            </w:pPr>
            <w:r>
              <w:t xml:space="preserve">Еженедельный отчёт</w:t>
            </w:r>
          </w:p>
        </w:tc>
        <w:tc>
          <w:tcPr>
            <w:tcW w:w="4179" w:type="dxa"/>
          </w:tcPr>
          <w:tcPr/>
          <w:tcPr>
            <w:tcW w:w="4179" w:type="dxa"/>
          </w:tcPr>
          <w:p>
            <w:pPr>
              <w:pStyle w:val="Compact"/>
            </w:pPr>
            <w:r>
              <w:t xml:space="preserve">1. Дождаться понедельника</w:t>
            </w:r>
          </w:p>
        </w:tc>
        <w:tc>
          <w:tcPr>
            <w:tcW w:w="2601" w:type="dxa"/>
          </w:tcPr>
          <w:tcPr/>
          <w:tcPr>
            <w:tcW w:w="2601" w:type="dxa"/>
          </w:tcPr>
          <w:p>
            <w:pPr>
              <w:pStyle w:val="Compact"/>
            </w:pPr>
            <w:r>
              <w:t xml:space="preserve">Отчёт получен по email</w:t>
            </w:r>
          </w:p>
        </w:tc>
      </w:tr>
    </w:tbl>
    <w:bookmarkEnd w:id="41"/>
    <w:bookmarkStart w:id="42" w:name="критерии-успешной-приёмки"/>
    <w:p>
      <w:pPr>
        <w:pStyle w:val="Heading3"/>
      </w:pPr>
      <w:r>
        <w:t xml:space="preserve">11.2. Критерии успешной приёмки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750"/>
        <w:gridCol w:w="3299"/>
        <w:gridCol w:w="2550"/>
        <w:gridCol w:w="3000"/>
      </w:tblGrid>
      <w:tr>
        <w:trPr>
          <w:tblHeader w:val="on"/>
        </w:trPr>
        <w:tc>
          <w:tcPr>
            <w:tcW w:w="750" w:type="dxa"/>
            <w:shd w:val="clear" w:color="auto" w:fill="D9E2F3"/>
          </w:tcPr>
          <w:tcPr/>
          <w:tcPr>
            <w:tcW w:w="750" w:type="dxa"/>
            <w:shd w:val="clear" w:color="auto" w:fill="D9E2F3"/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W w:w="3299" w:type="dxa"/>
            <w:shd w:val="clear" w:color="auto" w:fill="D9E2F3"/>
          </w:tcPr>
          <w:tcPr/>
          <w:tcPr>
            <w:tcW w:w="3299" w:type="dxa"/>
            <w:shd w:val="clear" w:color="auto" w:fill="D9E2F3"/>
          </w:tcPr>
          <w:p>
            <w:pPr>
              <w:pStyle w:val="Compact"/>
            </w:pPr>
            <w:r>
              <w:t xml:space="preserve">Критерий</w:t>
            </w:r>
          </w:p>
        </w:tc>
        <w:tc>
          <w:tcPr>
            <w:tcW w:w="2550" w:type="dxa"/>
            <w:shd w:val="clear" w:color="auto" w:fill="D9E2F3"/>
          </w:tcPr>
          <w:tcPr/>
          <w:tcPr>
            <w:tcW w:w="2550" w:type="dxa"/>
            <w:shd w:val="clear" w:color="auto" w:fill="D9E2F3"/>
          </w:tcPr>
          <w:p>
            <w:pPr>
              <w:pStyle w:val="Compact"/>
            </w:pPr>
            <w:r>
              <w:t xml:space="preserve">Порог</w:t>
            </w:r>
          </w:p>
        </w:tc>
        <w:tc>
          <w:tcPr>
            <w:tcW w:w="3000" w:type="dxa"/>
            <w:shd w:val="clear" w:color="auto" w:fill="D9E2F3"/>
          </w:tcPr>
          <w:tcPr/>
          <w:tcPr>
            <w:tcW w:w="3000" w:type="dxa"/>
            <w:shd w:val="clear" w:color="auto" w:fill="D9E2F3"/>
          </w:tcPr>
          <w:p>
            <w:pPr>
              <w:pStyle w:val="Compact"/>
            </w:pPr>
            <w:r>
              <w:t xml:space="preserve">Как проверить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3299" w:type="dxa"/>
          </w:tcPr>
          <w:tcPr/>
          <w:tcPr>
            <w:tcW w:w="3299" w:type="dxa"/>
          </w:tcPr>
          <w:p>
            <w:pPr>
              <w:pStyle w:val="Compact"/>
            </w:pPr>
            <w:r>
              <w:t xml:space="preserve">Синхронизация работает</w:t>
            </w:r>
          </w:p>
        </w:tc>
        <w:tc>
          <w:tcPr>
            <w:tcW w:w="2550" w:type="dxa"/>
          </w:tcPr>
          <w:tcPr/>
          <w:tcPr>
            <w:tcW w:w="2550" w:type="dxa"/>
          </w:tcPr>
          <w:p>
            <w:pPr>
              <w:pStyle w:val="Compact"/>
            </w:pPr>
            <w:r>
              <w:t xml:space="preserve">7 дней без сбоев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Логи Albato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3299" w:type="dxa"/>
          </w:tcPr>
          <w:tcPr/>
          <w:tcPr>
            <w:tcW w:w="3299" w:type="dxa"/>
          </w:tcPr>
          <w:p>
            <w:pPr>
              <w:pStyle w:val="Compact"/>
            </w:pPr>
            <w:r>
              <w:t xml:space="preserve">Шаблоны готовы</w:t>
            </w:r>
          </w:p>
        </w:tc>
        <w:tc>
          <w:tcPr>
            <w:tcW w:w="2550" w:type="dxa"/>
          </w:tcPr>
          <w:tcPr/>
          <w:tcPr>
            <w:tcW w:w="2550" w:type="dxa"/>
          </w:tcPr>
          <w:p>
            <w:pPr>
              <w:pStyle w:val="Compact"/>
            </w:pPr>
            <w:r>
              <w:t xml:space="preserve">5 штук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Наличие в Юнисендер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3299" w:type="dxa"/>
          </w:tcPr>
          <w:tcPr/>
          <w:tcPr>
            <w:tcW w:w="3299" w:type="dxa"/>
          </w:tcPr>
          <w:p>
            <w:pPr>
              <w:pStyle w:val="Compact"/>
            </w:pPr>
            <w:r>
              <w:t xml:space="preserve">Триггеры работают</w:t>
            </w:r>
          </w:p>
        </w:tc>
        <w:tc>
          <w:tcPr>
            <w:tcW w:w="2550" w:type="dxa"/>
          </w:tcPr>
          <w:tcPr/>
          <w:tcPr>
            <w:tcW w:w="2550" w:type="dxa"/>
          </w:tcPr>
          <w:p>
            <w:pPr>
              <w:pStyle w:val="Compact"/>
            </w:pPr>
            <w:r>
              <w:t xml:space="preserve">3 цепочки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Тестовые отправки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3299" w:type="dxa"/>
          </w:tcPr>
          <w:tcPr/>
          <w:tcPr>
            <w:tcW w:w="3299" w:type="dxa"/>
          </w:tcPr>
          <w:p>
            <w:pPr>
              <w:pStyle w:val="Compact"/>
            </w:pPr>
            <w:r>
              <w:t xml:space="preserve">Доставляемость</w:t>
            </w:r>
          </w:p>
        </w:tc>
        <w:tc>
          <w:tcPr>
            <w:tcW w:w="2550" w:type="dxa"/>
          </w:tcPr>
          <w:tcPr/>
          <w:tcPr>
            <w:tcW w:w="2550" w:type="dxa"/>
          </w:tcPr>
          <w:p>
            <w:pPr>
              <w:pStyle w:val="Compact"/>
            </w:pPr>
            <w:r>
              <w:t xml:space="preserve">&gt;95%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Статистика Юнисендер</w:t>
            </w:r>
          </w:p>
        </w:tc>
      </w:tr>
      <w:tr>
        <w:tc>
          <w:tcPr>
            <w:tcW w:w="750" w:type="dxa"/>
          </w:tcPr>
          <w:tcPr/>
          <w:tcPr>
            <w:tcW w:w="750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3299" w:type="dxa"/>
          </w:tcPr>
          <w:tcPr/>
          <w:tcPr>
            <w:tcW w:w="3299" w:type="dxa"/>
          </w:tcPr>
          <w:p>
            <w:pPr>
              <w:pStyle w:val="Compact"/>
            </w:pPr>
            <w:r>
              <w:t xml:space="preserve">Цены актуальны</w:t>
            </w:r>
          </w:p>
        </w:tc>
        <w:tc>
          <w:tcPr>
            <w:tcW w:w="2550" w:type="dxa"/>
          </w:tcPr>
          <w:tcPr/>
          <w:tcPr>
            <w:tcW w:w="2550" w:type="dxa"/>
          </w:tcPr>
          <w:p>
            <w:pPr>
              <w:pStyle w:val="Compact"/>
            </w:pPr>
            <w:r>
              <w:t xml:space="preserve">Не старше 4 часов</w:t>
            </w:r>
          </w:p>
        </w:tc>
        <w:tc>
          <w:tcPr>
            <w:tcW w:w="3000" w:type="dxa"/>
          </w:tcPr>
          <w:tcPr/>
          <w:tcPr>
            <w:tcW w:w="3000" w:type="dxa"/>
          </w:tcPr>
          <w:p>
            <w:pPr>
              <w:pStyle w:val="Compact"/>
            </w:pPr>
            <w:r>
              <w:t xml:space="preserve">Сравнение с САМО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6" w:name="поддержка-и-гарантии"/>
    <w:p>
      <w:pPr>
        <w:pStyle w:val="Heading2"/>
      </w:pPr>
      <w:r>
        <w:t xml:space="preserve">12. ПОДДЕРЖКА И ГАРАНТИИ</w:t>
      </w:r>
    </w:p>
    <w:bookmarkStart w:id="44" w:name="гарантийный-период"/>
    <w:p>
      <w:pPr>
        <w:pStyle w:val="Heading3"/>
      </w:pPr>
      <w:r>
        <w:t xml:space="preserve">12.1. Гарантийный период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Срок:</w:t>
      </w:r>
      <w:r>
        <w:t xml:space="preserve"> </w:t>
      </w:r>
      <w:r>
        <w:t xml:space="preserve">2 месяца после запуска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Что входит:</w:t>
      </w:r>
      <w:r>
        <w:t xml:space="preserve"> </w:t>
      </w:r>
      <w:r>
        <w:t xml:space="preserve">исправление ошибок, добавление направлений, консультации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Что НЕ входит:</w:t>
      </w:r>
      <w:r>
        <w:t xml:space="preserve"> </w:t>
      </w:r>
      <w:r>
        <w:t xml:space="preserve">новые шаблоны, SMS-интеграция</w:t>
      </w:r>
    </w:p>
    <w:bookmarkEnd w:id="44"/>
    <w:bookmarkStart w:id="45" w:name="sla"/>
    <w:p>
      <w:pPr>
        <w:pStyle w:val="Heading3"/>
      </w:pPr>
      <w:r>
        <w:t xml:space="preserve">12.2. SLA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1200"/>
        <w:gridCol w:w="4933"/>
        <w:gridCol w:w="1733"/>
        <w:gridCol w:w="1733"/>
      </w:tblGrid>
      <w:tr>
        <w:trPr>
          <w:tblHeader w:val="on"/>
        </w:trPr>
        <w:tc>
          <w:tcPr>
            <w:tcW w:w="1200" w:type="dxa"/>
            <w:shd w:val="clear" w:color="auto" w:fill="D9E2F3"/>
          </w:tcPr>
          <w:tcPr/>
          <w:tcPr>
            <w:tcW w:w="1200" w:type="dxa"/>
            <w:shd w:val="clear" w:color="auto" w:fill="D9E2F3"/>
          </w:tcPr>
          <w:p>
            <w:pPr>
              <w:pStyle w:val="Compact"/>
            </w:pPr>
            <w:r>
              <w:t xml:space="preserve">Приоритет</w:t>
            </w:r>
          </w:p>
        </w:tc>
        <w:tc>
          <w:tcPr>
            <w:tcW w:w="4933" w:type="dxa"/>
            <w:shd w:val="clear" w:color="auto" w:fill="D9E2F3"/>
          </w:tcPr>
          <w:tcPr/>
          <w:tcPr>
            <w:tcW w:w="4933" w:type="dxa"/>
            <w:shd w:val="clear" w:color="auto" w:fill="D9E2F3"/>
          </w:tcPr>
          <w:p>
            <w:pPr>
              <w:pStyle w:val="Compact"/>
            </w:pPr>
            <w:r>
              <w:t xml:space="preserve">Что случилось</w:t>
            </w:r>
          </w:p>
        </w:tc>
        <w:tc>
          <w:tcPr>
            <w:tcW w:w="1733" w:type="dxa"/>
            <w:shd w:val="clear" w:color="auto" w:fill="D9E2F3"/>
          </w:tcPr>
          <w:tcPr/>
          <w:tcPr>
            <w:tcW w:w="1733" w:type="dxa"/>
            <w:shd w:val="clear" w:color="auto" w:fill="D9E2F3"/>
          </w:tcPr>
          <w:p>
            <w:pPr>
              <w:pStyle w:val="Compact"/>
            </w:pPr>
            <w:r>
              <w:t xml:space="preserve">Время реакции</w:t>
            </w:r>
          </w:p>
        </w:tc>
        <w:tc>
          <w:tcPr>
            <w:tcW w:w="1733" w:type="dxa"/>
            <w:shd w:val="clear" w:color="auto" w:fill="D9E2F3"/>
          </w:tcPr>
          <w:tcPr/>
          <w:tcPr>
            <w:tcW w:w="1733" w:type="dxa"/>
            <w:shd w:val="clear" w:color="auto" w:fill="D9E2F3"/>
          </w:tcPr>
          <w:p>
            <w:pPr>
              <w:pStyle w:val="Compact"/>
            </w:pPr>
            <w:r>
              <w:t xml:space="preserve">Время решения</w:t>
            </w:r>
          </w:p>
        </w:tc>
      </w:tr>
      <w:tr>
        <w:tc>
          <w:tcPr>
            <w:tcW w:w="1200" w:type="dxa"/>
          </w:tcPr>
          <w:tcPr/>
          <w:tcPr>
            <w:tcW w:w="1200" w:type="dxa"/>
          </w:tcPr>
          <w:p>
            <w:pPr>
              <w:pStyle w:val="Compact"/>
            </w:pPr>
            <w:r>
              <w:t xml:space="preserve">P1</w:t>
            </w:r>
          </w:p>
        </w:tc>
        <w:tc>
          <w:tcPr>
            <w:tcW w:w="4933" w:type="dxa"/>
          </w:tcPr>
          <w:tcPr/>
          <w:tcPr>
            <w:tcW w:w="4933" w:type="dxa"/>
          </w:tcPr>
          <w:p>
            <w:pPr>
              <w:pStyle w:val="Compact"/>
            </w:pPr>
            <w:r>
              <w:t xml:space="preserve">Синхронизация не работает &gt;4 часов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1 час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4 часа</w:t>
            </w:r>
          </w:p>
        </w:tc>
      </w:tr>
      <w:tr>
        <w:tc>
          <w:tcPr>
            <w:tcW w:w="1200" w:type="dxa"/>
          </w:tcPr>
          <w:tcPr/>
          <w:tcPr>
            <w:tcW w:w="1200" w:type="dxa"/>
          </w:tcPr>
          <w:p>
            <w:pPr>
              <w:pStyle w:val="Compact"/>
            </w:pPr>
            <w:r>
              <w:t xml:space="preserve">P2</w:t>
            </w:r>
          </w:p>
        </w:tc>
        <w:tc>
          <w:tcPr>
            <w:tcW w:w="4933" w:type="dxa"/>
          </w:tcPr>
          <w:tcPr/>
          <w:tcPr>
            <w:tcW w:w="4933" w:type="dxa"/>
          </w:tcPr>
          <w:p>
            <w:pPr>
              <w:pStyle w:val="Compact"/>
            </w:pPr>
            <w:r>
              <w:t xml:space="preserve">Триггеры не отправляются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4 часа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1 день</w:t>
            </w:r>
          </w:p>
        </w:tc>
      </w:tr>
      <w:tr>
        <w:tc>
          <w:tcPr>
            <w:tcW w:w="1200" w:type="dxa"/>
          </w:tcPr>
          <w:tcPr/>
          <w:tcPr>
            <w:tcW w:w="1200" w:type="dxa"/>
          </w:tcPr>
          <w:p>
            <w:pPr>
              <w:pStyle w:val="Compact"/>
            </w:pPr>
            <w:r>
              <w:t xml:space="preserve">P3</w:t>
            </w:r>
          </w:p>
        </w:tc>
        <w:tc>
          <w:tcPr>
            <w:tcW w:w="4933" w:type="dxa"/>
          </w:tcPr>
          <w:tcPr/>
          <w:tcPr>
            <w:tcW w:w="4933" w:type="dxa"/>
          </w:tcPr>
          <w:p>
            <w:pPr>
              <w:pStyle w:val="Compact"/>
            </w:pPr>
            <w:r>
              <w:t xml:space="preserve">Ошибка в шаблоне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1 день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2 дня</w:t>
            </w:r>
          </w:p>
        </w:tc>
      </w:tr>
      <w:tr>
        <w:tc>
          <w:tcPr>
            <w:tcW w:w="1200" w:type="dxa"/>
          </w:tcPr>
          <w:tcPr/>
          <w:tcPr>
            <w:tcW w:w="1200" w:type="dxa"/>
          </w:tcPr>
          <w:p>
            <w:pPr>
              <w:pStyle w:val="Compact"/>
            </w:pPr>
            <w:r>
              <w:t xml:space="preserve">P4</w:t>
            </w:r>
          </w:p>
        </w:tc>
        <w:tc>
          <w:tcPr>
            <w:tcW w:w="4933" w:type="dxa"/>
          </w:tcPr>
          <w:tcPr/>
          <w:tcPr>
            <w:tcW w:w="4933" w:type="dxa"/>
          </w:tcPr>
          <w:p>
            <w:pPr>
              <w:pStyle w:val="Compact"/>
            </w:pPr>
            <w:r>
              <w:t xml:space="preserve">Добавить направление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3 дня</w:t>
            </w:r>
          </w:p>
        </w:tc>
        <w:tc>
          <w:tcPr>
            <w:tcW w:w="1733" w:type="dxa"/>
          </w:tcPr>
          <w:tcPr/>
          <w:tcPr>
            <w:tcW w:w="1733" w:type="dxa"/>
          </w:tcPr>
          <w:p>
            <w:pPr>
              <w:pStyle w:val="Compact"/>
            </w:pPr>
            <w:r>
              <w:t xml:space="preserve">5 дней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47" w:name="риски"/>
    <w:p>
      <w:pPr>
        <w:pStyle w:val="Heading2"/>
      </w:pPr>
      <w:r>
        <w:t xml:space="preserve">13. РИСКИ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3529"/>
        <w:gridCol w:w="1552"/>
        <w:gridCol w:w="988"/>
        <w:gridCol w:w="3529"/>
      </w:tblGrid>
      <w:tr>
        <w:trPr>
          <w:tblHeader w:val="on"/>
        </w:trPr>
        <w:tc>
          <w:tcPr>
            <w:tcW w:w="3529" w:type="dxa"/>
            <w:shd w:val="clear" w:color="auto" w:fill="D9E2F3"/>
          </w:tcPr>
          <w:tcPr/>
          <w:tcPr>
            <w:tcW w:w="3529" w:type="dxa"/>
            <w:shd w:val="clear" w:color="auto" w:fill="D9E2F3"/>
          </w:tcPr>
          <w:p>
            <w:pPr>
              <w:pStyle w:val="Compact"/>
            </w:pPr>
            <w:r>
              <w:t xml:space="preserve">Риск</w:t>
            </w:r>
          </w:p>
        </w:tc>
        <w:tc>
          <w:tcPr>
            <w:tcW w:w="1552" w:type="dxa"/>
            <w:shd w:val="clear" w:color="auto" w:fill="D9E2F3"/>
          </w:tcPr>
          <w:tcPr/>
          <w:tcPr>
            <w:tcW w:w="1552" w:type="dxa"/>
            <w:shd w:val="clear" w:color="auto" w:fill="D9E2F3"/>
          </w:tcPr>
          <w:p>
            <w:pPr>
              <w:pStyle w:val="Compact"/>
            </w:pPr>
            <w:r>
              <w:t xml:space="preserve">Вероятность</w:t>
            </w:r>
          </w:p>
        </w:tc>
        <w:tc>
          <w:tcPr>
            <w:tcW w:w="988" w:type="dxa"/>
            <w:shd w:val="clear" w:color="auto" w:fill="D9E2F3"/>
          </w:tcPr>
          <w:tcPr/>
          <w:tcPr>
            <w:tcW w:w="988" w:type="dxa"/>
            <w:shd w:val="clear" w:color="auto" w:fill="D9E2F3"/>
          </w:tcPr>
          <w:p>
            <w:pPr>
              <w:pStyle w:val="Compact"/>
            </w:pPr>
            <w:r>
              <w:t xml:space="preserve">Влияние</w:t>
            </w:r>
          </w:p>
        </w:tc>
        <w:tc>
          <w:tcPr>
            <w:tcW w:w="3529" w:type="dxa"/>
            <w:shd w:val="clear" w:color="auto" w:fill="D9E2F3"/>
          </w:tcPr>
          <w:tcPr/>
          <w:tcPr>
            <w:tcW w:w="3529" w:type="dxa"/>
            <w:shd w:val="clear" w:color="auto" w:fill="D9E2F3"/>
          </w:tcPr>
          <w:p>
            <w:pPr>
              <w:pStyle w:val="Compact"/>
            </w:pPr>
            <w:r>
              <w:t xml:space="preserve">Как избежать</w:t>
            </w:r>
          </w:p>
        </w:tc>
      </w:tr>
      <w:tr>
        <w:tc>
          <w:tcPr>
            <w:tcW w:w="3529" w:type="dxa"/>
          </w:tcPr>
          <w:tcPr/>
          <w:tcPr>
            <w:tcW w:w="3529" w:type="dxa"/>
          </w:tcPr>
          <w:p>
            <w:pPr>
              <w:pStyle w:val="Compact"/>
            </w:pPr>
            <w:r>
              <w:t xml:space="preserve">API САМО недокументирован</w:t>
            </w:r>
          </w:p>
        </w:tc>
        <w:tc>
          <w:tcPr>
            <w:tcW w:w="1552" w:type="dxa"/>
          </w:tcPr>
          <w:tcPr/>
          <w:tcPr>
            <w:tcW w:w="1552" w:type="dxa"/>
          </w:tcPr>
          <w:p>
            <w:pPr>
              <w:pStyle w:val="Compact"/>
            </w:pPr>
            <w:r>
              <w:t xml:space="preserve">Высокая</w:t>
            </w:r>
          </w:p>
        </w:tc>
        <w:tc>
          <w:tcPr>
            <w:tcW w:w="988" w:type="dxa"/>
          </w:tcPr>
          <w:tcPr/>
          <w:tcPr>
            <w:tcW w:w="988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3529" w:type="dxa"/>
          </w:tcPr>
          <w:tcPr/>
          <w:tcPr>
            <w:tcW w:w="3529" w:type="dxa"/>
          </w:tcPr>
          <w:p>
            <w:pPr>
              <w:pStyle w:val="Compact"/>
            </w:pPr>
            <w:r>
              <w:t xml:space="preserve">P-01 — аудит до начала</w:t>
            </w:r>
          </w:p>
        </w:tc>
      </w:tr>
      <w:tr>
        <w:tc>
          <w:tcPr>
            <w:tcW w:w="3529" w:type="dxa"/>
          </w:tcPr>
          <w:tcPr/>
          <w:tcPr>
            <w:tcW w:w="3529" w:type="dxa"/>
          </w:tcPr>
          <w:p>
            <w:pPr>
              <w:pStyle w:val="Compact"/>
            </w:pPr>
            <w:r>
              <w:t xml:space="preserve">Юнисендер изменит API</w:t>
            </w:r>
          </w:p>
        </w:tc>
        <w:tc>
          <w:tcPr>
            <w:tcW w:w="1552" w:type="dxa"/>
          </w:tcPr>
          <w:tcPr/>
          <w:tcPr>
            <w:tcW w:w="1552" w:type="dxa"/>
          </w:tcPr>
          <w:p>
            <w:pPr>
              <w:pStyle w:val="Compact"/>
            </w:pPr>
            <w:r>
              <w:t xml:space="preserve">Низкая</w:t>
            </w:r>
          </w:p>
        </w:tc>
        <w:tc>
          <w:tcPr>
            <w:tcW w:w="988" w:type="dxa"/>
          </w:tcPr>
          <w:tcPr/>
          <w:tcPr>
            <w:tcW w:w="988" w:type="dxa"/>
          </w:tcPr>
          <w:p>
            <w:pPr>
              <w:pStyle w:val="Compact"/>
            </w:pPr>
            <w:r>
              <w:t xml:space="preserve">Среднее</w:t>
            </w:r>
          </w:p>
        </w:tc>
        <w:tc>
          <w:tcPr>
            <w:tcW w:w="3529" w:type="dxa"/>
          </w:tcPr>
          <w:tcPr/>
          <w:tcPr>
            <w:tcW w:w="3529" w:type="dxa"/>
          </w:tcPr>
          <w:p>
            <w:pPr>
              <w:pStyle w:val="Compact"/>
            </w:pPr>
            <w:r>
              <w:t xml:space="preserve">Мониторинг changelog</w:t>
            </w:r>
          </w:p>
        </w:tc>
      </w:tr>
      <w:tr>
        <w:tc>
          <w:tcPr>
            <w:tcW w:w="3529" w:type="dxa"/>
          </w:tcPr>
          <w:tcPr/>
          <w:tcPr>
            <w:tcW w:w="3529" w:type="dxa"/>
          </w:tcPr>
          <w:p>
            <w:pPr>
              <w:pStyle w:val="Compact"/>
            </w:pPr>
            <w:r>
              <w:t xml:space="preserve">Цены не обновляются</w:t>
            </w:r>
          </w:p>
        </w:tc>
        <w:tc>
          <w:tcPr>
            <w:tcW w:w="1552" w:type="dxa"/>
          </w:tcPr>
          <w:tcPr/>
          <w:tcPr>
            <w:tcW w:w="1552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988" w:type="dxa"/>
          </w:tcPr>
          <w:tcPr/>
          <w:tcPr>
            <w:tcW w:w="988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3529" w:type="dxa"/>
          </w:tcPr>
          <w:tcPr/>
          <w:tcPr>
            <w:tcW w:w="3529" w:type="dxa"/>
          </w:tcPr>
          <w:p>
            <w:pPr>
              <w:pStyle w:val="Compact"/>
            </w:pPr>
            <w:r>
              <w:t xml:space="preserve">Алерты + fallback на кэш</w:t>
            </w:r>
          </w:p>
        </w:tc>
      </w:tr>
      <w:tr>
        <w:tc>
          <w:tcPr>
            <w:tcW w:w="3529" w:type="dxa"/>
          </w:tcPr>
          <w:tcPr/>
          <w:tcPr>
            <w:tcW w:w="3529" w:type="dxa"/>
          </w:tcPr>
          <w:p>
            <w:pPr>
              <w:pStyle w:val="Compact"/>
            </w:pPr>
            <w:r>
              <w:t xml:space="preserve">Письма попадают в спам</w:t>
            </w:r>
          </w:p>
        </w:tc>
        <w:tc>
          <w:tcPr>
            <w:tcW w:w="1552" w:type="dxa"/>
          </w:tcPr>
          <w:tcPr/>
          <w:tcPr>
            <w:tcW w:w="1552" w:type="dxa"/>
          </w:tcPr>
          <w:p>
            <w:pPr>
              <w:pStyle w:val="Compact"/>
            </w:pPr>
            <w:r>
              <w:t xml:space="preserve">Средняя</w:t>
            </w:r>
          </w:p>
        </w:tc>
        <w:tc>
          <w:tcPr>
            <w:tcW w:w="988" w:type="dxa"/>
          </w:tcPr>
          <w:tcPr/>
          <w:tcPr>
            <w:tcW w:w="988" w:type="dxa"/>
          </w:tcPr>
          <w:p>
            <w:pPr>
              <w:pStyle w:val="Compact"/>
            </w:pPr>
            <w:r>
              <w:t xml:space="preserve">Высокое</w:t>
            </w:r>
          </w:p>
        </w:tc>
        <w:tc>
          <w:tcPr>
            <w:tcW w:w="3529" w:type="dxa"/>
          </w:tcPr>
          <w:tcPr/>
          <w:tcPr>
            <w:tcW w:w="3529" w:type="dxa"/>
          </w:tcPr>
          <w:p>
            <w:pPr>
              <w:pStyle w:val="Compact"/>
            </w:pPr>
            <w:r>
              <w:t xml:space="preserve">SPF/DKIM, разогрев домена</w:t>
            </w:r>
          </w:p>
        </w:tc>
      </w:tr>
      <w:tr>
        <w:tc>
          <w:tcPr>
            <w:tcW w:w="3529" w:type="dxa"/>
          </w:tcPr>
          <w:tcPr/>
          <w:tcPr>
            <w:tcW w:w="3529" w:type="dxa"/>
          </w:tcPr>
          <w:p>
            <w:pPr>
              <w:pStyle w:val="Compact"/>
            </w:pPr>
            <w:r>
              <w:t xml:space="preserve">Участники отписываются</w:t>
            </w:r>
          </w:p>
        </w:tc>
        <w:tc>
          <w:tcPr>
            <w:tcW w:w="1552" w:type="dxa"/>
          </w:tcPr>
          <w:tcPr/>
          <w:tcPr>
            <w:tcW w:w="1552" w:type="dxa"/>
          </w:tcPr>
          <w:p>
            <w:pPr>
              <w:pStyle w:val="Compact"/>
            </w:pPr>
            <w:r>
              <w:t xml:space="preserve">Низкая</w:t>
            </w:r>
          </w:p>
        </w:tc>
        <w:tc>
          <w:tcPr>
            <w:tcW w:w="988" w:type="dxa"/>
          </w:tcPr>
          <w:tcPr/>
          <w:tcPr>
            <w:tcW w:w="988" w:type="dxa"/>
          </w:tcPr>
          <w:p>
            <w:pPr>
              <w:pStyle w:val="Compact"/>
            </w:pPr>
            <w:r>
              <w:t xml:space="preserve">Низкое</w:t>
            </w:r>
          </w:p>
        </w:tc>
        <w:tc>
          <w:tcPr>
            <w:tcW w:w="3529" w:type="dxa"/>
          </w:tcPr>
          <w:tcPr/>
          <w:tcPr>
            <w:tcW w:w="3529" w:type="dxa"/>
          </w:tcPr>
          <w:p>
            <w:pPr>
              <w:pStyle w:val="Compact"/>
            </w:pPr>
            <w:r>
              <w:t xml:space="preserve">Качественный контент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оценка-трудозатрат"/>
    <w:p>
      <w:pPr>
        <w:pStyle w:val="Heading2"/>
      </w:pPr>
      <w:r>
        <w:t xml:space="preserve">14. ОЦЕНКА ТРУДОЗАТРАТ</w:t>
      </w:r>
    </w:p>
    <w:bookmarkStart w:id="48" w:name="общая-трудоёмкость-136-человеко-часов"/>
    <w:p>
      <w:pPr>
        <w:pStyle w:val="Heading3"/>
      </w:pPr>
      <w:r>
        <w:t xml:space="preserve">Общая трудоёмкость: 136 человеко-часов</w:t>
      </w:r>
    </w:p>
    <w:bookmarkEnd w:id="48"/>
    <w:bookmarkStart w:id="49" w:name="смета-работ"/>
    <w:p>
      <w:pPr>
        <w:pStyle w:val="Heading3"/>
      </w:pPr>
      <w:r>
        <w:t xml:space="preserve">Смета работ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726"/>
        <w:gridCol w:w="8146"/>
        <w:gridCol w:w="726"/>
      </w:tblGrid>
      <w:tr>
        <w:trPr>
          <w:tblHeader w:val="on"/>
        </w:trPr>
        <w:tc>
          <w:tcPr>
            <w:tcW w:w="726" w:type="dxa"/>
            <w:shd w:val="clear" w:color="auto" w:fill="D9E2F3"/>
          </w:tcPr>
          <w:tcPr/>
          <w:tcPr>
            <w:tcW w:w="726" w:type="dxa"/>
            <w:shd w:val="clear" w:color="auto" w:fill="D9E2F3"/>
          </w:tcPr>
          <w:p>
            <w:pPr>
              <w:pStyle w:val="Compact"/>
            </w:pPr>
            <w:r>
              <w:t xml:space="preserve">№</w:t>
            </w:r>
          </w:p>
        </w:tc>
        <w:tc>
          <w:tcPr>
            <w:tcW w:w="8146" w:type="dxa"/>
            <w:shd w:val="clear" w:color="auto" w:fill="D9E2F3"/>
          </w:tcPr>
          <w:tcPr/>
          <w:tcPr>
            <w:tcW w:w="8146" w:type="dxa"/>
            <w:shd w:val="clear" w:color="auto" w:fill="D9E2F3"/>
          </w:tcPr>
          <w:p>
            <w:pPr>
              <w:pStyle w:val="Compact"/>
            </w:pPr>
            <w:r>
              <w:t xml:space="preserve">Работа</w:t>
            </w:r>
          </w:p>
        </w:tc>
        <w:tc>
          <w:tcPr>
            <w:tcW w:w="726" w:type="dxa"/>
            <w:shd w:val="clear" w:color="auto" w:fill="D9E2F3"/>
          </w:tcPr>
          <w:tcPr/>
          <w:tcPr>
            <w:tcW w:w="726" w:type="dxa"/>
            <w:shd w:val="clear" w:color="auto" w:fill="D9E2F3"/>
          </w:tcPr>
          <w:p>
            <w:pPr>
              <w:pStyle w:val="Compact"/>
            </w:pPr>
            <w:r>
              <w:t xml:space="preserve">Ч/ч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Интеграция САМО → Юнисендер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Подключение к API САМО (цены туров)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Подключение к API Юнисендер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Настройка синхронизации цен по 5 направлениям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20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Настройка fallback при недоступности САМО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Email-шаблоны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Шаблон «Горящие туры недели» (3 направления, динамические цены)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Шаблон «Направление месяца» (детальный, 1 направление)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5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Шаблон «Раннее бронирование» (скидки, старая/новая цена)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5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Шаблон «Персональное предложение» (по интересам клиента)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Шаблон «MICE-анонс» (мероприятия, программа)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Адаптация всех шаблонов под мобильные устройства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Триггерные напоминания MICE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Цепочка напоминаний о мероприятии (4 письма: сразу, −7 дн, −1 дн, −1 ч)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Цепочка напоминаний о групповом бронировании (3 письма)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13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Цепочка напоминаний о вебинаре (3 письма)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5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Интеграция с Google Таблицей (реестр MICE-мероприятий)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Отчётность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Еженедельный отчёт по рассылкам (Open Rate, Click Rate, отписки)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5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Отчёт по напоминаниям MICE (отправлено, доставлено, явка)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17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Алерты об ошибках синхронизации в Telegram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Запуск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18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Тестирование интеграции и шаблонов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8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19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Пилотная рассылка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20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Документация (инструкции для маркетолога и менеджера MICE)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7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21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Обучение пользователей (5 человек)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5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22</w:t>
            </w: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t xml:space="preserve">Приёмка и передача в эксплуатацию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t xml:space="preserve">5</w:t>
            </w:r>
          </w:p>
        </w:tc>
      </w:tr>
      <w:tr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</w:p>
        </w:tc>
        <w:tc>
          <w:tcPr>
            <w:tcW w:w="8146" w:type="dxa"/>
          </w:tcPr>
          <w:tcPr/>
          <w:tcPr>
            <w:tcW w:w="814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ИТОГО</w:t>
            </w:r>
          </w:p>
        </w:tc>
        <w:tc>
          <w:tcPr>
            <w:tcW w:w="726" w:type="dxa"/>
          </w:tcPr>
          <w:tcPr/>
          <w:tcPr>
            <w:tcW w:w="726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136</w:t>
            </w:r>
          </w:p>
        </w:tc>
      </w:tr>
    </w:tbl>
    <w:p>
      <w:pPr>
        <w:pStyle w:val="BlockText"/>
      </w:pPr>
      <w:r>
        <w:rPr>
          <w:b/>
          <w:bCs/>
        </w:rPr>
        <w:t xml:space="preserve">Примечание:</w:t>
      </w:r>
      <w:r>
        <w:t xml:space="preserve"> </w:t>
      </w:r>
      <w:r>
        <w:t xml:space="preserve">Время на настройку синхронизации и шаблоны указано из расчёта 1 направление / 1 шаблон. При изменении количества — пропорциональный пересчёт.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приложения"/>
    <w:p>
      <w:pPr>
        <w:pStyle w:val="Heading2"/>
      </w:pPr>
      <w:r>
        <w:t xml:space="preserve">ПРИЛОЖЕНИЯ</w:t>
      </w:r>
    </w:p>
    <w:bookmarkStart w:id="51" w:name="приложение-a-пример-письма-e-01"/>
    <w:p>
      <w:pPr>
        <w:pStyle w:val="Heading3"/>
      </w:pPr>
      <w:r>
        <w:t xml:space="preserve">Приложение A: Пример письма E-01</w:t>
      </w:r>
    </w:p>
    <w:p>
      <w:pPr>
        <w:pStyle w:val="SourceCode"/>
      </w:pPr>
      <w:r>
        <w:rPr>
          <w:rStyle w:val="VerbatimChar"/>
        </w:rPr>
        <w:t xml:space="preserve">Тема: 🔥 Горящие туры недели: Турция от 85 000 ₽</w:t>
      </w:r>
      <w:r>
        <w:br/>
      </w:r>
      <w:r>
        <w:br/>
      </w:r>
      <w:r>
        <w:rPr>
          <w:rStyle w:val="VerbatimChar"/>
        </w:rPr>
        <w:t xml:space="preserve">Привет, Мария!</w:t>
      </w:r>
      <w:r>
        <w:br/>
      </w:r>
      <w:r>
        <w:br/>
      </w:r>
      <w:r>
        <w:rPr>
          <w:rStyle w:val="VerbatimChar"/>
        </w:rPr>
        <w:t xml:space="preserve">На этой неделе для вас:</w:t>
      </w:r>
      <w:r>
        <w:br/>
      </w:r>
      <w:r>
        <w:br/>
      </w:r>
      <w:r>
        <w:rPr>
          <w:rStyle w:val="VerbatimChar"/>
        </w:rPr>
        <w:t xml:space="preserve">🌴 ТУРЦИЯ, АНТАЛЬЯ</w:t>
      </w:r>
      <w:r>
        <w:br/>
      </w:r>
      <w:r>
        <w:rPr>
          <w:rStyle w:val="VerbatimChar"/>
        </w:rPr>
        <w:t xml:space="preserve">   Rixos Premium Belek 5*</w:t>
      </w:r>
      <w:r>
        <w:br/>
      </w:r>
      <w:r>
        <w:rPr>
          <w:rStyle w:val="VerbatimChar"/>
        </w:rPr>
        <w:t xml:space="preserve">   Всё включено</w:t>
      </w:r>
      <w:r>
        <w:br/>
      </w:r>
      <w:r>
        <w:rPr>
          <w:rStyle w:val="VerbatimChar"/>
        </w:rPr>
        <w:t xml:space="preserve">   от 85 000 ₽</w:t>
      </w:r>
      <w:r>
        <w:br/>
      </w:r>
      <w:r>
        <w:rPr>
          <w:rStyle w:val="VerbatimChar"/>
        </w:rPr>
        <w:t xml:space="preserve">   [Подробнее →]</w:t>
      </w:r>
      <w:r>
        <w:br/>
      </w:r>
      <w:r>
        <w:br/>
      </w:r>
      <w:r>
        <w:rPr>
          <w:rStyle w:val="VerbatimChar"/>
        </w:rPr>
        <w:t xml:space="preserve">🏖️ ЕГИПЕТ, ХУРГАДА</w:t>
      </w:r>
      <w:r>
        <w:br/>
      </w:r>
      <w:r>
        <w:rPr>
          <w:rStyle w:val="VerbatimChar"/>
        </w:rPr>
        <w:t xml:space="preserve">   Steigenberger Al Dau 5*</w:t>
      </w:r>
      <w:r>
        <w:br/>
      </w:r>
      <w:r>
        <w:rPr>
          <w:rStyle w:val="VerbatimChar"/>
        </w:rPr>
        <w:t xml:space="preserve">   Всё включено</w:t>
      </w:r>
      <w:r>
        <w:br/>
      </w:r>
      <w:r>
        <w:rPr>
          <w:rStyle w:val="VerbatimChar"/>
        </w:rPr>
        <w:t xml:space="preserve">   от 65 000 ₽</w:t>
      </w:r>
      <w:r>
        <w:br/>
      </w:r>
      <w:r>
        <w:rPr>
          <w:rStyle w:val="VerbatimChar"/>
        </w:rPr>
        <w:t xml:space="preserve">   [Подробнее →]</w:t>
      </w:r>
      <w:r>
        <w:br/>
      </w:r>
      <w:r>
        <w:br/>
      </w:r>
      <w:r>
        <w:rPr>
          <w:rStyle w:val="VerbatimChar"/>
        </w:rPr>
        <w:t xml:space="preserve">☀️ ОАЭ, ДУБАЙ</w:t>
      </w:r>
      <w:r>
        <w:br/>
      </w:r>
      <w:r>
        <w:rPr>
          <w:rStyle w:val="VerbatimChar"/>
        </w:rPr>
        <w:t xml:space="preserve">   Atlantis The Palm 5*</w:t>
      </w:r>
      <w:r>
        <w:br/>
      </w:r>
      <w:r>
        <w:rPr>
          <w:rStyle w:val="VerbatimChar"/>
        </w:rPr>
        <w:t xml:space="preserve">   Завтрак</w:t>
      </w:r>
      <w:r>
        <w:br/>
      </w:r>
      <w:r>
        <w:rPr>
          <w:rStyle w:val="VerbatimChar"/>
        </w:rPr>
        <w:t xml:space="preserve">   от 120 000 ₽</w:t>
      </w:r>
      <w:r>
        <w:br/>
      </w:r>
      <w:r>
        <w:rPr>
          <w:rStyle w:val="VerbatimChar"/>
        </w:rPr>
        <w:t xml:space="preserve">   [Подробнее →]</w:t>
      </w:r>
      <w:r>
        <w:br/>
      </w:r>
      <w:r>
        <w:br/>
      </w:r>
      <w:r>
        <w:rPr>
          <w:rStyle w:val="VerbatimChar"/>
        </w:rPr>
        <w:t xml:space="preserve">Цены актуальны на 19.02.2026.</w:t>
      </w:r>
      <w:r>
        <w:br/>
      </w:r>
      <w:r>
        <w:rPr>
          <w:rStyle w:val="VerbatimChar"/>
        </w:rPr>
        <w:t xml:space="preserve">Бронируйте сейчас — места быстро заканчиваются!</w:t>
      </w:r>
      <w:r>
        <w:br/>
      </w:r>
      <w:r>
        <w:br/>
      </w:r>
      <w:r>
        <w:rPr>
          <w:rStyle w:val="VerbatimChar"/>
        </w:rPr>
        <w:t xml:space="preserve">[Смотреть все туры]</w:t>
      </w:r>
      <w:r>
        <w:br/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Space Travel</w:t>
      </w:r>
      <w:r>
        <w:br/>
      </w:r>
      <w:r>
        <w:rPr>
          <w:rStyle w:val="VerbatimChar"/>
        </w:rPr>
        <w:t xml:space="preserve">+7 495 XXX-XX-XX</w:t>
      </w:r>
      <w:r>
        <w:br/>
      </w:r>
      <w:r>
        <w:rPr>
          <w:rStyle w:val="VerbatimChar"/>
        </w:rPr>
        <w:t xml:space="preserve">spacetravel.ru</w:t>
      </w:r>
    </w:p>
    <w:bookmarkEnd w:id="51"/>
    <w:bookmarkStart w:id="52" w:name="приложение-b-пример-напоминания-mice"/>
    <w:p>
      <w:pPr>
        <w:pStyle w:val="Heading3"/>
      </w:pPr>
      <w:r>
        <w:t xml:space="preserve">Приложение B: Пример напоминания MICE</w:t>
      </w:r>
    </w:p>
    <w:p>
      <w:pPr>
        <w:pStyle w:val="SourceCode"/>
      </w:pPr>
      <w:r>
        <w:rPr>
          <w:rStyle w:val="VerbatimChar"/>
        </w:rPr>
        <w:t xml:space="preserve">Тема: Напоминание: Бизнес-завтрак «Турция 2026» завтра!</w:t>
      </w:r>
      <w:r>
        <w:br/>
      </w:r>
      <w:r>
        <w:br/>
      </w:r>
      <w:r>
        <w:rPr>
          <w:rStyle w:val="VerbatimChar"/>
        </w:rPr>
        <w:t xml:space="preserve">Здравствуйте, Иван!</w:t>
      </w:r>
      <w:r>
        <w:br/>
      </w:r>
      <w:r>
        <w:br/>
      </w:r>
      <w:r>
        <w:rPr>
          <w:rStyle w:val="VerbatimChar"/>
        </w:rPr>
        <w:t xml:space="preserve">Напоминаем, что завтра состоится:</w:t>
      </w:r>
      <w:r>
        <w:br/>
      </w:r>
      <w:r>
        <w:br/>
      </w:r>
      <w:r>
        <w:rPr>
          <w:rStyle w:val="VerbatimChar"/>
        </w:rPr>
        <w:t xml:space="preserve">📅 Бизнес-завтрак «Турция 2026»</w:t>
      </w:r>
      <w:r>
        <w:br/>
      </w:r>
      <w:r>
        <w:rPr>
          <w:rStyle w:val="VerbatimChar"/>
        </w:rPr>
        <w:t xml:space="preserve">🕙 15 марта 2026, 10:00</w:t>
      </w:r>
      <w:r>
        <w:br/>
      </w:r>
      <w:r>
        <w:rPr>
          <w:rStyle w:val="VerbatimChar"/>
        </w:rPr>
        <w:t xml:space="preserve">📍 Москва, Тверская 12, офис Space Travel</w:t>
      </w:r>
      <w:r>
        <w:br/>
      </w:r>
      <w:r>
        <w:br/>
      </w:r>
      <w:r>
        <w:rPr>
          <w:rStyle w:val="VerbatimChar"/>
        </w:rPr>
        <w:t xml:space="preserve">ПРОГРАММА:</w:t>
      </w:r>
      <w:r>
        <w:br/>
      </w:r>
      <w:r>
        <w:rPr>
          <w:rStyle w:val="VerbatimChar"/>
        </w:rPr>
        <w:t xml:space="preserve">• 10:00 — Регистрация, кофе</w:t>
      </w:r>
      <w:r>
        <w:br/>
      </w:r>
      <w:r>
        <w:rPr>
          <w:rStyle w:val="VerbatimChar"/>
        </w:rPr>
        <w:t xml:space="preserve">• 10:30 — Новинки сезона 2026</w:t>
      </w:r>
      <w:r>
        <w:br/>
      </w:r>
      <w:r>
        <w:rPr>
          <w:rStyle w:val="VerbatimChar"/>
        </w:rPr>
        <w:t xml:space="preserve">• 11:30 — Специальные условия для агентов</w:t>
      </w:r>
      <w:r>
        <w:br/>
      </w:r>
      <w:r>
        <w:rPr>
          <w:rStyle w:val="VerbatimChar"/>
        </w:rPr>
        <w:t xml:space="preserve">• 12:00 — Ответы на вопросы</w:t>
      </w:r>
      <w:r>
        <w:br/>
      </w:r>
      <w:r>
        <w:rPr>
          <w:rStyle w:val="VerbatimChar"/>
        </w:rPr>
        <w:t xml:space="preserve">• 12:30 — Фуршет</w:t>
      </w:r>
      <w:r>
        <w:br/>
      </w:r>
      <w:r>
        <w:br/>
      </w:r>
      <w:r>
        <w:rPr>
          <w:rStyle w:val="VerbatimChar"/>
        </w:rPr>
        <w:t xml:space="preserve">КАК ДОБРАТЬСЯ:</w:t>
      </w:r>
      <w:r>
        <w:br/>
      </w:r>
      <w:r>
        <w:rPr>
          <w:rStyle w:val="VerbatimChar"/>
        </w:rPr>
        <w:t xml:space="preserve">Метро «Тверская», выход 3, 5 минут пешком.</w:t>
      </w:r>
      <w:r>
        <w:br/>
      </w:r>
      <w:r>
        <w:br/>
      </w:r>
      <w:r>
        <w:rPr>
          <w:rStyle w:val="VerbatimChar"/>
        </w:rPr>
        <w:t xml:space="preserve">При возникновении вопросов:</w:t>
      </w:r>
      <w:r>
        <w:br/>
      </w:r>
      <w:r>
        <w:rPr>
          <w:rStyle w:val="VerbatimChar"/>
        </w:rPr>
        <w:t xml:space="preserve">Сергей Питуркин</w:t>
      </w:r>
      <w:r>
        <w:br/>
      </w:r>
      <w:r>
        <w:rPr>
          <w:rStyle w:val="VerbatimChar"/>
        </w:rPr>
        <w:t xml:space="preserve">+7 XXX XXX-XX-XX</w:t>
      </w:r>
      <w:r>
        <w:br/>
      </w:r>
      <w:r>
        <w:rPr>
          <w:rStyle w:val="VerbatimChar"/>
        </w:rPr>
        <w:t xml:space="preserve">mice@spacetravel.ru</w:t>
      </w:r>
      <w:r>
        <w:br/>
      </w:r>
      <w:r>
        <w:br/>
      </w:r>
      <w:r>
        <w:rPr>
          <w:rStyle w:val="VerbatimChar"/>
        </w:rPr>
        <w:t xml:space="preserve">До встречи!</w:t>
      </w:r>
    </w:p>
    <w:bookmarkEnd w:id="52"/>
    <w:bookmarkStart w:id="53" w:name="Xd909051921c2e0fbca7129f5962f965ce7db722"/>
    <w:p>
      <w:pPr>
        <w:pStyle w:val="Heading3"/>
      </w:pPr>
      <w:r>
        <w:t xml:space="preserve">Приложение C: Структура Google Таблицы MICE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1776"/>
        <w:gridCol w:w="845"/>
        <w:gridCol w:w="740"/>
        <w:gridCol w:w="1607"/>
        <w:gridCol w:w="1268"/>
        <w:gridCol w:w="740"/>
        <w:gridCol w:w="1268"/>
        <w:gridCol w:w="1352"/>
      </w:tblGrid>
      <w:tr>
        <w:trPr>
          <w:tblHeader w:val="on"/>
        </w:trPr>
        <w:tc>
          <w:tcPr>
            <w:tcW w:w="1776" w:type="dxa"/>
            <w:shd w:val="clear" w:color="auto" w:fill="D9E2F3"/>
          </w:tcPr>
          <w:tcPr/>
          <w:tcPr>
            <w:tcW w:w="1776" w:type="dxa"/>
            <w:shd w:val="clear" w:color="auto" w:fill="D9E2F3"/>
          </w:tcPr>
          <w:p>
            <w:pPr>
              <w:pStyle w:val="Compact"/>
            </w:pPr>
            <w:r>
              <w:t xml:space="preserve">Мероприятие</w:t>
            </w:r>
          </w:p>
        </w:tc>
        <w:tc>
          <w:tcPr>
            <w:tcW w:w="845" w:type="dxa"/>
            <w:shd w:val="clear" w:color="auto" w:fill="D9E2F3"/>
          </w:tcPr>
          <w:tcPr/>
          <w:tcPr>
            <w:tcW w:w="845" w:type="dxa"/>
            <w:shd w:val="clear" w:color="auto" w:fill="D9E2F3"/>
          </w:tcPr>
          <w:p>
            <w:pPr>
              <w:pStyle w:val="Compact"/>
            </w:pPr>
            <w:r>
              <w:t xml:space="preserve">Дата</w:t>
            </w:r>
          </w:p>
        </w:tc>
        <w:tc>
          <w:tcPr>
            <w:tcW w:w="740" w:type="dxa"/>
            <w:shd w:val="clear" w:color="auto" w:fill="D9E2F3"/>
          </w:tcPr>
          <w:tcPr/>
          <w:tcPr>
            <w:tcW w:w="740" w:type="dxa"/>
            <w:shd w:val="clear" w:color="auto" w:fill="D9E2F3"/>
          </w:tcPr>
          <w:p>
            <w:pPr>
              <w:pStyle w:val="Compact"/>
            </w:pPr>
            <w:r>
              <w:t xml:space="preserve">Время</w:t>
            </w:r>
          </w:p>
        </w:tc>
        <w:tc>
          <w:tcPr>
            <w:tcW w:w="1607" w:type="dxa"/>
            <w:shd w:val="clear" w:color="auto" w:fill="D9E2F3"/>
          </w:tcPr>
          <w:tcPr/>
          <w:tcPr>
            <w:tcW w:w="1607" w:type="dxa"/>
            <w:shd w:val="clear" w:color="auto" w:fill="D9E2F3"/>
          </w:tcPr>
          <w:p>
            <w:pPr>
              <w:pStyle w:val="Compact"/>
            </w:pPr>
            <w:r>
              <w:t xml:space="preserve">Место</w:t>
            </w:r>
          </w:p>
        </w:tc>
        <w:tc>
          <w:tcPr>
            <w:tcW w:w="1268" w:type="dxa"/>
            <w:shd w:val="clear" w:color="auto" w:fill="D9E2F3"/>
          </w:tcPr>
          <w:tcPr/>
          <w:tcPr>
            <w:tcW w:w="1268" w:type="dxa"/>
            <w:shd w:val="clear" w:color="auto" w:fill="D9E2F3"/>
          </w:tcPr>
          <w:p>
            <w:pPr>
              <w:pStyle w:val="Compact"/>
            </w:pPr>
            <w:r>
              <w:t xml:space="preserve">Email участника</w:t>
            </w:r>
          </w:p>
        </w:tc>
        <w:tc>
          <w:tcPr>
            <w:tcW w:w="740" w:type="dxa"/>
            <w:shd w:val="clear" w:color="auto" w:fill="D9E2F3"/>
          </w:tcPr>
          <w:tcPr/>
          <w:tcPr>
            <w:tcW w:w="740" w:type="dxa"/>
            <w:shd w:val="clear" w:color="auto" w:fill="D9E2F3"/>
          </w:tcPr>
          <w:p>
            <w:pPr>
              <w:pStyle w:val="Compact"/>
            </w:pPr>
            <w:r>
              <w:t xml:space="preserve">Имя</w:t>
            </w:r>
          </w:p>
        </w:tc>
        <w:tc>
          <w:tcPr>
            <w:tcW w:w="1268" w:type="dxa"/>
            <w:shd w:val="clear" w:color="auto" w:fill="D9E2F3"/>
          </w:tcPr>
          <w:tcPr/>
          <w:tcPr>
            <w:tcW w:w="1268" w:type="dxa"/>
            <w:shd w:val="clear" w:color="auto" w:fill="D9E2F3"/>
          </w:tcPr>
          <w:p>
            <w:pPr>
              <w:pStyle w:val="Compact"/>
            </w:pPr>
            <w:r>
              <w:t xml:space="preserve">Статус</w:t>
            </w:r>
          </w:p>
        </w:tc>
        <w:tc>
          <w:tcPr>
            <w:tcW w:w="1352" w:type="dxa"/>
            <w:shd w:val="clear" w:color="auto" w:fill="D9E2F3"/>
          </w:tcPr>
          <w:tcPr/>
          <w:tcPr>
            <w:tcW w:w="1352" w:type="dxa"/>
            <w:shd w:val="clear" w:color="auto" w:fill="D9E2F3"/>
          </w:tcPr>
          <w:p>
            <w:pPr>
              <w:pStyle w:val="Compact"/>
            </w:pPr>
            <w:r>
              <w:t xml:space="preserve">Дата регистрации</w:t>
            </w:r>
          </w:p>
        </w:tc>
      </w:tr>
      <w:tr>
        <w:tc>
          <w:tcPr>
            <w:tcW w:w="1776" w:type="dxa"/>
          </w:tcPr>
          <w:tcPr/>
          <w:tcPr>
            <w:tcW w:w="1776" w:type="dxa"/>
          </w:tcPr>
          <w:p>
            <w:pPr>
              <w:pStyle w:val="Compact"/>
            </w:pPr>
            <w:r>
              <w:t xml:space="preserve">Бизнес-завтрак Турция</w:t>
            </w:r>
          </w:p>
        </w:tc>
        <w:tc>
          <w:tcPr>
            <w:tcW w:w="845" w:type="dxa"/>
          </w:tcPr>
          <w:tcPr/>
          <w:tcPr>
            <w:tcW w:w="845" w:type="dxa"/>
          </w:tcPr>
          <w:p>
            <w:pPr>
              <w:pStyle w:val="Compact"/>
            </w:pPr>
            <w:r>
              <w:t xml:space="preserve">15.03.2026</w:t>
            </w:r>
          </w:p>
        </w:tc>
        <w:tc>
          <w:tcPr>
            <w:tcW w:w="740" w:type="dxa"/>
          </w:tcPr>
          <w:tcPr/>
          <w:tcPr>
            <w:tcW w:w="740" w:type="dxa"/>
          </w:tcPr>
          <w:p>
            <w:pPr>
              <w:pStyle w:val="Compact"/>
            </w:pPr>
            <w:r>
              <w:t xml:space="preserve">10:00</w:t>
            </w:r>
          </w:p>
        </w:tc>
        <w:tc>
          <w:tcPr>
            <w:tcW w:w="1607" w:type="dxa"/>
          </w:tcPr>
          <w:tcPr/>
          <w:tcPr>
            <w:tcW w:w="1607" w:type="dxa"/>
          </w:tcPr>
          <w:p>
            <w:pPr>
              <w:pStyle w:val="Compact"/>
            </w:pPr>
            <w:r>
              <w:t xml:space="preserve">Москва, Тверская 12</w:t>
            </w:r>
          </w:p>
        </w:tc>
        <w:tc>
          <w:tcPr>
            <w:tcW w:w="1268" w:type="dxa"/>
          </w:tcPr>
          <w:tcPr/>
          <w:tcPr>
            <w:tcW w:w="1268" w:type="dxa"/>
          </w:tcPr>
          <w:p>
            <w:pPr>
              <w:pStyle w:val="Compact"/>
            </w:pPr>
            <w:r>
              <w:t xml:space="preserve">ivan@mail.ru</w:t>
            </w:r>
          </w:p>
        </w:tc>
        <w:tc>
          <w:tcPr>
            <w:tcW w:w="740" w:type="dxa"/>
          </w:tcPr>
          <w:tcPr/>
          <w:tcPr>
            <w:tcW w:w="740" w:type="dxa"/>
          </w:tcPr>
          <w:p>
            <w:pPr>
              <w:pStyle w:val="Compact"/>
            </w:pPr>
            <w:r>
              <w:t xml:space="preserve">Иван</w:t>
            </w:r>
          </w:p>
        </w:tc>
        <w:tc>
          <w:tcPr>
            <w:tcW w:w="1268" w:type="dxa"/>
          </w:tcPr>
          <w:tcPr/>
          <w:tcPr>
            <w:tcW w:w="1268" w:type="dxa"/>
          </w:tcPr>
          <w:p>
            <w:pPr>
              <w:pStyle w:val="Compact"/>
            </w:pPr>
            <w:r>
              <w:t xml:space="preserve">Зарегистрирован</w:t>
            </w:r>
          </w:p>
        </w:tc>
        <w:tc>
          <w:tcPr>
            <w:tcW w:w="1352" w:type="dxa"/>
          </w:tcPr>
          <w:tcPr/>
          <w:tcPr>
            <w:tcW w:w="1352" w:type="dxa"/>
          </w:tcPr>
          <w:p>
            <w:pPr>
              <w:pStyle w:val="Compact"/>
            </w:pPr>
            <w:r>
              <w:t xml:space="preserve">01.03.2026</w:t>
            </w:r>
          </w:p>
        </w:tc>
      </w:tr>
    </w:tbl>
    <w:bookmarkEnd w:id="53"/>
    <w:bookmarkStart w:id="54" w:name="приложение-d-глоссарий"/>
    <w:p>
      <w:pPr>
        <w:pStyle w:val="Heading3"/>
      </w:pPr>
      <w:r>
        <w:t xml:space="preserve">Приложение D: Глоссарий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ayout w:type="fixed"/>
        <w:tblLook w:firstRow="1" w:lastRow="0" w:firstColumn="0" w:lastColumn="0" w:noHBand="0" w:noVBand="0" w:val="0020"/>
      </w:tblPr>
      <w:tblGrid>
        <w:gridCol w:w="2504"/>
        <w:gridCol w:w="7095"/>
      </w:tblGrid>
      <w:tr>
        <w:trPr>
          <w:tblHeader w:val="on"/>
        </w:trPr>
        <w:tc>
          <w:tcPr>
            <w:tcW w:w="2504" w:type="dxa"/>
            <w:shd w:val="clear" w:color="auto" w:fill="D9E2F3"/>
          </w:tcPr>
          <w:tcPr/>
          <w:tcPr>
            <w:tcW w:w="2504" w:type="dxa"/>
            <w:shd w:val="clear" w:color="auto" w:fill="D9E2F3"/>
          </w:tcPr>
          <w:p>
            <w:pPr>
              <w:pStyle w:val="Compact"/>
            </w:pPr>
            <w:r>
              <w:t xml:space="preserve">Термин</w:t>
            </w:r>
          </w:p>
        </w:tc>
        <w:tc>
          <w:tcPr>
            <w:tcW w:w="7095" w:type="dxa"/>
            <w:shd w:val="clear" w:color="auto" w:fill="D9E2F3"/>
          </w:tcPr>
          <w:tcPr/>
          <w:tcPr>
            <w:tcW w:w="7095" w:type="dxa"/>
            <w:shd w:val="clear" w:color="auto" w:fill="D9E2F3"/>
          </w:tcPr>
          <w:p>
            <w:pPr>
              <w:pStyle w:val="Compact"/>
            </w:pPr>
            <w:r>
              <w:t xml:space="preserve">Что означает</w:t>
            </w:r>
          </w:p>
        </w:tc>
      </w:tr>
      <w:tr>
        <w:tc>
          <w:tcPr>
            <w:tcW w:w="2504" w:type="dxa"/>
          </w:tcPr>
          <w:tcPr/>
          <w:tcPr>
            <w:tcW w:w="2504" w:type="dxa"/>
          </w:tcPr>
          <w:p>
            <w:pPr>
              <w:pStyle w:val="Compact"/>
            </w:pPr>
            <w:r>
              <w:t xml:space="preserve">Триггерная цепочка</w:t>
            </w:r>
          </w:p>
        </w:tc>
        <w:tc>
          <w:tcPr>
            <w:tcW w:w="7095" w:type="dxa"/>
          </w:tcPr>
          <w:tcPr/>
          <w:tcPr>
            <w:tcW w:w="7095" w:type="dxa"/>
          </w:tcPr>
          <w:p>
            <w:pPr>
              <w:pStyle w:val="Compact"/>
            </w:pPr>
            <w:r>
              <w:t xml:space="preserve">Автоматическая серия писем по событию</w:t>
            </w:r>
          </w:p>
        </w:tc>
      </w:tr>
      <w:tr>
        <w:tc>
          <w:tcPr>
            <w:tcW w:w="2504" w:type="dxa"/>
          </w:tcPr>
          <w:tcPr/>
          <w:tcPr>
            <w:tcW w:w="2504" w:type="dxa"/>
          </w:tcPr>
          <w:p>
            <w:pPr>
              <w:pStyle w:val="Compact"/>
            </w:pPr>
            <w:r>
              <w:t xml:space="preserve">Динамический блок</w:t>
            </w:r>
          </w:p>
        </w:tc>
        <w:tc>
          <w:tcPr>
            <w:tcW w:w="7095" w:type="dxa"/>
          </w:tcPr>
          <w:tcPr/>
          <w:tcPr>
            <w:tcW w:w="7095" w:type="dxa"/>
          </w:tcPr>
          <w:p>
            <w:pPr>
              <w:pStyle w:val="Compact"/>
            </w:pPr>
            <w:r>
              <w:t xml:space="preserve">Переменная, которая заменяется на актуальные данные</w:t>
            </w:r>
          </w:p>
        </w:tc>
      </w:tr>
      <w:tr>
        <w:tc>
          <w:tcPr>
            <w:tcW w:w="2504" w:type="dxa"/>
          </w:tcPr>
          <w:tcPr/>
          <w:tcPr>
            <w:tcW w:w="2504" w:type="dxa"/>
          </w:tcPr>
          <w:p>
            <w:pPr>
              <w:pStyle w:val="Compact"/>
            </w:pPr>
            <w:r>
              <w:t xml:space="preserve">Open Rate</w:t>
            </w:r>
          </w:p>
        </w:tc>
        <w:tc>
          <w:tcPr>
            <w:tcW w:w="7095" w:type="dxa"/>
          </w:tcPr>
          <w:tcPr/>
          <w:tcPr>
            <w:tcW w:w="7095" w:type="dxa"/>
          </w:tcPr>
          <w:p>
            <w:pPr>
              <w:pStyle w:val="Compact"/>
            </w:pPr>
            <w:r>
              <w:t xml:space="preserve">Процент открытий письма</w:t>
            </w:r>
          </w:p>
        </w:tc>
      </w:tr>
      <w:tr>
        <w:tc>
          <w:tcPr>
            <w:tcW w:w="2504" w:type="dxa"/>
          </w:tcPr>
          <w:tcPr/>
          <w:tcPr>
            <w:tcW w:w="2504" w:type="dxa"/>
          </w:tcPr>
          <w:p>
            <w:pPr>
              <w:pStyle w:val="Compact"/>
            </w:pPr>
            <w:r>
              <w:t xml:space="preserve">Click Rate</w:t>
            </w:r>
          </w:p>
        </w:tc>
        <w:tc>
          <w:tcPr>
            <w:tcW w:w="7095" w:type="dxa"/>
          </w:tcPr>
          <w:tcPr/>
          <w:tcPr>
            <w:tcW w:w="7095" w:type="dxa"/>
          </w:tcPr>
          <w:p>
            <w:pPr>
              <w:pStyle w:val="Compact"/>
            </w:pPr>
            <w:r>
              <w:t xml:space="preserve">Процент кликов по ссылкам</w:t>
            </w:r>
          </w:p>
        </w:tc>
      </w:tr>
      <w:tr>
        <w:tc>
          <w:tcPr>
            <w:tcW w:w="2504" w:type="dxa"/>
          </w:tcPr>
          <w:tcPr/>
          <w:tcPr>
            <w:tcW w:w="2504" w:type="dxa"/>
          </w:tcPr>
          <w:p>
            <w:pPr>
              <w:pStyle w:val="Compact"/>
            </w:pPr>
            <w:r>
              <w:t xml:space="preserve">Fallback</w:t>
            </w:r>
          </w:p>
        </w:tc>
        <w:tc>
          <w:tcPr>
            <w:tcW w:w="7095" w:type="dxa"/>
          </w:tcPr>
          <w:tcPr/>
          <w:tcPr>
            <w:tcW w:w="7095" w:type="dxa"/>
          </w:tcPr>
          <w:p>
            <w:pPr>
              <w:pStyle w:val="Compact"/>
            </w:pPr>
            <w:r>
              <w:t xml:space="preserve">Запасной вариант при ошибке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согласования"/>
    <w:p>
      <w:pPr>
        <w:pStyle w:val="Heading2"/>
      </w:pPr>
      <w:r>
        <w:t xml:space="preserve">СОГЛАСОВАНИЯ</w:t>
      </w:r>
    </w:p>
    <w:tbl>
      <w:tblPr>
        <w:tblW w:w="5000" w:type="pct"/>
        <w:tblBorders>
          <w:top w:val="single" w:sz="4" w:space="0" w:color="404040"/>
          <w:left w:val="single" w:sz="4" w:space="0" w:color="404040"/>
          <w:bottom w:val="single" w:sz="4" w:space="0" w:color="404040"/>
          <w:right w:val="single" w:sz="4" w:space="0" w:color="404040"/>
          <w:insideH w:val="single" w:sz="4" w:space="0" w:color="404040"/>
          <w:insideV w:val="single" w:sz="4" w:space="0" w:color="404040"/>
        </w:tblBorders>
        <w:tblCellMar>
          <w:top w:w="60" w:type="dxa"/>
          <w:left w:w="100" w:type="dxa"/>
          <w:bottom w:w="60" w:type="dxa"/>
          <w:right w:w="100" w:type="dxa"/>
        </w:tblCellMar>
        <w:tblStyle w:val="Table"/>
        <w:tblLook w:firstRow="1" w:lastRow="0" w:firstColumn="0" w:lastColumn="0" w:noHBand="0" w:noVBand="0" w:val="0020"/>
      </w:tblPr>
      <w:tblGrid>
        <w:gridCol w:w="2839"/>
        <w:gridCol w:w="4930"/>
        <w:gridCol w:w="784"/>
        <w:gridCol w:w="1045"/>
      </w:tblGrid>
      <w:tr>
        <w:trPr>
          <w:tblHeader w:val="on"/>
        </w:trPr>
        <w:tc>
          <w:tcPr>
            <w:tcW w:w="2839" w:type="dxa"/>
            <w:shd w:val="clear" w:color="auto" w:fill="D9E2F3"/>
          </w:tcPr>
          <w:tcPr/>
          <w:tcPr>
            <w:tcW w:w="2839" w:type="dxa"/>
            <w:shd w:val="clear" w:color="auto" w:fill="D9E2F3"/>
          </w:tcPr>
          <w:p>
            <w:pPr>
              <w:pStyle w:val="Compact"/>
            </w:pPr>
            <w:r>
              <w:t xml:space="preserve">Роль</w:t>
            </w:r>
          </w:p>
        </w:tc>
        <w:tc>
          <w:tcPr>
            <w:tcW w:w="4930" w:type="dxa"/>
            <w:shd w:val="clear" w:color="auto" w:fill="D9E2F3"/>
          </w:tcPr>
          <w:tcPr/>
          <w:tcPr>
            <w:tcW w:w="4930" w:type="dxa"/>
            <w:shd w:val="clear" w:color="auto" w:fill="D9E2F3"/>
          </w:tcPr>
          <w:p>
            <w:pPr>
              <w:pStyle w:val="Compact"/>
            </w:pPr>
            <w:r>
              <w:t xml:space="preserve">ФИО</w:t>
            </w:r>
          </w:p>
        </w:tc>
        <w:tc>
          <w:tcPr>
            <w:tcW w:w="784" w:type="dxa"/>
            <w:shd w:val="clear" w:color="auto" w:fill="D9E2F3"/>
          </w:tcPr>
          <w:tcPr/>
          <w:tcPr>
            <w:tcW w:w="784" w:type="dxa"/>
            <w:shd w:val="clear" w:color="auto" w:fill="D9E2F3"/>
          </w:tcPr>
          <w:p>
            <w:pPr>
              <w:pStyle w:val="Compact"/>
            </w:pPr>
            <w:r>
              <w:t xml:space="preserve">Дата</w:t>
            </w:r>
          </w:p>
        </w:tc>
        <w:tc>
          <w:tcPr>
            <w:tcW w:w="1045" w:type="dxa"/>
            <w:shd w:val="clear" w:color="auto" w:fill="D9E2F3"/>
          </w:tcPr>
          <w:tcPr/>
          <w:tcPr>
            <w:tcW w:w="1045" w:type="dxa"/>
            <w:shd w:val="clear" w:color="auto" w:fill="D9E2F3"/>
          </w:tcPr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>
            <w:tcW w:w="2839" w:type="dxa"/>
          </w:tcPr>
          <w:tcPr/>
          <w:tcPr>
            <w:tcW w:w="2839" w:type="dxa"/>
          </w:tcPr>
          <w:p>
            <w:pPr>
              <w:pStyle w:val="Compact"/>
            </w:pPr>
            <w:r>
              <w:t xml:space="preserve">Заказчик (рассылки)</w:t>
            </w:r>
          </w:p>
        </w:tc>
        <w:tc>
          <w:tcPr>
            <w:tcW w:w="4930" w:type="dxa"/>
          </w:tcPr>
          <w:tcPr/>
          <w:tcPr>
            <w:tcW w:w="4930" w:type="dxa"/>
          </w:tcPr>
          <w:p>
            <w:pPr>
              <w:pStyle w:val="Compact"/>
            </w:pPr>
            <w:r>
              <w:t xml:space="preserve">Директор по маркетингу (ВАКАНСИЯ)</w:t>
            </w:r>
          </w:p>
        </w:tc>
        <w:tc>
          <w:tcPr>
            <w:tcW w:w="784" w:type="dxa"/>
          </w:tcPr>
          <w:tcPr/>
          <w:tcPr>
            <w:tcW w:w="784" w:type="dxa"/>
          </w:tcPr>
          <w:p>
            <w:pPr>
              <w:pStyle w:val="Compact"/>
            </w:pPr>
          </w:p>
        </w:tc>
        <w:tc>
          <w:tcPr>
            <w:tcW w:w="1045" w:type="dxa"/>
          </w:tcPr>
          <w:tcPr/>
          <w:tcPr>
            <w:tcW w:w="1045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2839" w:type="dxa"/>
          </w:tcPr>
          <w:tcPr/>
          <w:tcPr>
            <w:tcW w:w="2839" w:type="dxa"/>
          </w:tcPr>
          <w:p>
            <w:pPr>
              <w:pStyle w:val="Compact"/>
            </w:pPr>
            <w:r>
              <w:t xml:space="preserve">Заказчик (MICE)</w:t>
            </w:r>
          </w:p>
        </w:tc>
        <w:tc>
          <w:tcPr>
            <w:tcW w:w="4930" w:type="dxa"/>
          </w:tcPr>
          <w:tcPr/>
          <w:tcPr>
            <w:tcW w:w="4930" w:type="dxa"/>
          </w:tcPr>
          <w:p>
            <w:pPr>
              <w:pStyle w:val="Compact"/>
            </w:pPr>
            <w:r>
              <w:t xml:space="preserve">Питуркин С.А.</w:t>
            </w:r>
          </w:p>
        </w:tc>
        <w:tc>
          <w:tcPr>
            <w:tcW w:w="784" w:type="dxa"/>
          </w:tcPr>
          <w:tcPr/>
          <w:tcPr>
            <w:tcW w:w="784" w:type="dxa"/>
          </w:tcPr>
          <w:p>
            <w:pPr>
              <w:pStyle w:val="Compact"/>
            </w:pPr>
          </w:p>
        </w:tc>
        <w:tc>
          <w:tcPr>
            <w:tcW w:w="1045" w:type="dxa"/>
          </w:tcPr>
          <w:tcPr/>
          <w:tcPr>
            <w:tcW w:w="1045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2839" w:type="dxa"/>
          </w:tcPr>
          <w:tcPr/>
          <w:tcPr>
            <w:tcW w:w="2839" w:type="dxa"/>
          </w:tcPr>
          <w:p>
            <w:pPr>
              <w:pStyle w:val="Compact"/>
            </w:pPr>
            <w:r>
              <w:t xml:space="preserve">IT-директор</w:t>
            </w:r>
          </w:p>
        </w:tc>
        <w:tc>
          <w:tcPr>
            <w:tcW w:w="4930" w:type="dxa"/>
          </w:tcPr>
          <w:tcPr/>
          <w:tcPr>
            <w:tcW w:w="4930" w:type="dxa"/>
          </w:tcPr>
          <w:p>
            <w:pPr>
              <w:pStyle w:val="Compact"/>
            </w:pPr>
            <w:r>
              <w:t xml:space="preserve">Логвинов Г.А.</w:t>
            </w:r>
          </w:p>
        </w:tc>
        <w:tc>
          <w:tcPr>
            <w:tcW w:w="784" w:type="dxa"/>
          </w:tcPr>
          <w:tcPr/>
          <w:tcPr>
            <w:tcW w:w="784" w:type="dxa"/>
          </w:tcPr>
          <w:p>
            <w:pPr>
              <w:pStyle w:val="Compact"/>
            </w:pPr>
          </w:p>
        </w:tc>
        <w:tc>
          <w:tcPr>
            <w:tcW w:w="1045" w:type="dxa"/>
          </w:tcPr>
          <w:tcPr/>
          <w:tcPr>
            <w:tcW w:w="1045" w:type="dxa"/>
          </w:tcPr>
          <w:p>
            <w:pPr>
              <w:pStyle w:val="Compact"/>
            </w:pPr>
            <w:r>
              <w:t xml:space="preserve">⬜</w:t>
            </w:r>
          </w:p>
        </w:tc>
      </w:tr>
      <w:tr>
        <w:tc>
          <w:tcPr>
            <w:tcW w:w="2839" w:type="dxa"/>
          </w:tcPr>
          <w:tcPr/>
          <w:tcPr>
            <w:tcW w:w="2839" w:type="dxa"/>
          </w:tcPr>
          <w:p>
            <w:pPr>
              <w:pStyle w:val="Compact"/>
            </w:pPr>
            <w:r>
              <w:t xml:space="preserve">Финансовый директор</w:t>
            </w:r>
          </w:p>
        </w:tc>
        <w:tc>
          <w:tcPr>
            <w:tcW w:w="4930" w:type="dxa"/>
          </w:tcPr>
          <w:tcPr/>
          <w:tcPr>
            <w:tcW w:w="4930" w:type="dxa"/>
          </w:tcPr>
          <w:p>
            <w:pPr>
              <w:pStyle w:val="Compact"/>
            </w:pPr>
            <w:r>
              <w:t xml:space="preserve">Назарикова М.В.</w:t>
            </w:r>
          </w:p>
        </w:tc>
        <w:tc>
          <w:tcPr>
            <w:tcW w:w="784" w:type="dxa"/>
          </w:tcPr>
          <w:tcPr/>
          <w:tcPr>
            <w:tcW w:w="784" w:type="dxa"/>
          </w:tcPr>
          <w:p>
            <w:pPr>
              <w:pStyle w:val="Compact"/>
            </w:pPr>
          </w:p>
        </w:tc>
        <w:tc>
          <w:tcPr>
            <w:tcW w:w="1045" w:type="dxa"/>
          </w:tcPr>
          <w:tcPr/>
          <w:tcPr>
            <w:tcW w:w="1045" w:type="dxa"/>
          </w:tcPr>
          <w:p>
            <w:pPr>
              <w:pStyle w:val="Compact"/>
            </w:pPr>
            <w:r>
              <w:t xml:space="preserve">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2026-02-28T20:00:43Z</dcterms:created>
  <dcterms:modified xsi:type="dcterms:W3CDTF">2026-02-28T20:00:43Z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