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CF7F97" wp14:paraId="741592DD" wp14:textId="3E98ABA4">
      <w:pPr>
        <w:spacing w:before="0" w:beforeAutospacing="off" w:after="0" w:afterAutospacing="off" w:line="480" w:lineRule="auto"/>
        <w:jc w:val="center"/>
      </w:pPr>
      <w:r w:rsidRPr="06CF7F97" w:rsidR="1BEDAA36">
        <w:rPr>
          <w:rFonts w:ascii="Times New Roman" w:hAnsi="Times New Roman" w:eastAsia="Times New Roman" w:cs="Times New Roman"/>
          <w:b w:val="1"/>
          <w:bCs w:val="1"/>
          <w:noProof w:val="0"/>
          <w:sz w:val="24"/>
          <w:szCs w:val="24"/>
          <w:lang w:val="en-US"/>
        </w:rPr>
        <w:t>Creating a Stakeholder Engagement Plan for AI in Healthcare</w:t>
      </w:r>
    </w:p>
    <w:p xmlns:wp14="http://schemas.microsoft.com/office/word/2010/wordml" w:rsidP="06CF7F97" wp14:paraId="41876918" wp14:textId="6BD72E17">
      <w:pPr>
        <w:pStyle w:val="Normal"/>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06CF7F97" w:rsidR="1BEDAA36">
        <w:rPr>
          <w:rFonts w:ascii="Times New Roman" w:hAnsi="Times New Roman" w:eastAsia="Times New Roman" w:cs="Times New Roman"/>
          <w:noProof w:val="0"/>
          <w:sz w:val="24"/>
          <w:szCs w:val="24"/>
          <w:lang w:val="en-US"/>
        </w:rPr>
        <w:t>Brandy Griffin</w:t>
      </w:r>
      <w:r>
        <w:br/>
      </w:r>
      <w:r w:rsidRPr="06CF7F97" w:rsidR="1BEDAA36">
        <w:rPr>
          <w:rFonts w:ascii="Times New Roman" w:hAnsi="Times New Roman" w:eastAsia="Times New Roman" w:cs="Times New Roman"/>
          <w:noProof w:val="0"/>
          <w:sz w:val="24"/>
          <w:szCs w:val="24"/>
          <w:lang w:val="en-US"/>
        </w:rPr>
        <w:t xml:space="preserve"> Houston City College</w:t>
      </w:r>
      <w:r>
        <w:br/>
      </w:r>
      <w:r w:rsidRPr="06CF7F97" w:rsidR="1BEDAA36">
        <w:rPr>
          <w:rFonts w:ascii="Times New Roman" w:hAnsi="Times New Roman" w:eastAsia="Times New Roman" w:cs="Times New Roman"/>
          <w:noProof w:val="0"/>
          <w:sz w:val="24"/>
          <w:szCs w:val="24"/>
          <w:lang w:val="en-US"/>
        </w:rPr>
        <w:t xml:space="preserve"> ITAI 4375 Artificial Intelligence in Healthcare</w:t>
      </w:r>
      <w:r>
        <w:br/>
      </w:r>
      <w:r w:rsidRPr="06CF7F97" w:rsidR="1BEDAA36">
        <w:rPr>
          <w:rFonts w:ascii="Times New Roman" w:hAnsi="Times New Roman" w:eastAsia="Times New Roman" w:cs="Times New Roman"/>
          <w:noProof w:val="0"/>
          <w:sz w:val="24"/>
          <w:szCs w:val="24"/>
          <w:lang w:val="en-US"/>
        </w:rPr>
        <w:t xml:space="preserve"> Spring 2026</w:t>
      </w:r>
      <w:r>
        <w:br/>
      </w:r>
      <w:r w:rsidRPr="06CF7F97" w:rsidR="1BEDAA36">
        <w:rPr>
          <w:rFonts w:ascii="Times New Roman" w:hAnsi="Times New Roman" w:eastAsia="Times New Roman" w:cs="Times New Roman"/>
          <w:noProof w:val="0"/>
          <w:sz w:val="24"/>
          <w:szCs w:val="24"/>
          <w:lang w:val="en-US"/>
        </w:rPr>
        <w:t xml:space="preserve"> Dr. Doreen Rosenstrauch</w:t>
      </w:r>
      <w:r>
        <w:br/>
      </w:r>
      <w:r w:rsidRPr="06CF7F97" w:rsidR="1BEDAA36">
        <w:rPr>
          <w:rFonts w:ascii="Times New Roman" w:hAnsi="Times New Roman" w:eastAsia="Times New Roman" w:cs="Times New Roman"/>
          <w:noProof w:val="0"/>
          <w:sz w:val="24"/>
          <w:szCs w:val="24"/>
          <w:lang w:val="en-US"/>
        </w:rPr>
        <w:t xml:space="preserve"> April 6, 2026</w:t>
      </w:r>
      <w:r>
        <w:br/>
      </w:r>
      <w:r w:rsidRPr="06CF7F97" w:rsidR="1BEDAA36">
        <w:rPr>
          <w:rFonts w:ascii="Times New Roman" w:hAnsi="Times New Roman" w:eastAsia="Times New Roman" w:cs="Times New Roman"/>
          <w:noProof w:val="0"/>
          <w:sz w:val="24"/>
          <w:szCs w:val="24"/>
          <w:lang w:val="en-US"/>
        </w:rPr>
        <w:t xml:space="preserve"> </w:t>
      </w:r>
    </w:p>
    <w:p xmlns:wp14="http://schemas.microsoft.com/office/word/2010/wordml" w:rsidP="06CF7F97" wp14:paraId="574B877D" wp14:textId="186A06BE">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06CF7F97" wp14:paraId="3346476B" wp14:textId="13FB6798">
      <w:pPr>
        <w:pStyle w:val="Normal"/>
        <w:spacing w:after="0" w:afterAutospacing="off" w:line="480" w:lineRule="auto"/>
        <w:rPr>
          <w:rFonts w:ascii="Times New Roman" w:hAnsi="Times New Roman" w:eastAsia="Times New Roman" w:cs="Times New Roman"/>
          <w:b w:val="1"/>
          <w:bCs w:val="1"/>
          <w:noProof w:val="0"/>
          <w:lang w:val="en-US"/>
        </w:rPr>
      </w:pPr>
    </w:p>
    <w:p xmlns:wp14="http://schemas.microsoft.com/office/word/2010/wordml" wp14:paraId="010661FC" wp14:textId="6273F66E">
      <w:r>
        <w:br w:type="page"/>
      </w:r>
    </w:p>
    <w:p xmlns:wp14="http://schemas.microsoft.com/office/word/2010/wordml" w:rsidP="06CF7F97" wp14:paraId="744F384C" wp14:textId="5FCEA70B">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Introduction</w:t>
      </w:r>
    </w:p>
    <w:p xmlns:wp14="http://schemas.microsoft.com/office/word/2010/wordml" w:rsidP="06CF7F97" wp14:paraId="5B249368" wp14:textId="7CE9F819">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AI in healthcare means that computers help doctors and other healthcare workers look at medical records, figure out what diseases people have, and make better decisions. These systems can look through a lot of data much faster than a person can and find patterns that a person might not see. For example, AI can help find diseases like cancer earlier by looking at X-rays or MRIs. AI can help doctors make better choices about how to treat patients and make diagnoses more </w:t>
      </w:r>
      <w:r w:rsidRPr="06CF7F97" w:rsidR="4AAF9FFA">
        <w:rPr>
          <w:rFonts w:ascii="Times New Roman" w:hAnsi="Times New Roman" w:eastAsia="Times New Roman" w:cs="Times New Roman"/>
          <w:noProof w:val="0"/>
          <w:lang w:val="en-US"/>
        </w:rPr>
        <w:t>accurate</w:t>
      </w:r>
      <w:r w:rsidRPr="06CF7F97" w:rsidR="4AAF9FFA">
        <w:rPr>
          <w:rFonts w:ascii="Times New Roman" w:hAnsi="Times New Roman" w:eastAsia="Times New Roman" w:cs="Times New Roman"/>
          <w:noProof w:val="0"/>
          <w:lang w:val="en-US"/>
        </w:rPr>
        <w:t>, according to research (</w:t>
      </w:r>
      <w:r w:rsidRPr="06CF7F97" w:rsidR="4AAF9FFA">
        <w:rPr>
          <w:rFonts w:ascii="Times New Roman" w:hAnsi="Times New Roman" w:eastAsia="Times New Roman" w:cs="Times New Roman"/>
          <w:noProof w:val="0"/>
          <w:lang w:val="en-US"/>
        </w:rPr>
        <w:t>Rajpurkar</w:t>
      </w:r>
      <w:r w:rsidRPr="06CF7F97" w:rsidR="4AAF9FFA">
        <w:rPr>
          <w:rFonts w:ascii="Times New Roman" w:hAnsi="Times New Roman" w:eastAsia="Times New Roman" w:cs="Times New Roman"/>
          <w:noProof w:val="0"/>
          <w:lang w:val="en-US"/>
        </w:rPr>
        <w:t xml:space="preserve"> et al., 2022).</w:t>
      </w:r>
    </w:p>
    <w:p xmlns:wp14="http://schemas.microsoft.com/office/word/2010/wordml" w:rsidP="06CF7F97" wp14:paraId="5964306A" wp14:textId="2857C97A">
      <w:pPr>
        <w:pStyle w:val="Normal"/>
        <w:spacing w:after="0" w:afterAutospacing="off" w:line="480" w:lineRule="auto"/>
        <w:rPr>
          <w:rFonts w:ascii="Times New Roman" w:hAnsi="Times New Roman" w:eastAsia="Times New Roman" w:cs="Times New Roman"/>
        </w:rPr>
      </w:pPr>
    </w:p>
    <w:p xmlns:wp14="http://schemas.microsoft.com/office/word/2010/wordml" w:rsidP="06CF7F97" wp14:paraId="535ECFCA" wp14:textId="78A7987A">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Stakeholder Groups</w:t>
      </w:r>
    </w:p>
    <w:p xmlns:wp14="http://schemas.microsoft.com/office/word/2010/wordml" w:rsidP="06CF7F97" wp14:paraId="430FC4AA" wp14:textId="1AE59903">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When you use an AI system in a healthcare setting, you should know that it will affect more than one group of people. Each person involved may have different ideas about what they want, what worries them, and how well they understand </w:t>
      </w:r>
      <w:r w:rsidRPr="06CF7F97" w:rsidR="4AAF9FFA">
        <w:rPr>
          <w:rFonts w:ascii="Times New Roman" w:hAnsi="Times New Roman" w:eastAsia="Times New Roman" w:cs="Times New Roman"/>
          <w:noProof w:val="0"/>
          <w:lang w:val="en-US"/>
        </w:rPr>
        <w:t>the technology</w:t>
      </w:r>
      <w:r w:rsidRPr="06CF7F97" w:rsidR="4AAF9FFA">
        <w:rPr>
          <w:rFonts w:ascii="Times New Roman" w:hAnsi="Times New Roman" w:eastAsia="Times New Roman" w:cs="Times New Roman"/>
          <w:noProof w:val="0"/>
          <w:lang w:val="en-US"/>
        </w:rPr>
        <w:t>. It is important to find these groups early on so that the system is built and put into place in a way that works for everyone. In this case, doctors and patients are two of the most important groups of people who care about what happens. The AI system helps doctors make clinical decisions, which have an impact on the care and outcomes for patients (</w:t>
      </w:r>
      <w:r w:rsidRPr="06CF7F97" w:rsidR="4AAF9FFA">
        <w:rPr>
          <w:rFonts w:ascii="Times New Roman" w:hAnsi="Times New Roman" w:eastAsia="Times New Roman" w:cs="Times New Roman"/>
          <w:noProof w:val="0"/>
          <w:lang w:val="en-US"/>
        </w:rPr>
        <w:t>Rajpurkar</w:t>
      </w:r>
      <w:r w:rsidRPr="06CF7F97" w:rsidR="4AAF9FFA">
        <w:rPr>
          <w:rFonts w:ascii="Times New Roman" w:hAnsi="Times New Roman" w:eastAsia="Times New Roman" w:cs="Times New Roman"/>
          <w:noProof w:val="0"/>
          <w:lang w:val="en-US"/>
        </w:rPr>
        <w:t xml:space="preserve"> et al., 2022). It is important to listen to both groups' points of view at every step of the process.</w:t>
      </w:r>
    </w:p>
    <w:p xmlns:wp14="http://schemas.microsoft.com/office/word/2010/wordml" w:rsidP="06CF7F97" wp14:paraId="51768616" wp14:textId="572FEBC1">
      <w:pPr>
        <w:pStyle w:val="Normal"/>
        <w:spacing w:after="0" w:afterAutospacing="off" w:line="480" w:lineRule="auto"/>
        <w:rPr>
          <w:rFonts w:ascii="Times New Roman" w:hAnsi="Times New Roman" w:eastAsia="Times New Roman" w:cs="Times New Roman"/>
          <w:b w:val="1"/>
          <w:bCs w:val="1"/>
        </w:rPr>
      </w:pPr>
    </w:p>
    <w:p xmlns:wp14="http://schemas.microsoft.com/office/word/2010/wordml" w:rsidP="06CF7F97" wp14:paraId="6E514B24" wp14:textId="406C283B">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Physicians</w:t>
      </w:r>
    </w:p>
    <w:p xmlns:wp14="http://schemas.microsoft.com/office/word/2010/wordml" w:rsidP="06CF7F97" wp14:paraId="54E01274" wp14:textId="6929B6F4">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Doctors could be concerned about how </w:t>
      </w:r>
      <w:r w:rsidRPr="06CF7F97" w:rsidR="4AAF9FFA">
        <w:rPr>
          <w:rFonts w:ascii="Times New Roman" w:hAnsi="Times New Roman" w:eastAsia="Times New Roman" w:cs="Times New Roman"/>
          <w:noProof w:val="0"/>
          <w:lang w:val="en-US"/>
        </w:rPr>
        <w:t>accurate</w:t>
      </w:r>
      <w:r w:rsidRPr="06CF7F97" w:rsidR="4AAF9FFA">
        <w:rPr>
          <w:rFonts w:ascii="Times New Roman" w:hAnsi="Times New Roman" w:eastAsia="Times New Roman" w:cs="Times New Roman"/>
          <w:noProof w:val="0"/>
          <w:lang w:val="en-US"/>
        </w:rPr>
        <w:t xml:space="preserve"> the AI system is, how it will fit into their daily lives, and whether it will take away their ability to make choices. They might also be worried about being held responsible if the AI gives bad advice and how much they can really trust the system.</w:t>
      </w:r>
    </w:p>
    <w:p xmlns:wp14="http://schemas.microsoft.com/office/word/2010/wordml" w:rsidP="06CF7F97" wp14:paraId="6FA0EA56" wp14:textId="1EEDD87B">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To get doctors involved, I would hold training sessions, live demonstrations, and regular meetings where they could give feedback. This lets them see how the system works in real life and ask questions if they </w:t>
      </w:r>
      <w:r w:rsidRPr="06CF7F97" w:rsidR="4AAF9FFA">
        <w:rPr>
          <w:rFonts w:ascii="Times New Roman" w:hAnsi="Times New Roman" w:eastAsia="Times New Roman" w:cs="Times New Roman"/>
          <w:noProof w:val="0"/>
          <w:lang w:val="en-US"/>
        </w:rPr>
        <w:t>don't</w:t>
      </w:r>
      <w:r w:rsidRPr="06CF7F97" w:rsidR="4AAF9FFA">
        <w:rPr>
          <w:rFonts w:ascii="Times New Roman" w:hAnsi="Times New Roman" w:eastAsia="Times New Roman" w:cs="Times New Roman"/>
          <w:noProof w:val="0"/>
          <w:lang w:val="en-US"/>
        </w:rPr>
        <w:t xml:space="preserve"> get it.</w:t>
      </w:r>
    </w:p>
    <w:p xmlns:wp14="http://schemas.microsoft.com/office/word/2010/wordml" w:rsidP="06CF7F97" wp14:paraId="72A30835" wp14:textId="72DDBCBE">
      <w:pPr>
        <w:pStyle w:val="Normal"/>
        <w:spacing w:after="0" w:afterAutospacing="off" w:line="480" w:lineRule="auto"/>
        <w:rPr>
          <w:rFonts w:ascii="Times New Roman" w:hAnsi="Times New Roman" w:eastAsia="Times New Roman" w:cs="Times New Roman"/>
          <w:b w:val="1"/>
          <w:bCs w:val="1"/>
        </w:rPr>
      </w:pPr>
    </w:p>
    <w:p xmlns:wp14="http://schemas.microsoft.com/office/word/2010/wordml" w:rsidP="06CF7F97" wp14:paraId="5DD5CFDD" wp14:textId="23FB1FB6">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Patients</w:t>
      </w:r>
    </w:p>
    <w:p xmlns:wp14="http://schemas.microsoft.com/office/word/2010/wordml" w:rsidP="06CF7F97" wp14:paraId="14A2ACF8" wp14:textId="581A4C59">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Patients might be worried about their privacy, how their information is being used, and whether AI is making decisions instead of their doctor. Some may also feel unsure about having technology involved in their care.</w:t>
      </w:r>
    </w:p>
    <w:p xmlns:wp14="http://schemas.microsoft.com/office/word/2010/wordml" w:rsidP="06CF7F97" wp14:paraId="481BDC58" wp14:textId="66471B7A">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I would use surveys, short informational sessions, and other simple, easy-to-understand materials to get patients involved. </w:t>
      </w:r>
      <w:r w:rsidRPr="06CF7F97" w:rsidR="4AAF9FFA">
        <w:rPr>
          <w:rFonts w:ascii="Times New Roman" w:hAnsi="Times New Roman" w:eastAsia="Times New Roman" w:cs="Times New Roman"/>
          <w:noProof w:val="0"/>
          <w:lang w:val="en-US"/>
        </w:rPr>
        <w:t>The goal would be to explain everything in a way that actually makes sense to people without using a lot of confusing words.</w:t>
      </w:r>
    </w:p>
    <w:p xmlns:wp14="http://schemas.microsoft.com/office/word/2010/wordml" w:rsidP="06CF7F97" wp14:paraId="08F81994" wp14:textId="092537D6">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I would tell them how their information is safe, how AI works with their doctor, and how it can help find diseases earlier and make treatment better.</w:t>
      </w:r>
    </w:p>
    <w:p xmlns:wp14="http://schemas.microsoft.com/office/word/2010/wordml" w:rsidP="06CF7F97" wp14:paraId="3A34440C" wp14:textId="64F9A0A8">
      <w:pPr>
        <w:pStyle w:val="Normal"/>
        <w:spacing w:after="0" w:afterAutospacing="off" w:line="480" w:lineRule="auto"/>
        <w:rPr>
          <w:rFonts w:ascii="Times New Roman" w:hAnsi="Times New Roman" w:eastAsia="Times New Roman" w:cs="Times New Roman"/>
        </w:rPr>
      </w:pPr>
    </w:p>
    <w:p xmlns:wp14="http://schemas.microsoft.com/office/word/2010/wordml" w:rsidP="06CF7F97" wp14:paraId="5DF00754" wp14:textId="2B481BB4">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Addressing Concerns and Resistance</w:t>
      </w:r>
    </w:p>
    <w:p xmlns:wp14="http://schemas.microsoft.com/office/word/2010/wordml" w:rsidP="06CF7F97" wp14:paraId="0525B546" wp14:textId="22AB01AA">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The system needs to be explained in a clear and honest way to ease the worries of both doctors and patients. Patients should feel safe knowing that their doctor is still in charge of their care, and doctors should be able to see how it helps them in real life.</w:t>
      </w:r>
    </w:p>
    <w:p xmlns:wp14="http://schemas.microsoft.com/office/word/2010/wordml" w:rsidP="06CF7F97" wp14:paraId="0672BD33" wp14:textId="5BB3B0B2">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It's</w:t>
      </w:r>
      <w:r w:rsidRPr="06CF7F97" w:rsidR="4AAF9FFA">
        <w:rPr>
          <w:rFonts w:ascii="Times New Roman" w:hAnsi="Times New Roman" w:eastAsia="Times New Roman" w:cs="Times New Roman"/>
          <w:noProof w:val="0"/>
          <w:lang w:val="en-US"/>
        </w:rPr>
        <w:t xml:space="preserve"> also important to talk about things like privacy, bias, and justice. AI systems need to be checked often to make sure they </w:t>
      </w:r>
      <w:r w:rsidRPr="06CF7F97" w:rsidR="4AAF9FFA">
        <w:rPr>
          <w:rFonts w:ascii="Times New Roman" w:hAnsi="Times New Roman" w:eastAsia="Times New Roman" w:cs="Times New Roman"/>
          <w:noProof w:val="0"/>
          <w:lang w:val="en-US"/>
        </w:rPr>
        <w:t>aren't</w:t>
      </w:r>
      <w:r w:rsidRPr="06CF7F97" w:rsidR="4AAF9FFA">
        <w:rPr>
          <w:rFonts w:ascii="Times New Roman" w:hAnsi="Times New Roman" w:eastAsia="Times New Roman" w:cs="Times New Roman"/>
          <w:noProof w:val="0"/>
          <w:lang w:val="en-US"/>
        </w:rPr>
        <w:t xml:space="preserve"> making decisions that are unfair or biased. A human-centered design approach makes sure that the system is built around what real people need (Chen et al., 2023).</w:t>
      </w:r>
    </w:p>
    <w:p xmlns:wp14="http://schemas.microsoft.com/office/word/2010/wordml" w:rsidP="06CF7F97" wp14:paraId="1B5434A5" wp14:textId="1C3519B7">
      <w:pPr>
        <w:pStyle w:val="Normal"/>
        <w:spacing w:after="0" w:afterAutospacing="off" w:line="480" w:lineRule="auto"/>
        <w:rPr>
          <w:rFonts w:ascii="Times New Roman" w:hAnsi="Times New Roman" w:eastAsia="Times New Roman" w:cs="Times New Roman"/>
        </w:rPr>
      </w:pPr>
    </w:p>
    <w:p xmlns:wp14="http://schemas.microsoft.com/office/word/2010/wordml" w:rsidP="06CF7F97" wp14:paraId="56C81E48" wp14:textId="6162EA15">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Feedback and Improvement</w:t>
      </w:r>
    </w:p>
    <w:p xmlns:wp14="http://schemas.microsoft.com/office/word/2010/wordml" w:rsidP="06CF7F97" wp14:paraId="7D55083B" wp14:textId="050A8E42">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Getting feedback is important so that the AI system can get better over time. You can do this by talking to people, looking at how the system is being used, and doing surveys.</w:t>
      </w:r>
    </w:p>
    <w:p xmlns:wp14="http://schemas.microsoft.com/office/word/2010/wordml" w:rsidP="06CF7F97" wp14:paraId="6994EF17" wp14:textId="3C41B3E5">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Patients can tell doctors how comfortable they are and whether they understand how AI is being used in their care. Doctors can also tell patients how the system affects their work and decisions.</w:t>
      </w:r>
    </w:p>
    <w:p xmlns:wp14="http://schemas.microsoft.com/office/word/2010/wordml" w:rsidP="06CF7F97" wp14:paraId="6D887739" wp14:textId="0F18CA46">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You can then use this feedback to fix problems, make things better, and update the system so that it works better for everyone. One of the things that makes human-centered design work is that it is always going on.</w:t>
      </w:r>
    </w:p>
    <w:p xmlns:wp14="http://schemas.microsoft.com/office/word/2010/wordml" w:rsidP="06CF7F97" wp14:paraId="5464731F" wp14:textId="5BFD3DCF">
      <w:pPr>
        <w:pStyle w:val="Normal"/>
        <w:spacing w:after="0" w:afterAutospacing="off" w:line="480" w:lineRule="auto"/>
        <w:rPr>
          <w:rFonts w:ascii="Times New Roman" w:hAnsi="Times New Roman" w:eastAsia="Times New Roman" w:cs="Times New Roman"/>
        </w:rPr>
      </w:pPr>
    </w:p>
    <w:p xmlns:wp14="http://schemas.microsoft.com/office/word/2010/wordml" w:rsidP="06CF7F97" wp14:paraId="3346EB8A" wp14:textId="7E3478B0">
      <w:pPr>
        <w:pStyle w:val="Normal"/>
        <w:spacing w:after="0" w:afterAutospacing="off" w:line="480" w:lineRule="auto"/>
        <w:rPr>
          <w:rFonts w:ascii="Times New Roman" w:hAnsi="Times New Roman" w:eastAsia="Times New Roman" w:cs="Times New Roman"/>
          <w:b w:val="1"/>
          <w:bCs w:val="1"/>
          <w:noProof w:val="0"/>
          <w:lang w:val="en-US"/>
        </w:rPr>
      </w:pPr>
      <w:r w:rsidRPr="06CF7F97" w:rsidR="4AAF9FFA">
        <w:rPr>
          <w:rFonts w:ascii="Times New Roman" w:hAnsi="Times New Roman" w:eastAsia="Times New Roman" w:cs="Times New Roman"/>
          <w:b w:val="1"/>
          <w:bCs w:val="1"/>
          <w:noProof w:val="0"/>
          <w:lang w:val="en-US"/>
        </w:rPr>
        <w:t>Conclusion</w:t>
      </w:r>
    </w:p>
    <w:p xmlns:wp14="http://schemas.microsoft.com/office/word/2010/wordml" w:rsidP="06CF7F97" wp14:paraId="3AEB507A" wp14:textId="28620D67">
      <w:pPr>
        <w:pStyle w:val="Normal"/>
        <w:spacing w:after="0" w:afterAutospacing="off" w:line="480" w:lineRule="auto"/>
        <w:rPr>
          <w:rFonts w:ascii="Times New Roman" w:hAnsi="Times New Roman" w:eastAsia="Times New Roman" w:cs="Times New Roman"/>
          <w:noProof w:val="0"/>
          <w:lang w:val="en-US"/>
        </w:rPr>
      </w:pPr>
      <w:r w:rsidRPr="06CF7F97" w:rsidR="4AAF9FFA">
        <w:rPr>
          <w:rFonts w:ascii="Times New Roman" w:hAnsi="Times New Roman" w:eastAsia="Times New Roman" w:cs="Times New Roman"/>
          <w:noProof w:val="0"/>
          <w:lang w:val="en-US"/>
        </w:rPr>
        <w:t xml:space="preserve">When bringing AI into healthcare, </w:t>
      </w:r>
      <w:r w:rsidRPr="06CF7F97" w:rsidR="4AAF9FFA">
        <w:rPr>
          <w:rFonts w:ascii="Times New Roman" w:hAnsi="Times New Roman" w:eastAsia="Times New Roman" w:cs="Times New Roman"/>
          <w:noProof w:val="0"/>
          <w:lang w:val="en-US"/>
        </w:rPr>
        <w:t>it's</w:t>
      </w:r>
      <w:r w:rsidRPr="06CF7F97" w:rsidR="4AAF9FFA">
        <w:rPr>
          <w:rFonts w:ascii="Times New Roman" w:hAnsi="Times New Roman" w:eastAsia="Times New Roman" w:cs="Times New Roman"/>
          <w:noProof w:val="0"/>
          <w:lang w:val="en-US"/>
        </w:rPr>
        <w:t xml:space="preserve"> important to include the people who will be most affected by it. Both doctors and patients need to be involved in the process because doctors will use the </w:t>
      </w:r>
      <w:r w:rsidRPr="06CF7F97" w:rsidR="4AAF9FFA">
        <w:rPr>
          <w:rFonts w:ascii="Times New Roman" w:hAnsi="Times New Roman" w:eastAsia="Times New Roman" w:cs="Times New Roman"/>
          <w:noProof w:val="0"/>
          <w:lang w:val="en-US"/>
        </w:rPr>
        <w:t>system</w:t>
      </w:r>
      <w:r w:rsidRPr="06CF7F97" w:rsidR="4AAF9FFA">
        <w:rPr>
          <w:rFonts w:ascii="Times New Roman" w:hAnsi="Times New Roman" w:eastAsia="Times New Roman" w:cs="Times New Roman"/>
          <w:noProof w:val="0"/>
          <w:lang w:val="en-US"/>
        </w:rPr>
        <w:t xml:space="preserve"> and patients will be affected by the decisions that come from it. This helps the system meet real needs and </w:t>
      </w:r>
      <w:r w:rsidRPr="06CF7F97" w:rsidR="4AAF9FFA">
        <w:rPr>
          <w:rFonts w:ascii="Times New Roman" w:hAnsi="Times New Roman" w:eastAsia="Times New Roman" w:cs="Times New Roman"/>
          <w:noProof w:val="0"/>
          <w:lang w:val="en-US"/>
        </w:rPr>
        <w:t>not</w:t>
      </w:r>
      <w:r w:rsidRPr="06CF7F97" w:rsidR="4AAF9FFA">
        <w:rPr>
          <w:rFonts w:ascii="Times New Roman" w:hAnsi="Times New Roman" w:eastAsia="Times New Roman" w:cs="Times New Roman"/>
          <w:noProof w:val="0"/>
          <w:lang w:val="en-US"/>
        </w:rPr>
        <w:t xml:space="preserve"> cause problems or confusion. It also makes people feel better because they know </w:t>
      </w:r>
      <w:r w:rsidRPr="06CF7F97" w:rsidR="4AAF9FFA">
        <w:rPr>
          <w:rFonts w:ascii="Times New Roman" w:hAnsi="Times New Roman" w:eastAsia="Times New Roman" w:cs="Times New Roman"/>
          <w:noProof w:val="0"/>
          <w:lang w:val="en-US"/>
        </w:rPr>
        <w:t>what's</w:t>
      </w:r>
      <w:r w:rsidRPr="06CF7F97" w:rsidR="4AAF9FFA">
        <w:rPr>
          <w:rFonts w:ascii="Times New Roman" w:hAnsi="Times New Roman" w:eastAsia="Times New Roman" w:cs="Times New Roman"/>
          <w:noProof w:val="0"/>
          <w:lang w:val="en-US"/>
        </w:rPr>
        <w:t xml:space="preserve"> going on and why </w:t>
      </w:r>
      <w:r w:rsidRPr="06CF7F97" w:rsidR="4AAF9FFA">
        <w:rPr>
          <w:rFonts w:ascii="Times New Roman" w:hAnsi="Times New Roman" w:eastAsia="Times New Roman" w:cs="Times New Roman"/>
          <w:noProof w:val="0"/>
          <w:lang w:val="en-US"/>
        </w:rPr>
        <w:t>it's</w:t>
      </w:r>
      <w:r w:rsidRPr="06CF7F97" w:rsidR="4AAF9FFA">
        <w:rPr>
          <w:rFonts w:ascii="Times New Roman" w:hAnsi="Times New Roman" w:eastAsia="Times New Roman" w:cs="Times New Roman"/>
          <w:noProof w:val="0"/>
          <w:lang w:val="en-US"/>
        </w:rPr>
        <w:t xml:space="preserve"> being used. Even the most advanced system can fail if people </w:t>
      </w:r>
      <w:r w:rsidRPr="06CF7F97" w:rsidR="4AAF9FFA">
        <w:rPr>
          <w:rFonts w:ascii="Times New Roman" w:hAnsi="Times New Roman" w:eastAsia="Times New Roman" w:cs="Times New Roman"/>
          <w:noProof w:val="0"/>
          <w:lang w:val="en-US"/>
        </w:rPr>
        <w:t>don't</w:t>
      </w:r>
      <w:r w:rsidRPr="06CF7F97" w:rsidR="4AAF9FFA">
        <w:rPr>
          <w:rFonts w:ascii="Times New Roman" w:hAnsi="Times New Roman" w:eastAsia="Times New Roman" w:cs="Times New Roman"/>
          <w:noProof w:val="0"/>
          <w:lang w:val="en-US"/>
        </w:rPr>
        <w:t xml:space="preserve"> trust it or </w:t>
      </w:r>
      <w:r w:rsidRPr="06CF7F97" w:rsidR="4AAF9FFA">
        <w:rPr>
          <w:rFonts w:ascii="Times New Roman" w:hAnsi="Times New Roman" w:eastAsia="Times New Roman" w:cs="Times New Roman"/>
          <w:noProof w:val="0"/>
          <w:lang w:val="en-US"/>
        </w:rPr>
        <w:t>don't</w:t>
      </w:r>
      <w:r w:rsidRPr="06CF7F97" w:rsidR="4AAF9FFA">
        <w:rPr>
          <w:rFonts w:ascii="Times New Roman" w:hAnsi="Times New Roman" w:eastAsia="Times New Roman" w:cs="Times New Roman"/>
          <w:noProof w:val="0"/>
          <w:lang w:val="en-US"/>
        </w:rPr>
        <w:t xml:space="preserve"> know how it works. </w:t>
      </w:r>
      <w:r w:rsidRPr="06CF7F97" w:rsidR="4AAF9FFA">
        <w:rPr>
          <w:rFonts w:ascii="Times New Roman" w:hAnsi="Times New Roman" w:eastAsia="Times New Roman" w:cs="Times New Roman"/>
          <w:noProof w:val="0"/>
          <w:lang w:val="en-US"/>
        </w:rPr>
        <w:t>That's</w:t>
      </w:r>
      <w:r w:rsidRPr="06CF7F97" w:rsidR="4AAF9FFA">
        <w:rPr>
          <w:rFonts w:ascii="Times New Roman" w:hAnsi="Times New Roman" w:eastAsia="Times New Roman" w:cs="Times New Roman"/>
          <w:noProof w:val="0"/>
          <w:lang w:val="en-US"/>
        </w:rPr>
        <w:t xml:space="preserve"> why </w:t>
      </w:r>
      <w:r w:rsidRPr="06CF7F97" w:rsidR="4AAF9FFA">
        <w:rPr>
          <w:rFonts w:ascii="Times New Roman" w:hAnsi="Times New Roman" w:eastAsia="Times New Roman" w:cs="Times New Roman"/>
          <w:noProof w:val="0"/>
          <w:lang w:val="en-US"/>
        </w:rPr>
        <w:t>it's</w:t>
      </w:r>
      <w:r w:rsidRPr="06CF7F97" w:rsidR="4AAF9FFA">
        <w:rPr>
          <w:rFonts w:ascii="Times New Roman" w:hAnsi="Times New Roman" w:eastAsia="Times New Roman" w:cs="Times New Roman"/>
          <w:noProof w:val="0"/>
          <w:lang w:val="en-US"/>
        </w:rPr>
        <w:t xml:space="preserve"> important to keep communication clear and keep getting feedback so that changes can be made as needed.</w:t>
      </w:r>
    </w:p>
    <w:p xmlns:wp14="http://schemas.microsoft.com/office/word/2010/wordml" w:rsidP="06CF7F97" wp14:paraId="748BC20C" wp14:textId="2FE3B747">
      <w:pPr>
        <w:pStyle w:val="Normal"/>
        <w:spacing w:after="0" w:afterAutospacing="off" w:line="480" w:lineRule="auto"/>
        <w:rPr>
          <w:rFonts w:ascii="Times New Roman" w:hAnsi="Times New Roman" w:eastAsia="Times New Roman" w:cs="Times New Roman"/>
        </w:rPr>
      </w:pPr>
    </w:p>
    <w:p xmlns:wp14="http://schemas.microsoft.com/office/word/2010/wordml" w:rsidP="06CF7F97" wp14:paraId="2C078E63" wp14:textId="60F42957">
      <w:pPr>
        <w:pStyle w:val="Normal"/>
        <w:spacing w:after="0" w:afterAutospacing="off" w:line="480" w:lineRule="auto"/>
        <w:rPr>
          <w:rFonts w:ascii="Times New Roman" w:hAnsi="Times New Roman" w:eastAsia="Times New Roman" w:cs="Times New Roman"/>
        </w:rPr>
      </w:pPr>
    </w:p>
    <w:p w:rsidR="06CF7F97" w:rsidRDefault="06CF7F97" w14:paraId="155303B3" w14:textId="65BCD444">
      <w:r>
        <w:br w:type="page"/>
      </w:r>
    </w:p>
    <w:p w:rsidR="2E80A641" w:rsidP="06CF7F97" w:rsidRDefault="2E80A641" w14:paraId="01909E26" w14:textId="4F036675">
      <w:pPr>
        <w:pStyle w:val="Normal"/>
        <w:rPr>
          <w:rFonts w:ascii="Times New Roman" w:hAnsi="Times New Roman" w:eastAsia="Times New Roman" w:cs="Times New Roman"/>
          <w:b w:val="1"/>
          <w:bCs w:val="1"/>
          <w:noProof w:val="0"/>
          <w:lang w:val="en-US"/>
        </w:rPr>
      </w:pPr>
      <w:r w:rsidRPr="06CF7F97" w:rsidR="2E80A641">
        <w:rPr>
          <w:rFonts w:ascii="Times New Roman" w:hAnsi="Times New Roman" w:eastAsia="Times New Roman" w:cs="Times New Roman"/>
          <w:b w:val="1"/>
          <w:bCs w:val="1"/>
          <w:noProof w:val="0"/>
          <w:lang w:val="en-US"/>
        </w:rPr>
        <w:t>References (APA 7th Edition)</w:t>
      </w:r>
    </w:p>
    <w:p w:rsidR="2E80A641" w:rsidP="06CF7F97" w:rsidRDefault="2E80A641" w14:paraId="0BC1A493" w14:textId="62B615AC">
      <w:pPr>
        <w:spacing w:before="240" w:beforeAutospacing="off" w:after="240" w:afterAutospacing="off"/>
      </w:pPr>
      <w:r w:rsidRPr="06CF7F97" w:rsidR="2E80A641">
        <w:rPr>
          <w:rFonts w:ascii="Times New Roman" w:hAnsi="Times New Roman" w:eastAsia="Times New Roman" w:cs="Times New Roman"/>
          <w:noProof w:val="0"/>
          <w:sz w:val="24"/>
          <w:szCs w:val="24"/>
          <w:lang w:val="en-US"/>
        </w:rPr>
        <w:t xml:space="preserve">Rajpurkar, P., Chen, E., Banerjee, O., &amp; Topol, E. (2022). AI in health and medicine. </w:t>
      </w:r>
      <w:r w:rsidRPr="06CF7F97" w:rsidR="2E80A641">
        <w:rPr>
          <w:rFonts w:ascii="Times New Roman" w:hAnsi="Times New Roman" w:eastAsia="Times New Roman" w:cs="Times New Roman"/>
          <w:i w:val="1"/>
          <w:iCs w:val="1"/>
          <w:noProof w:val="0"/>
          <w:sz w:val="24"/>
          <w:szCs w:val="24"/>
          <w:lang w:val="en-US"/>
        </w:rPr>
        <w:t>Nature Medicine, 28</w:t>
      </w:r>
      <w:r w:rsidRPr="06CF7F97" w:rsidR="2E80A641">
        <w:rPr>
          <w:rFonts w:ascii="Times New Roman" w:hAnsi="Times New Roman" w:eastAsia="Times New Roman" w:cs="Times New Roman"/>
          <w:noProof w:val="0"/>
          <w:sz w:val="24"/>
          <w:szCs w:val="24"/>
          <w:lang w:val="en-US"/>
        </w:rPr>
        <w:t xml:space="preserve">(1), 31–38. </w:t>
      </w:r>
      <w:hyperlink r:id="R6f5b0ee8473e450c">
        <w:r w:rsidRPr="06CF7F97" w:rsidR="2E80A641">
          <w:rPr>
            <w:rStyle w:val="Hyperlink"/>
            <w:rFonts w:ascii="Times New Roman" w:hAnsi="Times New Roman" w:eastAsia="Times New Roman" w:cs="Times New Roman"/>
            <w:noProof w:val="0"/>
            <w:sz w:val="24"/>
            <w:szCs w:val="24"/>
            <w:lang w:val="en-US"/>
          </w:rPr>
          <w:t>https://doi.org/10.1038/s41591-021-01614-0</w:t>
        </w:r>
      </w:hyperlink>
    </w:p>
    <w:p w:rsidR="2E80A641" w:rsidP="06CF7F97" w:rsidRDefault="2E80A641" w14:paraId="55AE5BDB" w14:textId="44766F0B">
      <w:pPr>
        <w:spacing w:before="240" w:beforeAutospacing="off" w:after="240" w:afterAutospacing="off"/>
      </w:pPr>
      <w:r w:rsidRPr="06CF7F97" w:rsidR="2E80A641">
        <w:rPr>
          <w:rFonts w:ascii="Times New Roman" w:hAnsi="Times New Roman" w:eastAsia="Times New Roman" w:cs="Times New Roman"/>
          <w:noProof w:val="0"/>
          <w:sz w:val="24"/>
          <w:szCs w:val="24"/>
          <w:lang w:val="en-US"/>
        </w:rPr>
        <w:t xml:space="preserve">Chen, I. Y., Pierson, E., Rose, S., Joshi, S., Ferryman, K., &amp; Ghassemi, M. (2023). Ethical machine learning in healthcare. </w:t>
      </w:r>
      <w:r w:rsidRPr="06CF7F97" w:rsidR="2E80A641">
        <w:rPr>
          <w:rFonts w:ascii="Times New Roman" w:hAnsi="Times New Roman" w:eastAsia="Times New Roman" w:cs="Times New Roman"/>
          <w:i w:val="1"/>
          <w:iCs w:val="1"/>
          <w:noProof w:val="0"/>
          <w:sz w:val="24"/>
          <w:szCs w:val="24"/>
          <w:lang w:val="en-US"/>
        </w:rPr>
        <w:t>Annual Review of Biomedical Data Science, 6</w:t>
      </w:r>
      <w:r w:rsidRPr="06CF7F97" w:rsidR="2E80A641">
        <w:rPr>
          <w:rFonts w:ascii="Times New Roman" w:hAnsi="Times New Roman" w:eastAsia="Times New Roman" w:cs="Times New Roman"/>
          <w:noProof w:val="0"/>
          <w:sz w:val="24"/>
          <w:szCs w:val="24"/>
          <w:lang w:val="en-US"/>
        </w:rPr>
        <w:t xml:space="preserve">, 123–144. </w:t>
      </w:r>
      <w:hyperlink r:id="Ra71066f42c664a0a">
        <w:r w:rsidRPr="06CF7F97" w:rsidR="2E80A641">
          <w:rPr>
            <w:rStyle w:val="Hyperlink"/>
            <w:rFonts w:ascii="Times New Roman" w:hAnsi="Times New Roman" w:eastAsia="Times New Roman" w:cs="Times New Roman"/>
            <w:noProof w:val="0"/>
            <w:sz w:val="24"/>
            <w:szCs w:val="24"/>
            <w:lang w:val="en-US"/>
          </w:rPr>
          <w:t>https://doi.org/10.1146/annurev-biodatasci-092820-114757</w:t>
        </w:r>
      </w:hyperlink>
    </w:p>
    <w:p w:rsidR="06CF7F97" w:rsidP="06CF7F97" w:rsidRDefault="06CF7F97" w14:paraId="0073D211" w14:textId="1756C1E4">
      <w:pPr>
        <w:pStyle w:val="Normal"/>
        <w:rPr>
          <w:rFonts w:ascii="Times New Roman" w:hAnsi="Times New Roman" w:eastAsia="Times New Roman" w:cs="Times New Roman"/>
          <w:noProof w:val="0"/>
          <w:lang w:val="en-US"/>
        </w:rPr>
      </w:pPr>
    </w:p>
    <w:p w:rsidR="06CF7F97" w:rsidP="06CF7F97" w:rsidRDefault="06CF7F97" w14:paraId="4FC8D162" w14:textId="0964B4F4">
      <w:pPr>
        <w:pStyle w:val="Normal"/>
        <w:spacing w:after="0" w:afterAutospacing="off"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AFEBE3"/>
    <w:rsid w:val="01AFEBE3"/>
    <w:rsid w:val="06CF7F97"/>
    <w:rsid w:val="141DBB12"/>
    <w:rsid w:val="1423FCC6"/>
    <w:rsid w:val="1BEDAA36"/>
    <w:rsid w:val="2107692D"/>
    <w:rsid w:val="2302A44E"/>
    <w:rsid w:val="2E80A641"/>
    <w:rsid w:val="4AAF9FFA"/>
    <w:rsid w:val="53120301"/>
    <w:rsid w:val="6B3CD6BA"/>
    <w:rsid w:val="6B3CD6BA"/>
    <w:rsid w:val="7F564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CBF3"/>
  <w15:chartTrackingRefBased/>
  <w15:docId w15:val="{E2ABECDC-0CD0-4DCD-A302-B1E4E829FC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6CF7F9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6CF7F9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38/s41591-021-01614-0" TargetMode="External" Id="R6f5b0ee8473e450c" /><Relationship Type="http://schemas.openxmlformats.org/officeDocument/2006/relationships/hyperlink" Target="https://doi.org/10.1146/annurev-biodatasci-092820-114757" TargetMode="External" Id="Ra71066f42c664a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2026-03-26T19:09:41.1760306Z</dcterms:created>
  <dcterms:modified xsi:type="dcterms:W3CDTF">2026-03-26T19:17:52.9009299Z</dcterms:modified>
  <dc:creator>brandy.griffin3-W1382550</dc:creator>
  <lastModifiedBy>brandy.griffin3-W1382550</lastModifiedBy>
</coreProperties>
</file>