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8906" w14:textId="77777777" w:rsidR="002D1146" w:rsidRDefault="0005501A">
      <w:r>
        <w:rPr>
          <w:noProof/>
        </w:rPr>
        <w:drawing>
          <wp:inline distT="0" distB="0" distL="0" distR="0" wp14:anchorId="37E37455" wp14:editId="2BF2B7DF">
            <wp:extent cx="2057400" cy="1278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2057400" cy="1278924"/>
                    </a:xfrm>
                    <a:prstGeom prst="rect">
                      <a:avLst/>
                    </a:prstGeom>
                  </pic:spPr>
                </pic:pic>
              </a:graphicData>
            </a:graphic>
          </wp:inline>
        </w:drawing>
      </w:r>
    </w:p>
    <w:p w14:paraId="169F749D" w14:textId="77777777" w:rsidR="002D1146" w:rsidRDefault="0005501A">
      <w:pPr>
        <w:pStyle w:val="Title"/>
        <w:pBdr>
          <w:bottom w:val="single" w:sz="10" w:space="1" w:color="2D6FA3"/>
        </w:pBdr>
      </w:pPr>
      <w:r>
        <w:t>Vendor Information Packet</w:t>
      </w:r>
    </w:p>
    <w:p w14:paraId="7E496A45" w14:textId="77777777" w:rsidR="002D1146" w:rsidRDefault="0005501A">
      <w:r>
        <w:rPr>
          <w:b/>
          <w:color w:val="2D6FA3"/>
          <w:sz w:val="24"/>
        </w:rPr>
        <w:t>NOLA LabFest 2026  |  A Lab Innovation Summit</w:t>
      </w:r>
    </w:p>
    <w:p w14:paraId="617EE4F5" w14:textId="77777777" w:rsidR="002D1146" w:rsidRDefault="0005501A">
      <w:r>
        <w:t>Thank you for joining us as a sponsor at NOLA LabFest. This packet covers the key logistics, deadlines and on-site details you’ll need to prepare for the event.</w:t>
      </w:r>
    </w:p>
    <w:tbl>
      <w:tblPr>
        <w:tblW w:w="0" w:type="auto"/>
        <w:jc w:val="center"/>
        <w:tblLook w:val="04A0" w:firstRow="1" w:lastRow="0" w:firstColumn="1" w:lastColumn="0" w:noHBand="0" w:noVBand="1"/>
      </w:tblPr>
      <w:tblGrid>
        <w:gridCol w:w="10224"/>
      </w:tblGrid>
      <w:tr w:rsidR="002D1146" w14:paraId="180BAB79" w14:textId="77777777">
        <w:trPr>
          <w:jc w:val="center"/>
        </w:trPr>
        <w:tc>
          <w:tcPr>
            <w:tcW w:w="10224" w:type="dxa"/>
            <w:shd w:val="clear" w:color="auto" w:fill="EAF2F8"/>
            <w:tcMar>
              <w:top w:w="120" w:type="dxa"/>
              <w:left w:w="150" w:type="dxa"/>
              <w:bottom w:w="120" w:type="dxa"/>
              <w:right w:w="150" w:type="dxa"/>
            </w:tcMar>
          </w:tcPr>
          <w:p w14:paraId="5C2269A3" w14:textId="77777777" w:rsidR="002D1146" w:rsidRDefault="0005501A">
            <w:r>
              <w:rPr>
                <w:b/>
                <w:color w:val="173B63"/>
                <w:sz w:val="21"/>
              </w:rPr>
              <w:t>The LabFest difference</w:t>
            </w:r>
          </w:p>
          <w:p w14:paraId="2F3B7BDD" w14:textId="77777777" w:rsidR="002D1146" w:rsidRDefault="0005501A">
            <w:pPr>
              <w:spacing w:after="0"/>
            </w:pPr>
            <w:r>
              <w:t>You’ll be with participating labs and the Nowak team throughout the event—not tucked away in a separate vendor room. You’re invited to attend the sessions and evening events, with dedicated table time built in. The real value is the networking, so plan to be part of the full experience.</w:t>
            </w:r>
          </w:p>
        </w:tc>
      </w:tr>
    </w:tbl>
    <w:p w14:paraId="12BE00CD" w14:textId="77777777" w:rsidR="002D1146" w:rsidRDefault="0005501A">
      <w:pPr>
        <w:pStyle w:val="Heading1"/>
      </w:pPr>
      <w:r>
        <w:t>Event at a Glance</w:t>
      </w:r>
    </w:p>
    <w:tbl>
      <w:tblPr>
        <w:tblW w:w="0" w:type="auto"/>
        <w:jc w:val="center"/>
        <w:tblLayout w:type="fixed"/>
        <w:tblLook w:val="04A0" w:firstRow="1" w:lastRow="0" w:firstColumn="1" w:lastColumn="0" w:noHBand="0" w:noVBand="1"/>
      </w:tblPr>
      <w:tblGrid>
        <w:gridCol w:w="2448"/>
        <w:gridCol w:w="7920"/>
      </w:tblGrid>
      <w:tr w:rsidR="002D1146" w14:paraId="66866B39" w14:textId="77777777">
        <w:trPr>
          <w:jc w:val="center"/>
        </w:trPr>
        <w:tc>
          <w:tcPr>
            <w:tcW w:w="2448" w:type="dxa"/>
            <w:shd w:val="clear" w:color="auto" w:fill="EAF2F8"/>
            <w:tcMar>
              <w:top w:w="70" w:type="dxa"/>
              <w:left w:w="90" w:type="dxa"/>
              <w:bottom w:w="70" w:type="dxa"/>
              <w:right w:w="90" w:type="dxa"/>
            </w:tcMar>
          </w:tcPr>
          <w:p w14:paraId="1E3162A9" w14:textId="77777777" w:rsidR="002D1146" w:rsidRDefault="0005501A">
            <w:r>
              <w:rPr>
                <w:b/>
                <w:color w:val="173B63"/>
              </w:rPr>
              <w:t>Event dates</w:t>
            </w:r>
          </w:p>
        </w:tc>
        <w:tc>
          <w:tcPr>
            <w:tcW w:w="7920" w:type="dxa"/>
            <w:tcMar>
              <w:top w:w="70" w:type="dxa"/>
              <w:left w:w="90" w:type="dxa"/>
              <w:bottom w:w="70" w:type="dxa"/>
              <w:right w:w="90" w:type="dxa"/>
            </w:tcMar>
          </w:tcPr>
          <w:p w14:paraId="67A2AAFC" w14:textId="77777777" w:rsidR="002D1146" w:rsidRDefault="0005501A">
            <w:r>
              <w:t>October 15–17, 2026</w:t>
            </w:r>
          </w:p>
        </w:tc>
      </w:tr>
      <w:tr w:rsidR="002D1146" w14:paraId="1D04F093" w14:textId="77777777">
        <w:trPr>
          <w:jc w:val="center"/>
        </w:trPr>
        <w:tc>
          <w:tcPr>
            <w:tcW w:w="2448" w:type="dxa"/>
            <w:shd w:val="clear" w:color="auto" w:fill="EAF2F8"/>
            <w:tcMar>
              <w:top w:w="70" w:type="dxa"/>
              <w:left w:w="90" w:type="dxa"/>
              <w:bottom w:w="70" w:type="dxa"/>
              <w:right w:w="90" w:type="dxa"/>
            </w:tcMar>
          </w:tcPr>
          <w:p w14:paraId="4DCC5634" w14:textId="77777777" w:rsidR="002D1146" w:rsidRDefault="0005501A">
            <w:r>
              <w:rPr>
                <w:b/>
                <w:color w:val="173B63"/>
              </w:rPr>
              <w:t>Location</w:t>
            </w:r>
          </w:p>
        </w:tc>
        <w:tc>
          <w:tcPr>
            <w:tcW w:w="7920" w:type="dxa"/>
            <w:tcMar>
              <w:top w:w="70" w:type="dxa"/>
              <w:left w:w="90" w:type="dxa"/>
              <w:bottom w:w="70" w:type="dxa"/>
              <w:right w:w="90" w:type="dxa"/>
            </w:tcMar>
          </w:tcPr>
          <w:p w14:paraId="3313E355" w14:textId="77777777" w:rsidR="002D1146" w:rsidRDefault="0005501A">
            <w:r>
              <w:t>Hilton New Orleans Riverside, Two Poydras Street, New Orleans, LA 70130</w:t>
            </w:r>
          </w:p>
        </w:tc>
      </w:tr>
      <w:tr w:rsidR="002D1146" w14:paraId="45B06151" w14:textId="77777777">
        <w:trPr>
          <w:jc w:val="center"/>
        </w:trPr>
        <w:tc>
          <w:tcPr>
            <w:tcW w:w="2448" w:type="dxa"/>
            <w:shd w:val="clear" w:color="auto" w:fill="EAF2F8"/>
            <w:tcMar>
              <w:top w:w="70" w:type="dxa"/>
              <w:left w:w="90" w:type="dxa"/>
              <w:bottom w:w="70" w:type="dxa"/>
              <w:right w:w="90" w:type="dxa"/>
            </w:tcMar>
          </w:tcPr>
          <w:p w14:paraId="618DEFD2" w14:textId="77777777" w:rsidR="002D1146" w:rsidRDefault="0005501A">
            <w:r>
              <w:rPr>
                <w:b/>
                <w:color w:val="173B63"/>
              </w:rPr>
              <w:t>Event space</w:t>
            </w:r>
          </w:p>
        </w:tc>
        <w:tc>
          <w:tcPr>
            <w:tcW w:w="7920" w:type="dxa"/>
            <w:tcMar>
              <w:top w:w="70" w:type="dxa"/>
              <w:left w:w="90" w:type="dxa"/>
              <w:bottom w:w="70" w:type="dxa"/>
              <w:right w:w="90" w:type="dxa"/>
            </w:tcMar>
          </w:tcPr>
          <w:p w14:paraId="1D3642E1" w14:textId="77777777" w:rsidR="002D1146" w:rsidRDefault="0005501A">
            <w:r>
              <w:t>Churchill Ballroom</w:t>
            </w:r>
          </w:p>
        </w:tc>
      </w:tr>
      <w:tr w:rsidR="002D1146" w14:paraId="5686E321" w14:textId="77777777">
        <w:trPr>
          <w:jc w:val="center"/>
        </w:trPr>
        <w:tc>
          <w:tcPr>
            <w:tcW w:w="2448" w:type="dxa"/>
            <w:shd w:val="clear" w:color="auto" w:fill="EAF2F8"/>
            <w:tcMar>
              <w:top w:w="70" w:type="dxa"/>
              <w:left w:w="90" w:type="dxa"/>
              <w:bottom w:w="70" w:type="dxa"/>
              <w:right w:w="90" w:type="dxa"/>
            </w:tcMar>
          </w:tcPr>
          <w:p w14:paraId="1A924761" w14:textId="77777777" w:rsidR="002D1146" w:rsidRDefault="0005501A">
            <w:r>
              <w:rPr>
                <w:b/>
                <w:color w:val="173B63"/>
              </w:rPr>
              <w:t>Vendor setup</w:t>
            </w:r>
          </w:p>
        </w:tc>
        <w:tc>
          <w:tcPr>
            <w:tcW w:w="7920" w:type="dxa"/>
            <w:tcMar>
              <w:top w:w="70" w:type="dxa"/>
              <w:left w:w="90" w:type="dxa"/>
              <w:bottom w:w="70" w:type="dxa"/>
              <w:right w:w="90" w:type="dxa"/>
            </w:tcMar>
          </w:tcPr>
          <w:p w14:paraId="78C91DBD" w14:textId="77777777" w:rsidR="002D1146" w:rsidRDefault="0005501A">
            <w:r>
              <w:t>Thursday, October 15 | 10:00 AM–5:00 PM</w:t>
            </w:r>
          </w:p>
        </w:tc>
      </w:tr>
      <w:tr w:rsidR="002D1146" w14:paraId="35A59296" w14:textId="77777777">
        <w:trPr>
          <w:jc w:val="center"/>
        </w:trPr>
        <w:tc>
          <w:tcPr>
            <w:tcW w:w="2448" w:type="dxa"/>
            <w:shd w:val="clear" w:color="auto" w:fill="EAF2F8"/>
            <w:tcMar>
              <w:top w:w="70" w:type="dxa"/>
              <w:left w:w="90" w:type="dxa"/>
              <w:bottom w:w="70" w:type="dxa"/>
              <w:right w:w="90" w:type="dxa"/>
            </w:tcMar>
          </w:tcPr>
          <w:p w14:paraId="0FC4526A" w14:textId="77777777" w:rsidR="002D1146" w:rsidRDefault="0005501A">
            <w:r>
              <w:rPr>
                <w:b/>
                <w:color w:val="173B63"/>
              </w:rPr>
              <w:t>Teardown</w:t>
            </w:r>
          </w:p>
        </w:tc>
        <w:tc>
          <w:tcPr>
            <w:tcW w:w="7920" w:type="dxa"/>
            <w:tcMar>
              <w:top w:w="70" w:type="dxa"/>
              <w:left w:w="90" w:type="dxa"/>
              <w:bottom w:w="70" w:type="dxa"/>
              <w:right w:w="90" w:type="dxa"/>
            </w:tcMar>
          </w:tcPr>
          <w:p w14:paraId="799A75C9" w14:textId="77777777" w:rsidR="002D1146" w:rsidRDefault="0005501A">
            <w:r>
              <w:t>Saturday, October 17 | after 3:00 PM</w:t>
            </w:r>
          </w:p>
        </w:tc>
      </w:tr>
      <w:tr w:rsidR="002D1146" w14:paraId="189649B4" w14:textId="77777777">
        <w:trPr>
          <w:jc w:val="center"/>
        </w:trPr>
        <w:tc>
          <w:tcPr>
            <w:tcW w:w="2448" w:type="dxa"/>
            <w:shd w:val="clear" w:color="auto" w:fill="EAF2F8"/>
            <w:tcMar>
              <w:top w:w="70" w:type="dxa"/>
              <w:left w:w="90" w:type="dxa"/>
              <w:bottom w:w="70" w:type="dxa"/>
              <w:right w:w="90" w:type="dxa"/>
            </w:tcMar>
          </w:tcPr>
          <w:p w14:paraId="2BF553FE" w14:textId="77777777" w:rsidR="002D1146" w:rsidRDefault="0005501A">
            <w:r>
              <w:rPr>
                <w:b/>
                <w:color w:val="173B63"/>
              </w:rPr>
              <w:t>Expected attendance</w:t>
            </w:r>
          </w:p>
        </w:tc>
        <w:tc>
          <w:tcPr>
            <w:tcW w:w="7920" w:type="dxa"/>
            <w:tcMar>
              <w:top w:w="70" w:type="dxa"/>
              <w:left w:w="90" w:type="dxa"/>
              <w:bottom w:w="70" w:type="dxa"/>
              <w:right w:w="90" w:type="dxa"/>
            </w:tcMar>
          </w:tcPr>
          <w:p w14:paraId="7DA40665" w14:textId="77777777" w:rsidR="002D1146" w:rsidRDefault="0005501A">
            <w:r>
              <w:t>150–200 attendees | approximately 35 vendors</w:t>
            </w:r>
          </w:p>
        </w:tc>
      </w:tr>
    </w:tbl>
    <w:p w14:paraId="684F357E" w14:textId="77777777" w:rsidR="003839B0" w:rsidRDefault="003839B0">
      <w:pPr>
        <w:pStyle w:val="Heading1"/>
      </w:pPr>
    </w:p>
    <w:p w14:paraId="58963F5A" w14:textId="0686469A" w:rsidR="002D1146" w:rsidRDefault="0005501A">
      <w:pPr>
        <w:pStyle w:val="Heading1"/>
      </w:pPr>
      <w:r>
        <w:t>Hotel &amp; Travel</w:t>
      </w:r>
    </w:p>
    <w:p w14:paraId="17094C0B" w14:textId="77777777" w:rsidR="002D1146" w:rsidRDefault="0005501A">
      <w:pPr>
        <w:spacing w:after="40"/>
      </w:pPr>
      <w:r>
        <w:rPr>
          <w:b/>
          <w:color w:val="20242A"/>
        </w:rPr>
        <w:t>When should I arrive?</w:t>
      </w:r>
    </w:p>
    <w:p w14:paraId="5AB70E7F" w14:textId="77777777" w:rsidR="002D1146" w:rsidRDefault="0005501A">
      <w:pPr>
        <w:spacing w:after="120"/>
        <w:ind w:left="216"/>
      </w:pPr>
      <w:r>
        <w:t>We encourage arrival on Wednesday, October 14, or the morning of Thursday, October 15, to allow time for setup and the Seven Three Distillery event Thursday evening.</w:t>
      </w:r>
    </w:p>
    <w:p w14:paraId="3BB4096F" w14:textId="77777777" w:rsidR="002D1146" w:rsidRDefault="0005501A">
      <w:pPr>
        <w:spacing w:after="40"/>
      </w:pPr>
      <w:r>
        <w:rPr>
          <w:b/>
          <w:color w:val="20242A"/>
        </w:rPr>
        <w:t>Hotel booking link</w:t>
      </w:r>
    </w:p>
    <w:p w14:paraId="04DAC55D" w14:textId="77777777" w:rsidR="002D1146" w:rsidRDefault="002D1146">
      <w:pPr>
        <w:spacing w:after="120"/>
        <w:ind w:left="216"/>
      </w:pPr>
      <w:hyperlink r:id="rId12">
        <w:r>
          <w:rPr>
            <w:color w:val="2D6FA3"/>
            <w:u w:val="single"/>
          </w:rPr>
          <w:t>https://book.passkey.com/e/51212951</w:t>
        </w:r>
      </w:hyperlink>
    </w:p>
    <w:p w14:paraId="57D232B0" w14:textId="77777777" w:rsidR="002D1146" w:rsidRDefault="0005501A">
      <w:pPr>
        <w:spacing w:after="40"/>
      </w:pPr>
      <w:r>
        <w:rPr>
          <w:b/>
          <w:color w:val="20242A"/>
        </w:rPr>
        <w:t>Booking deadline and rate</w:t>
      </w:r>
    </w:p>
    <w:p w14:paraId="35EF62BA" w14:textId="69CF1927" w:rsidR="002D1146" w:rsidRDefault="001831DE">
      <w:pPr>
        <w:spacing w:after="120"/>
        <w:ind w:left="216"/>
      </w:pPr>
      <w:r>
        <w:t>September 15 | $239 per night</w:t>
      </w:r>
    </w:p>
    <w:p w14:paraId="3BAB5CC7" w14:textId="77777777" w:rsidR="002D1146" w:rsidRDefault="0005501A">
      <w:pPr>
        <w:spacing w:after="40"/>
      </w:pPr>
      <w:r>
        <w:rPr>
          <w:b/>
          <w:color w:val="20242A"/>
        </w:rPr>
        <w:t>Parking and airport access</w:t>
      </w:r>
    </w:p>
    <w:p w14:paraId="381304A7" w14:textId="77777777" w:rsidR="002D1146" w:rsidRDefault="0005501A">
      <w:pPr>
        <w:spacing w:after="120"/>
        <w:ind w:left="216"/>
      </w:pPr>
      <w:r>
        <w:t>Valet and nearby self-parking are available. The hotel is approximately a 20-minute ride from the airport.</w:t>
      </w:r>
    </w:p>
    <w:p w14:paraId="4CA643A6" w14:textId="77777777" w:rsidR="002D1146" w:rsidRDefault="0005501A">
      <w:pPr>
        <w:pStyle w:val="Heading1"/>
        <w:pageBreakBefore/>
      </w:pPr>
      <w:r>
        <w:lastRenderedPageBreak/>
        <w:t>Your LabFest Experience</w:t>
      </w:r>
    </w:p>
    <w:p w14:paraId="217E0E00" w14:textId="31FF334E" w:rsidR="002D1146" w:rsidRDefault="0005501A">
      <w:pPr>
        <w:pStyle w:val="Heading2"/>
      </w:pPr>
      <w:r>
        <w:t xml:space="preserve">The </w:t>
      </w:r>
      <w:r w:rsidR="003D6F16">
        <w:t xml:space="preserve">FREE </w:t>
      </w:r>
      <w:r>
        <w:t xml:space="preserve">NOLA </w:t>
      </w:r>
      <w:proofErr w:type="spellStart"/>
      <w:r>
        <w:t>LabFest</w:t>
      </w:r>
      <w:proofErr w:type="spellEnd"/>
      <w:r>
        <w:t xml:space="preserve"> App</w:t>
      </w:r>
      <w:r w:rsidR="005B1F4D">
        <w:t xml:space="preserve"> </w:t>
      </w:r>
      <w:r w:rsidR="005B1F4D">
        <w:rPr>
          <mc:AlternateContent>
            <mc:Choice Requires="w16se"/>
            <mc:Fallback>
              <w:rFonts w:ascii="Segoe UI Emoji" w:eastAsia="Segoe UI Emoji" w:hAnsi="Segoe UI Emoji" w:cs="Segoe UI Emoji"/>
            </mc:Fallback>
          </mc:AlternateContent>
        </w:rPr>
        <mc:AlternateContent>
          <mc:Choice Requires="w16se">
            <w16se:symEx w16se:font="Segoe UI Emoji" w16se:char="1F929"/>
          </mc:Choice>
          <mc:Fallback>
            <w:t>🤩</w:t>
          </mc:Fallback>
        </mc:AlternateContent>
      </w:r>
    </w:p>
    <w:p w14:paraId="6FCB205B" w14:textId="19D98339" w:rsidR="005B5788" w:rsidRDefault="0005501A">
      <w:r>
        <w:t xml:space="preserve">New </w:t>
      </w:r>
      <w:proofErr w:type="gramStart"/>
      <w:r>
        <w:t>this year</w:t>
      </w:r>
      <w:proofErr w:type="gramEnd"/>
      <w:r>
        <w:t>, the free NOLA LabFest app will serve as your event guidebook. It will include</w:t>
      </w:r>
      <w:r w:rsidR="005B5788">
        <w:t>:</w:t>
      </w:r>
      <w:r>
        <w:t xml:space="preserve"> </w:t>
      </w:r>
    </w:p>
    <w:p w14:paraId="46925AA1" w14:textId="4455A815" w:rsidR="005B5788" w:rsidRDefault="005B5788">
      <w:r>
        <w:t xml:space="preserve">•The agenda </w:t>
      </w:r>
    </w:p>
    <w:p w14:paraId="1E28A788" w14:textId="13C047C2" w:rsidR="005B5788" w:rsidRDefault="005B5788">
      <w:r>
        <w:rPr>
          <w:b/>
          <w:bCs/>
        </w:rPr>
        <w:t>•B</w:t>
      </w:r>
      <w:r w:rsidRPr="005B1F4D">
        <w:rPr>
          <w:b/>
          <w:bCs/>
        </w:rPr>
        <w:t>adge scanner</w:t>
      </w:r>
      <w:r w:rsidR="003D6F16">
        <w:rPr>
          <w:b/>
          <w:bCs/>
        </w:rPr>
        <w:t xml:space="preserve"> (scan the attendee badge, make a note and download at the end of the show)</w:t>
      </w:r>
    </w:p>
    <w:p w14:paraId="75B583C4" w14:textId="6A172E69" w:rsidR="005B5788" w:rsidRDefault="005B5788">
      <w:r>
        <w:t xml:space="preserve">•Interactive vendor map with links to vendor websites </w:t>
      </w:r>
    </w:p>
    <w:p w14:paraId="45077E2F" w14:textId="25785F45" w:rsidR="005B5788" w:rsidRDefault="005B5788">
      <w:r>
        <w:t>•Schedule</w:t>
      </w:r>
    </w:p>
    <w:p w14:paraId="6EE1196C" w14:textId="15EB9244" w:rsidR="005B5788" w:rsidRDefault="005B5788">
      <w:r>
        <w:t xml:space="preserve">•Photo sharing </w:t>
      </w:r>
    </w:p>
    <w:p w14:paraId="2085F485" w14:textId="77777777" w:rsidR="002D1146" w:rsidRDefault="0005501A">
      <w:pPr>
        <w:ind w:left="259" w:hanging="173"/>
      </w:pPr>
      <w:r>
        <w:rPr>
          <w:b/>
          <w:color w:val="2D6FA3"/>
        </w:rPr>
        <w:t xml:space="preserve">• </w:t>
      </w:r>
      <w:r>
        <w:t>Attendees will use the vendor passport to engage with booths.</w:t>
      </w:r>
    </w:p>
    <w:p w14:paraId="4E0250E2" w14:textId="77777777" w:rsidR="002D1146" w:rsidRDefault="0005501A">
      <w:pPr>
        <w:ind w:left="259" w:hanging="173"/>
      </w:pPr>
      <w:r>
        <w:rPr>
          <w:b/>
          <w:color w:val="2D6FA3"/>
        </w:rPr>
        <w:t xml:space="preserve">• </w:t>
      </w:r>
      <w:r>
        <w:t>The interactive map will also allow attendees to vote for the best-decorated booth.</w:t>
      </w:r>
    </w:p>
    <w:p w14:paraId="42B6C743" w14:textId="77777777" w:rsidR="001B0A49" w:rsidRDefault="001B0A49">
      <w:pPr>
        <w:ind w:left="259" w:hanging="173"/>
      </w:pPr>
    </w:p>
    <w:p w14:paraId="4782917C" w14:textId="23D5C58C" w:rsidR="001B0A49" w:rsidRPr="0094265D" w:rsidRDefault="001B0A49" w:rsidP="001B0A49">
      <w:pPr>
        <w:ind w:left="259" w:hanging="173"/>
        <w:rPr>
          <w:b/>
          <w:bCs/>
          <w:color w:val="FFFFFF" w:themeColor="background1"/>
        </w:rPr>
      </w:pPr>
      <w:r w:rsidRPr="0094265D">
        <w:rPr>
          <w:b/>
          <w:bCs/>
          <w:color w:val="FFFFFF" w:themeColor="background1"/>
          <w:highlight w:val="blue"/>
        </w:rPr>
        <w:t xml:space="preserve">Your </w:t>
      </w:r>
      <w:proofErr w:type="spellStart"/>
      <w:r w:rsidRPr="0094265D">
        <w:rPr>
          <w:b/>
          <w:bCs/>
          <w:color w:val="FFFFFF" w:themeColor="background1"/>
          <w:highlight w:val="blue"/>
        </w:rPr>
        <w:t>LabFest</w:t>
      </w:r>
      <w:proofErr w:type="spellEnd"/>
      <w:r w:rsidRPr="0094265D">
        <w:rPr>
          <w:b/>
          <w:bCs/>
          <w:color w:val="FFFFFF" w:themeColor="background1"/>
          <w:highlight w:val="blue"/>
        </w:rPr>
        <w:t xml:space="preserve"> App Download Instructions</w:t>
      </w:r>
      <w:r w:rsidRPr="0094265D">
        <w:rPr>
          <w:b/>
          <w:bCs/>
          <w:highlight w:val="blue"/>
        </w:rPr>
        <w:t>:</w:t>
      </w:r>
    </w:p>
    <w:p w14:paraId="77142CF7" w14:textId="2AA92F2C" w:rsidR="001B0A49" w:rsidRPr="001B0A49" w:rsidRDefault="001B0A49" w:rsidP="001B0A49">
      <w:pPr>
        <w:ind w:left="259" w:hanging="173"/>
      </w:pPr>
      <w:r w:rsidRPr="001B0A49">
        <w:rPr>
          <w:b/>
          <w:bCs/>
        </w:rPr>
        <w:t>Website</w:t>
      </w:r>
      <w:r w:rsidR="00CA2451">
        <w:rPr>
          <w:b/>
          <w:bCs/>
        </w:rPr>
        <w:t xml:space="preserve">:  </w:t>
      </w:r>
      <w:r w:rsidRPr="001B0A49">
        <w:rPr>
          <w:b/>
          <w:bCs/>
        </w:rPr>
        <w:t xml:space="preserve"> app.nolalabfest.com</w:t>
      </w:r>
    </w:p>
    <w:p w14:paraId="5C0E07A6" w14:textId="77777777" w:rsidR="001B0A49" w:rsidRPr="001B0A49" w:rsidRDefault="001B0A49" w:rsidP="001B0A49">
      <w:pPr>
        <w:ind w:left="259" w:hanging="173"/>
      </w:pPr>
      <w:r w:rsidRPr="001B0A49">
        <w:rPr>
          <w:b/>
          <w:bCs/>
        </w:rPr>
        <w:t>Put the app on your phone screen</w:t>
      </w:r>
    </w:p>
    <w:p w14:paraId="21485854" w14:textId="77777777" w:rsidR="001B0A49" w:rsidRPr="001B0A49" w:rsidRDefault="001B0A49" w:rsidP="001B0A49">
      <w:pPr>
        <w:numPr>
          <w:ilvl w:val="0"/>
          <w:numId w:val="10"/>
        </w:numPr>
      </w:pPr>
      <w:r w:rsidRPr="001B0A49">
        <w:t>iPhone: open the link in Safari, tap Share, then Add to Home Screen</w:t>
      </w:r>
    </w:p>
    <w:p w14:paraId="6F714D01" w14:textId="77777777" w:rsidR="001B0A49" w:rsidRPr="001B0A49" w:rsidRDefault="001B0A49" w:rsidP="001B0A49">
      <w:pPr>
        <w:numPr>
          <w:ilvl w:val="0"/>
          <w:numId w:val="10"/>
        </w:numPr>
      </w:pPr>
      <w:r w:rsidRPr="001B0A49">
        <w:t>Android: open it in Chrome, tap the three dots, then Install App</w:t>
      </w:r>
    </w:p>
    <w:p w14:paraId="68A40BEF" w14:textId="77777777" w:rsidR="001B0A49" w:rsidRPr="001B0A49" w:rsidRDefault="001B0A49" w:rsidP="001B0A49">
      <w:pPr>
        <w:numPr>
          <w:ilvl w:val="0"/>
          <w:numId w:val="10"/>
        </w:numPr>
      </w:pPr>
      <w:r w:rsidRPr="001B0A49">
        <w:t>Open it from that icon from then on</w:t>
      </w:r>
    </w:p>
    <w:p w14:paraId="786AB14E" w14:textId="77777777" w:rsidR="001B0A49" w:rsidRPr="001B0A49" w:rsidRDefault="001B0A49" w:rsidP="001B0A49">
      <w:pPr>
        <w:numPr>
          <w:ilvl w:val="0"/>
          <w:numId w:val="10"/>
        </w:numPr>
      </w:pPr>
      <w:r w:rsidRPr="001B0A49">
        <w:t>On a computer, same link, then click the install icon in the address bar</w:t>
      </w:r>
    </w:p>
    <w:p w14:paraId="3020E33D" w14:textId="77777777" w:rsidR="001B0A49" w:rsidRPr="001B0A49" w:rsidRDefault="001B0A49" w:rsidP="001B0A49">
      <w:pPr>
        <w:ind w:left="259" w:hanging="173"/>
      </w:pPr>
      <w:r w:rsidRPr="001B0A49">
        <w:rPr>
          <w:b/>
          <w:bCs/>
        </w:rPr>
        <w:t>Sign in</w:t>
      </w:r>
    </w:p>
    <w:p w14:paraId="78BA7632" w14:textId="77777777" w:rsidR="001B0A49" w:rsidRPr="001B0A49" w:rsidRDefault="001B0A49" w:rsidP="001B0A49">
      <w:pPr>
        <w:numPr>
          <w:ilvl w:val="0"/>
          <w:numId w:val="11"/>
        </w:numPr>
      </w:pPr>
      <w:r w:rsidRPr="001B0A49">
        <w:t>Email: the one this packet came to</w:t>
      </w:r>
    </w:p>
    <w:p w14:paraId="2455509B" w14:textId="77777777" w:rsidR="001B0A49" w:rsidRPr="001B0A49" w:rsidRDefault="001B0A49" w:rsidP="001B0A49">
      <w:pPr>
        <w:numPr>
          <w:ilvl w:val="0"/>
          <w:numId w:val="11"/>
        </w:numPr>
      </w:pPr>
      <w:r w:rsidRPr="00CA2451">
        <w:rPr>
          <w:b/>
          <w:bCs/>
        </w:rPr>
        <w:t>Password:</w:t>
      </w:r>
      <w:r w:rsidRPr="001B0A49">
        <w:t xml:space="preserve"> Labfest26, and you will pick your own right away</w:t>
      </w:r>
    </w:p>
    <w:p w14:paraId="78020845" w14:textId="77777777" w:rsidR="001B0A49" w:rsidRPr="001B0A49" w:rsidRDefault="001B0A49" w:rsidP="001B0A49">
      <w:pPr>
        <w:ind w:left="259" w:hanging="173"/>
      </w:pPr>
      <w:r w:rsidRPr="001B0A49">
        <w:rPr>
          <w:b/>
          <w:bCs/>
        </w:rPr>
        <w:t>Set up your booth</w:t>
      </w:r>
      <w:r w:rsidRPr="001B0A49">
        <w:t> (My Account, then My Booth)</w:t>
      </w:r>
    </w:p>
    <w:p w14:paraId="01044797" w14:textId="77777777" w:rsidR="001B0A49" w:rsidRPr="001B0A49" w:rsidRDefault="001B0A49" w:rsidP="001B0A49">
      <w:pPr>
        <w:numPr>
          <w:ilvl w:val="0"/>
          <w:numId w:val="12"/>
        </w:numPr>
      </w:pPr>
      <w:r w:rsidRPr="001B0A49">
        <w:t>Add your logo, description, categories, website and contact</w:t>
      </w:r>
    </w:p>
    <w:p w14:paraId="1C3B1D89" w14:textId="77777777" w:rsidR="001B0A49" w:rsidRPr="001B0A49" w:rsidRDefault="001B0A49" w:rsidP="001B0A49">
      <w:pPr>
        <w:numPr>
          <w:ilvl w:val="0"/>
          <w:numId w:val="12"/>
        </w:numPr>
      </w:pPr>
      <w:r w:rsidRPr="001B0A49">
        <w:t>Everyone from your company shares the booth and sees the same leads</w:t>
      </w:r>
    </w:p>
    <w:p w14:paraId="22E8D4A8" w14:textId="77777777" w:rsidR="001B0A49" w:rsidRPr="001B0A49" w:rsidRDefault="001B0A49" w:rsidP="001B0A49">
      <w:pPr>
        <w:numPr>
          <w:ilvl w:val="0"/>
          <w:numId w:val="12"/>
        </w:numPr>
      </w:pPr>
      <w:proofErr w:type="gramStart"/>
      <w:r w:rsidRPr="001B0A49">
        <w:t>Booth</w:t>
      </w:r>
      <w:proofErr w:type="gramEnd"/>
      <w:r w:rsidRPr="001B0A49">
        <w:t xml:space="preserve"> numbers say TBD until we finish the floor plan</w:t>
      </w:r>
    </w:p>
    <w:p w14:paraId="593305BD" w14:textId="77777777" w:rsidR="001B0A49" w:rsidRPr="001B0A49" w:rsidRDefault="001B0A49" w:rsidP="001B0A49">
      <w:pPr>
        <w:ind w:left="259" w:hanging="173"/>
      </w:pPr>
      <w:r w:rsidRPr="001B0A49">
        <w:rPr>
          <w:b/>
          <w:bCs/>
        </w:rPr>
        <w:t>Scan leads at the show</w:t>
      </w:r>
      <w:r w:rsidRPr="001B0A49">
        <w:t> (tap Scan)</w:t>
      </w:r>
    </w:p>
    <w:p w14:paraId="156FF78C" w14:textId="77777777" w:rsidR="001B0A49" w:rsidRPr="001B0A49" w:rsidRDefault="001B0A49" w:rsidP="001B0A49">
      <w:pPr>
        <w:numPr>
          <w:ilvl w:val="0"/>
          <w:numId w:val="13"/>
        </w:numPr>
      </w:pPr>
      <w:r w:rsidRPr="001B0A49">
        <w:t>Point your phone at an attendee badge</w:t>
      </w:r>
    </w:p>
    <w:p w14:paraId="0378636B" w14:textId="77777777" w:rsidR="001B0A49" w:rsidRPr="001B0A49" w:rsidRDefault="001B0A49" w:rsidP="001B0A49">
      <w:pPr>
        <w:numPr>
          <w:ilvl w:val="0"/>
          <w:numId w:val="13"/>
        </w:numPr>
      </w:pPr>
      <w:r w:rsidRPr="001B0A49">
        <w:t>Add a note while you are still talking to them</w:t>
      </w:r>
    </w:p>
    <w:p w14:paraId="3C8AC422" w14:textId="77777777" w:rsidR="001B0A49" w:rsidRPr="001B0A49" w:rsidRDefault="001B0A49" w:rsidP="001B0A49">
      <w:pPr>
        <w:numPr>
          <w:ilvl w:val="0"/>
          <w:numId w:val="13"/>
        </w:numPr>
      </w:pPr>
      <w:r w:rsidRPr="001B0A49">
        <w:t>Export the whole list to a spreadsheet when the show ends</w:t>
      </w:r>
    </w:p>
    <w:p w14:paraId="32931209" w14:textId="77777777" w:rsidR="001B0A49" w:rsidRPr="001B0A49" w:rsidRDefault="001B0A49" w:rsidP="001B0A49">
      <w:pPr>
        <w:ind w:left="259" w:hanging="173"/>
      </w:pPr>
      <w:r w:rsidRPr="001B0A49">
        <w:rPr>
          <w:b/>
          <w:bCs/>
        </w:rPr>
        <w:t>The passport game</w:t>
      </w:r>
    </w:p>
    <w:p w14:paraId="4F27BA43" w14:textId="77777777" w:rsidR="001B0A49" w:rsidRPr="001B0A49" w:rsidRDefault="001B0A49" w:rsidP="001B0A49">
      <w:pPr>
        <w:numPr>
          <w:ilvl w:val="0"/>
          <w:numId w:val="14"/>
        </w:numPr>
      </w:pPr>
      <w:r w:rsidRPr="001B0A49">
        <w:t>Attendees scan the printed QR sign at your booth to earn prize entries</w:t>
      </w:r>
    </w:p>
    <w:p w14:paraId="422171C2" w14:textId="77777777" w:rsidR="001B0A49" w:rsidRPr="001B0A49" w:rsidRDefault="001B0A49" w:rsidP="001B0A49">
      <w:pPr>
        <w:numPr>
          <w:ilvl w:val="0"/>
          <w:numId w:val="14"/>
        </w:numPr>
      </w:pPr>
      <w:r w:rsidRPr="001B0A49">
        <w:t>Keep the sign visible. It brings people to your table.</w:t>
      </w:r>
    </w:p>
    <w:p w14:paraId="1815FC04" w14:textId="546D2B26" w:rsidR="001B0A49" w:rsidRPr="001B0A49" w:rsidRDefault="00CA2451" w:rsidP="001B0A49">
      <w:pPr>
        <w:ind w:left="259" w:hanging="173"/>
      </w:pPr>
      <w:r>
        <w:t xml:space="preserve">App </w:t>
      </w:r>
      <w:r w:rsidR="001B0A49" w:rsidRPr="001B0A49">
        <w:t>Questions: brandi@nowakdental.com</w:t>
      </w:r>
    </w:p>
    <w:p w14:paraId="25C910F1" w14:textId="77777777" w:rsidR="001B0A49" w:rsidRDefault="001B0A49">
      <w:pPr>
        <w:ind w:left="259" w:hanging="173"/>
      </w:pPr>
    </w:p>
    <w:p w14:paraId="5A9175B3" w14:textId="77777777" w:rsidR="002F5A83" w:rsidRDefault="002F5A83">
      <w:pPr>
        <w:pStyle w:val="Heading2"/>
      </w:pPr>
    </w:p>
    <w:p w14:paraId="49E5BB47" w14:textId="18B45E47" w:rsidR="002D1146" w:rsidRDefault="0005501A">
      <w:pPr>
        <w:pStyle w:val="Heading2"/>
      </w:pPr>
      <w:proofErr w:type="gramStart"/>
      <w:r>
        <w:t>Booth</w:t>
      </w:r>
      <w:proofErr w:type="gramEnd"/>
      <w:r>
        <w:t xml:space="preserve"> Décor Contest</w:t>
      </w:r>
    </w:p>
    <w:p w14:paraId="0D4E7015" w14:textId="77777777" w:rsidR="002D1146" w:rsidRDefault="0005501A">
      <w:r>
        <w:t xml:space="preserve">We’d love to see every booth lean into the Mardi Gras theme. </w:t>
      </w:r>
      <w:r w:rsidRPr="000B6E33">
        <w:rPr>
          <w:b/>
          <w:bCs/>
        </w:rPr>
        <w:t>The best-decorated booth will receive a 50% discount</w:t>
      </w:r>
      <w:r>
        <w:t xml:space="preserve"> on its booth for next year’s LabFest.</w:t>
      </w:r>
    </w:p>
    <w:tbl>
      <w:tblPr>
        <w:tblW w:w="0" w:type="auto"/>
        <w:jc w:val="center"/>
        <w:tblLook w:val="04A0" w:firstRow="1" w:lastRow="0" w:firstColumn="1" w:lastColumn="0" w:noHBand="0" w:noVBand="1"/>
      </w:tblPr>
      <w:tblGrid>
        <w:gridCol w:w="10224"/>
      </w:tblGrid>
      <w:tr w:rsidR="002D1146" w14:paraId="16D05418" w14:textId="77777777">
        <w:trPr>
          <w:jc w:val="center"/>
        </w:trPr>
        <w:tc>
          <w:tcPr>
            <w:tcW w:w="10224" w:type="dxa"/>
            <w:shd w:val="clear" w:color="auto" w:fill="FFF7E6"/>
            <w:tcMar>
              <w:top w:w="120" w:type="dxa"/>
              <w:left w:w="150" w:type="dxa"/>
              <w:bottom w:w="120" w:type="dxa"/>
              <w:right w:w="150" w:type="dxa"/>
            </w:tcMar>
          </w:tcPr>
          <w:p w14:paraId="152E8E94" w14:textId="77777777" w:rsidR="002D1146" w:rsidRDefault="0005501A">
            <w:r>
              <w:rPr>
                <w:b/>
                <w:color w:val="173B63"/>
                <w:sz w:val="21"/>
              </w:rPr>
              <w:t>Make it memorable</w:t>
            </w:r>
          </w:p>
          <w:p w14:paraId="3620790A" w14:textId="77777777" w:rsidR="002D1146" w:rsidRDefault="0005501A">
            <w:pPr>
              <w:spacing w:after="0"/>
            </w:pPr>
            <w:r>
              <w:t>Bring the Mardi Gras energy. Creative, photo-worthy booths will help drive traffic and give you a shot at next year’s discount.</w:t>
            </w:r>
          </w:p>
        </w:tc>
      </w:tr>
    </w:tbl>
    <w:p w14:paraId="46A0165A" w14:textId="77777777" w:rsidR="003839B0" w:rsidRDefault="003839B0">
      <w:pPr>
        <w:pStyle w:val="Heading1"/>
      </w:pPr>
    </w:p>
    <w:p w14:paraId="5136DFEE" w14:textId="63AB887D" w:rsidR="002D1146" w:rsidRDefault="0005501A">
      <w:pPr>
        <w:pStyle w:val="Heading1"/>
      </w:pPr>
      <w:r>
        <w:t>Shipping &amp; Receiving</w:t>
      </w:r>
    </w:p>
    <w:p w14:paraId="413984AD" w14:textId="77777777" w:rsidR="002D1146" w:rsidRDefault="0005501A">
      <w:pPr>
        <w:spacing w:after="40"/>
      </w:pPr>
      <w:r>
        <w:rPr>
          <w:b/>
          <w:color w:val="20242A"/>
        </w:rPr>
        <w:t>When should materials arrive?</w:t>
      </w:r>
    </w:p>
    <w:p w14:paraId="56A3CB2B" w14:textId="77777777" w:rsidR="002D1146" w:rsidRDefault="0005501A">
      <w:pPr>
        <w:spacing w:after="120"/>
        <w:ind w:left="216"/>
      </w:pPr>
      <w:r>
        <w:t>Plan for packages to arrive 3–4 days before the event.</w:t>
      </w:r>
    </w:p>
    <w:p w14:paraId="64B62728" w14:textId="77777777" w:rsidR="002D1146" w:rsidRDefault="0005501A">
      <w:pPr>
        <w:spacing w:after="40"/>
      </w:pPr>
      <w:r>
        <w:rPr>
          <w:b/>
          <w:color w:val="20242A"/>
        </w:rPr>
        <w:t>Where can I find shipping instructions?</w:t>
      </w:r>
    </w:p>
    <w:p w14:paraId="3B091102" w14:textId="77777777" w:rsidR="002D1146" w:rsidRDefault="0005501A">
      <w:pPr>
        <w:spacing w:after="120"/>
        <w:ind w:left="216"/>
      </w:pPr>
      <w:r>
        <w:t>See the Hilton Riverside New Orleans FedEx Office Shipping Instructions included at the end of this packet.</w:t>
      </w:r>
    </w:p>
    <w:p w14:paraId="65DE4DA5" w14:textId="77777777" w:rsidR="002D1146" w:rsidRDefault="0005501A">
      <w:pPr>
        <w:spacing w:after="40"/>
      </w:pPr>
      <w:r>
        <w:rPr>
          <w:b/>
          <w:color w:val="20242A"/>
        </w:rPr>
        <w:t>Can the hotel store early shipments?</w:t>
      </w:r>
    </w:p>
    <w:p w14:paraId="1C559D91" w14:textId="77777777" w:rsidR="002D1146" w:rsidRDefault="0005501A">
      <w:pPr>
        <w:spacing w:after="120"/>
        <w:ind w:left="216"/>
      </w:pPr>
      <w:r>
        <w:t>Storage is available subject to the FedEx Office policies and fees shown in the shipping instructions.</w:t>
      </w:r>
    </w:p>
    <w:p w14:paraId="1B8A895D" w14:textId="77777777" w:rsidR="002D1146" w:rsidRDefault="0005501A">
      <w:pPr>
        <w:spacing w:after="40"/>
      </w:pPr>
      <w:r>
        <w:rPr>
          <w:b/>
          <w:color w:val="20242A"/>
        </w:rPr>
        <w:t>Are there receiving or storage fees?</w:t>
      </w:r>
    </w:p>
    <w:p w14:paraId="2CC4656A" w14:textId="77777777" w:rsidR="002D1146" w:rsidRDefault="0005501A">
      <w:pPr>
        <w:spacing w:after="120"/>
        <w:ind w:left="216"/>
      </w:pPr>
      <w:r>
        <w:t>Yes. Please refer to the FedEx Office package handling and storage fee schedule included at the end of this packet.</w:t>
      </w:r>
    </w:p>
    <w:tbl>
      <w:tblPr>
        <w:tblW w:w="0" w:type="auto"/>
        <w:jc w:val="center"/>
        <w:tblLook w:val="04A0" w:firstRow="1" w:lastRow="0" w:firstColumn="1" w:lastColumn="0" w:noHBand="0" w:noVBand="1"/>
      </w:tblPr>
      <w:tblGrid>
        <w:gridCol w:w="10224"/>
      </w:tblGrid>
      <w:tr w:rsidR="002D1146" w14:paraId="3D5CB534" w14:textId="77777777">
        <w:trPr>
          <w:jc w:val="center"/>
        </w:trPr>
        <w:tc>
          <w:tcPr>
            <w:tcW w:w="10224" w:type="dxa"/>
            <w:shd w:val="clear" w:color="auto" w:fill="EAF2F8"/>
            <w:tcMar>
              <w:top w:w="120" w:type="dxa"/>
              <w:left w:w="150" w:type="dxa"/>
              <w:bottom w:w="120" w:type="dxa"/>
              <w:right w:w="150" w:type="dxa"/>
            </w:tcMar>
          </w:tcPr>
          <w:p w14:paraId="057368EE" w14:textId="77777777" w:rsidR="002D1146" w:rsidRDefault="0005501A">
            <w:r>
              <w:rPr>
                <w:b/>
                <w:color w:val="173B63"/>
                <w:sz w:val="21"/>
              </w:rPr>
              <w:t>Shipping questions</w:t>
            </w:r>
          </w:p>
          <w:p w14:paraId="378D28A3" w14:textId="77777777" w:rsidR="002D1146" w:rsidRDefault="0005501A">
            <w:pPr>
              <w:spacing w:after="0"/>
            </w:pPr>
            <w:r>
              <w:t>Katherine Dieudonne: katherine.dieudonne@fedex.com</w:t>
            </w:r>
            <w:r>
              <w:br/>
              <w:t>Devon Muhleisen: devon.muhleisen@fedex.com</w:t>
            </w:r>
          </w:p>
        </w:tc>
      </w:tr>
    </w:tbl>
    <w:p w14:paraId="28A06A60" w14:textId="77777777" w:rsidR="002D1146" w:rsidRDefault="0005501A">
      <w:pPr>
        <w:pStyle w:val="Heading2"/>
      </w:pPr>
      <w:r>
        <w:t>FedEx Office Business Center Hours</w:t>
      </w:r>
    </w:p>
    <w:tbl>
      <w:tblPr>
        <w:tblW w:w="0" w:type="auto"/>
        <w:jc w:val="center"/>
        <w:tblLayout w:type="fixed"/>
        <w:tblLook w:val="04A0" w:firstRow="1" w:lastRow="0" w:firstColumn="1" w:lastColumn="0" w:noHBand="0" w:noVBand="1"/>
      </w:tblPr>
      <w:tblGrid>
        <w:gridCol w:w="2448"/>
        <w:gridCol w:w="7920"/>
      </w:tblGrid>
      <w:tr w:rsidR="002D1146" w14:paraId="5A65BCD3" w14:textId="77777777">
        <w:trPr>
          <w:jc w:val="center"/>
        </w:trPr>
        <w:tc>
          <w:tcPr>
            <w:tcW w:w="2448" w:type="dxa"/>
            <w:shd w:val="clear" w:color="auto" w:fill="EAF2F8"/>
            <w:tcMar>
              <w:top w:w="70" w:type="dxa"/>
              <w:left w:w="90" w:type="dxa"/>
              <w:bottom w:w="70" w:type="dxa"/>
              <w:right w:w="90" w:type="dxa"/>
            </w:tcMar>
          </w:tcPr>
          <w:p w14:paraId="2D1DC097" w14:textId="77777777" w:rsidR="002D1146" w:rsidRDefault="0005501A">
            <w:r>
              <w:rPr>
                <w:b/>
                <w:color w:val="173B63"/>
              </w:rPr>
              <w:t>Monday–Friday</w:t>
            </w:r>
          </w:p>
        </w:tc>
        <w:tc>
          <w:tcPr>
            <w:tcW w:w="7920" w:type="dxa"/>
            <w:tcMar>
              <w:top w:w="70" w:type="dxa"/>
              <w:left w:w="90" w:type="dxa"/>
              <w:bottom w:w="70" w:type="dxa"/>
              <w:right w:w="90" w:type="dxa"/>
            </w:tcMar>
          </w:tcPr>
          <w:p w14:paraId="697220EB" w14:textId="77777777" w:rsidR="002D1146" w:rsidRDefault="0005501A">
            <w:r>
              <w:t>7:00 AM–7:00 PM</w:t>
            </w:r>
          </w:p>
        </w:tc>
      </w:tr>
      <w:tr w:rsidR="002D1146" w14:paraId="23527116" w14:textId="77777777">
        <w:trPr>
          <w:jc w:val="center"/>
        </w:trPr>
        <w:tc>
          <w:tcPr>
            <w:tcW w:w="2448" w:type="dxa"/>
            <w:shd w:val="clear" w:color="auto" w:fill="EAF2F8"/>
            <w:tcMar>
              <w:top w:w="70" w:type="dxa"/>
              <w:left w:w="90" w:type="dxa"/>
              <w:bottom w:w="70" w:type="dxa"/>
              <w:right w:w="90" w:type="dxa"/>
            </w:tcMar>
          </w:tcPr>
          <w:p w14:paraId="0C09C23F" w14:textId="77777777" w:rsidR="002D1146" w:rsidRDefault="0005501A">
            <w:r>
              <w:rPr>
                <w:b/>
                <w:color w:val="173B63"/>
              </w:rPr>
              <w:t>Saturday</w:t>
            </w:r>
          </w:p>
        </w:tc>
        <w:tc>
          <w:tcPr>
            <w:tcW w:w="7920" w:type="dxa"/>
            <w:tcMar>
              <w:top w:w="70" w:type="dxa"/>
              <w:left w:w="90" w:type="dxa"/>
              <w:bottom w:w="70" w:type="dxa"/>
              <w:right w:w="90" w:type="dxa"/>
            </w:tcMar>
          </w:tcPr>
          <w:p w14:paraId="6D6DAB53" w14:textId="77777777" w:rsidR="002D1146" w:rsidRDefault="0005501A">
            <w:r>
              <w:t>8:00 AM–3:00 PM</w:t>
            </w:r>
          </w:p>
        </w:tc>
      </w:tr>
      <w:tr w:rsidR="002D1146" w14:paraId="2CA1F85A" w14:textId="77777777">
        <w:trPr>
          <w:jc w:val="center"/>
        </w:trPr>
        <w:tc>
          <w:tcPr>
            <w:tcW w:w="2448" w:type="dxa"/>
            <w:shd w:val="clear" w:color="auto" w:fill="EAF2F8"/>
            <w:tcMar>
              <w:top w:w="70" w:type="dxa"/>
              <w:left w:w="90" w:type="dxa"/>
              <w:bottom w:w="70" w:type="dxa"/>
              <w:right w:w="90" w:type="dxa"/>
            </w:tcMar>
          </w:tcPr>
          <w:p w14:paraId="2CC91C0E" w14:textId="77777777" w:rsidR="002D1146" w:rsidRDefault="0005501A">
            <w:r>
              <w:rPr>
                <w:b/>
                <w:color w:val="173B63"/>
              </w:rPr>
              <w:t>Sunday</w:t>
            </w:r>
          </w:p>
        </w:tc>
        <w:tc>
          <w:tcPr>
            <w:tcW w:w="7920" w:type="dxa"/>
            <w:tcMar>
              <w:top w:w="70" w:type="dxa"/>
              <w:left w:w="90" w:type="dxa"/>
              <w:bottom w:w="70" w:type="dxa"/>
              <w:right w:w="90" w:type="dxa"/>
            </w:tcMar>
          </w:tcPr>
          <w:p w14:paraId="3A460E5E" w14:textId="77777777" w:rsidR="002D1146" w:rsidRDefault="0005501A">
            <w:r>
              <w:t>10:00 AM–5:00 PM</w:t>
            </w:r>
          </w:p>
        </w:tc>
      </w:tr>
    </w:tbl>
    <w:p w14:paraId="5CC1641E" w14:textId="77777777" w:rsidR="002D1146" w:rsidRDefault="0005501A">
      <w:pPr>
        <w:pStyle w:val="Heading1"/>
        <w:pageBreakBefore/>
      </w:pPr>
      <w:r>
        <w:lastRenderedPageBreak/>
        <w:t>Vendor Setup, Booths &amp; On-Site Details</w:t>
      </w:r>
    </w:p>
    <w:p w14:paraId="022AC16C" w14:textId="77777777" w:rsidR="002D1146" w:rsidRDefault="0005501A">
      <w:pPr>
        <w:pStyle w:val="Heading2"/>
      </w:pPr>
      <w:r>
        <w:t>Setup &amp; Teardown</w:t>
      </w:r>
    </w:p>
    <w:tbl>
      <w:tblPr>
        <w:tblW w:w="0" w:type="auto"/>
        <w:jc w:val="center"/>
        <w:tblLayout w:type="fixed"/>
        <w:tblLook w:val="04A0" w:firstRow="1" w:lastRow="0" w:firstColumn="1" w:lastColumn="0" w:noHBand="0" w:noVBand="1"/>
      </w:tblPr>
      <w:tblGrid>
        <w:gridCol w:w="2448"/>
        <w:gridCol w:w="7920"/>
      </w:tblGrid>
      <w:tr w:rsidR="002D1146" w14:paraId="0203D243" w14:textId="77777777">
        <w:trPr>
          <w:jc w:val="center"/>
        </w:trPr>
        <w:tc>
          <w:tcPr>
            <w:tcW w:w="2448" w:type="dxa"/>
            <w:shd w:val="clear" w:color="auto" w:fill="EAF2F8"/>
            <w:tcMar>
              <w:top w:w="70" w:type="dxa"/>
              <w:left w:w="90" w:type="dxa"/>
              <w:bottom w:w="70" w:type="dxa"/>
              <w:right w:w="90" w:type="dxa"/>
            </w:tcMar>
          </w:tcPr>
          <w:p w14:paraId="3D4AFCA3" w14:textId="77777777" w:rsidR="002D1146" w:rsidRDefault="0005501A">
            <w:r>
              <w:rPr>
                <w:b/>
                <w:color w:val="173B63"/>
              </w:rPr>
              <w:t>Access begins</w:t>
            </w:r>
          </w:p>
        </w:tc>
        <w:tc>
          <w:tcPr>
            <w:tcW w:w="7920" w:type="dxa"/>
            <w:tcMar>
              <w:top w:w="70" w:type="dxa"/>
              <w:left w:w="90" w:type="dxa"/>
              <w:bottom w:w="70" w:type="dxa"/>
              <w:right w:w="90" w:type="dxa"/>
            </w:tcMar>
          </w:tcPr>
          <w:p w14:paraId="00CAE019" w14:textId="77777777" w:rsidR="002D1146" w:rsidRDefault="0005501A">
            <w:r>
              <w:t>Thursday, October 15 at 10:00 AM</w:t>
            </w:r>
          </w:p>
        </w:tc>
      </w:tr>
      <w:tr w:rsidR="002D1146" w14:paraId="1124F4C5" w14:textId="77777777">
        <w:trPr>
          <w:jc w:val="center"/>
        </w:trPr>
        <w:tc>
          <w:tcPr>
            <w:tcW w:w="2448" w:type="dxa"/>
            <w:shd w:val="clear" w:color="auto" w:fill="EAF2F8"/>
            <w:tcMar>
              <w:top w:w="70" w:type="dxa"/>
              <w:left w:w="90" w:type="dxa"/>
              <w:bottom w:w="70" w:type="dxa"/>
              <w:right w:w="90" w:type="dxa"/>
            </w:tcMar>
          </w:tcPr>
          <w:p w14:paraId="67A60A23" w14:textId="77777777" w:rsidR="002D1146" w:rsidRDefault="0005501A">
            <w:r>
              <w:rPr>
                <w:b/>
                <w:color w:val="173B63"/>
              </w:rPr>
              <w:t>Setup</w:t>
            </w:r>
          </w:p>
        </w:tc>
        <w:tc>
          <w:tcPr>
            <w:tcW w:w="7920" w:type="dxa"/>
            <w:tcMar>
              <w:top w:w="70" w:type="dxa"/>
              <w:left w:w="90" w:type="dxa"/>
              <w:bottom w:w="70" w:type="dxa"/>
              <w:right w:w="90" w:type="dxa"/>
            </w:tcMar>
          </w:tcPr>
          <w:p w14:paraId="67DFD616" w14:textId="77777777" w:rsidR="002D1146" w:rsidRDefault="0005501A">
            <w:r>
              <w:t>Thursday, October 15 | 10:00 AM–5:00 PM</w:t>
            </w:r>
          </w:p>
        </w:tc>
      </w:tr>
      <w:tr w:rsidR="002D1146" w14:paraId="2BD1E496" w14:textId="77777777">
        <w:trPr>
          <w:jc w:val="center"/>
        </w:trPr>
        <w:tc>
          <w:tcPr>
            <w:tcW w:w="2448" w:type="dxa"/>
            <w:shd w:val="clear" w:color="auto" w:fill="EAF2F8"/>
            <w:tcMar>
              <w:top w:w="70" w:type="dxa"/>
              <w:left w:w="90" w:type="dxa"/>
              <w:bottom w:w="70" w:type="dxa"/>
              <w:right w:w="90" w:type="dxa"/>
            </w:tcMar>
          </w:tcPr>
          <w:p w14:paraId="51CED6D3" w14:textId="77777777" w:rsidR="002D1146" w:rsidRDefault="0005501A">
            <w:r>
              <w:rPr>
                <w:b/>
                <w:color w:val="173B63"/>
              </w:rPr>
              <w:t>Teardown</w:t>
            </w:r>
          </w:p>
        </w:tc>
        <w:tc>
          <w:tcPr>
            <w:tcW w:w="7920" w:type="dxa"/>
            <w:tcMar>
              <w:top w:w="70" w:type="dxa"/>
              <w:left w:w="90" w:type="dxa"/>
              <w:bottom w:w="70" w:type="dxa"/>
              <w:right w:w="90" w:type="dxa"/>
            </w:tcMar>
          </w:tcPr>
          <w:p w14:paraId="07142B68" w14:textId="77777777" w:rsidR="002D1146" w:rsidRDefault="0005501A">
            <w:r>
              <w:t>Saturday, October 17 | after 3:00 PM</w:t>
            </w:r>
          </w:p>
        </w:tc>
      </w:tr>
      <w:tr w:rsidR="002D1146" w14:paraId="1384FAF5" w14:textId="77777777">
        <w:trPr>
          <w:jc w:val="center"/>
        </w:trPr>
        <w:tc>
          <w:tcPr>
            <w:tcW w:w="2448" w:type="dxa"/>
            <w:shd w:val="clear" w:color="auto" w:fill="EAF2F8"/>
            <w:tcMar>
              <w:top w:w="70" w:type="dxa"/>
              <w:left w:w="90" w:type="dxa"/>
              <w:bottom w:w="70" w:type="dxa"/>
              <w:right w:w="90" w:type="dxa"/>
            </w:tcMar>
          </w:tcPr>
          <w:p w14:paraId="2E3B23FD" w14:textId="77777777" w:rsidR="002D1146" w:rsidRDefault="0005501A">
            <w:r>
              <w:rPr>
                <w:b/>
                <w:color w:val="173B63"/>
              </w:rPr>
              <w:t>Hotel setup assistance</w:t>
            </w:r>
          </w:p>
        </w:tc>
        <w:tc>
          <w:tcPr>
            <w:tcW w:w="7920" w:type="dxa"/>
            <w:tcMar>
              <w:top w:w="70" w:type="dxa"/>
              <w:left w:w="90" w:type="dxa"/>
              <w:bottom w:w="70" w:type="dxa"/>
              <w:right w:w="90" w:type="dxa"/>
            </w:tcMar>
          </w:tcPr>
          <w:p w14:paraId="2DE05E0E" w14:textId="77777777" w:rsidR="002D1146" w:rsidRDefault="0005501A">
            <w:r>
              <w:t>Not provided</w:t>
            </w:r>
          </w:p>
        </w:tc>
      </w:tr>
      <w:tr w:rsidR="002D1146" w14:paraId="33598F33" w14:textId="77777777">
        <w:trPr>
          <w:jc w:val="center"/>
        </w:trPr>
        <w:tc>
          <w:tcPr>
            <w:tcW w:w="2448" w:type="dxa"/>
            <w:shd w:val="clear" w:color="auto" w:fill="EAF2F8"/>
            <w:tcMar>
              <w:top w:w="70" w:type="dxa"/>
              <w:left w:w="90" w:type="dxa"/>
              <w:bottom w:w="70" w:type="dxa"/>
              <w:right w:w="90" w:type="dxa"/>
            </w:tcMar>
          </w:tcPr>
          <w:p w14:paraId="6F9C417F" w14:textId="77777777" w:rsidR="002D1146" w:rsidRDefault="0005501A">
            <w:r>
              <w:rPr>
                <w:b/>
                <w:color w:val="173B63"/>
              </w:rPr>
              <w:t>Return shipping</w:t>
            </w:r>
          </w:p>
        </w:tc>
        <w:tc>
          <w:tcPr>
            <w:tcW w:w="7920" w:type="dxa"/>
            <w:tcMar>
              <w:top w:w="70" w:type="dxa"/>
              <w:left w:w="90" w:type="dxa"/>
              <w:bottom w:w="70" w:type="dxa"/>
              <w:right w:w="90" w:type="dxa"/>
            </w:tcMar>
          </w:tcPr>
          <w:p w14:paraId="5889A3B0" w14:textId="77777777" w:rsidR="002D1146" w:rsidRDefault="0005501A">
            <w:r>
              <w:t>See the FedEx Office Shipping Instructions at the end of this packet</w:t>
            </w:r>
          </w:p>
        </w:tc>
      </w:tr>
    </w:tbl>
    <w:p w14:paraId="0DD75F76" w14:textId="77777777" w:rsidR="002D1146" w:rsidRDefault="0005501A">
      <w:pPr>
        <w:pStyle w:val="Heading2"/>
      </w:pPr>
      <w:r>
        <w:t>Vendor Booth Details</w:t>
      </w:r>
    </w:p>
    <w:p w14:paraId="1A75F3BB" w14:textId="77777777" w:rsidR="002D1146" w:rsidRDefault="0005501A">
      <w:pPr>
        <w:spacing w:after="40"/>
      </w:pPr>
      <w:r>
        <w:rPr>
          <w:b/>
          <w:color w:val="20242A"/>
        </w:rPr>
        <w:t>What is included with my vendor space?</w:t>
      </w:r>
    </w:p>
    <w:p w14:paraId="3A1419D0" w14:textId="1618D416" w:rsidR="002D1146" w:rsidRDefault="0005501A">
      <w:pPr>
        <w:spacing w:after="120"/>
        <w:ind w:left="216"/>
      </w:pPr>
      <w:r>
        <w:t>One 6' × 30" table</w:t>
      </w:r>
      <w:r w:rsidR="003D6F16">
        <w:t xml:space="preserve">, </w:t>
      </w:r>
      <w:proofErr w:type="spellStart"/>
      <w:r w:rsidR="003D6F16">
        <w:t>tablecover</w:t>
      </w:r>
      <w:proofErr w:type="spellEnd"/>
      <w:r w:rsidR="003D6F16">
        <w:t xml:space="preserve"> and 3 chairs</w:t>
      </w:r>
    </w:p>
    <w:p w14:paraId="302F01FA" w14:textId="77777777" w:rsidR="002D1146" w:rsidRDefault="0005501A">
      <w:pPr>
        <w:spacing w:after="40"/>
      </w:pPr>
      <w:r>
        <w:rPr>
          <w:b/>
          <w:color w:val="20242A"/>
        </w:rPr>
        <w:t>Will Wi-Fi and power be available?</w:t>
      </w:r>
    </w:p>
    <w:p w14:paraId="166B9D41" w14:textId="77777777" w:rsidR="002D1146" w:rsidRDefault="0005501A">
      <w:pPr>
        <w:spacing w:after="120"/>
        <w:ind w:left="216"/>
      </w:pPr>
      <w:r>
        <w:t>Basic Wi-Fi and power are available upon request. Please bring extension cords.</w:t>
      </w:r>
    </w:p>
    <w:p w14:paraId="2C49078F" w14:textId="44124259" w:rsidR="003D6F16" w:rsidRDefault="003D6F16">
      <w:pPr>
        <w:spacing w:after="120"/>
        <w:ind w:left="216"/>
      </w:pPr>
      <w:r>
        <w:t xml:space="preserve">To order power and </w:t>
      </w:r>
      <w:proofErr w:type="spellStart"/>
      <w:r>
        <w:t>wifi</w:t>
      </w:r>
      <w:proofErr w:type="spellEnd"/>
      <w:r>
        <w:t xml:space="preserve">: </w:t>
      </w:r>
      <w:hyperlink r:id="rId13" w:history="1">
        <w:r w:rsidR="003839B0" w:rsidRPr="009668AB">
          <w:rPr>
            <w:rStyle w:val="Hyperlink"/>
          </w:rPr>
          <w:t>https://eventnow.encoreglobal.com/myevents/result/index/show_id/6550cfa6-4897-f111-8076-7ced8d22bb44/</w:t>
        </w:r>
      </w:hyperlink>
    </w:p>
    <w:p w14:paraId="397C7A64" w14:textId="77777777" w:rsidR="002D1146" w:rsidRDefault="0005501A">
      <w:pPr>
        <w:spacing w:after="40"/>
      </w:pPr>
      <w:r>
        <w:rPr>
          <w:b/>
          <w:color w:val="20242A"/>
        </w:rPr>
        <w:t>Can I bring additional signage or pop-up displays?</w:t>
      </w:r>
    </w:p>
    <w:p w14:paraId="77701582" w14:textId="77777777" w:rsidR="002D1146" w:rsidRDefault="0005501A">
      <w:pPr>
        <w:spacing w:after="120"/>
        <w:ind w:left="216"/>
      </w:pPr>
      <w:r>
        <w:t>Yes, as long as everything stays within the footprint of your assigned space.</w:t>
      </w:r>
    </w:p>
    <w:p w14:paraId="21F60B7F" w14:textId="77777777" w:rsidR="002D1146" w:rsidRDefault="0005501A">
      <w:pPr>
        <w:spacing w:after="40"/>
      </w:pPr>
      <w:r>
        <w:rPr>
          <w:b/>
          <w:color w:val="20242A"/>
        </w:rPr>
        <w:t>Are booth spaces assigned?</w:t>
      </w:r>
    </w:p>
    <w:p w14:paraId="7723D6EF" w14:textId="77777777" w:rsidR="002D1146" w:rsidRDefault="0005501A">
      <w:pPr>
        <w:spacing w:after="120"/>
        <w:ind w:left="216"/>
      </w:pPr>
      <w:r>
        <w:t>Yes. Booths will be pre-assigned and shared in advance.</w:t>
      </w:r>
    </w:p>
    <w:p w14:paraId="7DC39A22" w14:textId="77777777" w:rsidR="003839B0" w:rsidRDefault="003839B0">
      <w:pPr>
        <w:pStyle w:val="Heading2"/>
      </w:pPr>
    </w:p>
    <w:p w14:paraId="34F979D3" w14:textId="4A35672A" w:rsidR="002D1146" w:rsidRDefault="0005501A">
      <w:pPr>
        <w:pStyle w:val="Heading2"/>
      </w:pPr>
      <w:r>
        <w:t>Swag Bags</w:t>
      </w:r>
    </w:p>
    <w:p w14:paraId="61C355D0" w14:textId="77777777" w:rsidR="002D1146" w:rsidRDefault="0005501A">
      <w:r>
        <w:t>Each attendee will receive a LabFest swag bag. We encourage every vendor to bring a branded item to hand out when attendees visit your booth.</w:t>
      </w:r>
    </w:p>
    <w:p w14:paraId="2E4592DA" w14:textId="77777777" w:rsidR="003839B0" w:rsidRDefault="003839B0">
      <w:pPr>
        <w:pStyle w:val="Heading2"/>
      </w:pPr>
    </w:p>
    <w:p w14:paraId="1DBFF551" w14:textId="53FD0F6C" w:rsidR="002D1146" w:rsidRDefault="0005501A">
      <w:pPr>
        <w:pStyle w:val="Heading2"/>
      </w:pPr>
      <w:r>
        <w:t>Meals &amp; Group Activities</w:t>
      </w:r>
    </w:p>
    <w:p w14:paraId="6832D55A" w14:textId="77777777" w:rsidR="002D1146" w:rsidRDefault="0005501A">
      <w:r>
        <w:t>Vendor participation includes group activities and meals from October 15–17. Please refer to the event schedule for timing.</w:t>
      </w:r>
    </w:p>
    <w:tbl>
      <w:tblPr>
        <w:tblW w:w="0" w:type="auto"/>
        <w:jc w:val="center"/>
        <w:tblLook w:val="04A0" w:firstRow="1" w:lastRow="0" w:firstColumn="1" w:lastColumn="0" w:noHBand="0" w:noVBand="1"/>
      </w:tblPr>
      <w:tblGrid>
        <w:gridCol w:w="10224"/>
      </w:tblGrid>
      <w:tr w:rsidR="003D6F16" w14:paraId="41D080A1" w14:textId="77777777" w:rsidTr="00552DFC">
        <w:trPr>
          <w:jc w:val="center"/>
        </w:trPr>
        <w:tc>
          <w:tcPr>
            <w:tcW w:w="10224" w:type="dxa"/>
            <w:shd w:val="clear" w:color="auto" w:fill="FFF7E6"/>
            <w:tcMar>
              <w:top w:w="120" w:type="dxa"/>
              <w:left w:w="150" w:type="dxa"/>
              <w:bottom w:w="120" w:type="dxa"/>
              <w:right w:w="150" w:type="dxa"/>
            </w:tcMar>
          </w:tcPr>
          <w:p w14:paraId="6265704C" w14:textId="73B5579B" w:rsidR="003D6F16" w:rsidRDefault="003D6F16" w:rsidP="00552DFC">
            <w:r>
              <w:rPr>
                <w:b/>
                <w:color w:val="173B63"/>
                <w:sz w:val="21"/>
              </w:rPr>
              <w:t>Thursday night</w:t>
            </w:r>
          </w:p>
          <w:p w14:paraId="6891F0D1" w14:textId="4E4E73FA" w:rsidR="003D6F16" w:rsidRDefault="003D6F16" w:rsidP="00552DFC">
            <w:pPr>
              <w:spacing w:after="0"/>
            </w:pPr>
            <w:r>
              <w:t>The Thursday evening event is a distillery tour at Seven Three distillery</w:t>
            </w:r>
            <w:r w:rsidR="00992159">
              <w:t xml:space="preserve"> </w:t>
            </w:r>
            <w:r w:rsidR="00992159">
              <w:rPr>
                <mc:AlternateContent>
                  <mc:Choice Requires="w16se"/>
                  <mc:Fallback>
                    <w:rFonts w:ascii="Segoe UI Emoji" w:eastAsia="Segoe UI Emoji" w:hAnsi="Segoe UI Emoji" w:cs="Segoe UI Emoji"/>
                  </mc:Fallback>
                </mc:AlternateContent>
              </w:rPr>
              <mc:AlternateContent>
                <mc:Choice Requires="w16se">
                  <w16se:symEx w16se:font="Segoe UI Emoji" w16se:char="1F942"/>
                </mc:Choice>
                <mc:Fallback>
                  <w:t>🥂</w:t>
                </mc:Fallback>
              </mc:AlternateContent>
            </w:r>
          </w:p>
        </w:tc>
      </w:tr>
      <w:tr w:rsidR="002D1146" w14:paraId="6F1A4437" w14:textId="77777777">
        <w:trPr>
          <w:jc w:val="center"/>
        </w:trPr>
        <w:tc>
          <w:tcPr>
            <w:tcW w:w="10224" w:type="dxa"/>
            <w:shd w:val="clear" w:color="auto" w:fill="FFF7E6"/>
            <w:tcMar>
              <w:top w:w="120" w:type="dxa"/>
              <w:left w:w="150" w:type="dxa"/>
              <w:bottom w:w="120" w:type="dxa"/>
              <w:right w:w="150" w:type="dxa"/>
            </w:tcMar>
          </w:tcPr>
          <w:p w14:paraId="012FCEFE" w14:textId="77777777" w:rsidR="002D1146" w:rsidRDefault="0005501A">
            <w:r>
              <w:rPr>
                <w:b/>
                <w:color w:val="173B63"/>
                <w:sz w:val="21"/>
              </w:rPr>
              <w:t>Friday night</w:t>
            </w:r>
          </w:p>
          <w:p w14:paraId="22248BF7" w14:textId="29EFE158" w:rsidR="002D1146" w:rsidRDefault="0005501A">
            <w:pPr>
              <w:spacing w:after="0"/>
            </w:pPr>
            <w:r>
              <w:t>The Friday evening event is masquerade-themed—bring your mask</w:t>
            </w:r>
            <w:r w:rsidR="00992159">
              <w:t xml:space="preserve"> and your energy!</w:t>
            </w:r>
          </w:p>
        </w:tc>
      </w:tr>
    </w:tbl>
    <w:p w14:paraId="5DB7F43E" w14:textId="77777777" w:rsidR="002D1146" w:rsidRDefault="0005501A">
      <w:pPr>
        <w:pStyle w:val="Heading1"/>
        <w:pageBreakBefore/>
      </w:pPr>
      <w:r>
        <w:lastRenderedPageBreak/>
        <w:t>Communication, Marketing &amp; Promotion</w:t>
      </w:r>
    </w:p>
    <w:p w14:paraId="7521D34D" w14:textId="77777777" w:rsidR="002D1146" w:rsidRDefault="0005501A">
      <w:pPr>
        <w:pStyle w:val="Heading2"/>
      </w:pPr>
      <w:r>
        <w:t>Vendor Contacts</w:t>
      </w:r>
    </w:p>
    <w:tbl>
      <w:tblPr>
        <w:tblW w:w="0" w:type="auto"/>
        <w:jc w:val="center"/>
        <w:tblLayout w:type="fixed"/>
        <w:tblLook w:val="04A0" w:firstRow="1" w:lastRow="0" w:firstColumn="1" w:lastColumn="0" w:noHBand="0" w:noVBand="1"/>
      </w:tblPr>
      <w:tblGrid>
        <w:gridCol w:w="2448"/>
        <w:gridCol w:w="7920"/>
      </w:tblGrid>
      <w:tr w:rsidR="002D1146" w14:paraId="668B8B05" w14:textId="77777777">
        <w:trPr>
          <w:jc w:val="center"/>
        </w:trPr>
        <w:tc>
          <w:tcPr>
            <w:tcW w:w="2448" w:type="dxa"/>
            <w:shd w:val="clear" w:color="auto" w:fill="EAF2F8"/>
            <w:tcMar>
              <w:top w:w="70" w:type="dxa"/>
              <w:left w:w="90" w:type="dxa"/>
              <w:bottom w:w="70" w:type="dxa"/>
              <w:right w:w="90" w:type="dxa"/>
            </w:tcMar>
          </w:tcPr>
          <w:p w14:paraId="2DB41694" w14:textId="77777777" w:rsidR="002D1146" w:rsidRDefault="0005501A">
            <w:r>
              <w:rPr>
                <w:b/>
                <w:color w:val="173B63"/>
              </w:rPr>
              <w:t>Primary contact</w:t>
            </w:r>
          </w:p>
        </w:tc>
        <w:tc>
          <w:tcPr>
            <w:tcW w:w="7920" w:type="dxa"/>
            <w:tcMar>
              <w:top w:w="70" w:type="dxa"/>
              <w:left w:w="90" w:type="dxa"/>
              <w:bottom w:w="70" w:type="dxa"/>
              <w:right w:w="90" w:type="dxa"/>
            </w:tcMar>
          </w:tcPr>
          <w:p w14:paraId="70D2EAED" w14:textId="77777777" w:rsidR="002D1146" w:rsidRDefault="0005501A">
            <w:r>
              <w:t>Marybeth Starr</w:t>
            </w:r>
          </w:p>
        </w:tc>
      </w:tr>
      <w:tr w:rsidR="002D1146" w14:paraId="519E93A9" w14:textId="77777777">
        <w:trPr>
          <w:jc w:val="center"/>
        </w:trPr>
        <w:tc>
          <w:tcPr>
            <w:tcW w:w="2448" w:type="dxa"/>
            <w:shd w:val="clear" w:color="auto" w:fill="EAF2F8"/>
            <w:tcMar>
              <w:top w:w="70" w:type="dxa"/>
              <w:left w:w="90" w:type="dxa"/>
              <w:bottom w:w="70" w:type="dxa"/>
              <w:right w:w="90" w:type="dxa"/>
            </w:tcMar>
          </w:tcPr>
          <w:p w14:paraId="126121A6" w14:textId="77777777" w:rsidR="002D1146" w:rsidRDefault="0005501A">
            <w:r>
              <w:rPr>
                <w:b/>
                <w:color w:val="173B63"/>
              </w:rPr>
              <w:t>Phone</w:t>
            </w:r>
          </w:p>
        </w:tc>
        <w:tc>
          <w:tcPr>
            <w:tcW w:w="7920" w:type="dxa"/>
            <w:tcMar>
              <w:top w:w="70" w:type="dxa"/>
              <w:left w:w="90" w:type="dxa"/>
              <w:bottom w:w="70" w:type="dxa"/>
              <w:right w:w="90" w:type="dxa"/>
            </w:tcMar>
          </w:tcPr>
          <w:p w14:paraId="3354A72F" w14:textId="77777777" w:rsidR="002D1146" w:rsidRDefault="0005501A">
            <w:r>
              <w:t>769-235-2780 or 816-914-7733 (text or call)</w:t>
            </w:r>
          </w:p>
        </w:tc>
      </w:tr>
      <w:tr w:rsidR="002D1146" w14:paraId="097A8550" w14:textId="77777777">
        <w:trPr>
          <w:jc w:val="center"/>
        </w:trPr>
        <w:tc>
          <w:tcPr>
            <w:tcW w:w="2448" w:type="dxa"/>
            <w:shd w:val="clear" w:color="auto" w:fill="EAF2F8"/>
            <w:tcMar>
              <w:top w:w="70" w:type="dxa"/>
              <w:left w:w="90" w:type="dxa"/>
              <w:bottom w:w="70" w:type="dxa"/>
              <w:right w:w="90" w:type="dxa"/>
            </w:tcMar>
          </w:tcPr>
          <w:p w14:paraId="4B938F37" w14:textId="77777777" w:rsidR="002D1146" w:rsidRDefault="0005501A">
            <w:r>
              <w:rPr>
                <w:b/>
                <w:color w:val="173B63"/>
              </w:rPr>
              <w:t>Event website</w:t>
            </w:r>
          </w:p>
        </w:tc>
        <w:tc>
          <w:tcPr>
            <w:tcW w:w="7920" w:type="dxa"/>
            <w:tcMar>
              <w:top w:w="70" w:type="dxa"/>
              <w:left w:w="90" w:type="dxa"/>
              <w:bottom w:w="70" w:type="dxa"/>
              <w:right w:w="90" w:type="dxa"/>
            </w:tcMar>
          </w:tcPr>
          <w:p w14:paraId="76E9FC21" w14:textId="77777777" w:rsidR="002D1146" w:rsidRDefault="0005501A">
            <w:r>
              <w:t>www.nolalabfest.com</w:t>
            </w:r>
          </w:p>
        </w:tc>
      </w:tr>
    </w:tbl>
    <w:p w14:paraId="38E48AD5" w14:textId="77777777" w:rsidR="00292B76" w:rsidRDefault="00292B76">
      <w:pPr>
        <w:pStyle w:val="Heading2"/>
      </w:pPr>
    </w:p>
    <w:p w14:paraId="3C590356" w14:textId="394C22EC" w:rsidR="002D1146" w:rsidRDefault="0005501A">
      <w:pPr>
        <w:pStyle w:val="Heading2"/>
      </w:pPr>
      <w:r>
        <w:t>Vendor HQ</w:t>
      </w:r>
      <w:r w:rsidR="00402134">
        <w:t xml:space="preserve"> on www.nolalabfest.com</w:t>
      </w:r>
    </w:p>
    <w:p w14:paraId="3DE1D9B4" w14:textId="77777777" w:rsidR="002D1146" w:rsidRDefault="0005501A">
      <w:r>
        <w:t>Access event resources and vendor marketing templates at:</w:t>
      </w:r>
    </w:p>
    <w:tbl>
      <w:tblPr>
        <w:tblW w:w="10368" w:type="dxa"/>
        <w:jc w:val="center"/>
        <w:tblLayout w:type="fixed"/>
        <w:tblLook w:val="04A0" w:firstRow="1" w:lastRow="0" w:firstColumn="1" w:lastColumn="0" w:noHBand="0" w:noVBand="1"/>
      </w:tblPr>
      <w:tblGrid>
        <w:gridCol w:w="2448"/>
        <w:gridCol w:w="7920"/>
      </w:tblGrid>
      <w:tr w:rsidR="002D1146" w14:paraId="39F14738" w14:textId="77777777" w:rsidTr="00292B76">
        <w:trPr>
          <w:jc w:val="center"/>
        </w:trPr>
        <w:tc>
          <w:tcPr>
            <w:tcW w:w="2448" w:type="dxa"/>
            <w:shd w:val="clear" w:color="auto" w:fill="EAF2F8"/>
            <w:tcMar>
              <w:top w:w="70" w:type="dxa"/>
              <w:left w:w="90" w:type="dxa"/>
              <w:bottom w:w="70" w:type="dxa"/>
              <w:right w:w="90" w:type="dxa"/>
            </w:tcMar>
          </w:tcPr>
          <w:p w14:paraId="1C69919B" w14:textId="77777777" w:rsidR="002D1146" w:rsidRDefault="0005501A">
            <w:r>
              <w:rPr>
                <w:b/>
                <w:color w:val="173B63"/>
              </w:rPr>
              <w:t>Path</w:t>
            </w:r>
          </w:p>
        </w:tc>
        <w:tc>
          <w:tcPr>
            <w:tcW w:w="7920" w:type="dxa"/>
            <w:tcMar>
              <w:top w:w="70" w:type="dxa"/>
              <w:left w:w="90" w:type="dxa"/>
              <w:bottom w:w="70" w:type="dxa"/>
              <w:right w:w="90" w:type="dxa"/>
            </w:tcMar>
          </w:tcPr>
          <w:p w14:paraId="1903982A" w14:textId="4B8DAF88" w:rsidR="002D1146" w:rsidRDefault="0005501A">
            <w:r>
              <w:t xml:space="preserve">www.nolalabfest.com &gt; </w:t>
            </w:r>
            <w:r w:rsidR="00292B76">
              <w:t>Exhibitor</w:t>
            </w:r>
            <w:r>
              <w:t xml:space="preserve"> HQ</w:t>
            </w:r>
          </w:p>
        </w:tc>
      </w:tr>
      <w:tr w:rsidR="00292B76" w14:paraId="2D2F19F5" w14:textId="77777777" w:rsidTr="00292B76">
        <w:trPr>
          <w:jc w:val="center"/>
        </w:trPr>
        <w:tc>
          <w:tcPr>
            <w:tcW w:w="2448" w:type="dxa"/>
            <w:shd w:val="clear" w:color="auto" w:fill="EAF2F8"/>
            <w:tcMar>
              <w:top w:w="70" w:type="dxa"/>
              <w:left w:w="90" w:type="dxa"/>
              <w:bottom w:w="70" w:type="dxa"/>
              <w:right w:w="90" w:type="dxa"/>
            </w:tcMar>
          </w:tcPr>
          <w:p w14:paraId="7845FF84" w14:textId="69B74251" w:rsidR="00292B76" w:rsidRDefault="00292B76">
            <w:r>
              <w:rPr>
                <w:b/>
                <w:color w:val="173B63"/>
              </w:rPr>
              <w:t>Password</w:t>
            </w:r>
          </w:p>
        </w:tc>
        <w:tc>
          <w:tcPr>
            <w:tcW w:w="7920" w:type="dxa"/>
            <w:tcMar>
              <w:top w:w="70" w:type="dxa"/>
              <w:left w:w="90" w:type="dxa"/>
              <w:bottom w:w="70" w:type="dxa"/>
              <w:right w:w="90" w:type="dxa"/>
            </w:tcMar>
          </w:tcPr>
          <w:p w14:paraId="3068526E" w14:textId="344FD220" w:rsidR="00292B76" w:rsidRDefault="00292B76">
            <w:r>
              <w:t>Labfest26</w:t>
            </w:r>
          </w:p>
        </w:tc>
      </w:tr>
      <w:tr w:rsidR="00292B76" w14:paraId="59A792CA" w14:textId="77777777" w:rsidTr="00292B76">
        <w:trPr>
          <w:trHeight w:val="20"/>
          <w:jc w:val="center"/>
        </w:trPr>
        <w:tc>
          <w:tcPr>
            <w:tcW w:w="2448" w:type="dxa"/>
            <w:shd w:val="clear" w:color="auto" w:fill="EAF2F8"/>
            <w:tcMar>
              <w:top w:w="70" w:type="dxa"/>
              <w:left w:w="90" w:type="dxa"/>
              <w:bottom w:w="70" w:type="dxa"/>
              <w:right w:w="90" w:type="dxa"/>
            </w:tcMar>
          </w:tcPr>
          <w:p w14:paraId="0303973C" w14:textId="4E39894B" w:rsidR="00292B76" w:rsidRDefault="00292B76"/>
        </w:tc>
        <w:tc>
          <w:tcPr>
            <w:tcW w:w="7920" w:type="dxa"/>
            <w:tcMar>
              <w:top w:w="70" w:type="dxa"/>
              <w:left w:w="90" w:type="dxa"/>
              <w:bottom w:w="70" w:type="dxa"/>
              <w:right w:w="90" w:type="dxa"/>
            </w:tcMar>
          </w:tcPr>
          <w:p w14:paraId="3BCD9A5C" w14:textId="219E3A91" w:rsidR="00292B76" w:rsidRDefault="00292B76"/>
        </w:tc>
      </w:tr>
    </w:tbl>
    <w:p w14:paraId="183C3A75" w14:textId="77777777" w:rsidR="00402134" w:rsidRDefault="00402134"/>
    <w:p w14:paraId="0CB73849" w14:textId="248E3D7E" w:rsidR="002D1146" w:rsidRDefault="0005501A">
      <w:r>
        <w:t>You’ll also receive event updates and reminders through the NOLA LabFest app</w:t>
      </w:r>
      <w:r w:rsidR="00402134">
        <w:t xml:space="preserve"> (noted at the beginning of this show kit)</w:t>
      </w:r>
    </w:p>
    <w:p w14:paraId="3DFE0C96" w14:textId="77777777" w:rsidR="003D6F16" w:rsidRDefault="003D6F16">
      <w:pPr>
        <w:pStyle w:val="Heading2"/>
      </w:pPr>
    </w:p>
    <w:p w14:paraId="6BF70762" w14:textId="64662749" w:rsidR="002D1146" w:rsidRDefault="0005501A">
      <w:pPr>
        <w:pStyle w:val="Heading2"/>
      </w:pPr>
      <w:r>
        <w:t>Show Specials &amp; Promotion</w:t>
      </w:r>
    </w:p>
    <w:p w14:paraId="7EE323A6" w14:textId="77777777" w:rsidR="002D1146" w:rsidRDefault="0005501A">
      <w:r>
        <w:t>We’d love to help amplify your LabFest presence. Please plan for the following:</w:t>
      </w:r>
    </w:p>
    <w:p w14:paraId="6ADB8A9E" w14:textId="77777777" w:rsidR="002D1146" w:rsidRDefault="0005501A">
      <w:pPr>
        <w:ind w:left="259" w:hanging="173"/>
      </w:pPr>
      <w:r>
        <w:rPr>
          <w:b/>
          <w:color w:val="2D6FA3"/>
        </w:rPr>
        <w:t xml:space="preserve">• </w:t>
      </w:r>
      <w:r>
        <w:t>Send your show specials to Marybeth one month before the event.</w:t>
      </w:r>
    </w:p>
    <w:p w14:paraId="0361BE39" w14:textId="77777777" w:rsidR="002D1146" w:rsidRDefault="0005501A">
      <w:pPr>
        <w:ind w:left="259" w:hanging="173"/>
      </w:pPr>
      <w:r>
        <w:rPr>
          <w:b/>
          <w:color w:val="2D6FA3"/>
        </w:rPr>
        <w:t xml:space="preserve">• </w:t>
      </w:r>
      <w:r>
        <w:t>Submit a 60-second commercial to be played during the show.</w:t>
      </w:r>
    </w:p>
    <w:p w14:paraId="57CB36B2" w14:textId="77777777" w:rsidR="002D1146" w:rsidRDefault="0005501A">
      <w:pPr>
        <w:ind w:left="259" w:hanging="173"/>
      </w:pPr>
      <w:r>
        <w:rPr>
          <w:b/>
          <w:color w:val="2D6FA3"/>
        </w:rPr>
        <w:t xml:space="preserve">• </w:t>
      </w:r>
      <w:r>
        <w:t>Bring a flyer or handout for attendees.</w:t>
      </w:r>
    </w:p>
    <w:p w14:paraId="29FE2807" w14:textId="77777777" w:rsidR="002D1146" w:rsidRDefault="0005501A">
      <w:pPr>
        <w:ind w:left="259" w:hanging="173"/>
      </w:pPr>
      <w:r>
        <w:rPr>
          <w:b/>
          <w:color w:val="2D6FA3"/>
        </w:rPr>
        <w:t xml:space="preserve">• </w:t>
      </w:r>
      <w:r>
        <w:t>Bring a branded giveaway item for attendees to place in their LabFest bags after visiting your booth.</w:t>
      </w:r>
    </w:p>
    <w:p w14:paraId="16525476" w14:textId="77777777" w:rsidR="002D1146" w:rsidRDefault="0005501A">
      <w:pPr>
        <w:ind w:left="259" w:hanging="173"/>
      </w:pPr>
      <w:r>
        <w:rPr>
          <w:b/>
          <w:color w:val="2D6FA3"/>
        </w:rPr>
        <w:t xml:space="preserve">• </w:t>
      </w:r>
      <w:r>
        <w:t>Use the Vendor HQ marketing templates to promote NOLA LabFest on your social channels.</w:t>
      </w:r>
    </w:p>
    <w:p w14:paraId="5BC7BD8D" w14:textId="77777777" w:rsidR="003839B0" w:rsidRDefault="003839B0">
      <w:pPr>
        <w:pStyle w:val="Heading1"/>
      </w:pPr>
    </w:p>
    <w:p w14:paraId="6F7EE405" w14:textId="3E1F8F42" w:rsidR="002D1146" w:rsidRDefault="0005501A">
      <w:pPr>
        <w:pStyle w:val="Heading1"/>
      </w:pPr>
      <w:r>
        <w:t>Vendor Commercial Video Specs</w:t>
      </w:r>
    </w:p>
    <w:tbl>
      <w:tblPr>
        <w:tblW w:w="0" w:type="auto"/>
        <w:jc w:val="center"/>
        <w:tblLayout w:type="fixed"/>
        <w:tblLook w:val="04A0" w:firstRow="1" w:lastRow="0" w:firstColumn="1" w:lastColumn="0" w:noHBand="0" w:noVBand="1"/>
      </w:tblPr>
      <w:tblGrid>
        <w:gridCol w:w="2448"/>
        <w:gridCol w:w="7920"/>
      </w:tblGrid>
      <w:tr w:rsidR="002D1146" w14:paraId="3BE9A4FB" w14:textId="77777777">
        <w:trPr>
          <w:jc w:val="center"/>
        </w:trPr>
        <w:tc>
          <w:tcPr>
            <w:tcW w:w="2448" w:type="dxa"/>
            <w:shd w:val="clear" w:color="auto" w:fill="EAF2F8"/>
            <w:tcMar>
              <w:top w:w="70" w:type="dxa"/>
              <w:left w:w="90" w:type="dxa"/>
              <w:bottom w:w="70" w:type="dxa"/>
              <w:right w:w="90" w:type="dxa"/>
            </w:tcMar>
          </w:tcPr>
          <w:p w14:paraId="71FE73A6" w14:textId="77777777" w:rsidR="002D1146" w:rsidRDefault="0005501A">
            <w:r>
              <w:rPr>
                <w:b/>
                <w:color w:val="173B63"/>
              </w:rPr>
              <w:t>Maximum length</w:t>
            </w:r>
          </w:p>
        </w:tc>
        <w:tc>
          <w:tcPr>
            <w:tcW w:w="7920" w:type="dxa"/>
            <w:tcMar>
              <w:top w:w="70" w:type="dxa"/>
              <w:left w:w="90" w:type="dxa"/>
              <w:bottom w:w="70" w:type="dxa"/>
              <w:right w:w="90" w:type="dxa"/>
            </w:tcMar>
          </w:tcPr>
          <w:p w14:paraId="49A78D6F" w14:textId="77777777" w:rsidR="002D1146" w:rsidRDefault="0005501A">
            <w:r>
              <w:t>60 seconds</w:t>
            </w:r>
          </w:p>
        </w:tc>
      </w:tr>
      <w:tr w:rsidR="002D1146" w14:paraId="1880E9A0" w14:textId="77777777">
        <w:trPr>
          <w:jc w:val="center"/>
        </w:trPr>
        <w:tc>
          <w:tcPr>
            <w:tcW w:w="2448" w:type="dxa"/>
            <w:shd w:val="clear" w:color="auto" w:fill="EAF2F8"/>
            <w:tcMar>
              <w:top w:w="70" w:type="dxa"/>
              <w:left w:w="90" w:type="dxa"/>
              <w:bottom w:w="70" w:type="dxa"/>
              <w:right w:w="90" w:type="dxa"/>
            </w:tcMar>
          </w:tcPr>
          <w:p w14:paraId="0D6AF9DE" w14:textId="77777777" w:rsidR="002D1146" w:rsidRDefault="0005501A">
            <w:r>
              <w:rPr>
                <w:b/>
                <w:color w:val="173B63"/>
              </w:rPr>
              <w:t>Format</w:t>
            </w:r>
          </w:p>
        </w:tc>
        <w:tc>
          <w:tcPr>
            <w:tcW w:w="7920" w:type="dxa"/>
            <w:tcMar>
              <w:top w:w="70" w:type="dxa"/>
              <w:left w:w="90" w:type="dxa"/>
              <w:bottom w:w="70" w:type="dxa"/>
              <w:right w:w="90" w:type="dxa"/>
            </w:tcMar>
          </w:tcPr>
          <w:p w14:paraId="5C007477" w14:textId="77777777" w:rsidR="002D1146" w:rsidRDefault="0005501A">
            <w:r>
              <w:t>MP4</w:t>
            </w:r>
          </w:p>
        </w:tc>
      </w:tr>
      <w:tr w:rsidR="002D1146" w14:paraId="2627B7FC" w14:textId="77777777">
        <w:trPr>
          <w:jc w:val="center"/>
        </w:trPr>
        <w:tc>
          <w:tcPr>
            <w:tcW w:w="2448" w:type="dxa"/>
            <w:shd w:val="clear" w:color="auto" w:fill="EAF2F8"/>
            <w:tcMar>
              <w:top w:w="70" w:type="dxa"/>
              <w:left w:w="90" w:type="dxa"/>
              <w:bottom w:w="70" w:type="dxa"/>
              <w:right w:w="90" w:type="dxa"/>
            </w:tcMar>
          </w:tcPr>
          <w:p w14:paraId="248F6449" w14:textId="77777777" w:rsidR="002D1146" w:rsidRDefault="0005501A">
            <w:r>
              <w:rPr>
                <w:b/>
                <w:color w:val="173B63"/>
              </w:rPr>
              <w:t>Video codec</w:t>
            </w:r>
          </w:p>
        </w:tc>
        <w:tc>
          <w:tcPr>
            <w:tcW w:w="7920" w:type="dxa"/>
            <w:tcMar>
              <w:top w:w="70" w:type="dxa"/>
              <w:left w:w="90" w:type="dxa"/>
              <w:bottom w:w="70" w:type="dxa"/>
              <w:right w:w="90" w:type="dxa"/>
            </w:tcMar>
          </w:tcPr>
          <w:p w14:paraId="2C071119" w14:textId="77777777" w:rsidR="002D1146" w:rsidRDefault="0005501A">
            <w:r>
              <w:t>H.264</w:t>
            </w:r>
          </w:p>
        </w:tc>
      </w:tr>
      <w:tr w:rsidR="002D1146" w14:paraId="73A6337E" w14:textId="77777777">
        <w:trPr>
          <w:jc w:val="center"/>
        </w:trPr>
        <w:tc>
          <w:tcPr>
            <w:tcW w:w="2448" w:type="dxa"/>
            <w:shd w:val="clear" w:color="auto" w:fill="EAF2F8"/>
            <w:tcMar>
              <w:top w:w="70" w:type="dxa"/>
              <w:left w:w="90" w:type="dxa"/>
              <w:bottom w:w="70" w:type="dxa"/>
              <w:right w:w="90" w:type="dxa"/>
            </w:tcMar>
          </w:tcPr>
          <w:p w14:paraId="5CCA1876" w14:textId="77777777" w:rsidR="002D1146" w:rsidRDefault="0005501A">
            <w:r>
              <w:rPr>
                <w:b/>
                <w:color w:val="173B63"/>
              </w:rPr>
              <w:t>Resolution</w:t>
            </w:r>
          </w:p>
        </w:tc>
        <w:tc>
          <w:tcPr>
            <w:tcW w:w="7920" w:type="dxa"/>
            <w:tcMar>
              <w:top w:w="70" w:type="dxa"/>
              <w:left w:w="90" w:type="dxa"/>
              <w:bottom w:w="70" w:type="dxa"/>
              <w:right w:w="90" w:type="dxa"/>
            </w:tcMar>
          </w:tcPr>
          <w:p w14:paraId="50193F82" w14:textId="77777777" w:rsidR="002D1146" w:rsidRDefault="0005501A">
            <w:r>
              <w:t>1920 × 1080 (1080p)</w:t>
            </w:r>
          </w:p>
        </w:tc>
      </w:tr>
      <w:tr w:rsidR="002D1146" w14:paraId="2D105F70" w14:textId="77777777">
        <w:trPr>
          <w:jc w:val="center"/>
        </w:trPr>
        <w:tc>
          <w:tcPr>
            <w:tcW w:w="2448" w:type="dxa"/>
            <w:shd w:val="clear" w:color="auto" w:fill="EAF2F8"/>
            <w:tcMar>
              <w:top w:w="70" w:type="dxa"/>
              <w:left w:w="90" w:type="dxa"/>
              <w:bottom w:w="70" w:type="dxa"/>
              <w:right w:w="90" w:type="dxa"/>
            </w:tcMar>
          </w:tcPr>
          <w:p w14:paraId="4A125DBC" w14:textId="77777777" w:rsidR="002D1146" w:rsidRDefault="0005501A">
            <w:r>
              <w:rPr>
                <w:b/>
                <w:color w:val="173B63"/>
              </w:rPr>
              <w:t>Aspect ratio</w:t>
            </w:r>
          </w:p>
        </w:tc>
        <w:tc>
          <w:tcPr>
            <w:tcW w:w="7920" w:type="dxa"/>
            <w:tcMar>
              <w:top w:w="70" w:type="dxa"/>
              <w:left w:w="90" w:type="dxa"/>
              <w:bottom w:w="70" w:type="dxa"/>
              <w:right w:w="90" w:type="dxa"/>
            </w:tcMar>
          </w:tcPr>
          <w:p w14:paraId="3DA2E3F7" w14:textId="77777777" w:rsidR="002D1146" w:rsidRDefault="0005501A">
            <w:r>
              <w:t>16:9 landscape</w:t>
            </w:r>
          </w:p>
        </w:tc>
      </w:tr>
      <w:tr w:rsidR="002D1146" w14:paraId="64205FDA" w14:textId="77777777">
        <w:trPr>
          <w:jc w:val="center"/>
        </w:trPr>
        <w:tc>
          <w:tcPr>
            <w:tcW w:w="2448" w:type="dxa"/>
            <w:shd w:val="clear" w:color="auto" w:fill="EAF2F8"/>
            <w:tcMar>
              <w:top w:w="70" w:type="dxa"/>
              <w:left w:w="90" w:type="dxa"/>
              <w:bottom w:w="70" w:type="dxa"/>
              <w:right w:w="90" w:type="dxa"/>
            </w:tcMar>
          </w:tcPr>
          <w:p w14:paraId="682A03F5" w14:textId="77777777" w:rsidR="002D1146" w:rsidRDefault="0005501A">
            <w:r>
              <w:rPr>
                <w:b/>
                <w:color w:val="173B63"/>
              </w:rPr>
              <w:t>Frame rate</w:t>
            </w:r>
          </w:p>
        </w:tc>
        <w:tc>
          <w:tcPr>
            <w:tcW w:w="7920" w:type="dxa"/>
            <w:tcMar>
              <w:top w:w="70" w:type="dxa"/>
              <w:left w:w="90" w:type="dxa"/>
              <w:bottom w:w="70" w:type="dxa"/>
              <w:right w:w="90" w:type="dxa"/>
            </w:tcMar>
          </w:tcPr>
          <w:p w14:paraId="2EE6B7A7" w14:textId="77777777" w:rsidR="002D1146" w:rsidRDefault="0005501A">
            <w:r>
              <w:t>30 fps preferred; 24 or 29.97 fps acceptable</w:t>
            </w:r>
          </w:p>
        </w:tc>
      </w:tr>
      <w:tr w:rsidR="002D1146" w14:paraId="55BCC0E6" w14:textId="77777777">
        <w:trPr>
          <w:jc w:val="center"/>
        </w:trPr>
        <w:tc>
          <w:tcPr>
            <w:tcW w:w="2448" w:type="dxa"/>
            <w:shd w:val="clear" w:color="auto" w:fill="EAF2F8"/>
            <w:tcMar>
              <w:top w:w="70" w:type="dxa"/>
              <w:left w:w="90" w:type="dxa"/>
              <w:bottom w:w="70" w:type="dxa"/>
              <w:right w:w="90" w:type="dxa"/>
            </w:tcMar>
          </w:tcPr>
          <w:p w14:paraId="490A1466" w14:textId="77777777" w:rsidR="002D1146" w:rsidRDefault="0005501A">
            <w:r>
              <w:rPr>
                <w:b/>
                <w:color w:val="173B63"/>
              </w:rPr>
              <w:t>Audio</w:t>
            </w:r>
          </w:p>
        </w:tc>
        <w:tc>
          <w:tcPr>
            <w:tcW w:w="7920" w:type="dxa"/>
            <w:tcMar>
              <w:top w:w="70" w:type="dxa"/>
              <w:left w:w="90" w:type="dxa"/>
              <w:bottom w:w="70" w:type="dxa"/>
              <w:right w:w="90" w:type="dxa"/>
            </w:tcMar>
          </w:tcPr>
          <w:p w14:paraId="22BD5D9B" w14:textId="77777777" w:rsidR="002D1146" w:rsidRDefault="0005501A">
            <w:r>
              <w:t>None; video will be played without sound</w:t>
            </w:r>
          </w:p>
        </w:tc>
      </w:tr>
      <w:tr w:rsidR="002D1146" w14:paraId="429320E6" w14:textId="77777777">
        <w:trPr>
          <w:jc w:val="center"/>
        </w:trPr>
        <w:tc>
          <w:tcPr>
            <w:tcW w:w="2448" w:type="dxa"/>
            <w:shd w:val="clear" w:color="auto" w:fill="EAF2F8"/>
            <w:tcMar>
              <w:top w:w="70" w:type="dxa"/>
              <w:left w:w="90" w:type="dxa"/>
              <w:bottom w:w="70" w:type="dxa"/>
              <w:right w:w="90" w:type="dxa"/>
            </w:tcMar>
          </w:tcPr>
          <w:p w14:paraId="45411D3B" w14:textId="77777777" w:rsidR="002D1146" w:rsidRDefault="0005501A">
            <w:r>
              <w:rPr>
                <w:b/>
                <w:color w:val="173B63"/>
              </w:rPr>
              <w:lastRenderedPageBreak/>
              <w:t>File size</w:t>
            </w:r>
          </w:p>
        </w:tc>
        <w:tc>
          <w:tcPr>
            <w:tcW w:w="7920" w:type="dxa"/>
            <w:tcMar>
              <w:top w:w="70" w:type="dxa"/>
              <w:left w:w="90" w:type="dxa"/>
              <w:bottom w:w="70" w:type="dxa"/>
              <w:right w:w="90" w:type="dxa"/>
            </w:tcMar>
          </w:tcPr>
          <w:p w14:paraId="6E0B4CED" w14:textId="77777777" w:rsidR="002D1146" w:rsidRDefault="0005501A">
            <w:r>
              <w:t>250 MB maximum</w:t>
            </w:r>
          </w:p>
        </w:tc>
      </w:tr>
      <w:tr w:rsidR="002D1146" w14:paraId="5868F09E" w14:textId="77777777">
        <w:trPr>
          <w:jc w:val="center"/>
        </w:trPr>
        <w:tc>
          <w:tcPr>
            <w:tcW w:w="2448" w:type="dxa"/>
            <w:shd w:val="clear" w:color="auto" w:fill="EAF2F8"/>
            <w:tcMar>
              <w:top w:w="70" w:type="dxa"/>
              <w:left w:w="90" w:type="dxa"/>
              <w:bottom w:w="70" w:type="dxa"/>
              <w:right w:w="90" w:type="dxa"/>
            </w:tcMar>
          </w:tcPr>
          <w:p w14:paraId="2161FAB0" w14:textId="77777777" w:rsidR="002D1146" w:rsidRDefault="0005501A">
            <w:r>
              <w:rPr>
                <w:b/>
                <w:color w:val="173B63"/>
              </w:rPr>
              <w:t>Orientation</w:t>
            </w:r>
          </w:p>
        </w:tc>
        <w:tc>
          <w:tcPr>
            <w:tcW w:w="7920" w:type="dxa"/>
            <w:tcMar>
              <w:top w:w="70" w:type="dxa"/>
              <w:left w:w="90" w:type="dxa"/>
              <w:bottom w:w="70" w:type="dxa"/>
              <w:right w:w="90" w:type="dxa"/>
            </w:tcMar>
          </w:tcPr>
          <w:p w14:paraId="46DAF154" w14:textId="77777777" w:rsidR="002D1146" w:rsidRDefault="0005501A">
            <w:r>
              <w:t>Landscape only—no vertical or square videos</w:t>
            </w:r>
          </w:p>
        </w:tc>
      </w:tr>
      <w:tr w:rsidR="002D1146" w14:paraId="7B7D03E7" w14:textId="77777777">
        <w:trPr>
          <w:jc w:val="center"/>
        </w:trPr>
        <w:tc>
          <w:tcPr>
            <w:tcW w:w="2448" w:type="dxa"/>
            <w:shd w:val="clear" w:color="auto" w:fill="EAF2F8"/>
            <w:tcMar>
              <w:top w:w="70" w:type="dxa"/>
              <w:left w:w="90" w:type="dxa"/>
              <w:bottom w:w="70" w:type="dxa"/>
              <w:right w:w="90" w:type="dxa"/>
            </w:tcMar>
          </w:tcPr>
          <w:p w14:paraId="4CE3B3B7" w14:textId="77777777" w:rsidR="002D1146" w:rsidRDefault="0005501A">
            <w:r>
              <w:rPr>
                <w:b/>
                <w:color w:val="173B63"/>
              </w:rPr>
              <w:t>Delivery</w:t>
            </w:r>
          </w:p>
        </w:tc>
        <w:tc>
          <w:tcPr>
            <w:tcW w:w="7920" w:type="dxa"/>
            <w:tcMar>
              <w:top w:w="70" w:type="dxa"/>
              <w:left w:w="90" w:type="dxa"/>
              <w:bottom w:w="70" w:type="dxa"/>
              <w:right w:w="90" w:type="dxa"/>
            </w:tcMar>
          </w:tcPr>
          <w:p w14:paraId="567256E9" w14:textId="77777777" w:rsidR="002D1146" w:rsidRDefault="0005501A">
            <w:r>
              <w:t>Final, fully rendered video only; no Canva links, PowerPoints or project files</w:t>
            </w:r>
          </w:p>
        </w:tc>
      </w:tr>
      <w:tr w:rsidR="002D1146" w14:paraId="046FFBC0" w14:textId="77777777">
        <w:trPr>
          <w:jc w:val="center"/>
        </w:trPr>
        <w:tc>
          <w:tcPr>
            <w:tcW w:w="2448" w:type="dxa"/>
            <w:shd w:val="clear" w:color="auto" w:fill="EAF2F8"/>
            <w:tcMar>
              <w:top w:w="70" w:type="dxa"/>
              <w:left w:w="90" w:type="dxa"/>
              <w:bottom w:w="70" w:type="dxa"/>
              <w:right w:w="90" w:type="dxa"/>
            </w:tcMar>
          </w:tcPr>
          <w:p w14:paraId="060BBE44" w14:textId="77777777" w:rsidR="002D1146" w:rsidRDefault="0005501A">
            <w:r>
              <w:rPr>
                <w:b/>
                <w:color w:val="173B63"/>
              </w:rPr>
              <w:t>Deadline</w:t>
            </w:r>
          </w:p>
        </w:tc>
        <w:tc>
          <w:tcPr>
            <w:tcW w:w="7920" w:type="dxa"/>
            <w:tcMar>
              <w:top w:w="70" w:type="dxa"/>
              <w:left w:w="90" w:type="dxa"/>
              <w:bottom w:w="70" w:type="dxa"/>
              <w:right w:w="90" w:type="dxa"/>
            </w:tcMar>
          </w:tcPr>
          <w:p w14:paraId="0B8EE83C" w14:textId="77777777" w:rsidR="002D1146" w:rsidRDefault="0005501A">
            <w:r>
              <w:t>September 15, 2026</w:t>
            </w:r>
          </w:p>
        </w:tc>
      </w:tr>
    </w:tbl>
    <w:tbl>
      <w:tblPr>
        <w:tblW w:w="0" w:type="auto"/>
        <w:jc w:val="center"/>
        <w:tblLook w:val="04A0" w:firstRow="1" w:lastRow="0" w:firstColumn="1" w:lastColumn="0" w:noHBand="0" w:noVBand="1"/>
      </w:tblPr>
      <w:tblGrid>
        <w:gridCol w:w="10224"/>
      </w:tblGrid>
      <w:tr w:rsidR="002D1146" w14:paraId="10A420A9" w14:textId="77777777">
        <w:trPr>
          <w:jc w:val="center"/>
        </w:trPr>
        <w:tc>
          <w:tcPr>
            <w:tcW w:w="10224" w:type="dxa"/>
            <w:shd w:val="clear" w:color="auto" w:fill="EAF2F8"/>
            <w:tcMar>
              <w:top w:w="120" w:type="dxa"/>
              <w:left w:w="150" w:type="dxa"/>
              <w:bottom w:w="120" w:type="dxa"/>
              <w:right w:w="150" w:type="dxa"/>
            </w:tcMar>
          </w:tcPr>
          <w:p w14:paraId="57199FD5" w14:textId="77777777" w:rsidR="002D1146" w:rsidRDefault="0005501A">
            <w:r>
              <w:rPr>
                <w:b/>
                <w:color w:val="173B63"/>
                <w:sz w:val="21"/>
              </w:rPr>
              <w:t>Design for silent playback</w:t>
            </w:r>
          </w:p>
          <w:p w14:paraId="0D15993B" w14:textId="77777777" w:rsidR="002D1146" w:rsidRDefault="0005501A">
            <w:pPr>
              <w:spacing w:after="0"/>
            </w:pPr>
            <w:r>
              <w:t>All messaging must be understandable visually. Any spoken dialogue, voiceover or other important audio content should also appear on-screen as text or captions. Keep logos and important copy away from the outer 5% of the frame to protect against cropping or overscan.</w:t>
            </w:r>
          </w:p>
        </w:tc>
      </w:tr>
    </w:tbl>
    <w:p w14:paraId="3B8832E9" w14:textId="77777777" w:rsidR="00D84CB9" w:rsidRDefault="0005501A" w:rsidP="00D84CB9">
      <w:pPr>
        <w:pStyle w:val="Small"/>
      </w:pPr>
      <w:r>
        <w:t>Nowak/LabFest reserves the right to reject or request replacement of files that do not meet technical specifications or are not appropriate for display.</w:t>
      </w:r>
      <w:r w:rsidR="00D84CB9">
        <w:t xml:space="preserve"> </w:t>
      </w:r>
    </w:p>
    <w:p w14:paraId="28C47B3E" w14:textId="77777777" w:rsidR="00D84CB9" w:rsidRDefault="00D84CB9" w:rsidP="00D84CB9">
      <w:pPr>
        <w:pStyle w:val="Small"/>
      </w:pPr>
    </w:p>
    <w:p w14:paraId="1068149E" w14:textId="545FB1E8" w:rsidR="00D84CB9" w:rsidRPr="0094265D" w:rsidRDefault="00D84CB9" w:rsidP="00D84CB9">
      <w:pPr>
        <w:rPr>
          <w:rFonts w:ascii="Calibri" w:hAnsi="Calibri" w:cs="Calibri"/>
          <w:b/>
          <w:bCs/>
          <w:color w:val="1F497D" w:themeColor="text2"/>
          <w:sz w:val="36"/>
          <w:szCs w:val="36"/>
        </w:rPr>
      </w:pPr>
      <w:r w:rsidRPr="0094265D">
        <w:rPr>
          <w:rFonts w:ascii="Calibri" w:hAnsi="Calibri" w:cs="Calibri"/>
          <w:b/>
          <w:bCs/>
          <w:color w:val="1F497D" w:themeColor="text2"/>
          <w:sz w:val="36"/>
          <w:szCs w:val="36"/>
        </w:rPr>
        <w:t>New Orleans F</w:t>
      </w:r>
      <w:r w:rsidR="0094265D" w:rsidRPr="0094265D">
        <w:rPr>
          <w:rFonts w:ascii="Calibri" w:hAnsi="Calibri" w:cs="Calibri"/>
          <w:b/>
          <w:bCs/>
          <w:color w:val="1F497D" w:themeColor="text2"/>
          <w:sz w:val="36"/>
          <w:szCs w:val="36"/>
        </w:rPr>
        <w:t xml:space="preserve">avorites </w:t>
      </w:r>
    </w:p>
    <w:p w14:paraId="3C56052E" w14:textId="77777777" w:rsidR="002D1146" w:rsidRDefault="0005501A">
      <w:r>
        <w:t>A few team picks and local stops if you have time to explore before or after LabFest.</w:t>
      </w:r>
    </w:p>
    <w:p w14:paraId="4B11849C" w14:textId="77777777" w:rsidR="002D1146" w:rsidRDefault="0005501A">
      <w:pPr>
        <w:pStyle w:val="Heading2"/>
      </w:pPr>
      <w:r>
        <w:t>Coffee &amp; Classics</w:t>
      </w:r>
    </w:p>
    <w:p w14:paraId="7A1938C6" w14:textId="77777777" w:rsidR="002D1146" w:rsidRDefault="0005501A">
      <w:pPr>
        <w:ind w:left="259" w:hanging="173"/>
      </w:pPr>
      <w:r>
        <w:rPr>
          <w:b/>
          <w:color w:val="2D6FA3"/>
        </w:rPr>
        <w:t xml:space="preserve">• </w:t>
      </w:r>
      <w:r>
        <w:t>PJ’s Coffee — 300 Canal Street, inside the DoubleTree</w:t>
      </w:r>
    </w:p>
    <w:p w14:paraId="34A3F78C" w14:textId="77777777" w:rsidR="002D1146" w:rsidRDefault="0005501A">
      <w:pPr>
        <w:ind w:left="259" w:hanging="173"/>
      </w:pPr>
      <w:r>
        <w:rPr>
          <w:b/>
          <w:color w:val="2D6FA3"/>
        </w:rPr>
        <w:t xml:space="preserve">• </w:t>
      </w:r>
      <w:r>
        <w:t>Café Du Monde — 800 Decatur Street</w:t>
      </w:r>
    </w:p>
    <w:p w14:paraId="115C73D4" w14:textId="77777777" w:rsidR="002D1146" w:rsidRDefault="0005501A">
      <w:pPr>
        <w:ind w:left="259" w:hanging="173"/>
      </w:pPr>
      <w:r>
        <w:rPr>
          <w:b/>
          <w:color w:val="2D6FA3"/>
        </w:rPr>
        <w:t xml:space="preserve">• </w:t>
      </w:r>
      <w:r>
        <w:t>Lucky Dog — hot dog carts throughout the city</w:t>
      </w:r>
    </w:p>
    <w:p w14:paraId="22D447CF" w14:textId="77777777" w:rsidR="002D1146" w:rsidRDefault="0005501A">
      <w:pPr>
        <w:pStyle w:val="Heading2"/>
      </w:pPr>
      <w:r>
        <w:t>Team Restaurant Picks</w:t>
      </w:r>
    </w:p>
    <w:p w14:paraId="44D3A817" w14:textId="77777777" w:rsidR="002D1146" w:rsidRDefault="0005501A">
      <w:pPr>
        <w:ind w:left="259" w:hanging="173"/>
      </w:pPr>
      <w:r>
        <w:rPr>
          <w:b/>
          <w:color w:val="2D6FA3"/>
        </w:rPr>
        <w:t xml:space="preserve">• </w:t>
      </w:r>
      <w:r>
        <w:t>Shawn’s pick: Mandina’s — 3800 Canal Street</w:t>
      </w:r>
    </w:p>
    <w:p w14:paraId="06E456AC" w14:textId="77777777" w:rsidR="002D1146" w:rsidRDefault="0005501A">
      <w:pPr>
        <w:ind w:left="259" w:hanging="173"/>
      </w:pPr>
      <w:r>
        <w:rPr>
          <w:b/>
          <w:color w:val="2D6FA3"/>
        </w:rPr>
        <w:t xml:space="preserve">• </w:t>
      </w:r>
      <w:r>
        <w:t>Brandi’s pick: Mr. B’s Bistro — 201 Royal Street</w:t>
      </w:r>
    </w:p>
    <w:p w14:paraId="4FBC713A" w14:textId="3D234584" w:rsidR="00E56FF2" w:rsidRDefault="00E56FF2">
      <w:pPr>
        <w:ind w:left="259" w:hanging="173"/>
      </w:pPr>
      <w:r w:rsidRPr="00E56FF2">
        <w:rPr>
          <w:color w:val="1F497D" w:themeColor="text2"/>
        </w:rPr>
        <w:t>•</w:t>
      </w:r>
      <w:r w:rsidRPr="00E56FF2">
        <w:t>Marybeth’s pick: Pat O’Brien’s — 718 St. Peter Street</w:t>
      </w:r>
    </w:p>
    <w:p w14:paraId="53A53886" w14:textId="6F662841" w:rsidR="002D1146" w:rsidRDefault="0005501A" w:rsidP="00E56FF2">
      <w:pPr>
        <w:ind w:left="259" w:hanging="173"/>
      </w:pPr>
      <w:r>
        <w:rPr>
          <w:b/>
          <w:color w:val="2D6FA3"/>
        </w:rPr>
        <w:t xml:space="preserve">• </w:t>
      </w:r>
      <w:r>
        <w:t>Brett’s pick: Ruby Slipper — 204 Decatur Street</w:t>
      </w:r>
    </w:p>
    <w:p w14:paraId="04764746" w14:textId="77777777" w:rsidR="002D1146" w:rsidRDefault="0005501A">
      <w:pPr>
        <w:ind w:left="259" w:hanging="173"/>
      </w:pPr>
      <w:r>
        <w:rPr>
          <w:b/>
          <w:color w:val="2D6FA3"/>
        </w:rPr>
        <w:t xml:space="preserve">• </w:t>
      </w:r>
      <w:r>
        <w:t>Honorable mentions: Acme Oyster House, Katie’s and Drago’s</w:t>
      </w:r>
    </w:p>
    <w:p w14:paraId="4898F829" w14:textId="77777777" w:rsidR="002D1146" w:rsidRDefault="0005501A">
      <w:pPr>
        <w:pStyle w:val="Heading2"/>
      </w:pPr>
      <w:r>
        <w:t>Sunday Brunch</w:t>
      </w:r>
    </w:p>
    <w:p w14:paraId="2F750B6C" w14:textId="77777777" w:rsidR="002D1146" w:rsidRDefault="0005501A">
      <w:pPr>
        <w:ind w:left="259" w:hanging="173"/>
      </w:pPr>
      <w:r>
        <w:rPr>
          <w:b/>
          <w:color w:val="2D6FA3"/>
        </w:rPr>
        <w:t xml:space="preserve">• </w:t>
      </w:r>
      <w:r>
        <w:t>Muriel’s Jazz Brunch — 801 Chartres Street (reservations usually recommended; nicer restaurant)</w:t>
      </w:r>
    </w:p>
    <w:p w14:paraId="3843EF7F" w14:textId="77777777" w:rsidR="002D1146" w:rsidRDefault="0005501A">
      <w:pPr>
        <w:ind w:left="259" w:hanging="173"/>
      </w:pPr>
      <w:r>
        <w:rPr>
          <w:b/>
          <w:color w:val="2D6FA3"/>
        </w:rPr>
        <w:t xml:space="preserve">• </w:t>
      </w:r>
      <w:r>
        <w:t>Arnaud’s Jazz Brunch — 813 Rue Bienville (reservations usually recommended; nicer restaurant)</w:t>
      </w:r>
    </w:p>
    <w:p w14:paraId="2147BCFF" w14:textId="77777777" w:rsidR="002D1146" w:rsidRDefault="0005501A">
      <w:pPr>
        <w:ind w:left="259" w:hanging="173"/>
      </w:pPr>
      <w:r>
        <w:rPr>
          <w:b/>
          <w:color w:val="2D6FA3"/>
        </w:rPr>
        <w:t xml:space="preserve">• </w:t>
      </w:r>
      <w:r>
        <w:t>Ruby Slipper — 204 Decatur Street (casual)</w:t>
      </w:r>
    </w:p>
    <w:p w14:paraId="582A3EA7" w14:textId="77777777" w:rsidR="002D1146" w:rsidRDefault="0005501A">
      <w:pPr>
        <w:pStyle w:val="Heading2"/>
      </w:pPr>
      <w:r>
        <w:t>Casino</w:t>
      </w:r>
    </w:p>
    <w:p w14:paraId="67B27976" w14:textId="77777777" w:rsidR="002D1146" w:rsidRDefault="0005501A">
      <w:pPr>
        <w:ind w:left="259" w:hanging="173"/>
      </w:pPr>
      <w:r>
        <w:rPr>
          <w:b/>
          <w:color w:val="2D6FA3"/>
        </w:rPr>
        <w:t xml:space="preserve">• </w:t>
      </w:r>
      <w:r>
        <w:t>Harrah’s — 8 Canal Street</w:t>
      </w:r>
    </w:p>
    <w:tbl>
      <w:tblPr>
        <w:tblW w:w="0" w:type="auto"/>
        <w:jc w:val="center"/>
        <w:tblLook w:val="04A0" w:firstRow="1" w:lastRow="0" w:firstColumn="1" w:lastColumn="0" w:noHBand="0" w:noVBand="1"/>
      </w:tblPr>
      <w:tblGrid>
        <w:gridCol w:w="10224"/>
      </w:tblGrid>
      <w:tr w:rsidR="002D1146" w14:paraId="14500F71" w14:textId="77777777">
        <w:trPr>
          <w:jc w:val="center"/>
        </w:trPr>
        <w:tc>
          <w:tcPr>
            <w:tcW w:w="10224" w:type="dxa"/>
            <w:shd w:val="clear" w:color="auto" w:fill="EAF2F8"/>
            <w:tcMar>
              <w:top w:w="120" w:type="dxa"/>
              <w:left w:w="150" w:type="dxa"/>
              <w:bottom w:w="120" w:type="dxa"/>
              <w:right w:w="150" w:type="dxa"/>
            </w:tcMar>
          </w:tcPr>
          <w:p w14:paraId="44EA9A2E" w14:textId="77777777" w:rsidR="002D1146" w:rsidRDefault="0005501A">
            <w:r>
              <w:rPr>
                <w:b/>
                <w:color w:val="173B63"/>
                <w:sz w:val="21"/>
              </w:rPr>
              <w:t>Quick planning note</w:t>
            </w:r>
          </w:p>
          <w:p w14:paraId="7729A947" w14:textId="77777777" w:rsidR="002D1146" w:rsidRDefault="0005501A">
            <w:pPr>
              <w:spacing w:after="0"/>
            </w:pPr>
            <w:r>
              <w:t>Popular New Orleans restaurants can book up quickly, especially for brunch. If you already know where you want to go, make reservations early.</w:t>
            </w:r>
          </w:p>
        </w:tc>
      </w:tr>
    </w:tbl>
    <w:p w14:paraId="5E6D2543" w14:textId="402D5EC3" w:rsidR="002D1146" w:rsidRDefault="002F5A83">
      <w:pPr>
        <w:pStyle w:val="Heading1"/>
        <w:pageBreakBefore/>
      </w:pPr>
      <w:r>
        <w:lastRenderedPageBreak/>
        <w:t>F</w:t>
      </w:r>
      <w:r w:rsidR="0005501A">
        <w:t>edEx Office Shipping Instructions</w:t>
      </w:r>
    </w:p>
    <w:p w14:paraId="1C3B528F" w14:textId="77777777" w:rsidR="002D1146" w:rsidRDefault="0005501A">
      <w:r>
        <w:t>The FedEx Office location at Hilton Riverside New Orleans manages parcel operations for the hotel. If you are shipping booth materials directly to the property, use the receiving, labeling, pickup and storage instructions on the following pages.</w:t>
      </w:r>
    </w:p>
    <w:tbl>
      <w:tblPr>
        <w:tblW w:w="0" w:type="auto"/>
        <w:jc w:val="center"/>
        <w:tblLook w:val="04A0" w:firstRow="1" w:lastRow="0" w:firstColumn="1" w:lastColumn="0" w:noHBand="0" w:noVBand="1"/>
      </w:tblPr>
      <w:tblGrid>
        <w:gridCol w:w="10224"/>
      </w:tblGrid>
      <w:tr w:rsidR="002D1146" w14:paraId="275CDE67" w14:textId="77777777">
        <w:trPr>
          <w:jc w:val="center"/>
        </w:trPr>
        <w:tc>
          <w:tcPr>
            <w:tcW w:w="10224" w:type="dxa"/>
            <w:shd w:val="clear" w:color="auto" w:fill="EAF2F8"/>
            <w:tcMar>
              <w:top w:w="120" w:type="dxa"/>
              <w:left w:w="150" w:type="dxa"/>
              <w:bottom w:w="120" w:type="dxa"/>
              <w:right w:w="150" w:type="dxa"/>
            </w:tcMar>
          </w:tcPr>
          <w:p w14:paraId="2ADAFBE9" w14:textId="77777777" w:rsidR="002D1146" w:rsidRDefault="0005501A">
            <w:r>
              <w:rPr>
                <w:b/>
                <w:color w:val="173B63"/>
                <w:sz w:val="21"/>
              </w:rPr>
              <w:t>Important</w:t>
            </w:r>
          </w:p>
          <w:p w14:paraId="2DFEE9D2" w14:textId="77777777" w:rsidR="002D1146" w:rsidRDefault="0005501A">
            <w:pPr>
              <w:spacing w:after="0"/>
            </w:pPr>
            <w:r>
              <w:t>Schedule shipments to arrive 3–4 days before the event. Packages are subject to FedEx Office handling, delivery and storage fees. For detailed pricing and requirements, refer to the official FedEx Office pages that follow.</w:t>
            </w:r>
          </w:p>
        </w:tc>
      </w:tr>
    </w:tbl>
    <w:p w14:paraId="30CCE957" w14:textId="77777777" w:rsidR="002D1146" w:rsidRDefault="0005501A">
      <w:pPr>
        <w:pageBreakBefore/>
        <w:jc w:val="center"/>
      </w:pPr>
      <w:r>
        <w:rPr>
          <w:noProof/>
        </w:rPr>
        <w:lastRenderedPageBreak/>
        <w:drawing>
          <wp:inline distT="0" distB="0" distL="0" distR="0" wp14:anchorId="1984BB6F" wp14:editId="14174780">
            <wp:extent cx="6263640" cy="7852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6263640" cy="7852922"/>
                    </a:xfrm>
                    <a:prstGeom prst="rect">
                      <a:avLst/>
                    </a:prstGeom>
                  </pic:spPr>
                </pic:pic>
              </a:graphicData>
            </a:graphic>
          </wp:inline>
        </w:drawing>
      </w:r>
    </w:p>
    <w:p w14:paraId="402072DE" w14:textId="77777777" w:rsidR="002D1146" w:rsidRDefault="0005501A">
      <w:pPr>
        <w:pageBreakBefore/>
        <w:jc w:val="center"/>
      </w:pPr>
      <w:r>
        <w:rPr>
          <w:noProof/>
        </w:rPr>
        <w:lastRenderedPageBreak/>
        <w:drawing>
          <wp:inline distT="0" distB="0" distL="0" distR="0" wp14:anchorId="5C1EB97D" wp14:editId="21BECEE6">
            <wp:extent cx="6263640" cy="8032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6263640" cy="8032441"/>
                    </a:xfrm>
                    <a:prstGeom prst="rect">
                      <a:avLst/>
                    </a:prstGeom>
                  </pic:spPr>
                </pic:pic>
              </a:graphicData>
            </a:graphic>
          </wp:inline>
        </w:drawing>
      </w:r>
    </w:p>
    <w:sectPr w:rsidR="002D1146" w:rsidSect="00034616">
      <w:headerReference w:type="default" r:id="rId16"/>
      <w:footerReference w:type="default" r:id="rId17"/>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8D33E" w14:textId="77777777" w:rsidR="0045334F" w:rsidRDefault="0045334F">
      <w:pPr>
        <w:spacing w:after="0" w:line="240" w:lineRule="auto"/>
      </w:pPr>
      <w:r>
        <w:separator/>
      </w:r>
    </w:p>
  </w:endnote>
  <w:endnote w:type="continuationSeparator" w:id="0">
    <w:p w14:paraId="653F7B3A" w14:textId="77777777" w:rsidR="0045334F" w:rsidRDefault="00453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8558" w14:textId="77777777" w:rsidR="002D1146" w:rsidRDefault="0005501A">
    <w:pPr>
      <w:pStyle w:val="Footer"/>
      <w:jc w:val="center"/>
    </w:pPr>
    <w:r>
      <w:rPr>
        <w:color w:val="5C6570"/>
        <w:sz w:val="16"/>
      </w:rPr>
      <w:t xml:space="preserve">NOLA </w:t>
    </w:r>
    <w:proofErr w:type="spellStart"/>
    <w:r>
      <w:rPr>
        <w:color w:val="5C6570"/>
        <w:sz w:val="16"/>
      </w:rPr>
      <w:t>LabFest</w:t>
    </w:r>
    <w:proofErr w:type="spellEnd"/>
    <w:r>
      <w:rPr>
        <w:color w:val="5C6570"/>
        <w:sz w:val="16"/>
      </w:rPr>
      <w:t xml:space="preserve"> </w:t>
    </w:r>
    <w:proofErr w:type="gramStart"/>
    <w:r>
      <w:rPr>
        <w:color w:val="5C6570"/>
        <w:sz w:val="16"/>
      </w:rPr>
      <w:t>2026  |</w:t>
    </w:r>
    <w:proofErr w:type="gramEnd"/>
    <w:r>
      <w:rPr>
        <w:color w:val="5C6570"/>
        <w:sz w:val="16"/>
      </w:rPr>
      <w:t xml:space="preserve">  Hilton New Orleans </w:t>
    </w:r>
    <w:proofErr w:type="gramStart"/>
    <w:r>
      <w:rPr>
        <w:color w:val="5C6570"/>
        <w:sz w:val="16"/>
      </w:rPr>
      <w:t>Riverside  |</w:t>
    </w:r>
    <w:proofErr w:type="gramEnd"/>
    <w:r>
      <w:rPr>
        <w:color w:val="5C6570"/>
        <w:sz w:val="16"/>
      </w:rPr>
      <w:t xml:space="preserve">  October 15–17,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3351E" w14:textId="77777777" w:rsidR="0045334F" w:rsidRDefault="0045334F">
      <w:pPr>
        <w:spacing w:after="0" w:line="240" w:lineRule="auto"/>
      </w:pPr>
      <w:r>
        <w:separator/>
      </w:r>
    </w:p>
  </w:footnote>
  <w:footnote w:type="continuationSeparator" w:id="0">
    <w:p w14:paraId="4D472E69" w14:textId="77777777" w:rsidR="0045334F" w:rsidRDefault="00453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DDAC" w14:textId="77777777" w:rsidR="002D1146" w:rsidRDefault="0005501A">
    <w:pPr>
      <w:pStyle w:val="Header"/>
      <w:jc w:val="right"/>
    </w:pPr>
    <w:r>
      <w:rPr>
        <w:color w:val="5C6570"/>
        <w:sz w:val="16"/>
      </w:rPr>
      <w:t xml:space="preserve">NOLA </w:t>
    </w:r>
    <w:proofErr w:type="spellStart"/>
    <w:r>
      <w:rPr>
        <w:color w:val="5C6570"/>
        <w:sz w:val="16"/>
      </w:rPr>
      <w:t>LabFest</w:t>
    </w:r>
    <w:proofErr w:type="spellEnd"/>
    <w:r>
      <w:rPr>
        <w:color w:val="5C6570"/>
        <w:sz w:val="16"/>
      </w:rPr>
      <w:t xml:space="preserve"> </w:t>
    </w:r>
    <w:proofErr w:type="gramStart"/>
    <w:r>
      <w:rPr>
        <w:color w:val="5C6570"/>
        <w:sz w:val="16"/>
      </w:rPr>
      <w:t>2026  •</w:t>
    </w:r>
    <w:proofErr w:type="gramEnd"/>
    <w:r>
      <w:rPr>
        <w:color w:val="5C6570"/>
        <w:sz w:val="16"/>
      </w:rPr>
      <w:t xml:space="preserve">  Vendor Information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F1137"/>
    <w:multiLevelType w:val="multilevel"/>
    <w:tmpl w:val="5EE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96F79"/>
    <w:multiLevelType w:val="multilevel"/>
    <w:tmpl w:val="643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80E83"/>
    <w:multiLevelType w:val="multilevel"/>
    <w:tmpl w:val="F62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213DA"/>
    <w:multiLevelType w:val="multilevel"/>
    <w:tmpl w:val="6FE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1575E"/>
    <w:multiLevelType w:val="multilevel"/>
    <w:tmpl w:val="FCC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424226">
    <w:abstractNumId w:val="8"/>
  </w:num>
  <w:num w:numId="2" w16cid:durableId="1533374417">
    <w:abstractNumId w:val="6"/>
  </w:num>
  <w:num w:numId="3" w16cid:durableId="1524979980">
    <w:abstractNumId w:val="5"/>
  </w:num>
  <w:num w:numId="4" w16cid:durableId="913977360">
    <w:abstractNumId w:val="4"/>
  </w:num>
  <w:num w:numId="5" w16cid:durableId="96216141">
    <w:abstractNumId w:val="7"/>
  </w:num>
  <w:num w:numId="6" w16cid:durableId="1650553679">
    <w:abstractNumId w:val="3"/>
  </w:num>
  <w:num w:numId="7" w16cid:durableId="1380203722">
    <w:abstractNumId w:val="2"/>
  </w:num>
  <w:num w:numId="8" w16cid:durableId="318311662">
    <w:abstractNumId w:val="1"/>
  </w:num>
  <w:num w:numId="9" w16cid:durableId="1135560725">
    <w:abstractNumId w:val="0"/>
  </w:num>
  <w:num w:numId="10" w16cid:durableId="937909421">
    <w:abstractNumId w:val="10"/>
  </w:num>
  <w:num w:numId="11" w16cid:durableId="1925142513">
    <w:abstractNumId w:val="11"/>
  </w:num>
  <w:num w:numId="12" w16cid:durableId="653416525">
    <w:abstractNumId w:val="9"/>
  </w:num>
  <w:num w:numId="13" w16cid:durableId="943535052">
    <w:abstractNumId w:val="12"/>
  </w:num>
  <w:num w:numId="14" w16cid:durableId="17964799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01A"/>
    <w:rsid w:val="0006063C"/>
    <w:rsid w:val="000B6E33"/>
    <w:rsid w:val="00126CCC"/>
    <w:rsid w:val="0015074B"/>
    <w:rsid w:val="001831DE"/>
    <w:rsid w:val="001A1F3B"/>
    <w:rsid w:val="001B0A49"/>
    <w:rsid w:val="00234F07"/>
    <w:rsid w:val="00251C8F"/>
    <w:rsid w:val="00263BD7"/>
    <w:rsid w:val="00292B76"/>
    <w:rsid w:val="0029639D"/>
    <w:rsid w:val="002C53F0"/>
    <w:rsid w:val="002D1146"/>
    <w:rsid w:val="002F5A83"/>
    <w:rsid w:val="00326F90"/>
    <w:rsid w:val="003839B0"/>
    <w:rsid w:val="003D6F16"/>
    <w:rsid w:val="00402134"/>
    <w:rsid w:val="0045334F"/>
    <w:rsid w:val="005B1F4D"/>
    <w:rsid w:val="005B5788"/>
    <w:rsid w:val="006109DC"/>
    <w:rsid w:val="00771BBD"/>
    <w:rsid w:val="007B1144"/>
    <w:rsid w:val="007E09E9"/>
    <w:rsid w:val="0094265D"/>
    <w:rsid w:val="00992159"/>
    <w:rsid w:val="009C434D"/>
    <w:rsid w:val="00AA1D8D"/>
    <w:rsid w:val="00B47730"/>
    <w:rsid w:val="00B527F1"/>
    <w:rsid w:val="00CA2451"/>
    <w:rsid w:val="00CB0664"/>
    <w:rsid w:val="00D407EB"/>
    <w:rsid w:val="00D46E5F"/>
    <w:rsid w:val="00D84CB9"/>
    <w:rsid w:val="00E5502C"/>
    <w:rsid w:val="00E56FF2"/>
    <w:rsid w:val="00EB1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5A6D0"/>
  <w14:defaultImageDpi w14:val="300"/>
  <w15:docId w15:val="{911D7675-CB2D-4243-9108-B082103F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CB9"/>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B63"/>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D6FA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B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5C6570"/>
      <w:sz w:val="17"/>
    </w:rPr>
  </w:style>
  <w:style w:type="character" w:styleId="Hyperlink">
    <w:name w:val="Hyperlink"/>
    <w:basedOn w:val="DefaultParagraphFont"/>
    <w:uiPriority w:val="99"/>
    <w:unhideWhenUsed/>
    <w:rsid w:val="003839B0"/>
    <w:rPr>
      <w:color w:val="0000FF" w:themeColor="hyperlink"/>
      <w:u w:val="single"/>
    </w:rPr>
  </w:style>
  <w:style w:type="character" w:styleId="UnresolvedMention">
    <w:name w:val="Unresolved Mention"/>
    <w:basedOn w:val="DefaultParagraphFont"/>
    <w:uiPriority w:val="99"/>
    <w:semiHidden/>
    <w:unhideWhenUsed/>
    <w:rsid w:val="00383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ventnow.encoreglobal.com/myevents/result/index/show_id/6550cfa6-4897-f111-8076-7ced8d22bb44/"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ook.passkey.com/e/5121295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9d8d0e3-0415-4f2a-bcd7-71d77bbf9b60" xsi:nil="true"/>
    <lcf76f155ced4ddcb4097134ff3c332f xmlns="6c7513fc-cd12-4090-b33b-37860ec7eed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3C499339B7F34AA562B1112967BD14" ma:contentTypeVersion="13" ma:contentTypeDescription="Create a new document." ma:contentTypeScope="" ma:versionID="e41725165e595dbaf26cf38323c201d9">
  <xsd:schema xmlns:xsd="http://www.w3.org/2001/XMLSchema" xmlns:xs="http://www.w3.org/2001/XMLSchema" xmlns:p="http://schemas.microsoft.com/office/2006/metadata/properties" xmlns:ns2="6c7513fc-cd12-4090-b33b-37860ec7eedb" xmlns:ns3="49d8d0e3-0415-4f2a-bcd7-71d77bbf9b60" targetNamespace="http://schemas.microsoft.com/office/2006/metadata/properties" ma:root="true" ma:fieldsID="8c9ff1f6d81ba3a63b3335f410c27aa6" ns2:_="" ns3:_="">
    <xsd:import namespace="6c7513fc-cd12-4090-b33b-37860ec7eedb"/>
    <xsd:import namespace="49d8d0e3-0415-4f2a-bcd7-71d77bbf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7513fc-cd12-4090-b33b-37860ec7ee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9106450-80c3-487b-be42-af4809a153a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d8d0e3-0415-4f2a-bcd7-71d77bbf9b6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9374c55-deb1-464c-8cbd-3b0009d774ca}" ma:internalName="TaxCatchAll" ma:showField="CatchAllData" ma:web="49d8d0e3-0415-4f2a-bcd7-71d77bbf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D9F055-AC7F-4201-B125-EF7405EF07FA}">
  <ds:schemaRefs>
    <ds:schemaRef ds:uri="http://schemas.microsoft.com/office/2006/metadata/properties"/>
    <ds:schemaRef ds:uri="http://schemas.microsoft.com/office/infopath/2007/PartnerControls"/>
    <ds:schemaRef ds:uri="49d8d0e3-0415-4f2a-bcd7-71d77bbf9b60"/>
    <ds:schemaRef ds:uri="6c7513fc-cd12-4090-b33b-37860ec7eedb"/>
  </ds:schemaRefs>
</ds:datastoreItem>
</file>

<file path=customXml/itemProps2.xml><?xml version="1.0" encoding="utf-8"?>
<ds:datastoreItem xmlns:ds="http://schemas.openxmlformats.org/officeDocument/2006/customXml" ds:itemID="{21465EE9-E402-4523-B384-FECC3B7959CE}">
  <ds:schemaRefs>
    <ds:schemaRef ds:uri="http://schemas.microsoft.com/sharepoint/v3/contenttype/forms"/>
  </ds:schemaRefs>
</ds:datastoreItem>
</file>

<file path=customXml/itemProps3.xml><?xml version="1.0" encoding="utf-8"?>
<ds:datastoreItem xmlns:ds="http://schemas.openxmlformats.org/officeDocument/2006/customXml" ds:itemID="{C891AAEE-2A8C-4B09-9A5D-E4053AEBE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7513fc-cd12-4090-b33b-37860ec7eedb"/>
    <ds:schemaRef ds:uri="49d8d0e3-0415-4f2a-bcd7-71d77bbf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Marybeth Starr</cp:lastModifiedBy>
  <cp:revision>8</cp:revision>
  <dcterms:created xsi:type="dcterms:W3CDTF">2026-08-13T20:27:00Z</dcterms:created>
  <dcterms:modified xsi:type="dcterms:W3CDTF">2026-08-25T18:03:00Z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0x0101005F3C499339B7F34AA562B1112967BD14</vt:lpwstr>
  </property>
  <property fmtid="{D5CDD505-2E9C-101B-9397-08002B2CF9AE}" pid="3" name="MediaServiceImageTags">
    <vt:lpwstr/>
  </property>
</Properties>
</file>