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BD746" w14:textId="725D74DB" w:rsidR="005C5E1C" w:rsidRDefault="005C5E1C" w:rsidP="005C5E1C">
      <w:pPr>
        <w:numPr>
          <w:ilvl w:val="0"/>
          <w:numId w:val="2"/>
        </w:numPr>
        <w:rPr>
          <w:rFonts w:ascii="Calibri" w:hAnsi="Calibri"/>
          <w:color w:val="000000"/>
          <w:szCs w:val="16"/>
        </w:rPr>
      </w:pPr>
      <w:r w:rsidRPr="005C5E1C">
        <w:rPr>
          <w:rFonts w:ascii="Calibri" w:hAnsi="Calibri"/>
          <w:color w:val="000000"/>
          <w:szCs w:val="16"/>
        </w:rPr>
        <w:t>Item (</w:t>
      </w:r>
      <w:r w:rsidRPr="005C5E1C">
        <w:rPr>
          <w:rFonts w:ascii="Calibri" w:hAnsi="Calibri"/>
          <w:color w:val="000000"/>
          <w:szCs w:val="16"/>
          <w:u w:val="single"/>
        </w:rPr>
        <w:t>itemID</w:t>
      </w:r>
      <w:r w:rsidRPr="005C5E1C">
        <w:rPr>
          <w:rFonts w:ascii="Calibri" w:hAnsi="Calibri"/>
          <w:color w:val="000000"/>
          <w:szCs w:val="16"/>
        </w:rPr>
        <w:t>,</w:t>
      </w:r>
      <w:r>
        <w:rPr>
          <w:rFonts w:ascii="Calibri" w:hAnsi="Calibri"/>
          <w:color w:val="000000"/>
          <w:szCs w:val="16"/>
        </w:rPr>
        <w:t xml:space="preserve"> </w:t>
      </w:r>
      <w:r w:rsidRPr="00CD27D4">
        <w:rPr>
          <w:rFonts w:ascii="Calibri" w:hAnsi="Calibri"/>
          <w:color w:val="000000"/>
          <w:szCs w:val="16"/>
        </w:rPr>
        <w:t>locationID</w:t>
      </w:r>
      <w:r w:rsidR="009C4DC3">
        <w:rPr>
          <w:rFonts w:ascii="Calibri" w:hAnsi="Calibri"/>
          <w:color w:val="000000"/>
          <w:szCs w:val="16"/>
        </w:rPr>
        <w:t xml:space="preserve"> </w:t>
      </w:r>
      <w:r w:rsidRPr="00CD27D4">
        <w:rPr>
          <w:rFonts w:ascii="Calibri" w:hAnsi="Calibri"/>
          <w:color w:val="000000"/>
          <w:szCs w:val="16"/>
        </w:rPr>
        <w:t>(fk)</w:t>
      </w:r>
      <w:r w:rsidRPr="005C5E1C">
        <w:rPr>
          <w:rFonts w:ascii="Calibri" w:hAnsi="Calibri"/>
          <w:color w:val="000000"/>
          <w:szCs w:val="16"/>
        </w:rPr>
        <w:t>,</w:t>
      </w:r>
      <w:r>
        <w:rPr>
          <w:rFonts w:ascii="Calibri" w:hAnsi="Calibri"/>
          <w:color w:val="000000"/>
          <w:szCs w:val="16"/>
        </w:rPr>
        <w:t xml:space="preserve"> </w:t>
      </w:r>
      <w:r w:rsidRPr="005C5E1C">
        <w:rPr>
          <w:rFonts w:ascii="Calibri" w:hAnsi="Calibri"/>
          <w:color w:val="000000"/>
          <w:szCs w:val="16"/>
        </w:rPr>
        <w:t>name,</w:t>
      </w:r>
      <w:r>
        <w:rPr>
          <w:rFonts w:ascii="Calibri" w:hAnsi="Calibri"/>
          <w:color w:val="000000"/>
          <w:szCs w:val="16"/>
        </w:rPr>
        <w:t xml:space="preserve"> </w:t>
      </w:r>
      <w:r w:rsidRPr="005C5E1C">
        <w:rPr>
          <w:rFonts w:ascii="Calibri" w:hAnsi="Calibri"/>
          <w:color w:val="000000"/>
          <w:szCs w:val="16"/>
        </w:rPr>
        <w:t>first_bid,</w:t>
      </w:r>
      <w:r>
        <w:rPr>
          <w:rFonts w:ascii="Calibri" w:hAnsi="Calibri"/>
          <w:color w:val="000000"/>
          <w:szCs w:val="16"/>
        </w:rPr>
        <w:t xml:space="preserve"> </w:t>
      </w:r>
      <w:r w:rsidRPr="005C5E1C">
        <w:rPr>
          <w:rFonts w:ascii="Calibri" w:hAnsi="Calibri"/>
          <w:color w:val="000000"/>
          <w:szCs w:val="16"/>
        </w:rPr>
        <w:t>number_of_bids,</w:t>
      </w:r>
      <w:r>
        <w:rPr>
          <w:rFonts w:ascii="Calibri" w:hAnsi="Calibri"/>
          <w:color w:val="000000"/>
          <w:szCs w:val="16"/>
        </w:rPr>
        <w:t xml:space="preserve"> </w:t>
      </w:r>
      <w:r w:rsidRPr="005C5E1C">
        <w:rPr>
          <w:rFonts w:ascii="Calibri" w:hAnsi="Calibri"/>
          <w:color w:val="000000"/>
          <w:szCs w:val="16"/>
        </w:rPr>
        <w:t>currentl</w:t>
      </w:r>
      <w:r>
        <w:rPr>
          <w:rFonts w:ascii="Calibri" w:hAnsi="Calibri"/>
          <w:color w:val="000000"/>
          <w:szCs w:val="16"/>
        </w:rPr>
        <w:t>y</w:t>
      </w:r>
      <w:r w:rsidRPr="005C5E1C">
        <w:rPr>
          <w:rFonts w:ascii="Calibri" w:hAnsi="Calibri"/>
          <w:color w:val="000000"/>
          <w:szCs w:val="16"/>
        </w:rPr>
        <w:t>,</w:t>
      </w:r>
      <w:r>
        <w:rPr>
          <w:rFonts w:ascii="Calibri" w:hAnsi="Calibri"/>
          <w:color w:val="000000"/>
          <w:szCs w:val="16"/>
        </w:rPr>
        <w:t xml:space="preserve"> </w:t>
      </w:r>
      <w:r w:rsidRPr="005C5E1C">
        <w:rPr>
          <w:rFonts w:ascii="Calibri" w:hAnsi="Calibri"/>
          <w:color w:val="000000"/>
          <w:szCs w:val="16"/>
        </w:rPr>
        <w:t>started,</w:t>
      </w:r>
    </w:p>
    <w:p w14:paraId="231A6C00" w14:textId="76F18C9A" w:rsidR="005C5E1C" w:rsidRPr="005C5E1C" w:rsidRDefault="005C5E1C" w:rsidP="005C5E1C">
      <w:pPr>
        <w:ind w:left="720"/>
        <w:rPr>
          <w:rFonts w:ascii="Calibri" w:hAnsi="Calibri"/>
          <w:color w:val="000000"/>
          <w:szCs w:val="16"/>
        </w:rPr>
      </w:pPr>
      <w:r w:rsidRPr="005C5E1C">
        <w:rPr>
          <w:rFonts w:ascii="Calibri" w:hAnsi="Calibri"/>
          <w:color w:val="000000"/>
          <w:szCs w:val="16"/>
        </w:rPr>
        <w:t>ends</w:t>
      </w:r>
      <w:r w:rsidRPr="005C5E1C">
        <w:rPr>
          <w:rFonts w:ascii="Calibri" w:hAnsi="Calibri"/>
          <w:color w:val="000000"/>
          <w:szCs w:val="16"/>
        </w:rPr>
        <w:t>)</w:t>
      </w:r>
    </w:p>
    <w:p w14:paraId="507F0A5A" w14:textId="77777777" w:rsidR="005C5E1C" w:rsidRDefault="005C5E1C" w:rsidP="005C5E1C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5C5E1C">
        <w:rPr>
          <w:rFonts w:ascii="Calibri" w:hAnsi="Calibri"/>
          <w:color w:val="000000"/>
          <w:szCs w:val="16"/>
        </w:rPr>
        <w:t>itemID</w:t>
      </w:r>
      <w:r>
        <w:rPr>
          <w:rFonts w:ascii="Calibri" w:hAnsi="Calibri"/>
          <w:color w:val="000000"/>
          <w:szCs w:val="16"/>
        </w:rPr>
        <w:t xml:space="preserve"> is the primary key of Item</w:t>
      </w:r>
    </w:p>
    <w:p w14:paraId="37FB8A32" w14:textId="0562E796" w:rsidR="005C5E1C" w:rsidRDefault="005C5E1C" w:rsidP="005C5E1C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5C5E1C">
        <w:rPr>
          <w:rFonts w:ascii="Calibri" w:hAnsi="Calibri"/>
          <w:color w:val="000000"/>
          <w:szCs w:val="16"/>
        </w:rPr>
        <w:t>locationID</w:t>
      </w:r>
      <w:r w:rsidRPr="005C5E1C">
        <w:rPr>
          <w:rFonts w:ascii="Calibri" w:hAnsi="Calibri"/>
          <w:color w:val="000000"/>
          <w:szCs w:val="16"/>
        </w:rPr>
        <w:t>is the foreign key of Item</w:t>
      </w:r>
    </w:p>
    <w:p w14:paraId="3E5B0B1B" w14:textId="77777777" w:rsidR="00CD27D4" w:rsidRPr="005C5E1C" w:rsidRDefault="00CD27D4" w:rsidP="00CD27D4">
      <w:pPr>
        <w:rPr>
          <w:rFonts w:ascii="Calibri" w:hAnsi="Calibri"/>
          <w:color w:val="000000"/>
          <w:szCs w:val="16"/>
        </w:rPr>
      </w:pPr>
    </w:p>
    <w:p w14:paraId="100A3C08" w14:textId="1C0B723E" w:rsidR="005C5E1C" w:rsidRPr="00CD27D4" w:rsidRDefault="005C5E1C" w:rsidP="00CD27D4">
      <w:pPr>
        <w:numPr>
          <w:ilvl w:val="0"/>
          <w:numId w:val="2"/>
        </w:numPr>
        <w:rPr>
          <w:rFonts w:ascii="Calibri" w:hAnsi="Calibri"/>
          <w:color w:val="000000"/>
          <w:szCs w:val="16"/>
        </w:rPr>
      </w:pPr>
      <w:r w:rsidRPr="005C5E1C">
        <w:rPr>
          <w:rFonts w:ascii="Calibri" w:hAnsi="Calibri"/>
          <w:color w:val="000000"/>
          <w:szCs w:val="16"/>
        </w:rPr>
        <w:t xml:space="preserve">Bid </w:t>
      </w:r>
      <w:r w:rsidR="00CD27D4">
        <w:rPr>
          <w:rFonts w:ascii="Calibri" w:hAnsi="Calibri"/>
          <w:color w:val="000000"/>
          <w:szCs w:val="16"/>
        </w:rPr>
        <w:t>(</w:t>
      </w:r>
      <w:r w:rsidRPr="00CD27D4">
        <w:rPr>
          <w:rFonts w:ascii="Calibri" w:hAnsi="Calibri"/>
          <w:color w:val="000000"/>
          <w:szCs w:val="16"/>
          <w:u w:val="single"/>
        </w:rPr>
        <w:t>bidsID</w:t>
      </w:r>
      <w:r w:rsidRPr="00CD27D4">
        <w:rPr>
          <w:rFonts w:ascii="Calibri" w:hAnsi="Calibri"/>
          <w:color w:val="000000"/>
          <w:szCs w:val="16"/>
        </w:rPr>
        <w:t>,</w:t>
      </w:r>
      <w:r w:rsidR="00CD27D4">
        <w:rPr>
          <w:rFonts w:ascii="Calibri" w:hAnsi="Calibri"/>
          <w:color w:val="000000"/>
          <w:szCs w:val="16"/>
        </w:rPr>
        <w:t xml:space="preserve"> </w:t>
      </w:r>
      <w:r w:rsidRPr="00CD27D4">
        <w:rPr>
          <w:rFonts w:ascii="Calibri" w:hAnsi="Calibri"/>
          <w:color w:val="000000"/>
          <w:szCs w:val="16"/>
        </w:rPr>
        <w:t>userID,</w:t>
      </w:r>
      <w:r w:rsidR="00CD27D4">
        <w:rPr>
          <w:rFonts w:ascii="Calibri" w:hAnsi="Calibri"/>
          <w:color w:val="000000"/>
          <w:szCs w:val="16"/>
        </w:rPr>
        <w:t xml:space="preserve"> </w:t>
      </w:r>
      <w:r w:rsidRPr="00CD27D4">
        <w:rPr>
          <w:rFonts w:ascii="Calibri" w:hAnsi="Calibri"/>
          <w:color w:val="000000"/>
          <w:szCs w:val="16"/>
        </w:rPr>
        <w:t>tim</w:t>
      </w:r>
      <w:r w:rsidR="00CD27D4">
        <w:rPr>
          <w:rFonts w:ascii="Calibri" w:hAnsi="Calibri"/>
          <w:color w:val="000000"/>
          <w:szCs w:val="16"/>
        </w:rPr>
        <w:t>e</w:t>
      </w:r>
      <w:r w:rsidRPr="00CD27D4">
        <w:rPr>
          <w:rFonts w:ascii="Calibri" w:hAnsi="Calibri"/>
          <w:color w:val="000000"/>
          <w:szCs w:val="16"/>
        </w:rPr>
        <w:t>,</w:t>
      </w:r>
      <w:r w:rsidR="00CD27D4">
        <w:rPr>
          <w:rFonts w:ascii="Calibri" w:hAnsi="Calibri"/>
          <w:color w:val="000000"/>
          <w:szCs w:val="16"/>
        </w:rPr>
        <w:t xml:space="preserve"> </w:t>
      </w:r>
      <w:r w:rsidRPr="00CD27D4">
        <w:rPr>
          <w:rFonts w:ascii="Calibri" w:hAnsi="Calibri"/>
          <w:color w:val="000000"/>
          <w:szCs w:val="16"/>
        </w:rPr>
        <w:t>amount,</w:t>
      </w:r>
      <w:r w:rsidR="00CD27D4">
        <w:rPr>
          <w:rFonts w:ascii="Calibri" w:hAnsi="Calibri"/>
          <w:color w:val="000000"/>
          <w:szCs w:val="16"/>
        </w:rPr>
        <w:t xml:space="preserve"> </w:t>
      </w:r>
      <w:r w:rsidRPr="00CD27D4">
        <w:rPr>
          <w:rFonts w:ascii="Calibri" w:hAnsi="Calibri"/>
          <w:color w:val="000000"/>
          <w:szCs w:val="16"/>
        </w:rPr>
        <w:t>itemID</w:t>
      </w:r>
      <w:r w:rsidR="00CD27D4">
        <w:rPr>
          <w:rFonts w:ascii="Calibri" w:hAnsi="Calibri"/>
          <w:color w:val="000000"/>
          <w:szCs w:val="16"/>
        </w:rPr>
        <w:t>)</w:t>
      </w:r>
    </w:p>
    <w:p w14:paraId="7145F421" w14:textId="45C5EBB1" w:rsidR="00CD27D4" w:rsidRDefault="005C5E1C" w:rsidP="00CD27D4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5C5E1C">
        <w:rPr>
          <w:rFonts w:ascii="Calibri" w:hAnsi="Calibri"/>
          <w:color w:val="000000"/>
          <w:szCs w:val="16"/>
        </w:rPr>
        <w:t>bidsID</w:t>
      </w:r>
      <w:r w:rsidR="00CD27D4">
        <w:rPr>
          <w:rFonts w:ascii="Calibri" w:hAnsi="Calibri"/>
          <w:color w:val="000000"/>
          <w:szCs w:val="16"/>
        </w:rPr>
        <w:t xml:space="preserve"> is the primary key of Bid</w:t>
      </w:r>
    </w:p>
    <w:p w14:paraId="54EFB9D2" w14:textId="4083D5E7" w:rsidR="00CD27D4" w:rsidRPr="00CD27D4" w:rsidRDefault="00CD27D4" w:rsidP="00CD27D4">
      <w:pPr>
        <w:rPr>
          <w:rFonts w:ascii="Calibri" w:hAnsi="Calibri"/>
          <w:color w:val="000000"/>
          <w:szCs w:val="16"/>
        </w:rPr>
      </w:pPr>
    </w:p>
    <w:p w14:paraId="751820CB" w14:textId="19B45B63" w:rsidR="00CD27D4" w:rsidRDefault="00CD27D4" w:rsidP="00CD27D4">
      <w:pPr>
        <w:numPr>
          <w:ilvl w:val="0"/>
          <w:numId w:val="2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Bidder (</w:t>
      </w:r>
      <w:r w:rsidRPr="00CD27D4">
        <w:rPr>
          <w:rFonts w:ascii="Calibri" w:hAnsi="Calibri"/>
          <w:color w:val="000000"/>
          <w:szCs w:val="16"/>
          <w:u w:val="single"/>
        </w:rPr>
        <w:t>userID</w:t>
      </w:r>
      <w:r w:rsidRPr="00CD27D4">
        <w:rPr>
          <w:rFonts w:ascii="Calibri" w:hAnsi="Calibri"/>
          <w:color w:val="000000"/>
          <w:szCs w:val="16"/>
        </w:rPr>
        <w:t>,</w:t>
      </w:r>
      <w:r>
        <w:rPr>
          <w:rFonts w:ascii="Calibri" w:hAnsi="Calibri"/>
          <w:color w:val="000000"/>
          <w:szCs w:val="16"/>
        </w:rPr>
        <w:t xml:space="preserve"> </w:t>
      </w:r>
      <w:r w:rsidRPr="00CD27D4">
        <w:rPr>
          <w:rFonts w:ascii="Calibri" w:hAnsi="Calibri"/>
          <w:color w:val="000000"/>
          <w:szCs w:val="16"/>
        </w:rPr>
        <w:t>locationID</w:t>
      </w:r>
      <w:r w:rsidR="009C4DC3">
        <w:rPr>
          <w:rFonts w:ascii="Calibri" w:hAnsi="Calibri"/>
          <w:color w:val="000000"/>
          <w:szCs w:val="16"/>
        </w:rPr>
        <w:t xml:space="preserve"> </w:t>
      </w:r>
      <w:r w:rsidRPr="00CD27D4">
        <w:rPr>
          <w:rFonts w:ascii="Calibri" w:hAnsi="Calibri"/>
          <w:color w:val="000000"/>
          <w:szCs w:val="16"/>
        </w:rPr>
        <w:t>(fk), countryID</w:t>
      </w:r>
      <w:r w:rsidR="009C4DC3">
        <w:rPr>
          <w:rFonts w:ascii="Calibri" w:hAnsi="Calibri"/>
          <w:color w:val="000000"/>
          <w:szCs w:val="16"/>
        </w:rPr>
        <w:t xml:space="preserve"> </w:t>
      </w:r>
      <w:r w:rsidRPr="00CD27D4">
        <w:rPr>
          <w:rFonts w:ascii="Calibri" w:hAnsi="Calibri"/>
          <w:color w:val="000000"/>
          <w:szCs w:val="16"/>
        </w:rPr>
        <w:t>(fk), rating)</w:t>
      </w:r>
    </w:p>
    <w:p w14:paraId="00CF7B5E" w14:textId="57FD7FBD" w:rsidR="00CD27D4" w:rsidRPr="00CD27D4" w:rsidRDefault="00CD27D4" w:rsidP="00CD27D4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userID</w:t>
      </w:r>
      <w:r w:rsidRPr="00CD27D4">
        <w:rPr>
          <w:rFonts w:ascii="Calibri" w:hAnsi="Calibri"/>
          <w:color w:val="000000"/>
          <w:szCs w:val="16"/>
        </w:rPr>
        <w:t xml:space="preserve"> is the primary key of Bidder</w:t>
      </w:r>
    </w:p>
    <w:p w14:paraId="081A411B" w14:textId="6AB9A8C1" w:rsidR="00CD27D4" w:rsidRPr="00CD27D4" w:rsidRDefault="00CD27D4" w:rsidP="00CD27D4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locationID is the foreign key</w:t>
      </w:r>
      <w:r>
        <w:rPr>
          <w:rFonts w:ascii="Calibri" w:hAnsi="Calibri"/>
          <w:color w:val="000000"/>
          <w:szCs w:val="16"/>
        </w:rPr>
        <w:t xml:space="preserve"> of Bidder</w:t>
      </w:r>
    </w:p>
    <w:p w14:paraId="3C05C294" w14:textId="70B01404" w:rsidR="00CD27D4" w:rsidRPr="005C5E1C" w:rsidRDefault="00CD27D4" w:rsidP="00CD27D4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countryID is the foreign key</w:t>
      </w:r>
      <w:r>
        <w:rPr>
          <w:rFonts w:ascii="Calibri" w:hAnsi="Calibri"/>
          <w:color w:val="000000"/>
          <w:szCs w:val="16"/>
        </w:rPr>
        <w:t xml:space="preserve"> of Bidder</w:t>
      </w:r>
    </w:p>
    <w:p w14:paraId="00479111" w14:textId="77777777" w:rsidR="005C5E1C" w:rsidRPr="005C5E1C" w:rsidRDefault="005C5E1C" w:rsidP="005C5E1C">
      <w:pPr>
        <w:rPr>
          <w:rFonts w:ascii="Calibri" w:hAnsi="Calibri"/>
          <w:color w:val="000000"/>
          <w:szCs w:val="16"/>
        </w:rPr>
      </w:pPr>
    </w:p>
    <w:p w14:paraId="1362766C" w14:textId="4530995F" w:rsidR="00CD27D4" w:rsidRDefault="005C5E1C" w:rsidP="00CD27D4">
      <w:pPr>
        <w:numPr>
          <w:ilvl w:val="0"/>
          <w:numId w:val="2"/>
        </w:numPr>
        <w:rPr>
          <w:rFonts w:ascii="Calibri" w:hAnsi="Calibri"/>
          <w:color w:val="000000"/>
          <w:szCs w:val="16"/>
        </w:rPr>
      </w:pPr>
      <w:r w:rsidRPr="005C5E1C">
        <w:rPr>
          <w:rFonts w:ascii="Calibri" w:hAnsi="Calibri"/>
          <w:color w:val="000000"/>
          <w:szCs w:val="16"/>
        </w:rPr>
        <w:t xml:space="preserve"> Seller (</w:t>
      </w:r>
      <w:r w:rsidRPr="00CD27D4">
        <w:rPr>
          <w:rFonts w:ascii="Calibri" w:hAnsi="Calibri"/>
          <w:color w:val="000000"/>
          <w:szCs w:val="16"/>
          <w:u w:val="single"/>
        </w:rPr>
        <w:t>userID</w:t>
      </w:r>
      <w:r w:rsidRPr="005C5E1C">
        <w:rPr>
          <w:rFonts w:ascii="Calibri" w:hAnsi="Calibri"/>
          <w:color w:val="000000"/>
          <w:szCs w:val="16"/>
        </w:rPr>
        <w:t>,</w:t>
      </w:r>
      <w:r w:rsidR="00CD27D4">
        <w:rPr>
          <w:rFonts w:ascii="Calibri" w:hAnsi="Calibri"/>
          <w:color w:val="000000"/>
          <w:szCs w:val="16"/>
        </w:rPr>
        <w:t xml:space="preserve"> </w:t>
      </w:r>
      <w:r w:rsidRPr="005C5E1C">
        <w:rPr>
          <w:rFonts w:ascii="Calibri" w:hAnsi="Calibri"/>
          <w:color w:val="000000"/>
          <w:szCs w:val="16"/>
        </w:rPr>
        <w:t>locationID</w:t>
      </w:r>
      <w:r w:rsidR="009C4DC3">
        <w:rPr>
          <w:rFonts w:ascii="Calibri" w:hAnsi="Calibri"/>
          <w:color w:val="000000"/>
          <w:szCs w:val="16"/>
        </w:rPr>
        <w:t xml:space="preserve"> </w:t>
      </w:r>
      <w:r w:rsidR="00CD27D4">
        <w:rPr>
          <w:rFonts w:ascii="Calibri" w:hAnsi="Calibri"/>
          <w:color w:val="000000"/>
          <w:szCs w:val="16"/>
        </w:rPr>
        <w:t xml:space="preserve">(fk), </w:t>
      </w:r>
      <w:r w:rsidRPr="005C5E1C">
        <w:rPr>
          <w:rFonts w:ascii="Calibri" w:hAnsi="Calibri"/>
          <w:color w:val="000000"/>
          <w:szCs w:val="16"/>
        </w:rPr>
        <w:t>countryID</w:t>
      </w:r>
      <w:r w:rsidR="009C4DC3">
        <w:rPr>
          <w:rFonts w:ascii="Calibri" w:hAnsi="Calibri"/>
          <w:color w:val="000000"/>
          <w:szCs w:val="16"/>
        </w:rPr>
        <w:t xml:space="preserve"> </w:t>
      </w:r>
      <w:r w:rsidR="00CD27D4">
        <w:rPr>
          <w:rFonts w:ascii="Calibri" w:hAnsi="Calibri"/>
          <w:color w:val="000000"/>
          <w:szCs w:val="16"/>
        </w:rPr>
        <w:t>(fk)</w:t>
      </w:r>
      <w:r w:rsidRPr="005C5E1C">
        <w:rPr>
          <w:rFonts w:ascii="Calibri" w:hAnsi="Calibri"/>
          <w:color w:val="000000"/>
          <w:szCs w:val="16"/>
        </w:rPr>
        <w:t>,</w:t>
      </w:r>
      <w:r w:rsidR="00CD27D4">
        <w:rPr>
          <w:rFonts w:ascii="Calibri" w:hAnsi="Calibri"/>
          <w:color w:val="000000"/>
          <w:szCs w:val="16"/>
        </w:rPr>
        <w:t xml:space="preserve"> </w:t>
      </w:r>
      <w:r w:rsidRPr="005C5E1C">
        <w:rPr>
          <w:rFonts w:ascii="Calibri" w:hAnsi="Calibri"/>
          <w:color w:val="000000"/>
          <w:szCs w:val="16"/>
        </w:rPr>
        <w:t>rating</w:t>
      </w:r>
      <w:r w:rsidR="00CD27D4">
        <w:rPr>
          <w:rFonts w:ascii="Calibri" w:hAnsi="Calibri"/>
          <w:color w:val="000000"/>
          <w:szCs w:val="16"/>
        </w:rPr>
        <w:t>)</w:t>
      </w:r>
    </w:p>
    <w:p w14:paraId="796BB390" w14:textId="6F485F61" w:rsidR="005C5E1C" w:rsidRPr="00CD27D4" w:rsidRDefault="005C5E1C" w:rsidP="00CD27D4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userID</w:t>
      </w:r>
      <w:r w:rsidR="00CD27D4">
        <w:rPr>
          <w:rFonts w:ascii="Calibri" w:hAnsi="Calibri"/>
          <w:color w:val="000000"/>
          <w:szCs w:val="16"/>
        </w:rPr>
        <w:t xml:space="preserve"> is the primary key of Seller</w:t>
      </w:r>
    </w:p>
    <w:p w14:paraId="33D49DB0" w14:textId="4DF9969F" w:rsidR="005C5E1C" w:rsidRPr="005C5E1C" w:rsidRDefault="005C5E1C" w:rsidP="00CD27D4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5C5E1C">
        <w:rPr>
          <w:rFonts w:ascii="Calibri" w:hAnsi="Calibri"/>
          <w:color w:val="000000"/>
          <w:szCs w:val="16"/>
        </w:rPr>
        <w:t>locationID</w:t>
      </w:r>
      <w:r w:rsidR="00CD27D4">
        <w:rPr>
          <w:rFonts w:ascii="Calibri" w:hAnsi="Calibri"/>
          <w:color w:val="000000"/>
          <w:szCs w:val="16"/>
        </w:rPr>
        <w:t xml:space="preserve"> is the foreign key of Seller</w:t>
      </w:r>
    </w:p>
    <w:p w14:paraId="7EB244DF" w14:textId="213B13B6" w:rsidR="005C5E1C" w:rsidRPr="005C5E1C" w:rsidRDefault="005C5E1C" w:rsidP="00CD27D4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5C5E1C">
        <w:rPr>
          <w:rFonts w:ascii="Calibri" w:hAnsi="Calibri"/>
          <w:color w:val="000000"/>
          <w:szCs w:val="16"/>
        </w:rPr>
        <w:t>countryID</w:t>
      </w:r>
      <w:r w:rsidR="00CD27D4">
        <w:rPr>
          <w:rFonts w:ascii="Calibri" w:hAnsi="Calibri"/>
          <w:color w:val="000000"/>
          <w:szCs w:val="16"/>
        </w:rPr>
        <w:t xml:space="preserve"> is the foreign key of Seller</w:t>
      </w:r>
    </w:p>
    <w:p w14:paraId="30447B36" w14:textId="77777777" w:rsidR="005C5E1C" w:rsidRPr="005C5E1C" w:rsidRDefault="005C5E1C" w:rsidP="005C5E1C">
      <w:pPr>
        <w:rPr>
          <w:rFonts w:ascii="Calibri" w:hAnsi="Calibri"/>
          <w:color w:val="000000"/>
          <w:szCs w:val="16"/>
        </w:rPr>
      </w:pPr>
    </w:p>
    <w:p w14:paraId="23DBE78A" w14:textId="72F14E6A" w:rsidR="00CD27D4" w:rsidRPr="00CD27D4" w:rsidRDefault="00CD27D4" w:rsidP="00CD27D4">
      <w:pPr>
        <w:numPr>
          <w:ilvl w:val="0"/>
          <w:numId w:val="2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Location (</w:t>
      </w:r>
      <w:r w:rsidRPr="00CD27D4">
        <w:rPr>
          <w:rFonts w:ascii="Calibri" w:hAnsi="Calibri"/>
          <w:color w:val="000000"/>
          <w:szCs w:val="16"/>
          <w:u w:val="single"/>
        </w:rPr>
        <w:t>locationID</w:t>
      </w:r>
      <w:r w:rsidRPr="00CD27D4">
        <w:rPr>
          <w:rFonts w:ascii="Calibri" w:hAnsi="Calibri"/>
          <w:color w:val="000000"/>
          <w:szCs w:val="16"/>
        </w:rPr>
        <w:t>, location)</w:t>
      </w:r>
    </w:p>
    <w:p w14:paraId="464E6F60" w14:textId="7C1B78E6" w:rsidR="00CD27D4" w:rsidRPr="00CD27D4" w:rsidRDefault="00CD27D4" w:rsidP="00CD27D4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>
        <w:rPr>
          <w:rFonts w:ascii="Calibri" w:hAnsi="Calibri"/>
          <w:color w:val="000000"/>
          <w:szCs w:val="16"/>
        </w:rPr>
        <w:t>l</w:t>
      </w:r>
      <w:r w:rsidRPr="00CD27D4">
        <w:rPr>
          <w:rFonts w:ascii="Calibri" w:hAnsi="Calibri"/>
          <w:color w:val="000000"/>
          <w:szCs w:val="16"/>
        </w:rPr>
        <w:t>ocationID is the primary key</w:t>
      </w:r>
      <w:r>
        <w:rPr>
          <w:rFonts w:ascii="Calibri" w:hAnsi="Calibri"/>
          <w:color w:val="000000"/>
          <w:szCs w:val="16"/>
        </w:rPr>
        <w:t xml:space="preserve"> of Location</w:t>
      </w:r>
    </w:p>
    <w:p w14:paraId="5073F8BB" w14:textId="1DCB6691" w:rsidR="00CD27D4" w:rsidRDefault="00CD27D4" w:rsidP="00CD27D4">
      <w:pPr>
        <w:rPr>
          <w:rFonts w:ascii="Calibri" w:hAnsi="Calibri"/>
          <w:color w:val="000000"/>
          <w:szCs w:val="16"/>
        </w:rPr>
      </w:pPr>
    </w:p>
    <w:p w14:paraId="5229C0E8" w14:textId="77FD7074" w:rsidR="00CD27D4" w:rsidRDefault="00CD27D4" w:rsidP="00CD27D4">
      <w:pPr>
        <w:numPr>
          <w:ilvl w:val="0"/>
          <w:numId w:val="2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Country (</w:t>
      </w:r>
      <w:r w:rsidRPr="00CD27D4">
        <w:rPr>
          <w:rFonts w:ascii="Calibri" w:hAnsi="Calibri"/>
          <w:color w:val="000000"/>
          <w:szCs w:val="16"/>
          <w:u w:val="single"/>
        </w:rPr>
        <w:t>countryID</w:t>
      </w:r>
      <w:r w:rsidRPr="00CD27D4">
        <w:rPr>
          <w:rFonts w:ascii="Calibri" w:hAnsi="Calibri"/>
          <w:color w:val="000000"/>
          <w:szCs w:val="16"/>
        </w:rPr>
        <w:t>, country)</w:t>
      </w:r>
    </w:p>
    <w:p w14:paraId="3548172D" w14:textId="1077884A" w:rsidR="00CD27D4" w:rsidRPr="00CD27D4" w:rsidRDefault="00CD27D4" w:rsidP="00CD27D4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countryID is the primary key</w:t>
      </w:r>
    </w:p>
    <w:p w14:paraId="29ADF583" w14:textId="77777777" w:rsidR="00CD27D4" w:rsidRPr="00CD27D4" w:rsidRDefault="00CD27D4" w:rsidP="00CD27D4">
      <w:pPr>
        <w:rPr>
          <w:rFonts w:ascii="Calibri" w:hAnsi="Calibri"/>
          <w:color w:val="000000"/>
          <w:szCs w:val="16"/>
        </w:rPr>
      </w:pPr>
    </w:p>
    <w:p w14:paraId="7FF5B659" w14:textId="77777777" w:rsidR="00CD27D4" w:rsidRDefault="00CD27D4" w:rsidP="00CD27D4">
      <w:pPr>
        <w:numPr>
          <w:ilvl w:val="0"/>
          <w:numId w:val="2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LineItem (categoryID (fk), itemID (fk)</w:t>
      </w:r>
      <w:r>
        <w:rPr>
          <w:rFonts w:ascii="Calibri" w:hAnsi="Calibri"/>
          <w:color w:val="000000"/>
          <w:szCs w:val="16"/>
        </w:rPr>
        <w:t>)</w:t>
      </w:r>
    </w:p>
    <w:p w14:paraId="3749C02C" w14:textId="1418EE55" w:rsidR="00CD27D4" w:rsidRPr="00CD27D4" w:rsidRDefault="00CD27D4" w:rsidP="00CD27D4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categoryID itemID are foreign keys</w:t>
      </w:r>
      <w:r>
        <w:rPr>
          <w:rFonts w:ascii="Calibri" w:hAnsi="Calibri"/>
          <w:color w:val="000000"/>
          <w:szCs w:val="16"/>
        </w:rPr>
        <w:t xml:space="preserve"> of LineItem</w:t>
      </w:r>
    </w:p>
    <w:p w14:paraId="235E31D3" w14:textId="77777777" w:rsidR="00CD27D4" w:rsidRPr="00CD27D4" w:rsidRDefault="00CD27D4" w:rsidP="00CD27D4">
      <w:pPr>
        <w:rPr>
          <w:rFonts w:ascii="Calibri" w:hAnsi="Calibri"/>
          <w:color w:val="000000"/>
          <w:szCs w:val="16"/>
        </w:rPr>
      </w:pPr>
    </w:p>
    <w:p w14:paraId="4738A2DD" w14:textId="44D2D313" w:rsidR="00CD27D4" w:rsidRDefault="00CD27D4" w:rsidP="00CD27D4">
      <w:pPr>
        <w:numPr>
          <w:ilvl w:val="0"/>
          <w:numId w:val="2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Category (</w:t>
      </w:r>
      <w:r w:rsidRPr="00CD27D4">
        <w:rPr>
          <w:rFonts w:ascii="Calibri" w:hAnsi="Calibri"/>
          <w:color w:val="000000"/>
          <w:szCs w:val="16"/>
          <w:u w:val="single"/>
        </w:rPr>
        <w:t>categoryID</w:t>
      </w:r>
      <w:r w:rsidRPr="00CD27D4">
        <w:rPr>
          <w:rFonts w:ascii="Calibri" w:hAnsi="Calibri"/>
          <w:color w:val="000000"/>
          <w:szCs w:val="16"/>
        </w:rPr>
        <w:t>, category)</w:t>
      </w:r>
    </w:p>
    <w:p w14:paraId="70FF728A" w14:textId="556DB96F" w:rsidR="00CD27D4" w:rsidRPr="00CD27D4" w:rsidRDefault="00CD27D4" w:rsidP="00CD27D4">
      <w:pPr>
        <w:numPr>
          <w:ilvl w:val="0"/>
          <w:numId w:val="3"/>
        </w:numPr>
        <w:rPr>
          <w:rFonts w:ascii="Calibri" w:hAnsi="Calibri"/>
          <w:color w:val="000000"/>
          <w:szCs w:val="16"/>
        </w:rPr>
      </w:pPr>
      <w:r w:rsidRPr="00CD27D4">
        <w:rPr>
          <w:rFonts w:ascii="Calibri" w:hAnsi="Calibri"/>
          <w:color w:val="000000"/>
          <w:szCs w:val="16"/>
        </w:rPr>
        <w:t>categoryID is primary key</w:t>
      </w:r>
      <w:r>
        <w:rPr>
          <w:rFonts w:ascii="Calibri" w:hAnsi="Calibri"/>
          <w:color w:val="000000"/>
          <w:szCs w:val="16"/>
        </w:rPr>
        <w:t xml:space="preserve"> Category</w:t>
      </w:r>
    </w:p>
    <w:p w14:paraId="13780F8D" w14:textId="7FF94B37" w:rsidR="00CD27D4" w:rsidRDefault="00CD27D4" w:rsidP="00CD27D4">
      <w:pPr>
        <w:rPr>
          <w:rFonts w:ascii="Calibri" w:hAnsi="Calibri"/>
          <w:color w:val="000000"/>
          <w:szCs w:val="16"/>
        </w:rPr>
      </w:pPr>
    </w:p>
    <w:p w14:paraId="19C789A0" w14:textId="16F7705B" w:rsidR="00CD27D4" w:rsidRDefault="00CD27D4" w:rsidP="00CD27D4">
      <w:pPr>
        <w:rPr>
          <w:rFonts w:ascii="Calibri" w:hAnsi="Calibri"/>
          <w:color w:val="000000"/>
          <w:szCs w:val="16"/>
        </w:rPr>
      </w:pPr>
    </w:p>
    <w:p w14:paraId="2D9E1380" w14:textId="77777777" w:rsidR="00CD27D4" w:rsidRPr="00CD27D4" w:rsidRDefault="00CD27D4" w:rsidP="00CD27D4">
      <w:pPr>
        <w:rPr>
          <w:rFonts w:ascii="Calibri" w:hAnsi="Calibri"/>
          <w:color w:val="000000"/>
          <w:szCs w:val="16"/>
        </w:rPr>
      </w:pPr>
    </w:p>
    <w:p w14:paraId="524A8864" w14:textId="77777777" w:rsidR="00CD27D4" w:rsidRDefault="00CD27D4" w:rsidP="005C5E1C">
      <w:pPr>
        <w:jc w:val="center"/>
        <w:rPr>
          <w:rFonts w:ascii="Calibri" w:hAnsi="Calibri"/>
          <w:color w:val="000000"/>
          <w:sz w:val="40"/>
        </w:rPr>
      </w:pPr>
    </w:p>
    <w:p w14:paraId="2FE9946B" w14:textId="77777777" w:rsidR="00CD27D4" w:rsidRDefault="00CD27D4" w:rsidP="005C5E1C">
      <w:pPr>
        <w:jc w:val="center"/>
        <w:rPr>
          <w:rFonts w:ascii="Calibri" w:hAnsi="Calibri"/>
          <w:color w:val="000000"/>
          <w:sz w:val="40"/>
        </w:rPr>
      </w:pPr>
    </w:p>
    <w:p w14:paraId="36691901" w14:textId="77777777" w:rsidR="00CD27D4" w:rsidRDefault="00CD27D4" w:rsidP="005C5E1C">
      <w:pPr>
        <w:jc w:val="center"/>
        <w:rPr>
          <w:rFonts w:ascii="Calibri" w:hAnsi="Calibri"/>
          <w:color w:val="000000"/>
          <w:sz w:val="40"/>
        </w:rPr>
      </w:pPr>
    </w:p>
    <w:p w14:paraId="510F9CDC" w14:textId="77777777" w:rsidR="00CD27D4" w:rsidRDefault="00CD27D4" w:rsidP="005C5E1C">
      <w:pPr>
        <w:jc w:val="center"/>
        <w:rPr>
          <w:rFonts w:ascii="Calibri" w:hAnsi="Calibri"/>
          <w:color w:val="000000"/>
          <w:sz w:val="40"/>
        </w:rPr>
      </w:pPr>
    </w:p>
    <w:p w14:paraId="572B748C" w14:textId="77777777" w:rsidR="00CD27D4" w:rsidRDefault="00CD27D4" w:rsidP="005C5E1C">
      <w:pPr>
        <w:jc w:val="center"/>
        <w:rPr>
          <w:rFonts w:ascii="Calibri" w:hAnsi="Calibri"/>
          <w:color w:val="000000"/>
          <w:sz w:val="40"/>
        </w:rPr>
      </w:pPr>
    </w:p>
    <w:p w14:paraId="3C768BF9" w14:textId="7315DA80" w:rsidR="003E2048" w:rsidRPr="005C5E1C" w:rsidRDefault="009C4DC3" w:rsidP="005C5E1C">
      <w:pPr>
        <w:jc w:val="center"/>
        <w:rPr>
          <w:rFonts w:ascii="Calibri" w:hAnsi="Calibri"/>
          <w:color w:val="000000"/>
          <w:sz w:val="40"/>
        </w:rPr>
      </w:pPr>
      <w:r>
        <w:rPr>
          <w:noProof/>
        </w:rPr>
        <w:lastRenderedPageBreak/>
        <w:pict w14:anchorId="1ADEDE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s1026" type="#_x0000_t75" alt="image1.png" style="position:absolute;left:0;text-align:left;margin-left:0;margin-top:30.75pt;width:468pt;height:330.0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5" o:title="image1"/>
            <w10:wrap type="tight"/>
          </v:shape>
        </w:pict>
      </w:r>
      <w:r>
        <w:rPr>
          <w:rFonts w:ascii="Calibri" w:hAnsi="Calibri"/>
          <w:color w:val="000000"/>
          <w:sz w:val="40"/>
        </w:rPr>
        <w:t>E</w:t>
      </w:r>
      <w:r>
        <w:rPr>
          <w:rFonts w:ascii="Calibri" w:hAnsi="Calibri"/>
          <w:color w:val="000000"/>
          <w:sz w:val="40"/>
        </w:rPr>
        <w:t>R diagram</w:t>
      </w:r>
    </w:p>
    <w:p w14:paraId="2AE49178" w14:textId="1ED6D286" w:rsidR="003E2048" w:rsidRDefault="009C4DC3">
      <w:r>
        <w:rPr>
          <w:rFonts w:ascii="Calibri" w:hAnsi="Calibri"/>
          <w:color w:val="000000"/>
        </w:rPr>
        <w:t xml:space="preserve"> </w:t>
      </w:r>
    </w:p>
    <w:sectPr w:rsidR="003E204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A3F10"/>
    <w:multiLevelType w:val="hybridMultilevel"/>
    <w:tmpl w:val="9196B7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E587E"/>
    <w:multiLevelType w:val="hybridMultilevel"/>
    <w:tmpl w:val="17D471CC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9B23B3"/>
    <w:multiLevelType w:val="hybridMultilevel"/>
    <w:tmpl w:val="BF00D5AE"/>
    <w:lvl w:ilvl="0" w:tplc="40E29070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25B3"/>
    <w:rsid w:val="003E2048"/>
    <w:rsid w:val="005C5E1C"/>
    <w:rsid w:val="009C4DC3"/>
    <w:rsid w:val="00CD27D4"/>
    <w:rsid w:val="00F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49267"/>
  <w15:docId w15:val="{AE32B7C6-8678-4C41-8F4E-D0BA1575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0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425B3"/>
    <w:rPr>
      <w:kern w:val="1"/>
      <w:sz w:val="24"/>
      <w:szCs w:val="24"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AYMAN TURKI A ALZOMAILI</cp:lastModifiedBy>
  <cp:revision>3</cp:revision>
  <dcterms:created xsi:type="dcterms:W3CDTF">2009-05-06T09:47:00Z</dcterms:created>
  <dcterms:modified xsi:type="dcterms:W3CDTF">2020-10-05T21:27:00Z</dcterms:modified>
</cp:coreProperties>
</file>