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 aspectos que mais me marcaram nas oficinas instrumentais foram: A dificuldade de comunicação em ambientes virtuais, a liberdade que este ambiente proporciona para os alunos e a aproximação entre o docente o aluno.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Quando estamos em um contexto presencial, existe o forte hábito do “comparecer na aula”. Essa frase não significa que todos os alunos e professores comparecem a todos os encontros combinados, afinal de contas existem faltas. Essa frase significa que existe uma expectativa fundamental de que durante o horário da aula, no ambiente da sala de aula, haverá uma troca entre o professor e o aluno. Em um ambiente virtual, esse hábito simplesmente não existe uma vez que todo indivíduo possui suas preferências de acesso, a primeira barreira encontrada nestas oficinas. Estabelecer contato com os alunos se tornou complexo pois não existe uma expectativa universal de onde devemos nos encontrar e a solução para isso foi me tornar acessível do maior número de formas possíveis. Só depois que o primeiro contato foi estabelecido se tornou plausível acertar um sala de Classroom para servir como ponto de encontro digital, o que não significa que esta é a melhor ferramenta! A diversidade do ambiente virtual requer que um acordo seja atingido entre todos os participantes, não pode-se contar que os alunos possuam o hábito de acessar qualquer página, foi necessário ensinar isso!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 atividade didática, um professor é responsável por adequar a linguagem dos conteúdos para que os alunos sejam capazes de dar significado aquela informação. Nesta tentativa buscamos o maior número de ferramentas de comunicação que nos é disposto para interagir com os alunos, falamos, desenhamos, discutimos, projetamos slides, criamos jogos, tocamos música, organizamos teatros, construímos maquetes, programamos computadores. A edição de vídeo entra como uma ferramenta extra para estabelecer comunicação: podemos gravar e editar com nossos alunos.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 conclusão, a experiência de participar das oficinas instrumentais de Google Meet, Classroom e OpenShot me proporcionou espaço para a refletir sobre o uso adequado de ambientes virtuais e, com certeza, isso foi enriquecedor para minha prática docente pois proporcionou uma ferramenta a mais para minha atividade didática.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Uma vez que um ponto de encontro virtual pode ser estabelecido, sua existência me aproximou dos alunos significativamente. Num contexto exclusivamente presencial, o contato entre professor e aluno fica confinado ao temporalmente ao horário combinado para a realização de encontros. Claro, o professor tem liberdade de estabelecer outros pontos de encontro além da sala de aula para se tornar mais acessível para seus alunos, mas diferentes encontros ainda são fundamentalmente restritos. O estabelecimento de um ponto de encontro virtual proporciona uma aproximação inigualável, pois a qualquer horário e em qualquer lugar com acesso a internet, o estudante pode se comunicar com o professor por qualquer motivo que seja. O encontro professor-aluno não é mais limitado por tempo num ambiente virtual. Isso abre discussões profundas sobre a carga de trabalho do professor em atender seus alunos em horários de descanso, a exposição pública do professor e alunos quando o ambiente virtual não é utilizado adequadamente, a segurança de que apenas seu professor irá ler as comunicações e inúmeros outros tópicos.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