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DC77A" w14:textId="6D19E391" w:rsidR="00DE48AA" w:rsidRPr="00104C4A" w:rsidRDefault="004C1321" w:rsidP="00DE48AA">
      <w:pPr>
        <w:spacing w:after="0"/>
        <w:jc w:val="center"/>
        <w:outlineLvl w:val="0"/>
        <w:rPr>
          <w:rFonts w:ascii="Garamond" w:hAnsi="Garamond"/>
          <w:caps/>
          <w:spacing w:val="80"/>
          <w:sz w:val="40"/>
          <w:szCs w:val="18"/>
        </w:rPr>
      </w:pPr>
      <w:r w:rsidRPr="00104C4A">
        <w:rPr>
          <w:rFonts w:ascii="Garamond" w:hAnsi="Garamond"/>
          <w:caps/>
          <w:spacing w:val="80"/>
          <w:sz w:val="40"/>
          <w:szCs w:val="18"/>
        </w:rPr>
        <w:t>Brandon Abbott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35"/>
        <w:gridCol w:w="10565"/>
      </w:tblGrid>
      <w:tr w:rsidR="004C1321" w:rsidRPr="00104C4A" w14:paraId="5F16DC93" w14:textId="77777777" w:rsidTr="000D18FE">
        <w:trPr>
          <w:trHeight w:val="522"/>
        </w:trPr>
        <w:tc>
          <w:tcPr>
            <w:tcW w:w="5000" w:type="pct"/>
            <w:gridSpan w:val="2"/>
          </w:tcPr>
          <w:p w14:paraId="48F177F9" w14:textId="185A92D8" w:rsidR="00DE48AA" w:rsidRPr="00104C4A" w:rsidRDefault="009357D0" w:rsidP="00D438E2">
            <w:pPr>
              <w:pBdr>
                <w:bottom w:val="single" w:sz="6" w:space="1" w:color="808080"/>
              </w:pBdr>
              <w:spacing w:before="120" w:after="240" w:line="220" w:lineRule="atLeast"/>
              <w:rPr>
                <w:rFonts w:ascii="Garamond" w:hAnsi="Garamond"/>
                <w:caps/>
                <w:spacing w:val="15"/>
                <w:sz w:val="18"/>
                <w:szCs w:val="18"/>
              </w:rPr>
            </w:pPr>
            <w:r>
              <w:rPr>
                <w:rFonts w:ascii="Garamond" w:hAnsi="Garamond"/>
                <w:sz w:val="21"/>
                <w:szCs w:val="18"/>
              </w:rPr>
              <w:t xml:space="preserve">                      </w:t>
            </w:r>
            <w:r w:rsidR="00507B21">
              <w:rPr>
                <w:rFonts w:ascii="Garamond" w:hAnsi="Garamond"/>
                <w:sz w:val="21"/>
                <w:szCs w:val="18"/>
              </w:rPr>
              <w:t>b</w:t>
            </w:r>
            <w:r w:rsidR="00D77707" w:rsidRPr="00104C4A">
              <w:rPr>
                <w:rFonts w:ascii="Garamond" w:hAnsi="Garamond"/>
                <w:sz w:val="21"/>
                <w:szCs w:val="18"/>
              </w:rPr>
              <w:t>randon.</w:t>
            </w:r>
            <w:r w:rsidR="00DC0B1F" w:rsidRPr="00104C4A">
              <w:rPr>
                <w:rFonts w:ascii="Garamond" w:hAnsi="Garamond"/>
                <w:sz w:val="21"/>
                <w:szCs w:val="18"/>
              </w:rPr>
              <w:t>atl</w:t>
            </w:r>
            <w:r w:rsidR="00D77707" w:rsidRPr="00104C4A">
              <w:rPr>
                <w:rFonts w:ascii="Garamond" w:hAnsi="Garamond"/>
                <w:sz w:val="21"/>
                <w:szCs w:val="18"/>
              </w:rPr>
              <w:t xml:space="preserve">@icloud.com </w:t>
            </w:r>
            <w:r>
              <w:rPr>
                <w:rFonts w:ascii="Garamond" w:hAnsi="Garamond"/>
                <w:sz w:val="21"/>
                <w:szCs w:val="18"/>
              </w:rPr>
              <w:t xml:space="preserve">                    </w:t>
            </w:r>
            <w:r w:rsidR="00D438E2" w:rsidRPr="00D438E2">
              <w:rPr>
                <w:rFonts w:ascii="Garamond" w:hAnsi="Garamond"/>
                <w:sz w:val="21"/>
                <w:szCs w:val="18"/>
              </w:rPr>
              <w:t>www.</w:t>
            </w:r>
            <w:r w:rsidR="00503DF7">
              <w:rPr>
                <w:rFonts w:ascii="Garamond" w:hAnsi="Garamond"/>
                <w:sz w:val="21"/>
                <w:szCs w:val="18"/>
              </w:rPr>
              <w:t>brandon-abbott.com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 </w:t>
            </w:r>
            <w:r>
              <w:rPr>
                <w:rFonts w:ascii="Garamond" w:hAnsi="Garamond"/>
                <w:sz w:val="21"/>
                <w:szCs w:val="18"/>
              </w:rPr>
              <w:t xml:space="preserve">     </w:t>
            </w:r>
            <w:r w:rsidR="00503DF7">
              <w:rPr>
                <w:rFonts w:ascii="Garamond" w:hAnsi="Garamond"/>
                <w:sz w:val="21"/>
                <w:szCs w:val="18"/>
              </w:rPr>
              <w:t xml:space="preserve">             </w:t>
            </w:r>
            <w:r>
              <w:rPr>
                <w:rFonts w:ascii="Garamond" w:hAnsi="Garamond"/>
                <w:sz w:val="21"/>
                <w:szCs w:val="18"/>
              </w:rPr>
              <w:t xml:space="preserve">       </w:t>
            </w:r>
            <w:proofErr w:type="gramStart"/>
            <w:r>
              <w:rPr>
                <w:rFonts w:ascii="Garamond" w:hAnsi="Garamond"/>
                <w:sz w:val="21"/>
                <w:szCs w:val="18"/>
              </w:rPr>
              <w:t xml:space="preserve">   (</w:t>
            </w:r>
            <w:proofErr w:type="gramEnd"/>
            <w:r w:rsidR="00DE48AA" w:rsidRPr="00104C4A">
              <w:rPr>
                <w:rFonts w:ascii="Garamond" w:hAnsi="Garamond"/>
                <w:sz w:val="21"/>
                <w:szCs w:val="18"/>
              </w:rPr>
              <w:t>912</w:t>
            </w:r>
            <w:r w:rsidR="004070D8">
              <w:rPr>
                <w:rFonts w:ascii="Garamond" w:hAnsi="Garamond"/>
                <w:sz w:val="21"/>
                <w:szCs w:val="18"/>
              </w:rPr>
              <w:t>)</w:t>
            </w:r>
            <w:r w:rsidR="00DE48AA" w:rsidRPr="00104C4A">
              <w:rPr>
                <w:rFonts w:ascii="Garamond" w:hAnsi="Garamond"/>
                <w:sz w:val="21"/>
                <w:szCs w:val="18"/>
              </w:rPr>
              <w:t>432-1365</w:t>
            </w:r>
          </w:p>
          <w:p w14:paraId="2C7351D3" w14:textId="23D84D47" w:rsidR="004C1321" w:rsidRPr="00104C4A" w:rsidRDefault="000D18FE" w:rsidP="005152D1">
            <w:pPr>
              <w:pBdr>
                <w:bottom w:val="single" w:sz="6" w:space="1" w:color="808080"/>
              </w:pBdr>
              <w:spacing w:before="220" w:after="0" w:line="220" w:lineRule="atLeast"/>
              <w:jc w:val="left"/>
              <w:rPr>
                <w:rFonts w:ascii="Garamond" w:hAnsi="Garamond"/>
                <w:caps/>
                <w:spacing w:val="15"/>
                <w:sz w:val="18"/>
                <w:szCs w:val="18"/>
              </w:rPr>
            </w:pPr>
            <w:r>
              <w:rPr>
                <w:rFonts w:ascii="Garamond" w:hAnsi="Garamond"/>
                <w:caps/>
                <w:spacing w:val="15"/>
                <w:sz w:val="18"/>
                <w:szCs w:val="18"/>
              </w:rPr>
              <w:t xml:space="preserve">Professional </w:t>
            </w:r>
            <w:r w:rsidR="00B05865">
              <w:rPr>
                <w:rFonts w:ascii="Garamond" w:hAnsi="Garamond"/>
                <w:caps/>
                <w:spacing w:val="15"/>
                <w:sz w:val="18"/>
                <w:szCs w:val="18"/>
              </w:rPr>
              <w:t>Summary</w:t>
            </w:r>
          </w:p>
        </w:tc>
      </w:tr>
      <w:tr w:rsidR="005152D1" w:rsidRPr="00104C4A" w14:paraId="1B4ADEEF" w14:textId="77777777" w:rsidTr="0022692E">
        <w:trPr>
          <w:trHeight w:val="576"/>
        </w:trPr>
        <w:tc>
          <w:tcPr>
            <w:tcW w:w="109" w:type="pct"/>
          </w:tcPr>
          <w:p w14:paraId="0B18D3D7" w14:textId="77777777" w:rsidR="004C1321" w:rsidRPr="00104C4A" w:rsidRDefault="004C1321" w:rsidP="004C1321">
            <w:pPr>
              <w:rPr>
                <w:rFonts w:ascii="Garamond" w:hAnsi="Garamond"/>
                <w:sz w:val="21"/>
                <w:szCs w:val="18"/>
              </w:rPr>
            </w:pPr>
          </w:p>
        </w:tc>
        <w:tc>
          <w:tcPr>
            <w:tcW w:w="4891" w:type="pct"/>
          </w:tcPr>
          <w:p w14:paraId="528389D0" w14:textId="5D240FBD" w:rsidR="000D18FE" w:rsidRPr="00104C4A" w:rsidRDefault="0084210A" w:rsidP="0084210A">
            <w:pPr>
              <w:rPr>
                <w:rFonts w:ascii="Garamond" w:hAnsi="Garamond"/>
                <w:sz w:val="21"/>
                <w:szCs w:val="18"/>
              </w:rPr>
            </w:pPr>
            <w:r w:rsidRPr="0084210A">
              <w:rPr>
                <w:rFonts w:ascii="Garamond" w:hAnsi="Garamond"/>
                <w:sz w:val="21"/>
                <w:szCs w:val="18"/>
              </w:rPr>
              <w:t>SQL expert with 8+ years of expertise in business intelligence, workflow automation, and advanced analytics. Proven track record building ETL/ELT pipelines and dashboards for billion-record datasets using Google BigQuery, Snowflake, Python, and advanced SQL techniques (CTEs, window functions, optimization). Skilled at delivering highly reliable, data-driven insights that drive strategic decision-making and operational improvements, with extensive experience presenting complex analyses to C-level executives. Adept at leading cross-functional teams and translating stakeholder requirements into scalable BI solutions using Tableau, Power BI, and Google Sheets/Slides.</w:t>
            </w:r>
          </w:p>
        </w:tc>
      </w:tr>
      <w:tr w:rsidR="000D18FE" w:rsidRPr="00104C4A" w14:paraId="2E3FF336" w14:textId="77777777" w:rsidTr="000D18FE">
        <w:trPr>
          <w:trHeight w:val="594"/>
        </w:trPr>
        <w:tc>
          <w:tcPr>
            <w:tcW w:w="5000" w:type="pct"/>
            <w:gridSpan w:val="2"/>
          </w:tcPr>
          <w:p w14:paraId="357D9813" w14:textId="77777777" w:rsidR="000D18FE" w:rsidRPr="00104C4A" w:rsidRDefault="000D18FE" w:rsidP="006D439B">
            <w:pPr>
              <w:pBdr>
                <w:bottom w:val="single" w:sz="6" w:space="1" w:color="808080"/>
              </w:pBdr>
              <w:spacing w:before="220" w:after="0" w:line="220" w:lineRule="atLeast"/>
              <w:jc w:val="left"/>
              <w:rPr>
                <w:rFonts w:ascii="Garamond" w:hAnsi="Garamond"/>
                <w:caps/>
                <w:spacing w:val="15"/>
                <w:sz w:val="18"/>
                <w:szCs w:val="18"/>
              </w:rPr>
            </w:pPr>
            <w:r w:rsidRPr="00104C4A">
              <w:rPr>
                <w:rFonts w:ascii="Garamond" w:hAnsi="Garamond"/>
                <w:caps/>
                <w:spacing w:val="15"/>
                <w:sz w:val="18"/>
                <w:szCs w:val="18"/>
              </w:rPr>
              <w:t>Skills</w:t>
            </w:r>
          </w:p>
        </w:tc>
      </w:tr>
      <w:tr w:rsidR="000D18FE" w:rsidRPr="000836C7" w14:paraId="21088B96" w14:textId="77777777" w:rsidTr="0022692E">
        <w:trPr>
          <w:trHeight w:val="1458"/>
        </w:trPr>
        <w:tc>
          <w:tcPr>
            <w:tcW w:w="109" w:type="pct"/>
          </w:tcPr>
          <w:p w14:paraId="66621E14" w14:textId="77777777" w:rsidR="000D18FE" w:rsidRPr="00104C4A" w:rsidRDefault="000D18FE" w:rsidP="006D439B">
            <w:pPr>
              <w:rPr>
                <w:rFonts w:ascii="Garamond" w:hAnsi="Garamond"/>
                <w:sz w:val="21"/>
                <w:szCs w:val="18"/>
              </w:rPr>
            </w:pPr>
          </w:p>
        </w:tc>
        <w:tc>
          <w:tcPr>
            <w:tcW w:w="4891" w:type="pct"/>
          </w:tcPr>
          <w:p w14:paraId="37553963" w14:textId="73C87FBA" w:rsidR="001A0CC3" w:rsidRDefault="001A0CC3" w:rsidP="001A0CC3">
            <w:pPr>
              <w:pStyle w:val="ListParagraph"/>
              <w:numPr>
                <w:ilvl w:val="0"/>
                <w:numId w:val="32"/>
              </w:numPr>
              <w:spacing w:before="40" w:after="40" w:line="220" w:lineRule="atLeast"/>
              <w:ind w:left="648"/>
              <w:rPr>
                <w:rFonts w:ascii="Garamond" w:hAnsi="Garamond"/>
                <w:b/>
                <w:bCs/>
                <w:spacing w:val="5"/>
                <w:sz w:val="21"/>
                <w:szCs w:val="21"/>
              </w:rPr>
            </w:pPr>
            <w:r w:rsidRPr="001A0CC3">
              <w:rPr>
                <w:rFonts w:ascii="Garamond" w:hAnsi="Garamond"/>
                <w:b/>
                <w:bCs/>
                <w:spacing w:val="5"/>
                <w:sz w:val="21"/>
                <w:szCs w:val="21"/>
              </w:rPr>
              <w:t xml:space="preserve">SQL &amp; Databases (8+ years): </w:t>
            </w:r>
            <w:r w:rsidRPr="001A0CC3">
              <w:rPr>
                <w:rFonts w:ascii="Garamond" w:hAnsi="Garamond"/>
                <w:spacing w:val="5"/>
                <w:sz w:val="21"/>
                <w:szCs w:val="21"/>
              </w:rPr>
              <w:t>Advanced SQL (CTEs, window functions, optimization), Google BigQuery, Snowflake, Azure SQL, MySQL</w:t>
            </w:r>
          </w:p>
          <w:p w14:paraId="53D77C7A" w14:textId="3931E6C4" w:rsidR="00461426" w:rsidRPr="001A0CC3" w:rsidRDefault="00461426" w:rsidP="001A0CC3">
            <w:pPr>
              <w:pStyle w:val="ListParagraph"/>
              <w:numPr>
                <w:ilvl w:val="0"/>
                <w:numId w:val="32"/>
              </w:numPr>
              <w:spacing w:before="40" w:after="40" w:line="220" w:lineRule="atLeast"/>
              <w:ind w:left="648"/>
              <w:rPr>
                <w:rFonts w:ascii="Garamond" w:hAnsi="Garamond"/>
                <w:b/>
                <w:bCs/>
                <w:spacing w:val="5"/>
                <w:sz w:val="21"/>
                <w:szCs w:val="21"/>
              </w:rPr>
            </w:pPr>
            <w:r w:rsidRPr="00461426">
              <w:rPr>
                <w:rFonts w:ascii="Garamond" w:hAnsi="Garamond"/>
                <w:b/>
                <w:bCs/>
                <w:spacing w:val="5"/>
                <w:sz w:val="21"/>
                <w:szCs w:val="21"/>
              </w:rPr>
              <w:t xml:space="preserve">Programming &amp; </w:t>
            </w:r>
            <w:r w:rsidR="001A0CC3">
              <w:rPr>
                <w:rFonts w:ascii="Garamond" w:hAnsi="Garamond"/>
                <w:b/>
                <w:bCs/>
                <w:spacing w:val="5"/>
                <w:sz w:val="21"/>
                <w:szCs w:val="21"/>
              </w:rPr>
              <w:t>Engineering</w:t>
            </w:r>
            <w:r w:rsidRPr="00461426">
              <w:rPr>
                <w:rFonts w:ascii="Garamond" w:hAnsi="Garamond"/>
                <w:b/>
                <w:bCs/>
                <w:spacing w:val="5"/>
                <w:sz w:val="21"/>
                <w:szCs w:val="21"/>
              </w:rPr>
              <w:t>:</w:t>
            </w:r>
            <w:r w:rsidR="001A0CC3">
              <w:rPr>
                <w:rFonts w:ascii="Garamond" w:hAnsi="Garamond"/>
                <w:b/>
                <w:bCs/>
                <w:spacing w:val="5"/>
                <w:sz w:val="21"/>
                <w:szCs w:val="21"/>
              </w:rPr>
              <w:t xml:space="preserve"> </w:t>
            </w:r>
            <w:r w:rsidR="005E019D">
              <w:rPr>
                <w:rFonts w:ascii="Garamond" w:hAnsi="Garamond"/>
                <w:spacing w:val="5"/>
                <w:sz w:val="21"/>
                <w:szCs w:val="21"/>
              </w:rPr>
              <w:t>P</w:t>
            </w:r>
            <w:r w:rsidRPr="00461426">
              <w:rPr>
                <w:rFonts w:ascii="Garamond" w:hAnsi="Garamond"/>
                <w:spacing w:val="5"/>
                <w:sz w:val="21"/>
                <w:szCs w:val="21"/>
              </w:rPr>
              <w:t>ython</w:t>
            </w:r>
            <w:r w:rsidR="005E019D">
              <w:rPr>
                <w:rFonts w:ascii="Garamond" w:hAnsi="Garamond"/>
                <w:spacing w:val="5"/>
                <w:sz w:val="21"/>
                <w:szCs w:val="21"/>
              </w:rPr>
              <w:t xml:space="preserve"> (6+ years)</w:t>
            </w:r>
            <w:r w:rsidR="009068E8" w:rsidRPr="009068E8">
              <w:rPr>
                <w:rFonts w:ascii="Garamond" w:hAnsi="Garamond"/>
                <w:spacing w:val="5"/>
                <w:sz w:val="21"/>
                <w:szCs w:val="21"/>
              </w:rPr>
              <w:t>,</w:t>
            </w:r>
            <w:r w:rsidR="005E019D" w:rsidRPr="00461426">
              <w:rPr>
                <w:rFonts w:ascii="Garamond" w:hAnsi="Garamond"/>
                <w:spacing w:val="5"/>
                <w:sz w:val="21"/>
                <w:szCs w:val="21"/>
              </w:rPr>
              <w:t xml:space="preserve"> Java</w:t>
            </w:r>
            <w:r w:rsidR="005E019D">
              <w:rPr>
                <w:rFonts w:ascii="Garamond" w:hAnsi="Garamond"/>
                <w:spacing w:val="5"/>
                <w:sz w:val="21"/>
                <w:szCs w:val="21"/>
              </w:rPr>
              <w:t>,</w:t>
            </w:r>
            <w:r w:rsidR="009068E8" w:rsidRPr="009068E8">
              <w:rPr>
                <w:rFonts w:ascii="Garamond" w:hAnsi="Garamond"/>
                <w:spacing w:val="5"/>
                <w:sz w:val="21"/>
                <w:szCs w:val="21"/>
              </w:rPr>
              <w:t xml:space="preserve"> AI</w:t>
            </w:r>
            <w:r w:rsidR="005E019D">
              <w:rPr>
                <w:rFonts w:ascii="Garamond" w:hAnsi="Garamond"/>
                <w:spacing w:val="5"/>
                <w:sz w:val="21"/>
                <w:szCs w:val="21"/>
              </w:rPr>
              <w:t>/ML</w:t>
            </w:r>
            <w:r w:rsidR="009068E8">
              <w:rPr>
                <w:rFonts w:ascii="Garamond" w:hAnsi="Garamond"/>
                <w:spacing w:val="5"/>
                <w:sz w:val="21"/>
                <w:szCs w:val="21"/>
              </w:rPr>
              <w:t xml:space="preserve">, </w:t>
            </w:r>
            <w:r w:rsidRPr="00461426">
              <w:rPr>
                <w:rFonts w:ascii="Garamond" w:hAnsi="Garamond"/>
                <w:spacing w:val="5"/>
                <w:sz w:val="21"/>
                <w:szCs w:val="21"/>
              </w:rPr>
              <w:t xml:space="preserve">DAX, SAP HANA, AWS (S3, Lambda, API Gateway, SES, IAM), </w:t>
            </w:r>
            <w:r w:rsidR="005E019D">
              <w:rPr>
                <w:rFonts w:ascii="Garamond" w:hAnsi="Garamond"/>
                <w:spacing w:val="5"/>
                <w:sz w:val="21"/>
                <w:szCs w:val="21"/>
              </w:rPr>
              <w:t>Google Sheets</w:t>
            </w:r>
            <w:r w:rsidR="00015F17">
              <w:rPr>
                <w:rFonts w:ascii="Garamond" w:hAnsi="Garamond"/>
                <w:spacing w:val="5"/>
                <w:sz w:val="21"/>
                <w:szCs w:val="21"/>
              </w:rPr>
              <w:t>/Slides</w:t>
            </w:r>
            <w:r w:rsidRPr="00461426">
              <w:rPr>
                <w:rFonts w:ascii="Garamond" w:hAnsi="Garamond"/>
                <w:spacing w:val="5"/>
                <w:sz w:val="21"/>
                <w:szCs w:val="21"/>
              </w:rPr>
              <w:t>, Salesforce</w:t>
            </w:r>
            <w:r>
              <w:rPr>
                <w:rFonts w:ascii="Garamond" w:hAnsi="Garamond"/>
                <w:spacing w:val="5"/>
                <w:sz w:val="21"/>
                <w:szCs w:val="21"/>
              </w:rPr>
              <w:t>, SSIS</w:t>
            </w:r>
            <w:r w:rsidR="001A0CC3">
              <w:rPr>
                <w:rFonts w:ascii="Garamond" w:hAnsi="Garamond"/>
                <w:spacing w:val="5"/>
                <w:sz w:val="21"/>
                <w:szCs w:val="21"/>
              </w:rPr>
              <w:t xml:space="preserve">, </w:t>
            </w:r>
            <w:r w:rsidR="001A0CC3" w:rsidRPr="001A0CC3">
              <w:rPr>
                <w:rFonts w:ascii="Garamond" w:hAnsi="Garamond"/>
                <w:spacing w:val="5"/>
                <w:sz w:val="21"/>
                <w:szCs w:val="21"/>
              </w:rPr>
              <w:t>ETL/ELT pipelines, data modeling, automation</w:t>
            </w:r>
          </w:p>
          <w:p w14:paraId="4C6DB167" w14:textId="30B7E5E7" w:rsidR="001A0CC3" w:rsidRPr="00461426" w:rsidRDefault="001A0CC3" w:rsidP="001A0CC3">
            <w:pPr>
              <w:pStyle w:val="ListParagraph"/>
              <w:numPr>
                <w:ilvl w:val="0"/>
                <w:numId w:val="32"/>
              </w:numPr>
              <w:spacing w:before="40" w:after="40" w:line="220" w:lineRule="atLeast"/>
              <w:ind w:left="648"/>
              <w:rPr>
                <w:rFonts w:ascii="Garamond" w:hAnsi="Garamond"/>
                <w:b/>
                <w:bCs/>
                <w:spacing w:val="5"/>
                <w:sz w:val="21"/>
                <w:szCs w:val="21"/>
              </w:rPr>
            </w:pPr>
            <w:r w:rsidRPr="001A0CC3">
              <w:rPr>
                <w:rFonts w:ascii="Garamond" w:hAnsi="Garamond"/>
                <w:b/>
                <w:bCs/>
                <w:spacing w:val="5"/>
                <w:sz w:val="21"/>
                <w:szCs w:val="21"/>
              </w:rPr>
              <w:t xml:space="preserve">Visualization &amp; Reporting: </w:t>
            </w:r>
            <w:r w:rsidRPr="001A0CC3">
              <w:rPr>
                <w:rFonts w:ascii="Garamond" w:hAnsi="Garamond"/>
                <w:spacing w:val="5"/>
                <w:sz w:val="21"/>
                <w:szCs w:val="21"/>
              </w:rPr>
              <w:t>Tableau, Power BI, Google Sheets, Google Slides, Excel, Looker</w:t>
            </w:r>
          </w:p>
          <w:p w14:paraId="780958A9" w14:textId="77777777" w:rsidR="00CB2F7E" w:rsidRPr="00CB2F7E" w:rsidRDefault="00461426" w:rsidP="00332E99">
            <w:pPr>
              <w:pStyle w:val="ListParagraph"/>
              <w:numPr>
                <w:ilvl w:val="0"/>
                <w:numId w:val="32"/>
              </w:numPr>
              <w:spacing w:before="40" w:after="40" w:line="220" w:lineRule="atLeast"/>
              <w:ind w:left="648"/>
              <w:rPr>
                <w:rFonts w:ascii="Garamond" w:hAnsi="Garamond"/>
                <w:b/>
                <w:bCs/>
                <w:spacing w:val="5"/>
                <w:sz w:val="21"/>
                <w:szCs w:val="21"/>
              </w:rPr>
            </w:pPr>
            <w:r w:rsidRPr="00461426">
              <w:rPr>
                <w:rFonts w:ascii="Garamond" w:hAnsi="Garamond"/>
                <w:b/>
                <w:bCs/>
                <w:spacing w:val="5"/>
                <w:sz w:val="21"/>
                <w:szCs w:val="21"/>
              </w:rPr>
              <w:t xml:space="preserve">Methodologies: </w:t>
            </w:r>
            <w:r w:rsidRPr="00461426">
              <w:rPr>
                <w:rFonts w:ascii="Garamond" w:hAnsi="Garamond"/>
                <w:spacing w:val="5"/>
                <w:sz w:val="21"/>
                <w:szCs w:val="21"/>
              </w:rPr>
              <w:t>Lean Six Sigma, Scrum, Agile, Waterfall</w:t>
            </w:r>
          </w:p>
          <w:p w14:paraId="58611FA9" w14:textId="53C0B82E" w:rsidR="000D18FE" w:rsidRPr="00CC2914" w:rsidRDefault="00CB2F7E" w:rsidP="00332E99">
            <w:pPr>
              <w:pStyle w:val="ListParagraph"/>
              <w:numPr>
                <w:ilvl w:val="0"/>
                <w:numId w:val="32"/>
              </w:numPr>
              <w:spacing w:before="40" w:after="40" w:line="220" w:lineRule="atLeast"/>
              <w:ind w:left="648"/>
              <w:jc w:val="left"/>
              <w:rPr>
                <w:rFonts w:ascii="Garamond" w:hAnsi="Garamond"/>
                <w:b/>
                <w:spacing w:val="5"/>
                <w:szCs w:val="18"/>
              </w:rPr>
            </w:pPr>
            <w:r w:rsidRPr="00104C4A">
              <w:rPr>
                <w:rFonts w:ascii="Garamond" w:hAnsi="Garamond"/>
                <w:b/>
                <w:spacing w:val="5"/>
                <w:szCs w:val="18"/>
              </w:rPr>
              <w:t>Certifications:</w:t>
            </w:r>
            <w:r w:rsidR="00E10E13">
              <w:rPr>
                <w:rFonts w:ascii="Garamond" w:hAnsi="Garamond"/>
                <w:b/>
                <w:spacing w:val="5"/>
                <w:szCs w:val="18"/>
              </w:rPr>
              <w:t xml:space="preserve"> </w:t>
            </w:r>
            <w:r w:rsidRPr="00E10E13">
              <w:rPr>
                <w:rFonts w:ascii="Garamond" w:hAnsi="Garamond"/>
                <w:bCs/>
                <w:spacing w:val="5"/>
                <w:szCs w:val="18"/>
              </w:rPr>
              <w:t>Power BI Essentials</w:t>
            </w:r>
            <w:r w:rsidR="00CC2914" w:rsidRPr="00E10E13">
              <w:rPr>
                <w:rFonts w:ascii="Garamond" w:hAnsi="Garamond"/>
                <w:bCs/>
                <w:spacing w:val="5"/>
                <w:szCs w:val="18"/>
              </w:rPr>
              <w:t xml:space="preserve"> | </w:t>
            </w:r>
            <w:r w:rsidRPr="00E10E13">
              <w:rPr>
                <w:rFonts w:ascii="Garamond" w:hAnsi="Garamond"/>
                <w:bCs/>
                <w:spacing w:val="5"/>
                <w:szCs w:val="18"/>
              </w:rPr>
              <w:t>Python 3</w:t>
            </w:r>
            <w:r w:rsidR="00CC2914" w:rsidRPr="00E10E13">
              <w:rPr>
                <w:rFonts w:ascii="Garamond" w:hAnsi="Garamond"/>
                <w:bCs/>
                <w:spacing w:val="5"/>
                <w:szCs w:val="18"/>
              </w:rPr>
              <w:t xml:space="preserve"> | </w:t>
            </w:r>
            <w:r w:rsidRPr="00E10E13">
              <w:rPr>
                <w:rFonts w:ascii="Garamond" w:hAnsi="Garamond"/>
                <w:bCs/>
                <w:spacing w:val="5"/>
                <w:szCs w:val="18"/>
              </w:rPr>
              <w:t>Tableau – Creating Interactive Dashboards</w:t>
            </w:r>
            <w:r w:rsidR="00CC2914" w:rsidRPr="00E10E13">
              <w:rPr>
                <w:rFonts w:ascii="Garamond" w:hAnsi="Garamond"/>
                <w:bCs/>
                <w:spacing w:val="5"/>
                <w:szCs w:val="18"/>
              </w:rPr>
              <w:t xml:space="preserve"> | </w:t>
            </w:r>
            <w:r w:rsidRPr="00E10E13">
              <w:rPr>
                <w:rFonts w:ascii="Garamond" w:hAnsi="Garamond"/>
                <w:bCs/>
                <w:spacing w:val="5"/>
                <w:szCs w:val="18"/>
              </w:rPr>
              <w:t>Data Analysis</w:t>
            </w:r>
            <w:r w:rsidR="00CC2914" w:rsidRPr="00E10E13">
              <w:rPr>
                <w:rFonts w:ascii="Garamond" w:hAnsi="Garamond"/>
                <w:bCs/>
                <w:spacing w:val="5"/>
                <w:szCs w:val="18"/>
              </w:rPr>
              <w:t xml:space="preserve"> | </w:t>
            </w:r>
            <w:r w:rsidRPr="00E10E13">
              <w:rPr>
                <w:rFonts w:ascii="Garamond" w:hAnsi="Garamond"/>
                <w:bCs/>
                <w:spacing w:val="5"/>
                <w:szCs w:val="18"/>
              </w:rPr>
              <w:t>Analyzing Business Metrics</w:t>
            </w:r>
            <w:r w:rsidR="00CC2914" w:rsidRPr="00E10E13">
              <w:rPr>
                <w:rFonts w:ascii="Garamond" w:hAnsi="Garamond"/>
                <w:bCs/>
                <w:spacing w:val="5"/>
                <w:szCs w:val="18"/>
              </w:rPr>
              <w:t xml:space="preserve"> </w:t>
            </w:r>
            <w:r w:rsidR="0006537E">
              <w:rPr>
                <w:rFonts w:ascii="Garamond" w:hAnsi="Garamond"/>
                <w:bCs/>
                <w:spacing w:val="5"/>
                <w:szCs w:val="18"/>
              </w:rPr>
              <w:t>|</w:t>
            </w:r>
            <w:r w:rsidR="0006537E" w:rsidRPr="00E10E13">
              <w:rPr>
                <w:rFonts w:ascii="Garamond" w:hAnsi="Garamond"/>
                <w:bCs/>
                <w:spacing w:val="5"/>
                <w:szCs w:val="18"/>
              </w:rPr>
              <w:t xml:space="preserve"> Lean Six Sigma – Yellow Belt</w:t>
            </w:r>
            <w:r w:rsidR="0006537E">
              <w:rPr>
                <w:rFonts w:ascii="Garamond" w:hAnsi="Garamond"/>
                <w:bCs/>
                <w:spacing w:val="5"/>
                <w:szCs w:val="18"/>
              </w:rPr>
              <w:t xml:space="preserve"> </w:t>
            </w:r>
            <w:r w:rsidR="0006537E" w:rsidRPr="00CC2914">
              <w:rPr>
                <w:rFonts w:ascii="Garamond" w:hAnsi="Garamond"/>
                <w:bCs/>
                <w:spacing w:val="5"/>
                <w:szCs w:val="18"/>
              </w:rPr>
              <w:t xml:space="preserve">| SnowPro Core (COF-C02) </w:t>
            </w:r>
            <w:r w:rsidR="0006537E">
              <w:rPr>
                <w:rFonts w:ascii="Garamond" w:hAnsi="Garamond"/>
                <w:bCs/>
                <w:spacing w:val="5"/>
                <w:szCs w:val="18"/>
              </w:rPr>
              <w:t xml:space="preserve">| </w:t>
            </w:r>
            <w:r w:rsidR="0070539C" w:rsidRPr="00CC2914">
              <w:rPr>
                <w:rFonts w:ascii="Garamond" w:hAnsi="Garamond"/>
                <w:bCs/>
                <w:spacing w:val="5"/>
                <w:szCs w:val="18"/>
              </w:rPr>
              <w:t>AWS Solutions Architect – Associate (SAA-C03)</w:t>
            </w:r>
            <w:r w:rsidR="00811A92" w:rsidRPr="00CC2914">
              <w:rPr>
                <w:rFonts w:ascii="Garamond" w:hAnsi="Garamond"/>
                <w:bCs/>
                <w:spacing w:val="5"/>
                <w:szCs w:val="18"/>
              </w:rPr>
              <w:t xml:space="preserve"> </w:t>
            </w:r>
            <w:r w:rsidR="0070539C" w:rsidRPr="00CC2914">
              <w:rPr>
                <w:rFonts w:ascii="Garamond" w:hAnsi="Garamond"/>
                <w:bCs/>
                <w:spacing w:val="5"/>
                <w:szCs w:val="18"/>
              </w:rPr>
              <w:t xml:space="preserve">| Lean Six Sigma Green Belt (Pursuing, Expected </w:t>
            </w:r>
            <w:r w:rsidR="00E2424F" w:rsidRPr="00CC2914">
              <w:rPr>
                <w:rFonts w:ascii="Garamond" w:hAnsi="Garamond"/>
                <w:bCs/>
                <w:spacing w:val="5"/>
                <w:szCs w:val="18"/>
              </w:rPr>
              <w:t>Q</w:t>
            </w:r>
            <w:r w:rsidR="00996B94">
              <w:rPr>
                <w:rFonts w:ascii="Garamond" w:hAnsi="Garamond"/>
                <w:bCs/>
                <w:spacing w:val="5"/>
                <w:szCs w:val="18"/>
              </w:rPr>
              <w:t>3</w:t>
            </w:r>
            <w:r w:rsidR="0070539C" w:rsidRPr="00CC2914">
              <w:rPr>
                <w:rFonts w:ascii="Garamond" w:hAnsi="Garamond"/>
                <w:bCs/>
                <w:spacing w:val="5"/>
                <w:szCs w:val="18"/>
              </w:rPr>
              <w:t xml:space="preserve"> 2025)</w:t>
            </w:r>
          </w:p>
        </w:tc>
      </w:tr>
      <w:tr w:rsidR="004C1321" w:rsidRPr="00104C4A" w14:paraId="0831D8CA" w14:textId="77777777" w:rsidTr="000D18FE">
        <w:trPr>
          <w:trHeight w:val="513"/>
        </w:trPr>
        <w:tc>
          <w:tcPr>
            <w:tcW w:w="5000" w:type="pct"/>
            <w:gridSpan w:val="2"/>
          </w:tcPr>
          <w:p w14:paraId="22573FA8" w14:textId="77777777" w:rsidR="004C1321" w:rsidRPr="00104C4A" w:rsidRDefault="004C1321" w:rsidP="004C1321">
            <w:pPr>
              <w:pBdr>
                <w:bottom w:val="single" w:sz="6" w:space="1" w:color="808080"/>
              </w:pBdr>
              <w:spacing w:before="220" w:after="0" w:line="220" w:lineRule="atLeast"/>
              <w:jc w:val="left"/>
              <w:rPr>
                <w:rFonts w:ascii="Garamond" w:hAnsi="Garamond"/>
                <w:caps/>
                <w:spacing w:val="15"/>
                <w:sz w:val="18"/>
                <w:szCs w:val="18"/>
              </w:rPr>
            </w:pPr>
            <w:r w:rsidRPr="00104C4A">
              <w:rPr>
                <w:rFonts w:ascii="Garamond" w:hAnsi="Garamond"/>
                <w:caps/>
                <w:spacing w:val="15"/>
                <w:sz w:val="18"/>
                <w:szCs w:val="18"/>
              </w:rPr>
              <w:t>Experience</w:t>
            </w:r>
          </w:p>
        </w:tc>
      </w:tr>
      <w:tr w:rsidR="005152D1" w:rsidRPr="009561E9" w14:paraId="77819252" w14:textId="77777777" w:rsidTr="0022692E">
        <w:trPr>
          <w:trHeight w:val="7047"/>
        </w:trPr>
        <w:tc>
          <w:tcPr>
            <w:tcW w:w="109" w:type="pct"/>
          </w:tcPr>
          <w:p w14:paraId="7B567F2B" w14:textId="77777777" w:rsidR="004C1321" w:rsidRPr="00104C4A" w:rsidRDefault="004C1321" w:rsidP="004C1321">
            <w:pPr>
              <w:rPr>
                <w:rFonts w:ascii="Garamond" w:hAnsi="Garamond"/>
                <w:sz w:val="21"/>
                <w:szCs w:val="18"/>
              </w:rPr>
            </w:pPr>
          </w:p>
        </w:tc>
        <w:tc>
          <w:tcPr>
            <w:tcW w:w="4891" w:type="pct"/>
          </w:tcPr>
          <w:p w14:paraId="5D1BA691" w14:textId="77777777" w:rsidR="00D438E2" w:rsidRDefault="00D438E2" w:rsidP="004C5736">
            <w:pPr>
              <w:spacing w:after="60" w:line="240" w:lineRule="atLeast"/>
              <w:rPr>
                <w:rFonts w:ascii="Garamond" w:hAnsi="Garamond"/>
                <w:b/>
                <w:bCs/>
                <w:sz w:val="21"/>
                <w:szCs w:val="18"/>
              </w:rPr>
            </w:pPr>
          </w:p>
          <w:p w14:paraId="5D0B96D5" w14:textId="5D179B48" w:rsidR="00D438E2" w:rsidRPr="00104C4A" w:rsidRDefault="00D438E2" w:rsidP="00D438E2">
            <w:pPr>
              <w:spacing w:after="60" w:line="240" w:lineRule="atLeast"/>
              <w:rPr>
                <w:rFonts w:ascii="Garamond" w:hAnsi="Garamond"/>
                <w:sz w:val="21"/>
                <w:szCs w:val="18"/>
              </w:rPr>
            </w:pPr>
            <w:r>
              <w:rPr>
                <w:rFonts w:ascii="Garamond" w:hAnsi="Garamond"/>
                <w:b/>
                <w:bCs/>
                <w:sz w:val="21"/>
                <w:szCs w:val="18"/>
              </w:rPr>
              <w:t>Trulieve</w:t>
            </w:r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– Atlanta, GA (</w:t>
            </w:r>
            <w:proofErr w:type="gramStart"/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remote)   </w:t>
            </w:r>
            <w:proofErr w:type="gramEnd"/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                                                         </w:t>
            </w:r>
            <w:r w:rsidR="007E004F"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         </w:t>
            </w:r>
            <w:r w:rsidR="007A7037">
              <w:rPr>
                <w:rFonts w:ascii="Garamond" w:hAnsi="Garamond"/>
                <w:b/>
                <w:bCs/>
                <w:sz w:val="21"/>
                <w:szCs w:val="18"/>
              </w:rPr>
              <w:t xml:space="preserve">   </w:t>
            </w:r>
            <w:r>
              <w:rPr>
                <w:rFonts w:ascii="Garamond" w:hAnsi="Garamond"/>
                <w:sz w:val="21"/>
                <w:szCs w:val="18"/>
              </w:rPr>
              <w:t>February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202</w:t>
            </w:r>
            <w:r>
              <w:rPr>
                <w:rFonts w:ascii="Garamond" w:hAnsi="Garamond"/>
                <w:sz w:val="21"/>
                <w:szCs w:val="18"/>
              </w:rPr>
              <w:t>4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– </w:t>
            </w:r>
            <w:r>
              <w:rPr>
                <w:rFonts w:ascii="Garamond" w:hAnsi="Garamond"/>
                <w:sz w:val="21"/>
                <w:szCs w:val="18"/>
              </w:rPr>
              <w:t>January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202</w:t>
            </w:r>
            <w:r>
              <w:rPr>
                <w:rFonts w:ascii="Garamond" w:hAnsi="Garamond"/>
                <w:sz w:val="21"/>
                <w:szCs w:val="18"/>
              </w:rPr>
              <w:t>5</w:t>
            </w:r>
          </w:p>
          <w:p w14:paraId="20A64C70" w14:textId="6B247C76" w:rsidR="00D438E2" w:rsidRPr="004B115E" w:rsidRDefault="00D438E2" w:rsidP="00D438E2">
            <w:pPr>
              <w:spacing w:after="60" w:line="240" w:lineRule="atLeast"/>
              <w:rPr>
                <w:rFonts w:asciiTheme="majorHAnsi" w:hAnsiTheme="majorHAnsi" w:cstheme="majorHAnsi"/>
                <w:i/>
                <w:iCs/>
                <w:sz w:val="21"/>
                <w:szCs w:val="18"/>
              </w:rPr>
            </w:pPr>
            <w:r>
              <w:rPr>
                <w:rFonts w:asciiTheme="majorHAnsi" w:hAnsiTheme="majorHAnsi" w:cstheme="majorHAnsi"/>
                <w:i/>
                <w:iCs/>
                <w:sz w:val="21"/>
                <w:szCs w:val="18"/>
              </w:rPr>
              <w:t xml:space="preserve">Senior </w:t>
            </w:r>
            <w:r w:rsidRPr="004B115E">
              <w:rPr>
                <w:rFonts w:asciiTheme="majorHAnsi" w:hAnsiTheme="majorHAnsi" w:cstheme="majorHAnsi"/>
                <w:i/>
                <w:iCs/>
                <w:sz w:val="21"/>
                <w:szCs w:val="18"/>
              </w:rPr>
              <w:t xml:space="preserve">Data Analyst – </w:t>
            </w:r>
            <w:r w:rsidR="00CF2555">
              <w:rPr>
                <w:rFonts w:asciiTheme="majorHAnsi" w:hAnsiTheme="majorHAnsi" w:cstheme="majorHAnsi"/>
                <w:i/>
                <w:iCs/>
                <w:sz w:val="21"/>
                <w:szCs w:val="18"/>
              </w:rPr>
              <w:t>Insights &amp; Analytics</w:t>
            </w:r>
          </w:p>
          <w:p w14:paraId="539BA3CB" w14:textId="14E790D2" w:rsidR="00E4714B" w:rsidRPr="00E4714B" w:rsidRDefault="00E4714B" w:rsidP="00E4714B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E4714B">
              <w:rPr>
                <w:rFonts w:ascii="Garamond" w:hAnsi="Garamond"/>
                <w:b/>
                <w:bCs/>
                <w:sz w:val="21"/>
                <w:szCs w:val="18"/>
              </w:rPr>
              <w:t xml:space="preserve">Large-Scale Data Pipeline Automation: </w:t>
            </w:r>
            <w:r w:rsidRPr="00E4714B">
              <w:rPr>
                <w:rFonts w:ascii="Garamond" w:hAnsi="Garamond"/>
                <w:sz w:val="21"/>
                <w:szCs w:val="18"/>
              </w:rPr>
              <w:t>Created automated ETL pipelines processing 100M+ records daily with SQL, Python, SAP HANA, and AWS, eliminating manual processes and saving 10+ hours weekly</w:t>
            </w:r>
            <w:r w:rsidRPr="00E4714B">
              <w:rPr>
                <w:rFonts w:ascii="Garamond" w:hAnsi="Garamond"/>
                <w:sz w:val="21"/>
                <w:szCs w:val="18"/>
              </w:rPr>
              <w:t>.</w:t>
            </w:r>
          </w:p>
          <w:p w14:paraId="28744EC7" w14:textId="6C60AB61" w:rsidR="006F274E" w:rsidRPr="006F274E" w:rsidRDefault="006F274E" w:rsidP="00E4714B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 xml:space="preserve">Advanced </w:t>
            </w:r>
            <w:r>
              <w:rPr>
                <w:rFonts w:ascii="Garamond" w:hAnsi="Garamond"/>
                <w:b/>
                <w:bCs/>
                <w:sz w:val="21"/>
                <w:szCs w:val="18"/>
              </w:rPr>
              <w:t xml:space="preserve">ML </w:t>
            </w: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>Data Analysis</w:t>
            </w:r>
            <w:r>
              <w:rPr>
                <w:rFonts w:ascii="Garamond" w:hAnsi="Garamond"/>
                <w:b/>
                <w:bCs/>
                <w:sz w:val="21"/>
                <w:szCs w:val="18"/>
              </w:rPr>
              <w:t xml:space="preserve"> &amp;</w:t>
            </w: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 xml:space="preserve"> Segmentation: 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Applied </w:t>
            </w:r>
            <w:r w:rsidR="005A6EF5">
              <w:rPr>
                <w:rFonts w:ascii="Garamond" w:hAnsi="Garamond"/>
                <w:sz w:val="21"/>
                <w:szCs w:val="18"/>
              </w:rPr>
              <w:t xml:space="preserve">advanced AI </w:t>
            </w:r>
            <w:r w:rsidRPr="00461426">
              <w:rPr>
                <w:rFonts w:ascii="Garamond" w:hAnsi="Garamond"/>
                <w:sz w:val="21"/>
                <w:szCs w:val="18"/>
              </w:rPr>
              <w:t>machine learning techniques (K-Means, Hierarchical Clustering) to segment customer and store personas. Improved customer acquisition and retention by 12% quarterly and reduced inventory waste by 20% through persona-driven strategies.</w:t>
            </w:r>
          </w:p>
          <w:p w14:paraId="4A7D7154" w14:textId="30AA7C60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b/>
                <w:bCs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 xml:space="preserve">Data Visualization and Dashboard Design: 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Developed and optimized Power BI dashboards centralizing operational metrics like revenue trends and inventory turnover. Reduced manual reporting by 50%, driving a 5% increase in </w:t>
            </w:r>
            <w:proofErr w:type="gramStart"/>
            <w:r w:rsidR="0084210A">
              <w:rPr>
                <w:rFonts w:ascii="Garamond" w:hAnsi="Garamond"/>
                <w:sz w:val="21"/>
                <w:szCs w:val="18"/>
              </w:rPr>
              <w:t xml:space="preserve">revenue 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 and</w:t>
            </w:r>
            <w:proofErr w:type="gramEnd"/>
            <w:r w:rsidRPr="00461426">
              <w:rPr>
                <w:rFonts w:ascii="Garamond" w:hAnsi="Garamond"/>
                <w:sz w:val="21"/>
                <w:szCs w:val="18"/>
              </w:rPr>
              <w:t xml:space="preserve"> a 15% decrease in stock-out</w:t>
            </w:r>
            <w:r w:rsidR="0084210A">
              <w:rPr>
                <w:rFonts w:ascii="Garamond" w:hAnsi="Garamond"/>
                <w:sz w:val="21"/>
                <w:szCs w:val="18"/>
              </w:rPr>
              <w:t>s.</w:t>
            </w:r>
          </w:p>
          <w:p w14:paraId="2202123B" w14:textId="7EB302E3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b/>
                <w:bCs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 xml:space="preserve">Cross-Functional Collaboration: </w:t>
            </w:r>
            <w:r w:rsidRPr="00461426">
              <w:rPr>
                <w:rFonts w:ascii="Garamond" w:hAnsi="Garamond"/>
                <w:sz w:val="21"/>
                <w:szCs w:val="18"/>
              </w:rPr>
              <w:t>Partnered with marketing, operations, and executive teams to translate insights into actionable strategies. Enhanced resource utilization by 10% and improved decision-making efficiency by 25%.</w:t>
            </w:r>
          </w:p>
          <w:p w14:paraId="6C37C1FE" w14:textId="37570FB3" w:rsidR="004C5736" w:rsidRPr="00104C4A" w:rsidRDefault="004C5736" w:rsidP="004C5736">
            <w:pPr>
              <w:spacing w:after="60" w:line="240" w:lineRule="atLeast"/>
              <w:rPr>
                <w:rFonts w:ascii="Garamond" w:hAnsi="Garamond"/>
                <w:sz w:val="21"/>
                <w:szCs w:val="18"/>
              </w:rPr>
            </w:pPr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>The Home Depot – Atlanta, GA (</w:t>
            </w:r>
            <w:proofErr w:type="gramStart"/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remote)   </w:t>
            </w:r>
            <w:proofErr w:type="gramEnd"/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                                                         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December 2020 – </w:t>
            </w:r>
            <w:r w:rsidR="006544C1" w:rsidRPr="00104C4A">
              <w:rPr>
                <w:rFonts w:ascii="Garamond" w:hAnsi="Garamond"/>
                <w:sz w:val="21"/>
                <w:szCs w:val="18"/>
              </w:rPr>
              <w:t>A</w:t>
            </w:r>
            <w:r w:rsidR="00AB5E44" w:rsidRPr="00104C4A">
              <w:rPr>
                <w:rFonts w:ascii="Garamond" w:hAnsi="Garamond"/>
                <w:sz w:val="21"/>
                <w:szCs w:val="18"/>
              </w:rPr>
              <w:t>ugust 2023</w:t>
            </w:r>
          </w:p>
          <w:p w14:paraId="321A22E9" w14:textId="4D46A01C" w:rsidR="004C5736" w:rsidRPr="004B115E" w:rsidRDefault="004C5736" w:rsidP="004C5736">
            <w:pPr>
              <w:spacing w:after="60" w:line="240" w:lineRule="atLeast"/>
              <w:rPr>
                <w:rFonts w:asciiTheme="majorHAnsi" w:hAnsiTheme="majorHAnsi" w:cstheme="majorHAnsi"/>
                <w:i/>
                <w:iCs/>
                <w:sz w:val="21"/>
                <w:szCs w:val="18"/>
              </w:rPr>
            </w:pPr>
            <w:r w:rsidRPr="004B115E">
              <w:rPr>
                <w:rFonts w:asciiTheme="majorHAnsi" w:hAnsiTheme="majorHAnsi" w:cstheme="majorHAnsi"/>
                <w:i/>
                <w:iCs/>
                <w:sz w:val="21"/>
                <w:szCs w:val="18"/>
              </w:rPr>
              <w:t>Data Analyst – Supply Chain</w:t>
            </w:r>
            <w:r w:rsidR="005A5E43" w:rsidRPr="004B115E">
              <w:rPr>
                <w:rFonts w:asciiTheme="majorHAnsi" w:hAnsiTheme="majorHAnsi" w:cstheme="majorHAnsi"/>
                <w:i/>
                <w:iCs/>
                <w:sz w:val="21"/>
                <w:szCs w:val="18"/>
              </w:rPr>
              <w:t xml:space="preserve"> Data Quality &amp; Analytics</w:t>
            </w:r>
          </w:p>
          <w:p w14:paraId="74CA0B17" w14:textId="1C7C38D0" w:rsidR="001A0CC3" w:rsidRPr="001A0CC3" w:rsidRDefault="001A0CC3" w:rsidP="001A0CC3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1A0CC3">
              <w:rPr>
                <w:rFonts w:ascii="Garamond" w:hAnsi="Garamond"/>
                <w:b/>
                <w:bCs/>
                <w:sz w:val="21"/>
                <w:szCs w:val="18"/>
              </w:rPr>
              <w:t>Google BigQuery Implementation:</w:t>
            </w:r>
            <w:r w:rsidRPr="001A0CC3">
              <w:rPr>
                <w:rFonts w:ascii="Garamond" w:hAnsi="Garamond"/>
                <w:sz w:val="21"/>
                <w:szCs w:val="18"/>
              </w:rPr>
              <w:t xml:space="preserve"> Designed SQL-based ETL pipelines in Google BigQuery processing 500M+ SKU records monthly, reducing manual effort by 80%</w:t>
            </w:r>
          </w:p>
          <w:p w14:paraId="34308B1B" w14:textId="45554F25" w:rsidR="001A0CC3" w:rsidRPr="001A0CC3" w:rsidRDefault="001A0CC3" w:rsidP="001A0CC3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1A0CC3">
              <w:rPr>
                <w:rFonts w:ascii="Garamond" w:hAnsi="Garamond"/>
                <w:b/>
                <w:bCs/>
                <w:sz w:val="21"/>
                <w:szCs w:val="18"/>
              </w:rPr>
              <w:t xml:space="preserve">Dashboard Development: </w:t>
            </w:r>
            <w:r w:rsidRPr="001A0CC3">
              <w:rPr>
                <w:rFonts w:ascii="Garamond" w:hAnsi="Garamond"/>
                <w:sz w:val="21"/>
                <w:szCs w:val="18"/>
              </w:rPr>
              <w:t>Built Tableau dashboards monitoring inventory flow across 2,000+ stores, reducing mis-ships by 25% and saving 20+ hours weekly</w:t>
            </w:r>
          </w:p>
          <w:p w14:paraId="04080C72" w14:textId="3279BDA5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b/>
                <w:bCs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 xml:space="preserve">Error Resolution and Process Optimization: 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Automated ONT error resolution using Google </w:t>
            </w:r>
            <w:r w:rsidR="005E019D">
              <w:rPr>
                <w:rFonts w:ascii="Garamond" w:hAnsi="Garamond"/>
                <w:sz w:val="21"/>
                <w:szCs w:val="18"/>
              </w:rPr>
              <w:t>BigQuery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 and workflow optimization, increasing ticket closure rates by 50%.</w:t>
            </w:r>
          </w:p>
          <w:p w14:paraId="64FF88B4" w14:textId="75563624" w:rsid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 xml:space="preserve">Training and Adoption: </w:t>
            </w:r>
            <w:r w:rsidRPr="00461426">
              <w:rPr>
                <w:rFonts w:ascii="Garamond" w:hAnsi="Garamond"/>
                <w:sz w:val="21"/>
                <w:szCs w:val="18"/>
              </w:rPr>
              <w:t>Conducted 50+ training sessions on Tableau and Power BI dashboards, increasing dashboard adoption by 30% and fostering a self-service analytics culture</w:t>
            </w:r>
            <w:r w:rsidR="007E004F">
              <w:rPr>
                <w:rFonts w:ascii="Garamond" w:hAnsi="Garamond"/>
                <w:sz w:val="21"/>
                <w:szCs w:val="18"/>
              </w:rPr>
              <w:t>.</w:t>
            </w:r>
          </w:p>
          <w:p w14:paraId="7646B942" w14:textId="77777777" w:rsidR="00B179E6" w:rsidRDefault="00B179E6" w:rsidP="00B179E6">
            <w:pPr>
              <w:spacing w:after="60" w:line="240" w:lineRule="atLeast"/>
              <w:rPr>
                <w:rFonts w:ascii="Garamond" w:hAnsi="Garamond"/>
                <w:sz w:val="21"/>
                <w:szCs w:val="18"/>
              </w:rPr>
            </w:pPr>
          </w:p>
          <w:p w14:paraId="7313CE8F" w14:textId="77777777" w:rsidR="00B179E6" w:rsidRDefault="00B179E6" w:rsidP="00B179E6">
            <w:pPr>
              <w:spacing w:after="60" w:line="240" w:lineRule="atLeast"/>
              <w:rPr>
                <w:rFonts w:ascii="Garamond" w:hAnsi="Garamond"/>
                <w:sz w:val="21"/>
                <w:szCs w:val="18"/>
              </w:rPr>
            </w:pPr>
          </w:p>
          <w:p w14:paraId="32A925B4" w14:textId="77777777" w:rsidR="0022692E" w:rsidRDefault="0022692E" w:rsidP="00B179E6">
            <w:pPr>
              <w:spacing w:after="60" w:line="240" w:lineRule="atLeast"/>
              <w:rPr>
                <w:rFonts w:ascii="Garamond" w:hAnsi="Garamond"/>
                <w:sz w:val="21"/>
                <w:szCs w:val="18"/>
              </w:rPr>
            </w:pPr>
          </w:p>
          <w:p w14:paraId="356DF79C" w14:textId="77777777" w:rsidR="00332E99" w:rsidRDefault="00332E99" w:rsidP="00B179E6">
            <w:pPr>
              <w:spacing w:after="60" w:line="240" w:lineRule="atLeast"/>
              <w:rPr>
                <w:rFonts w:ascii="Garamond" w:hAnsi="Garamond"/>
                <w:sz w:val="21"/>
                <w:szCs w:val="18"/>
              </w:rPr>
            </w:pPr>
          </w:p>
          <w:p w14:paraId="45F0DAAE" w14:textId="0D4865CE" w:rsidR="009561E9" w:rsidRPr="00104C4A" w:rsidRDefault="009561E9" w:rsidP="009561E9">
            <w:pPr>
              <w:tabs>
                <w:tab w:val="right" w:pos="-12412"/>
                <w:tab w:val="left" w:pos="1440"/>
                <w:tab w:val="right" w:pos="6480"/>
              </w:tabs>
              <w:spacing w:before="60" w:line="220" w:lineRule="atLeast"/>
              <w:jc w:val="left"/>
              <w:rPr>
                <w:rFonts w:ascii="Garamond" w:hAnsi="Garamond"/>
                <w:sz w:val="21"/>
                <w:szCs w:val="18"/>
              </w:rPr>
            </w:pPr>
            <w:r>
              <w:rPr>
                <w:rFonts w:ascii="Garamond" w:hAnsi="Garamond"/>
                <w:b/>
                <w:bCs/>
                <w:sz w:val="21"/>
                <w:szCs w:val="18"/>
              </w:rPr>
              <w:t>Theatro Labs Inc.</w:t>
            </w:r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– </w:t>
            </w:r>
            <w:r>
              <w:rPr>
                <w:rFonts w:ascii="Garamond" w:hAnsi="Garamond"/>
                <w:b/>
                <w:bCs/>
                <w:sz w:val="21"/>
                <w:szCs w:val="18"/>
              </w:rPr>
              <w:t>Dallas, TX (</w:t>
            </w:r>
            <w:proofErr w:type="gramStart"/>
            <w:r>
              <w:rPr>
                <w:rFonts w:ascii="Garamond" w:hAnsi="Garamond"/>
                <w:b/>
                <w:bCs/>
                <w:sz w:val="21"/>
                <w:szCs w:val="18"/>
              </w:rPr>
              <w:t>hybrid)</w:t>
            </w:r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  </w:t>
            </w:r>
            <w:proofErr w:type="gramEnd"/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                                                   </w:t>
            </w:r>
            <w:r>
              <w:rPr>
                <w:rFonts w:ascii="Garamond" w:hAnsi="Garamond"/>
                <w:b/>
                <w:bCs/>
                <w:sz w:val="21"/>
                <w:szCs w:val="18"/>
              </w:rPr>
              <w:t xml:space="preserve"> </w:t>
            </w:r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      </w:t>
            </w:r>
            <w:r w:rsidR="007A7037">
              <w:rPr>
                <w:rFonts w:ascii="Garamond" w:hAnsi="Garamond"/>
                <w:b/>
                <w:bCs/>
                <w:sz w:val="21"/>
                <w:szCs w:val="18"/>
              </w:rPr>
              <w:t xml:space="preserve"> </w:t>
            </w:r>
            <w:r w:rsidR="007A7037">
              <w:rPr>
                <w:rFonts w:ascii="Garamond" w:hAnsi="Garamond"/>
                <w:sz w:val="21"/>
                <w:szCs w:val="18"/>
              </w:rPr>
              <w:t>January</w:t>
            </w:r>
            <w:r w:rsidR="007A7037" w:rsidRPr="00104C4A">
              <w:rPr>
                <w:rFonts w:ascii="Garamond" w:hAnsi="Garamond"/>
                <w:sz w:val="21"/>
                <w:szCs w:val="18"/>
              </w:rPr>
              <w:t xml:space="preserve"> 2020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– </w:t>
            </w:r>
            <w:r w:rsidR="003C19B4">
              <w:rPr>
                <w:rFonts w:ascii="Garamond" w:hAnsi="Garamond"/>
                <w:sz w:val="21"/>
                <w:szCs w:val="18"/>
              </w:rPr>
              <w:t>May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2020</w:t>
            </w:r>
          </w:p>
          <w:p w14:paraId="44022DE3" w14:textId="3D7BC17B" w:rsidR="009561E9" w:rsidRPr="004B115E" w:rsidRDefault="00E478C3" w:rsidP="009561E9">
            <w:pPr>
              <w:spacing w:before="40" w:after="40" w:line="220" w:lineRule="atLeast"/>
              <w:jc w:val="left"/>
              <w:rPr>
                <w:rFonts w:asciiTheme="majorHAnsi" w:hAnsiTheme="majorHAnsi" w:cstheme="majorHAnsi"/>
                <w:bCs/>
                <w:i/>
                <w:iCs/>
                <w:spacing w:val="5"/>
                <w:szCs w:val="18"/>
              </w:rPr>
            </w:pPr>
            <w:r>
              <w:rPr>
                <w:rFonts w:asciiTheme="majorHAnsi" w:hAnsiTheme="majorHAnsi" w:cstheme="majorHAnsi"/>
                <w:bCs/>
                <w:i/>
                <w:iCs/>
                <w:spacing w:val="5"/>
                <w:szCs w:val="18"/>
              </w:rPr>
              <w:lastRenderedPageBreak/>
              <w:t>Process Consultant – Lean Six Sigma</w:t>
            </w:r>
          </w:p>
          <w:p w14:paraId="37D1357B" w14:textId="77777777" w:rsidR="009561E9" w:rsidRPr="009561E9" w:rsidRDefault="009561E9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b/>
                <w:bCs/>
                <w:sz w:val="21"/>
                <w:szCs w:val="18"/>
              </w:rPr>
            </w:pPr>
            <w:r w:rsidRPr="009561E9">
              <w:rPr>
                <w:rFonts w:ascii="Garamond" w:hAnsi="Garamond"/>
                <w:b/>
                <w:bCs/>
                <w:sz w:val="21"/>
                <w:szCs w:val="18"/>
              </w:rPr>
              <w:t xml:space="preserve">Workflow Optimization and Process Improvement: </w:t>
            </w:r>
            <w:r w:rsidRPr="009561E9">
              <w:rPr>
                <w:rFonts w:ascii="Garamond" w:hAnsi="Garamond"/>
                <w:sz w:val="21"/>
                <w:szCs w:val="18"/>
              </w:rPr>
              <w:t>Applied Lean Six Sigma principles to identify inefficiencies and implement solutions, achieving a 15% increase in quarterly profits through streamlined operations.</w:t>
            </w:r>
          </w:p>
          <w:p w14:paraId="6FFD8F11" w14:textId="77777777" w:rsidR="009561E9" w:rsidRPr="009561E9" w:rsidRDefault="009561E9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9561E9">
              <w:rPr>
                <w:rFonts w:ascii="Garamond" w:hAnsi="Garamond"/>
                <w:b/>
                <w:bCs/>
                <w:sz w:val="21"/>
                <w:szCs w:val="18"/>
              </w:rPr>
              <w:t xml:space="preserve">Strategic Analytics and Reporting: </w:t>
            </w:r>
            <w:r w:rsidRPr="009561E9">
              <w:rPr>
                <w:rFonts w:ascii="Garamond" w:hAnsi="Garamond"/>
                <w:sz w:val="21"/>
                <w:szCs w:val="18"/>
              </w:rPr>
              <w:t>Conducted data-driven analysis and presented actionable recommendations to C-level executives, driving cost optimization and operational savings.</w:t>
            </w:r>
          </w:p>
          <w:p w14:paraId="6D6661C7" w14:textId="77777777" w:rsidR="009561E9" w:rsidRPr="009561E9" w:rsidRDefault="009561E9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b/>
                <w:bCs/>
                <w:sz w:val="21"/>
                <w:szCs w:val="18"/>
              </w:rPr>
            </w:pPr>
            <w:r w:rsidRPr="009561E9">
              <w:rPr>
                <w:rFonts w:ascii="Garamond" w:hAnsi="Garamond"/>
                <w:b/>
                <w:bCs/>
                <w:sz w:val="21"/>
                <w:szCs w:val="18"/>
              </w:rPr>
              <w:t xml:space="preserve">SDLC Efficiency Enhancements: </w:t>
            </w:r>
            <w:r w:rsidRPr="009561E9">
              <w:rPr>
                <w:rFonts w:ascii="Garamond" w:hAnsi="Garamond"/>
                <w:sz w:val="21"/>
                <w:szCs w:val="18"/>
              </w:rPr>
              <w:t>Improved Software Development Life Cycle (SDLC) processes by reducing waste and optimizing handoffs, leading to a 30% improvement in project turnover times.</w:t>
            </w:r>
          </w:p>
          <w:p w14:paraId="4D97B789" w14:textId="7F8427D0" w:rsidR="00F50ACC" w:rsidRPr="00104C4A" w:rsidRDefault="00F50ACC" w:rsidP="00F50ACC">
            <w:pPr>
              <w:tabs>
                <w:tab w:val="right" w:pos="-12412"/>
                <w:tab w:val="left" w:pos="1440"/>
                <w:tab w:val="right" w:pos="6480"/>
              </w:tabs>
              <w:spacing w:before="60" w:line="220" w:lineRule="atLeast"/>
              <w:jc w:val="left"/>
              <w:rPr>
                <w:rFonts w:ascii="Garamond" w:hAnsi="Garamond"/>
                <w:sz w:val="21"/>
                <w:szCs w:val="18"/>
              </w:rPr>
            </w:pPr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>Turner Broadcasting</w:t>
            </w:r>
            <w:r w:rsidR="009879FE"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– </w:t>
            </w:r>
            <w:r w:rsidR="00FB778D" w:rsidRPr="004B115E">
              <w:rPr>
                <w:rFonts w:ascii="Garamond" w:hAnsi="Garamond"/>
                <w:b/>
                <w:bCs/>
                <w:sz w:val="21"/>
                <w:szCs w:val="18"/>
              </w:rPr>
              <w:t>Atlanta, GA</w:t>
            </w:r>
            <w:r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                                                                  </w:t>
            </w:r>
            <w:r w:rsidR="00FB778D"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  </w:t>
            </w:r>
            <w:r w:rsidR="00C31AF6" w:rsidRPr="004B115E">
              <w:rPr>
                <w:rFonts w:ascii="Garamond" w:hAnsi="Garamond"/>
                <w:b/>
                <w:bCs/>
                <w:sz w:val="21"/>
                <w:szCs w:val="18"/>
              </w:rPr>
              <w:t xml:space="preserve"> </w:t>
            </w:r>
            <w:r w:rsidR="007A7037">
              <w:rPr>
                <w:rFonts w:ascii="Garamond" w:hAnsi="Garamond"/>
                <w:b/>
                <w:bCs/>
                <w:sz w:val="21"/>
                <w:szCs w:val="18"/>
              </w:rPr>
              <w:t xml:space="preserve">    </w:t>
            </w:r>
            <w:r w:rsidR="007A7037" w:rsidRPr="00104C4A">
              <w:rPr>
                <w:rFonts w:ascii="Garamond" w:hAnsi="Garamond"/>
                <w:sz w:val="21"/>
                <w:szCs w:val="18"/>
              </w:rPr>
              <w:t>July 2018</w:t>
            </w:r>
            <w:r w:rsidR="002C099D" w:rsidRPr="00104C4A">
              <w:rPr>
                <w:rFonts w:ascii="Garamond" w:hAnsi="Garamond"/>
                <w:sz w:val="21"/>
                <w:szCs w:val="18"/>
              </w:rPr>
              <w:t xml:space="preserve"> </w:t>
            </w:r>
            <w:r w:rsidR="00C31AF6" w:rsidRPr="00104C4A">
              <w:rPr>
                <w:rFonts w:ascii="Garamond" w:hAnsi="Garamond"/>
                <w:sz w:val="21"/>
                <w:szCs w:val="18"/>
              </w:rPr>
              <w:t>–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</w:t>
            </w:r>
            <w:r w:rsidR="00C31AF6" w:rsidRPr="00104C4A">
              <w:rPr>
                <w:rFonts w:ascii="Garamond" w:hAnsi="Garamond"/>
                <w:sz w:val="21"/>
                <w:szCs w:val="18"/>
              </w:rPr>
              <w:t>January 2020</w:t>
            </w:r>
          </w:p>
          <w:p w14:paraId="2F4AB197" w14:textId="4D0F7604" w:rsidR="00F50ACC" w:rsidRPr="004B115E" w:rsidRDefault="00F50ACC" w:rsidP="00F50ACC">
            <w:pPr>
              <w:spacing w:before="40" w:after="40" w:line="220" w:lineRule="atLeast"/>
              <w:jc w:val="left"/>
              <w:rPr>
                <w:rFonts w:asciiTheme="majorHAnsi" w:hAnsiTheme="majorHAnsi" w:cstheme="majorHAnsi"/>
                <w:bCs/>
                <w:i/>
                <w:iCs/>
                <w:spacing w:val="5"/>
                <w:szCs w:val="18"/>
              </w:rPr>
            </w:pPr>
            <w:r w:rsidRPr="004B115E">
              <w:rPr>
                <w:rFonts w:asciiTheme="majorHAnsi" w:hAnsiTheme="majorHAnsi" w:cstheme="majorHAnsi"/>
                <w:bCs/>
                <w:i/>
                <w:iCs/>
                <w:spacing w:val="5"/>
                <w:szCs w:val="18"/>
              </w:rPr>
              <w:t>Database Developer</w:t>
            </w:r>
            <w:r w:rsidR="00063F90" w:rsidRPr="004B115E">
              <w:rPr>
                <w:rFonts w:asciiTheme="majorHAnsi" w:hAnsiTheme="majorHAnsi" w:cstheme="majorHAnsi"/>
                <w:bCs/>
                <w:i/>
                <w:iCs/>
                <w:spacing w:val="5"/>
                <w:szCs w:val="18"/>
              </w:rPr>
              <w:t xml:space="preserve"> – Business Intelligence</w:t>
            </w:r>
          </w:p>
          <w:p w14:paraId="73F0041F" w14:textId="1561137C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>Data Warehousing and Integration: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 Spearheaded ETL operations for a star-schema data warehouse, integrating diverse datasets including sales, inventory, and traffic. Reduced reporting latency by 40% through automated SQL workflows, improving data accessibility for business stakeholders.</w:t>
            </w:r>
          </w:p>
          <w:p w14:paraId="59DB08C1" w14:textId="77777777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>ETL Pipeline Automation: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 Developed Python scripts to modernize data ingestion workflows, increasing pipeline efficiency, scalability, and reducing processing time by 30%.</w:t>
            </w:r>
          </w:p>
          <w:p w14:paraId="42EBB8BE" w14:textId="77777777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>Business Intelligence Solutions: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 Collaborated with stakeholders to define and translate business requirements into scalable, data-driven BI solutions, enhancing strategic decision-making.</w:t>
            </w:r>
          </w:p>
          <w:p w14:paraId="681B28B0" w14:textId="77777777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>SSIS Workflow Management: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 Designed, deployed, and maintained SSIS packages for complex projects, ensuring high data accuracy and consistency across multiple reporting streams.</w:t>
            </w:r>
          </w:p>
          <w:p w14:paraId="74F4D5B4" w14:textId="77777777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>Cross-Functional Collaboration</w:t>
            </w:r>
            <w:r w:rsidRPr="00461426">
              <w:rPr>
                <w:rFonts w:ascii="Garamond" w:hAnsi="Garamond"/>
                <w:sz w:val="21"/>
                <w:szCs w:val="18"/>
              </w:rPr>
              <w:t>: Partnered with data stewards and analysts to gather requirements, create prototypes, and deliver actionable solutions aligned with business objectives.</w:t>
            </w:r>
          </w:p>
          <w:p w14:paraId="6FB75E90" w14:textId="3C24B768" w:rsidR="00461426" w:rsidRPr="00461426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  <w:rPr>
                <w:rFonts w:ascii="Garamond" w:hAnsi="Garamond"/>
                <w:sz w:val="21"/>
                <w:szCs w:val="18"/>
              </w:rPr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>SQL Database Management</w:t>
            </w:r>
            <w:r w:rsidRPr="00461426">
              <w:rPr>
                <w:rFonts w:ascii="Garamond" w:hAnsi="Garamond"/>
                <w:sz w:val="21"/>
                <w:szCs w:val="18"/>
              </w:rPr>
              <w:t>: Built and maintained robust SQL databases</w:t>
            </w:r>
            <w:r>
              <w:rPr>
                <w:rFonts w:ascii="Garamond" w:hAnsi="Garamond"/>
                <w:sz w:val="21"/>
                <w:szCs w:val="18"/>
              </w:rPr>
              <w:t xml:space="preserve"> using Azure and Snowflake</w:t>
            </w:r>
            <w:r w:rsidRPr="00461426">
              <w:rPr>
                <w:rFonts w:ascii="Garamond" w:hAnsi="Garamond"/>
                <w:sz w:val="21"/>
                <w:szCs w:val="18"/>
              </w:rPr>
              <w:t>, supporting relational and non-relational architectures to meet evolving business intelligence needs.</w:t>
            </w:r>
          </w:p>
          <w:p w14:paraId="17F39AAD" w14:textId="0D346568" w:rsidR="00B179E6" w:rsidRPr="009561E9" w:rsidRDefault="00461426" w:rsidP="00332E99">
            <w:pPr>
              <w:numPr>
                <w:ilvl w:val="0"/>
                <w:numId w:val="19"/>
              </w:numPr>
              <w:spacing w:after="60" w:line="240" w:lineRule="atLeast"/>
              <w:ind w:left="648"/>
            </w:pPr>
            <w:r w:rsidRPr="00461426">
              <w:rPr>
                <w:rFonts w:ascii="Garamond" w:hAnsi="Garamond"/>
                <w:b/>
                <w:bCs/>
                <w:sz w:val="21"/>
                <w:szCs w:val="18"/>
              </w:rPr>
              <w:t>Vendor Collaboration:</w:t>
            </w:r>
            <w:r w:rsidRPr="00461426">
              <w:rPr>
                <w:rFonts w:ascii="Garamond" w:hAnsi="Garamond"/>
                <w:sz w:val="21"/>
                <w:szCs w:val="18"/>
              </w:rPr>
              <w:t xml:space="preserve"> Worked with external vendors to ingest, clean, and aggregate large datasets from disparate sources, ensuring seamless data integration and report</w:t>
            </w:r>
            <w:r w:rsidR="00747ACE">
              <w:rPr>
                <w:rFonts w:ascii="Garamond" w:hAnsi="Garamond"/>
                <w:sz w:val="21"/>
                <w:szCs w:val="18"/>
              </w:rPr>
              <w:t>.</w:t>
            </w:r>
          </w:p>
        </w:tc>
      </w:tr>
      <w:tr w:rsidR="000D18FE" w:rsidRPr="00104C4A" w14:paraId="25B58B34" w14:textId="77777777" w:rsidTr="000D18FE">
        <w:trPr>
          <w:trHeight w:val="513"/>
        </w:trPr>
        <w:tc>
          <w:tcPr>
            <w:tcW w:w="5000" w:type="pct"/>
            <w:gridSpan w:val="2"/>
          </w:tcPr>
          <w:p w14:paraId="3B682739" w14:textId="77777777" w:rsidR="000D18FE" w:rsidRPr="00104C4A" w:rsidRDefault="000D18FE" w:rsidP="006D439B">
            <w:pPr>
              <w:pBdr>
                <w:bottom w:val="single" w:sz="6" w:space="1" w:color="808080"/>
              </w:pBdr>
              <w:spacing w:before="220" w:after="0" w:line="220" w:lineRule="atLeast"/>
              <w:jc w:val="left"/>
              <w:rPr>
                <w:rFonts w:ascii="Garamond" w:hAnsi="Garamond"/>
                <w:caps/>
                <w:spacing w:val="15"/>
                <w:sz w:val="18"/>
                <w:szCs w:val="18"/>
              </w:rPr>
            </w:pPr>
            <w:r w:rsidRPr="00104C4A">
              <w:rPr>
                <w:rFonts w:ascii="Garamond" w:hAnsi="Garamond"/>
                <w:caps/>
                <w:spacing w:val="15"/>
                <w:sz w:val="18"/>
                <w:szCs w:val="18"/>
              </w:rPr>
              <w:lastRenderedPageBreak/>
              <w:t>Education</w:t>
            </w:r>
          </w:p>
        </w:tc>
      </w:tr>
      <w:tr w:rsidR="000D18FE" w:rsidRPr="00104C4A" w14:paraId="2CF81B33" w14:textId="77777777" w:rsidTr="0022692E">
        <w:trPr>
          <w:trHeight w:val="1710"/>
        </w:trPr>
        <w:tc>
          <w:tcPr>
            <w:tcW w:w="109" w:type="pct"/>
          </w:tcPr>
          <w:p w14:paraId="40AA0708" w14:textId="77777777" w:rsidR="000D18FE" w:rsidRPr="00104C4A" w:rsidRDefault="000D18FE" w:rsidP="006D439B">
            <w:pPr>
              <w:rPr>
                <w:rFonts w:ascii="Garamond" w:hAnsi="Garamond"/>
                <w:sz w:val="21"/>
                <w:szCs w:val="18"/>
              </w:rPr>
            </w:pPr>
          </w:p>
        </w:tc>
        <w:tc>
          <w:tcPr>
            <w:tcW w:w="4891" w:type="pct"/>
          </w:tcPr>
          <w:p w14:paraId="55DCA023" w14:textId="77777777" w:rsidR="000D18FE" w:rsidRPr="00104C4A" w:rsidRDefault="000D18FE" w:rsidP="006D439B">
            <w:pPr>
              <w:tabs>
                <w:tab w:val="left" w:pos="1440"/>
                <w:tab w:val="left" w:pos="5070"/>
                <w:tab w:val="right" w:pos="6480"/>
              </w:tabs>
              <w:spacing w:before="60" w:line="220" w:lineRule="atLeast"/>
              <w:jc w:val="left"/>
              <w:rPr>
                <w:rFonts w:ascii="Garamond" w:hAnsi="Garamond"/>
                <w:sz w:val="21"/>
                <w:szCs w:val="18"/>
              </w:rPr>
            </w:pPr>
            <w:r w:rsidRPr="00104C4A">
              <w:rPr>
                <w:rFonts w:ascii="Garamond" w:hAnsi="Garamond"/>
                <w:sz w:val="21"/>
                <w:szCs w:val="18"/>
              </w:rPr>
              <w:t xml:space="preserve">The University of Georgia – Terry College of Business – </w:t>
            </w:r>
            <w:r w:rsidRPr="00104C4A">
              <w:rPr>
                <w:rFonts w:ascii="Garamond" w:hAnsi="Garamond"/>
              </w:rPr>
              <w:t>Athens</w:t>
            </w:r>
            <w:r w:rsidRPr="00104C4A">
              <w:rPr>
                <w:rFonts w:ascii="Garamond" w:hAnsi="Garamond"/>
                <w:sz w:val="21"/>
                <w:szCs w:val="18"/>
              </w:rPr>
              <w:t>, GA</w:t>
            </w:r>
          </w:p>
          <w:p w14:paraId="0BF83D94" w14:textId="440FB0C0" w:rsidR="000D18FE" w:rsidRPr="00104C4A" w:rsidRDefault="000D18FE" w:rsidP="006D439B">
            <w:pPr>
              <w:tabs>
                <w:tab w:val="num" w:pos="360"/>
              </w:tabs>
              <w:spacing w:after="60" w:line="240" w:lineRule="atLeast"/>
              <w:ind w:left="360" w:hanging="360"/>
              <w:rPr>
                <w:rFonts w:ascii="Garamond" w:hAnsi="Garamond"/>
                <w:sz w:val="21"/>
                <w:szCs w:val="18"/>
              </w:rPr>
            </w:pPr>
            <w:r w:rsidRPr="00104C4A">
              <w:rPr>
                <w:rFonts w:ascii="Garamond" w:hAnsi="Garamond"/>
                <w:b/>
                <w:sz w:val="21"/>
                <w:szCs w:val="18"/>
              </w:rPr>
              <w:t>Bachelor of Business Administration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</w:t>
            </w:r>
            <w:r w:rsidRPr="00104C4A">
              <w:rPr>
                <w:rFonts w:ascii="Garamond" w:hAnsi="Garamond"/>
                <w:b/>
                <w:sz w:val="21"/>
                <w:szCs w:val="18"/>
              </w:rPr>
              <w:t xml:space="preserve">– Management Information Systems                                  </w:t>
            </w:r>
            <w:r w:rsidR="0022692E">
              <w:rPr>
                <w:rFonts w:ascii="Garamond" w:hAnsi="Garamond"/>
                <w:b/>
                <w:sz w:val="21"/>
                <w:szCs w:val="18"/>
              </w:rPr>
              <w:t xml:space="preserve">            </w:t>
            </w:r>
            <w:r w:rsidRPr="00104C4A">
              <w:rPr>
                <w:rFonts w:ascii="Garamond" w:hAnsi="Garamond"/>
                <w:sz w:val="21"/>
                <w:szCs w:val="18"/>
              </w:rPr>
              <w:t>May 2018</w:t>
            </w:r>
          </w:p>
          <w:p w14:paraId="4D5F0898" w14:textId="02373A72" w:rsidR="000D18FE" w:rsidRPr="00104C4A" w:rsidRDefault="000D18FE" w:rsidP="006D439B">
            <w:pPr>
              <w:tabs>
                <w:tab w:val="num" w:pos="360"/>
              </w:tabs>
              <w:spacing w:after="60" w:line="240" w:lineRule="atLeast"/>
              <w:ind w:left="360" w:hanging="360"/>
              <w:rPr>
                <w:rFonts w:ascii="Garamond" w:hAnsi="Garamond"/>
                <w:sz w:val="21"/>
                <w:szCs w:val="18"/>
              </w:rPr>
            </w:pPr>
            <w:r w:rsidRPr="00104C4A">
              <w:rPr>
                <w:rFonts w:ascii="Garamond" w:hAnsi="Garamond"/>
                <w:b/>
                <w:sz w:val="21"/>
                <w:szCs w:val="18"/>
              </w:rPr>
              <w:t xml:space="preserve">Bachelor of Business Administration – Finance &amp; International Business                                    </w:t>
            </w:r>
            <w:r w:rsidR="0022692E">
              <w:rPr>
                <w:rFonts w:ascii="Garamond" w:hAnsi="Garamond"/>
                <w:b/>
                <w:sz w:val="21"/>
                <w:szCs w:val="18"/>
              </w:rPr>
              <w:t xml:space="preserve">            </w:t>
            </w:r>
            <w:r w:rsidRPr="00104C4A">
              <w:rPr>
                <w:rFonts w:ascii="Garamond" w:hAnsi="Garamond"/>
                <w:sz w:val="21"/>
                <w:szCs w:val="18"/>
              </w:rPr>
              <w:t>July 2018</w:t>
            </w:r>
          </w:p>
          <w:p w14:paraId="51D9810A" w14:textId="77777777" w:rsidR="000D18FE" w:rsidRPr="00104C4A" w:rsidRDefault="000D18FE" w:rsidP="006D439B">
            <w:pPr>
              <w:tabs>
                <w:tab w:val="num" w:pos="360"/>
              </w:tabs>
              <w:spacing w:after="60" w:line="240" w:lineRule="atLeast"/>
              <w:ind w:left="360" w:hanging="360"/>
              <w:rPr>
                <w:rFonts w:ascii="Garamond" w:hAnsi="Garamond"/>
                <w:sz w:val="21"/>
                <w:szCs w:val="18"/>
              </w:rPr>
            </w:pPr>
            <w:r w:rsidRPr="00104C4A">
              <w:rPr>
                <w:rFonts w:ascii="Garamond" w:hAnsi="Garamond"/>
                <w:b/>
                <w:sz w:val="21"/>
                <w:szCs w:val="18"/>
              </w:rPr>
              <w:t>GPA</w:t>
            </w:r>
            <w:r w:rsidRPr="00104C4A">
              <w:rPr>
                <w:rFonts w:ascii="Garamond" w:hAnsi="Garamond"/>
                <w:sz w:val="21"/>
                <w:szCs w:val="18"/>
              </w:rPr>
              <w:t>: 3.80/4.00 (Major); 3.40/4.00 (Cumulative)</w:t>
            </w:r>
          </w:p>
          <w:p w14:paraId="203843F6" w14:textId="77777777" w:rsidR="000D18FE" w:rsidRPr="00104C4A" w:rsidRDefault="000D18FE" w:rsidP="006D439B">
            <w:pPr>
              <w:tabs>
                <w:tab w:val="num" w:pos="360"/>
              </w:tabs>
              <w:spacing w:after="60" w:line="240" w:lineRule="atLeast"/>
              <w:ind w:left="360" w:hanging="360"/>
              <w:rPr>
                <w:rFonts w:ascii="Garamond" w:hAnsi="Garamond"/>
                <w:sz w:val="21"/>
                <w:szCs w:val="18"/>
              </w:rPr>
            </w:pPr>
            <w:r w:rsidRPr="00104C4A">
              <w:rPr>
                <w:rFonts w:ascii="Garamond" w:hAnsi="Garamond"/>
                <w:b/>
                <w:sz w:val="21"/>
                <w:szCs w:val="18"/>
              </w:rPr>
              <w:t>Awards</w:t>
            </w:r>
            <w:r w:rsidRPr="00104C4A">
              <w:rPr>
                <w:rFonts w:ascii="Garamond" w:hAnsi="Garamond"/>
                <w:sz w:val="21"/>
                <w:szCs w:val="18"/>
              </w:rPr>
              <w:t>: Zell B. Miller Scholarship Recipient, National Honors Society</w:t>
            </w:r>
          </w:p>
          <w:p w14:paraId="2993FA5A" w14:textId="77777777" w:rsidR="000D18FE" w:rsidRPr="00104C4A" w:rsidRDefault="000D18FE" w:rsidP="006D439B">
            <w:pPr>
              <w:tabs>
                <w:tab w:val="num" w:pos="360"/>
              </w:tabs>
              <w:spacing w:after="60" w:line="240" w:lineRule="atLeast"/>
              <w:ind w:left="360" w:hanging="360"/>
              <w:rPr>
                <w:rFonts w:ascii="Garamond" w:hAnsi="Garamond"/>
                <w:sz w:val="21"/>
                <w:szCs w:val="18"/>
              </w:rPr>
            </w:pPr>
            <w:r w:rsidRPr="00104C4A">
              <w:rPr>
                <w:rFonts w:ascii="Garamond" w:hAnsi="Garamond"/>
                <w:b/>
                <w:sz w:val="21"/>
                <w:szCs w:val="18"/>
              </w:rPr>
              <w:t>Extracurricular Activities</w:t>
            </w:r>
            <w:r w:rsidRPr="00104C4A">
              <w:rPr>
                <w:rFonts w:ascii="Garamond" w:hAnsi="Garamond"/>
                <w:sz w:val="21"/>
                <w:szCs w:val="18"/>
              </w:rPr>
              <w:t>: Society for Management Information Systems, International Business Society</w:t>
            </w:r>
          </w:p>
        </w:tc>
      </w:tr>
      <w:tr w:rsidR="004C1321" w:rsidRPr="00104C4A" w14:paraId="4B241F9F" w14:textId="77777777" w:rsidTr="000D18FE">
        <w:trPr>
          <w:trHeight w:val="594"/>
        </w:trPr>
        <w:tc>
          <w:tcPr>
            <w:tcW w:w="5000" w:type="pct"/>
            <w:gridSpan w:val="2"/>
          </w:tcPr>
          <w:p w14:paraId="3C48AD10" w14:textId="45BA9CD1" w:rsidR="004C1321" w:rsidRPr="00104C4A" w:rsidRDefault="00033B3D" w:rsidP="004C1321">
            <w:pPr>
              <w:pBdr>
                <w:bottom w:val="single" w:sz="6" w:space="1" w:color="808080"/>
              </w:pBdr>
              <w:spacing w:before="220" w:after="0" w:line="220" w:lineRule="atLeast"/>
              <w:jc w:val="left"/>
              <w:rPr>
                <w:rFonts w:ascii="Garamond" w:hAnsi="Garamond"/>
                <w:caps/>
                <w:spacing w:val="15"/>
                <w:sz w:val="18"/>
                <w:szCs w:val="18"/>
              </w:rPr>
            </w:pPr>
            <w:r>
              <w:rPr>
                <w:rFonts w:ascii="Garamond" w:hAnsi="Garamond"/>
                <w:caps/>
                <w:spacing w:val="15"/>
                <w:sz w:val="18"/>
                <w:szCs w:val="18"/>
              </w:rPr>
              <w:t>Additional Experience</w:t>
            </w:r>
          </w:p>
        </w:tc>
      </w:tr>
      <w:tr w:rsidR="005152D1" w:rsidRPr="00104C4A" w14:paraId="6FADEEFE" w14:textId="77777777" w:rsidTr="0022692E">
        <w:trPr>
          <w:trHeight w:val="1458"/>
        </w:trPr>
        <w:tc>
          <w:tcPr>
            <w:tcW w:w="109" w:type="pct"/>
          </w:tcPr>
          <w:p w14:paraId="43DDE450" w14:textId="77777777" w:rsidR="004C1321" w:rsidRPr="00104C4A" w:rsidRDefault="004C1321" w:rsidP="004C1321">
            <w:pPr>
              <w:rPr>
                <w:rFonts w:ascii="Garamond" w:hAnsi="Garamond"/>
                <w:sz w:val="21"/>
                <w:szCs w:val="18"/>
              </w:rPr>
            </w:pPr>
          </w:p>
        </w:tc>
        <w:tc>
          <w:tcPr>
            <w:tcW w:w="4891" w:type="pct"/>
          </w:tcPr>
          <w:p w14:paraId="75FC9243" w14:textId="59A1808E" w:rsidR="00E478C3" w:rsidRPr="00104C4A" w:rsidRDefault="00E478C3" w:rsidP="00E478C3">
            <w:pPr>
              <w:tabs>
                <w:tab w:val="right" w:pos="-12412"/>
                <w:tab w:val="left" w:pos="1440"/>
                <w:tab w:val="right" w:pos="6480"/>
              </w:tabs>
              <w:spacing w:before="60" w:line="220" w:lineRule="atLeast"/>
              <w:jc w:val="left"/>
              <w:rPr>
                <w:rFonts w:ascii="Garamond" w:hAnsi="Garamond"/>
                <w:sz w:val="21"/>
                <w:szCs w:val="18"/>
              </w:rPr>
            </w:pPr>
            <w:r w:rsidRPr="00E478C3">
              <w:rPr>
                <w:rFonts w:ascii="Garamond" w:hAnsi="Garamond"/>
                <w:b/>
                <w:bCs/>
                <w:sz w:val="21"/>
                <w:szCs w:val="18"/>
              </w:rPr>
              <w:t>University of Georgia, EITS – Athens, GA</w:t>
            </w:r>
            <w:r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                                                               </w:t>
            </w:r>
            <w:r w:rsidR="007A7037"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</w:t>
            </w:r>
            <w:r w:rsidR="007A7037">
              <w:rPr>
                <w:rFonts w:ascii="Garamond" w:hAnsi="Garamond"/>
                <w:sz w:val="21"/>
                <w:szCs w:val="18"/>
              </w:rPr>
              <w:t>March</w:t>
            </w:r>
            <w:r w:rsidR="007A7037" w:rsidRPr="00104C4A">
              <w:rPr>
                <w:rFonts w:ascii="Garamond" w:hAnsi="Garamond"/>
                <w:sz w:val="21"/>
                <w:szCs w:val="18"/>
              </w:rPr>
              <w:t xml:space="preserve"> 2017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– </w:t>
            </w:r>
            <w:r>
              <w:rPr>
                <w:rFonts w:ascii="Garamond" w:hAnsi="Garamond"/>
                <w:sz w:val="21"/>
                <w:szCs w:val="18"/>
              </w:rPr>
              <w:t>May</w:t>
            </w:r>
            <w:r w:rsidRPr="00104C4A">
              <w:rPr>
                <w:rFonts w:ascii="Garamond" w:hAnsi="Garamond"/>
                <w:sz w:val="21"/>
                <w:szCs w:val="18"/>
              </w:rPr>
              <w:t xml:space="preserve"> 20</w:t>
            </w:r>
            <w:r>
              <w:rPr>
                <w:rFonts w:ascii="Garamond" w:hAnsi="Garamond"/>
                <w:sz w:val="21"/>
                <w:szCs w:val="18"/>
              </w:rPr>
              <w:t>18</w:t>
            </w:r>
          </w:p>
          <w:p w14:paraId="75840BC6" w14:textId="33CFAE65" w:rsidR="00E478C3" w:rsidRPr="000C31EB" w:rsidRDefault="00E478C3" w:rsidP="00E478C3">
            <w:pPr>
              <w:spacing w:before="40" w:after="40" w:line="220" w:lineRule="atLeast"/>
              <w:jc w:val="left"/>
              <w:rPr>
                <w:rFonts w:asciiTheme="majorHAnsi" w:hAnsiTheme="majorHAnsi" w:cstheme="majorHAnsi"/>
                <w:bCs/>
                <w:i/>
                <w:iCs/>
                <w:spacing w:val="5"/>
                <w:sz w:val="21"/>
                <w:szCs w:val="21"/>
              </w:rPr>
            </w:pPr>
            <w:r w:rsidRPr="000C31EB">
              <w:rPr>
                <w:rFonts w:asciiTheme="majorHAnsi" w:hAnsiTheme="majorHAnsi" w:cstheme="majorHAnsi"/>
                <w:bCs/>
                <w:i/>
                <w:iCs/>
                <w:spacing w:val="5"/>
                <w:sz w:val="21"/>
                <w:szCs w:val="21"/>
              </w:rPr>
              <w:t>Business Process Consultant</w:t>
            </w:r>
          </w:p>
          <w:p w14:paraId="0438831B" w14:textId="77777777" w:rsidR="000C31EB" w:rsidRPr="000C31EB" w:rsidRDefault="000C31EB" w:rsidP="00332E99">
            <w:pPr>
              <w:pStyle w:val="ListParagraph"/>
              <w:numPr>
                <w:ilvl w:val="0"/>
                <w:numId w:val="30"/>
              </w:numPr>
              <w:ind w:left="648"/>
              <w:rPr>
                <w:rFonts w:ascii="Garamond" w:hAnsi="Garamond"/>
                <w:b/>
                <w:bCs/>
                <w:sz w:val="21"/>
                <w:szCs w:val="18"/>
              </w:rPr>
            </w:pPr>
            <w:r w:rsidRPr="000C31EB">
              <w:rPr>
                <w:rFonts w:ascii="Garamond" w:hAnsi="Garamond"/>
                <w:b/>
                <w:bCs/>
                <w:sz w:val="21"/>
                <w:szCs w:val="18"/>
              </w:rPr>
              <w:t xml:space="preserve">Process Mapping and Optimization: </w:t>
            </w:r>
            <w:r w:rsidRPr="000C31EB">
              <w:rPr>
                <w:rFonts w:ascii="Garamond" w:hAnsi="Garamond"/>
                <w:sz w:val="21"/>
                <w:szCs w:val="18"/>
              </w:rPr>
              <w:t>Analyzed and documented over 20 business processes using BPMN, identifying inefficiencies and recommending solutions to streamline workflows.</w:t>
            </w:r>
          </w:p>
          <w:p w14:paraId="21122FED" w14:textId="35B230F6" w:rsidR="000C31EB" w:rsidRPr="00960270" w:rsidRDefault="000C31EB" w:rsidP="00332E99">
            <w:pPr>
              <w:pStyle w:val="ListParagraph"/>
              <w:numPr>
                <w:ilvl w:val="0"/>
                <w:numId w:val="30"/>
              </w:numPr>
              <w:ind w:left="648"/>
              <w:rPr>
                <w:rFonts w:ascii="Garamond" w:hAnsi="Garamond"/>
                <w:b/>
                <w:bCs/>
                <w:sz w:val="21"/>
                <w:szCs w:val="18"/>
              </w:rPr>
            </w:pPr>
            <w:r w:rsidRPr="000C31EB">
              <w:rPr>
                <w:rFonts w:ascii="Garamond" w:hAnsi="Garamond"/>
                <w:b/>
                <w:bCs/>
                <w:sz w:val="21"/>
                <w:szCs w:val="18"/>
              </w:rPr>
              <w:t xml:space="preserve">Project Leadership: </w:t>
            </w:r>
            <w:r w:rsidRPr="000C31EB">
              <w:rPr>
                <w:rFonts w:ascii="Garamond" w:hAnsi="Garamond"/>
                <w:sz w:val="21"/>
                <w:szCs w:val="18"/>
              </w:rPr>
              <w:t>Coordinated cross-functional teams to implement process improvements, ensuring alignment with project goals and timelines.</w:t>
            </w:r>
          </w:p>
          <w:p w14:paraId="7FB642DC" w14:textId="7FE00EC7" w:rsidR="00033B3D" w:rsidRDefault="00033B3D" w:rsidP="000C31EB">
            <w:pPr>
              <w:rPr>
                <w:rFonts w:ascii="Garamond" w:hAnsi="Garamond"/>
                <w:sz w:val="21"/>
                <w:szCs w:val="18"/>
              </w:rPr>
            </w:pPr>
            <w:r w:rsidRPr="000C31EB">
              <w:rPr>
                <w:rFonts w:ascii="Garamond" w:hAnsi="Garamond"/>
                <w:b/>
                <w:bCs/>
                <w:sz w:val="21"/>
                <w:szCs w:val="18"/>
              </w:rPr>
              <w:t xml:space="preserve">Prima Printer – Atlanta, GA  </w:t>
            </w:r>
            <w:r w:rsidR="000C31EB">
              <w:rPr>
                <w:rFonts w:ascii="Garamond" w:hAnsi="Garamond"/>
                <w:b/>
                <w:bCs/>
                <w:sz w:val="21"/>
                <w:szCs w:val="18"/>
              </w:rPr>
              <w:t xml:space="preserve">                                                                                          </w:t>
            </w:r>
            <w:r w:rsidR="007A7037">
              <w:rPr>
                <w:rFonts w:ascii="Garamond" w:hAnsi="Garamond"/>
                <w:b/>
                <w:bCs/>
                <w:sz w:val="21"/>
                <w:szCs w:val="18"/>
              </w:rPr>
              <w:t xml:space="preserve">     </w:t>
            </w:r>
            <w:r w:rsidRPr="000C31EB">
              <w:rPr>
                <w:rFonts w:ascii="Garamond" w:hAnsi="Garamond"/>
                <w:sz w:val="21"/>
                <w:szCs w:val="18"/>
              </w:rPr>
              <w:t>January 2016 – March 2017</w:t>
            </w:r>
          </w:p>
          <w:p w14:paraId="5062DFDC" w14:textId="0D917F26" w:rsidR="000C31EB" w:rsidRPr="000C31EB" w:rsidRDefault="000C31EB" w:rsidP="000C31EB">
            <w:pPr>
              <w:spacing w:before="40" w:after="40" w:line="220" w:lineRule="atLeast"/>
              <w:jc w:val="left"/>
              <w:rPr>
                <w:rFonts w:asciiTheme="majorHAnsi" w:hAnsiTheme="majorHAnsi" w:cstheme="majorHAnsi"/>
                <w:bCs/>
                <w:i/>
                <w:iCs/>
                <w:spacing w:val="5"/>
                <w:sz w:val="21"/>
                <w:szCs w:val="21"/>
              </w:rPr>
            </w:pPr>
            <w:r w:rsidRPr="000C31EB">
              <w:rPr>
                <w:rFonts w:asciiTheme="majorHAnsi" w:hAnsiTheme="majorHAnsi" w:cstheme="majorHAnsi"/>
                <w:bCs/>
                <w:i/>
                <w:iCs/>
                <w:spacing w:val="5"/>
                <w:sz w:val="21"/>
                <w:szCs w:val="21"/>
              </w:rPr>
              <w:t>Data Analyst</w:t>
            </w:r>
          </w:p>
          <w:p w14:paraId="5867F7E1" w14:textId="77777777" w:rsidR="000C31EB" w:rsidRPr="000C31EB" w:rsidRDefault="000C31EB" w:rsidP="00332E99">
            <w:pPr>
              <w:numPr>
                <w:ilvl w:val="0"/>
                <w:numId w:val="31"/>
              </w:numPr>
              <w:ind w:left="648"/>
              <w:rPr>
                <w:rFonts w:ascii="Garamond" w:hAnsi="Garamond"/>
                <w:sz w:val="21"/>
                <w:szCs w:val="18"/>
              </w:rPr>
            </w:pPr>
            <w:r w:rsidRPr="000C31EB">
              <w:rPr>
                <w:rFonts w:ascii="Garamond" w:hAnsi="Garamond"/>
                <w:b/>
                <w:bCs/>
                <w:sz w:val="21"/>
                <w:szCs w:val="18"/>
              </w:rPr>
              <w:t>CRM Development and Automation:</w:t>
            </w:r>
            <w:r w:rsidRPr="000C31EB">
              <w:rPr>
                <w:rFonts w:ascii="Garamond" w:hAnsi="Garamond"/>
                <w:sz w:val="21"/>
                <w:szCs w:val="18"/>
              </w:rPr>
              <w:t xml:space="preserve"> Designed and implemented a custom CRM system, automating customer notifications and reducing order processing times by 30%.</w:t>
            </w:r>
          </w:p>
          <w:p w14:paraId="6589B9E8" w14:textId="3005B2FE" w:rsidR="004C1321" w:rsidRPr="007E004F" w:rsidRDefault="000C31EB" w:rsidP="00332E99">
            <w:pPr>
              <w:numPr>
                <w:ilvl w:val="0"/>
                <w:numId w:val="31"/>
              </w:numPr>
              <w:ind w:left="648"/>
              <w:rPr>
                <w:rFonts w:ascii="Garamond" w:hAnsi="Garamond"/>
                <w:sz w:val="21"/>
                <w:szCs w:val="18"/>
              </w:rPr>
            </w:pPr>
            <w:r w:rsidRPr="000C31EB">
              <w:rPr>
                <w:rFonts w:ascii="Garamond" w:hAnsi="Garamond"/>
                <w:b/>
                <w:bCs/>
                <w:sz w:val="21"/>
                <w:szCs w:val="18"/>
              </w:rPr>
              <w:t>Data Analysis and Visualization:</w:t>
            </w:r>
            <w:r w:rsidRPr="000C31EB">
              <w:rPr>
                <w:rFonts w:ascii="Garamond" w:hAnsi="Garamond"/>
                <w:sz w:val="21"/>
                <w:szCs w:val="18"/>
              </w:rPr>
              <w:t xml:space="preserve"> Built MySQL databases and Excel-based reports for real-time analysis, enabling data-driven decision-making by management</w:t>
            </w:r>
            <w:r w:rsidR="00B179E6">
              <w:rPr>
                <w:rFonts w:ascii="Garamond" w:hAnsi="Garamond"/>
                <w:sz w:val="21"/>
                <w:szCs w:val="18"/>
              </w:rPr>
              <w:t>.</w:t>
            </w:r>
          </w:p>
        </w:tc>
      </w:tr>
    </w:tbl>
    <w:p w14:paraId="7EB66DD2" w14:textId="0DB54493" w:rsidR="009767F0" w:rsidRPr="00104C4A" w:rsidRDefault="009767F0" w:rsidP="00276F7E">
      <w:pPr>
        <w:tabs>
          <w:tab w:val="left" w:pos="4029"/>
        </w:tabs>
        <w:rPr>
          <w:sz w:val="21"/>
          <w:szCs w:val="18"/>
        </w:rPr>
      </w:pPr>
    </w:p>
    <w:sectPr w:rsidR="009767F0" w:rsidRPr="00104C4A" w:rsidSect="0022692E">
      <w:headerReference w:type="default" r:id="rId11"/>
      <w:pgSz w:w="12240" w:h="15840"/>
      <w:pgMar w:top="720" w:right="720" w:bottom="720" w:left="720" w:header="965" w:footer="9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79664" w14:textId="77777777" w:rsidR="00867FAE" w:rsidRDefault="00867FAE" w:rsidP="00914839">
      <w:pPr>
        <w:spacing w:after="0"/>
      </w:pPr>
      <w:r>
        <w:separator/>
      </w:r>
    </w:p>
  </w:endnote>
  <w:endnote w:type="continuationSeparator" w:id="0">
    <w:p w14:paraId="5F13BBE9" w14:textId="77777777" w:rsidR="00867FAE" w:rsidRDefault="00867FAE" w:rsidP="009148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CFEAC" w14:textId="77777777" w:rsidR="00867FAE" w:rsidRDefault="00867FAE" w:rsidP="00914839">
      <w:pPr>
        <w:spacing w:after="0"/>
      </w:pPr>
      <w:r>
        <w:separator/>
      </w:r>
    </w:p>
  </w:footnote>
  <w:footnote w:type="continuationSeparator" w:id="0">
    <w:p w14:paraId="1C3C76A0" w14:textId="77777777" w:rsidR="00867FAE" w:rsidRDefault="00867FAE" w:rsidP="009148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74B9B" w14:textId="77777777" w:rsidR="00590F35" w:rsidRDefault="00645D90">
    <w:pPr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5B34DA9"/>
    <w:multiLevelType w:val="multilevel"/>
    <w:tmpl w:val="41E6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35EC7"/>
    <w:multiLevelType w:val="hybridMultilevel"/>
    <w:tmpl w:val="A86A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52B23"/>
    <w:multiLevelType w:val="multilevel"/>
    <w:tmpl w:val="196E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631C5"/>
    <w:multiLevelType w:val="multilevel"/>
    <w:tmpl w:val="40A8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D64342"/>
    <w:multiLevelType w:val="multilevel"/>
    <w:tmpl w:val="007C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84B91"/>
    <w:multiLevelType w:val="multilevel"/>
    <w:tmpl w:val="825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363FF"/>
    <w:multiLevelType w:val="multilevel"/>
    <w:tmpl w:val="FC36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5057E"/>
    <w:multiLevelType w:val="multilevel"/>
    <w:tmpl w:val="BA14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E7E66"/>
    <w:multiLevelType w:val="multilevel"/>
    <w:tmpl w:val="BC9E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1272D5"/>
    <w:multiLevelType w:val="multilevel"/>
    <w:tmpl w:val="26DE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7B0F95"/>
    <w:multiLevelType w:val="hybridMultilevel"/>
    <w:tmpl w:val="164E3122"/>
    <w:lvl w:ilvl="0" w:tplc="7C94AD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4D5DCB"/>
    <w:multiLevelType w:val="hybridMultilevel"/>
    <w:tmpl w:val="99421010"/>
    <w:lvl w:ilvl="0" w:tplc="7C94AD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63093"/>
    <w:multiLevelType w:val="multilevel"/>
    <w:tmpl w:val="4F70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461F6"/>
    <w:multiLevelType w:val="multilevel"/>
    <w:tmpl w:val="ADA0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486355"/>
    <w:multiLevelType w:val="multilevel"/>
    <w:tmpl w:val="1512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2055AF"/>
    <w:multiLevelType w:val="hybridMultilevel"/>
    <w:tmpl w:val="D93437F4"/>
    <w:lvl w:ilvl="0" w:tplc="7C94AD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46594"/>
    <w:multiLevelType w:val="multilevel"/>
    <w:tmpl w:val="67C8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5054E5"/>
    <w:multiLevelType w:val="hybridMultilevel"/>
    <w:tmpl w:val="5E78A7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CC34F6"/>
    <w:multiLevelType w:val="multilevel"/>
    <w:tmpl w:val="1348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DB610E"/>
    <w:multiLevelType w:val="hybridMultilevel"/>
    <w:tmpl w:val="5ABC5C80"/>
    <w:lvl w:ilvl="0" w:tplc="7C94AD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44B49"/>
    <w:multiLevelType w:val="multilevel"/>
    <w:tmpl w:val="EE66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283F3C"/>
    <w:multiLevelType w:val="hybridMultilevel"/>
    <w:tmpl w:val="5C34A5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95041B"/>
    <w:multiLevelType w:val="hybridMultilevel"/>
    <w:tmpl w:val="7DA4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E2128"/>
    <w:multiLevelType w:val="multilevel"/>
    <w:tmpl w:val="72A0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E27E19"/>
    <w:multiLevelType w:val="hybridMultilevel"/>
    <w:tmpl w:val="A1944490"/>
    <w:lvl w:ilvl="0" w:tplc="909C25D4">
      <w:start w:val="1"/>
      <w:numFmt w:val="bullet"/>
      <w:lvlText w:val=""/>
      <w:lvlJc w:val="left"/>
      <w:pPr>
        <w:ind w:left="57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21690"/>
    <w:multiLevelType w:val="hybridMultilevel"/>
    <w:tmpl w:val="A1EC8C4A"/>
    <w:lvl w:ilvl="0" w:tplc="AA7002AC">
      <w:start w:val="1"/>
      <w:numFmt w:val="bullet"/>
      <w:lvlText w:val=""/>
      <w:lvlJc w:val="left"/>
      <w:pPr>
        <w:ind w:left="57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C5C76"/>
    <w:multiLevelType w:val="multilevel"/>
    <w:tmpl w:val="C240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8040B3"/>
    <w:multiLevelType w:val="hybridMultilevel"/>
    <w:tmpl w:val="AE384EEE"/>
    <w:lvl w:ilvl="0" w:tplc="70BEAE94">
      <w:start w:val="1"/>
      <w:numFmt w:val="bullet"/>
      <w:lvlText w:val=""/>
      <w:lvlJc w:val="left"/>
      <w:pPr>
        <w:ind w:left="64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880629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 w16cid:durableId="1542672833">
    <w:abstractNumId w:val="26"/>
  </w:num>
  <w:num w:numId="3" w16cid:durableId="1508907112">
    <w:abstractNumId w:val="25"/>
  </w:num>
  <w:num w:numId="4" w16cid:durableId="1394113018">
    <w:abstractNumId w:val="29"/>
  </w:num>
  <w:num w:numId="5" w16cid:durableId="1140612383">
    <w:abstractNumId w:val="21"/>
  </w:num>
  <w:num w:numId="6" w16cid:durableId="1205826293">
    <w:abstractNumId w:val="28"/>
  </w:num>
  <w:num w:numId="7" w16cid:durableId="87166544">
    <w:abstractNumId w:val="31"/>
  </w:num>
  <w:num w:numId="8" w16cid:durableId="269776274">
    <w:abstractNumId w:val="15"/>
  </w:num>
  <w:num w:numId="9" w16cid:durableId="583690502">
    <w:abstractNumId w:val="12"/>
  </w:num>
  <w:num w:numId="10" w16cid:durableId="448283136">
    <w:abstractNumId w:val="7"/>
  </w:num>
  <w:num w:numId="11" w16cid:durableId="835152073">
    <w:abstractNumId w:val="14"/>
  </w:num>
  <w:num w:numId="12" w16cid:durableId="1349674710">
    <w:abstractNumId w:val="24"/>
  </w:num>
  <w:num w:numId="13" w16cid:durableId="629894409">
    <w:abstractNumId w:val="19"/>
  </w:num>
  <w:num w:numId="14" w16cid:durableId="1469283842">
    <w:abstractNumId w:val="27"/>
  </w:num>
  <w:num w:numId="15" w16cid:durableId="1525511907">
    <w:abstractNumId w:val="23"/>
  </w:num>
  <w:num w:numId="16" w16cid:durableId="25762626">
    <w:abstractNumId w:val="1"/>
  </w:num>
  <w:num w:numId="17" w16cid:durableId="1876385226">
    <w:abstractNumId w:val="2"/>
  </w:num>
  <w:num w:numId="18" w16cid:durableId="1540899655">
    <w:abstractNumId w:val="3"/>
  </w:num>
  <w:num w:numId="19" w16cid:durableId="1340086996">
    <w:abstractNumId w:val="20"/>
  </w:num>
  <w:num w:numId="20" w16cid:durableId="1513908451">
    <w:abstractNumId w:val="16"/>
  </w:num>
  <w:num w:numId="21" w16cid:durableId="1525289987">
    <w:abstractNumId w:val="22"/>
  </w:num>
  <w:num w:numId="22" w16cid:durableId="401487166">
    <w:abstractNumId w:val="18"/>
  </w:num>
  <w:num w:numId="23" w16cid:durableId="789478145">
    <w:abstractNumId w:val="30"/>
  </w:num>
  <w:num w:numId="24" w16cid:durableId="1023173044">
    <w:abstractNumId w:val="4"/>
  </w:num>
  <w:num w:numId="25" w16cid:durableId="1461731750">
    <w:abstractNumId w:val="13"/>
  </w:num>
  <w:num w:numId="26" w16cid:durableId="507601733">
    <w:abstractNumId w:val="8"/>
  </w:num>
  <w:num w:numId="27" w16cid:durableId="612370797">
    <w:abstractNumId w:val="9"/>
  </w:num>
  <w:num w:numId="28" w16cid:durableId="1431700268">
    <w:abstractNumId w:val="11"/>
  </w:num>
  <w:num w:numId="29" w16cid:durableId="22486209">
    <w:abstractNumId w:val="6"/>
  </w:num>
  <w:num w:numId="30" w16cid:durableId="1755735463">
    <w:abstractNumId w:val="10"/>
  </w:num>
  <w:num w:numId="31" w16cid:durableId="1238513181">
    <w:abstractNumId w:val="17"/>
  </w:num>
  <w:num w:numId="32" w16cid:durableId="1532954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AwNjA0sjAwN7ewNDFS0lEKTi0uzszPAykwrwUAFVGF9SwAAAA="/>
  </w:docVars>
  <w:rsids>
    <w:rsidRoot w:val="004C1321"/>
    <w:rsid w:val="00000EC7"/>
    <w:rsid w:val="00015F17"/>
    <w:rsid w:val="000241A3"/>
    <w:rsid w:val="00031121"/>
    <w:rsid w:val="00033B3D"/>
    <w:rsid w:val="00035E39"/>
    <w:rsid w:val="0005265D"/>
    <w:rsid w:val="00055D02"/>
    <w:rsid w:val="000622C5"/>
    <w:rsid w:val="00063F90"/>
    <w:rsid w:val="0006537E"/>
    <w:rsid w:val="00072479"/>
    <w:rsid w:val="000727FA"/>
    <w:rsid w:val="00073418"/>
    <w:rsid w:val="000810A0"/>
    <w:rsid w:val="000836C7"/>
    <w:rsid w:val="00085E4C"/>
    <w:rsid w:val="000B1462"/>
    <w:rsid w:val="000B1D09"/>
    <w:rsid w:val="000C21DA"/>
    <w:rsid w:val="000C31EB"/>
    <w:rsid w:val="000D18FE"/>
    <w:rsid w:val="000D6655"/>
    <w:rsid w:val="000F209E"/>
    <w:rsid w:val="000F4E56"/>
    <w:rsid w:val="00100686"/>
    <w:rsid w:val="00104C4A"/>
    <w:rsid w:val="00105850"/>
    <w:rsid w:val="00116FBC"/>
    <w:rsid w:val="00140C20"/>
    <w:rsid w:val="001475B5"/>
    <w:rsid w:val="0015496D"/>
    <w:rsid w:val="00166172"/>
    <w:rsid w:val="001749AE"/>
    <w:rsid w:val="00184F0F"/>
    <w:rsid w:val="001A0CC3"/>
    <w:rsid w:val="001A1AC3"/>
    <w:rsid w:val="001B6F30"/>
    <w:rsid w:val="001D0E96"/>
    <w:rsid w:val="001E1C8E"/>
    <w:rsid w:val="001E663E"/>
    <w:rsid w:val="001F06CA"/>
    <w:rsid w:val="001F7A67"/>
    <w:rsid w:val="00204E23"/>
    <w:rsid w:val="002145C3"/>
    <w:rsid w:val="0022692E"/>
    <w:rsid w:val="00231212"/>
    <w:rsid w:val="00237EFA"/>
    <w:rsid w:val="00276F7E"/>
    <w:rsid w:val="0027779F"/>
    <w:rsid w:val="002800A4"/>
    <w:rsid w:val="002919E8"/>
    <w:rsid w:val="002A5AD9"/>
    <w:rsid w:val="002B5C24"/>
    <w:rsid w:val="002B5FB2"/>
    <w:rsid w:val="002C099D"/>
    <w:rsid w:val="002C3136"/>
    <w:rsid w:val="002D71E4"/>
    <w:rsid w:val="002E0416"/>
    <w:rsid w:val="002F04C8"/>
    <w:rsid w:val="002F2869"/>
    <w:rsid w:val="002F6CB9"/>
    <w:rsid w:val="0031475F"/>
    <w:rsid w:val="003260FE"/>
    <w:rsid w:val="00331A29"/>
    <w:rsid w:val="00332E99"/>
    <w:rsid w:val="0033306F"/>
    <w:rsid w:val="00333580"/>
    <w:rsid w:val="0035544C"/>
    <w:rsid w:val="003812B5"/>
    <w:rsid w:val="00395FFB"/>
    <w:rsid w:val="003A343B"/>
    <w:rsid w:val="003B7693"/>
    <w:rsid w:val="003C19B4"/>
    <w:rsid w:val="003C7740"/>
    <w:rsid w:val="004003C5"/>
    <w:rsid w:val="004070D8"/>
    <w:rsid w:val="00421C9F"/>
    <w:rsid w:val="00440EDE"/>
    <w:rsid w:val="004419D2"/>
    <w:rsid w:val="00450067"/>
    <w:rsid w:val="00451C60"/>
    <w:rsid w:val="0045607F"/>
    <w:rsid w:val="00460745"/>
    <w:rsid w:val="00461426"/>
    <w:rsid w:val="004720BC"/>
    <w:rsid w:val="004740D3"/>
    <w:rsid w:val="004B115E"/>
    <w:rsid w:val="004B260C"/>
    <w:rsid w:val="004C1321"/>
    <w:rsid w:val="004C172A"/>
    <w:rsid w:val="004C5736"/>
    <w:rsid w:val="004E240B"/>
    <w:rsid w:val="004F2594"/>
    <w:rsid w:val="005018BA"/>
    <w:rsid w:val="00503DF7"/>
    <w:rsid w:val="00507B21"/>
    <w:rsid w:val="005152D1"/>
    <w:rsid w:val="00516615"/>
    <w:rsid w:val="0051776B"/>
    <w:rsid w:val="00527910"/>
    <w:rsid w:val="00537D55"/>
    <w:rsid w:val="005426FB"/>
    <w:rsid w:val="00572D02"/>
    <w:rsid w:val="00590F35"/>
    <w:rsid w:val="0059463B"/>
    <w:rsid w:val="00597372"/>
    <w:rsid w:val="005A5294"/>
    <w:rsid w:val="005A5E43"/>
    <w:rsid w:val="005A6EF5"/>
    <w:rsid w:val="005C4180"/>
    <w:rsid w:val="005C79D8"/>
    <w:rsid w:val="005E019D"/>
    <w:rsid w:val="005E23ED"/>
    <w:rsid w:val="00613B95"/>
    <w:rsid w:val="00614118"/>
    <w:rsid w:val="0062093F"/>
    <w:rsid w:val="00621C67"/>
    <w:rsid w:val="00637A6D"/>
    <w:rsid w:val="00644E11"/>
    <w:rsid w:val="00645D90"/>
    <w:rsid w:val="006544C1"/>
    <w:rsid w:val="00662FFF"/>
    <w:rsid w:val="00680F4B"/>
    <w:rsid w:val="006843C9"/>
    <w:rsid w:val="00697FAD"/>
    <w:rsid w:val="006B552A"/>
    <w:rsid w:val="006C065D"/>
    <w:rsid w:val="006D204C"/>
    <w:rsid w:val="006D5331"/>
    <w:rsid w:val="006D6408"/>
    <w:rsid w:val="006E4360"/>
    <w:rsid w:val="006E4FCB"/>
    <w:rsid w:val="006F274E"/>
    <w:rsid w:val="0070539C"/>
    <w:rsid w:val="00714260"/>
    <w:rsid w:val="00720345"/>
    <w:rsid w:val="00730F0D"/>
    <w:rsid w:val="00730FD7"/>
    <w:rsid w:val="00741562"/>
    <w:rsid w:val="0074493D"/>
    <w:rsid w:val="00747ACE"/>
    <w:rsid w:val="00757E6C"/>
    <w:rsid w:val="007607DF"/>
    <w:rsid w:val="00767373"/>
    <w:rsid w:val="00796DF5"/>
    <w:rsid w:val="007A1C2D"/>
    <w:rsid w:val="007A5E28"/>
    <w:rsid w:val="007A692C"/>
    <w:rsid w:val="007A7037"/>
    <w:rsid w:val="007A7AAC"/>
    <w:rsid w:val="007C6012"/>
    <w:rsid w:val="007D36C2"/>
    <w:rsid w:val="007D52E4"/>
    <w:rsid w:val="007E004F"/>
    <w:rsid w:val="008003BD"/>
    <w:rsid w:val="00811A92"/>
    <w:rsid w:val="00820277"/>
    <w:rsid w:val="00830BAC"/>
    <w:rsid w:val="0084210A"/>
    <w:rsid w:val="00842833"/>
    <w:rsid w:val="00865BD6"/>
    <w:rsid w:val="00867586"/>
    <w:rsid w:val="00867FAE"/>
    <w:rsid w:val="0087076C"/>
    <w:rsid w:val="008813B5"/>
    <w:rsid w:val="008B0E1F"/>
    <w:rsid w:val="008C01F8"/>
    <w:rsid w:val="008C446A"/>
    <w:rsid w:val="008E00AD"/>
    <w:rsid w:val="008E06FB"/>
    <w:rsid w:val="008E3418"/>
    <w:rsid w:val="008F1436"/>
    <w:rsid w:val="009042B5"/>
    <w:rsid w:val="009068E8"/>
    <w:rsid w:val="009072E8"/>
    <w:rsid w:val="00914839"/>
    <w:rsid w:val="009357D0"/>
    <w:rsid w:val="00955B89"/>
    <w:rsid w:val="009561E9"/>
    <w:rsid w:val="00960270"/>
    <w:rsid w:val="009767F0"/>
    <w:rsid w:val="00980352"/>
    <w:rsid w:val="009879FE"/>
    <w:rsid w:val="00990761"/>
    <w:rsid w:val="00996B94"/>
    <w:rsid w:val="009C5B36"/>
    <w:rsid w:val="009D2247"/>
    <w:rsid w:val="009D774E"/>
    <w:rsid w:val="009F7D83"/>
    <w:rsid w:val="009F7FFB"/>
    <w:rsid w:val="00A45069"/>
    <w:rsid w:val="00A61258"/>
    <w:rsid w:val="00A61BB5"/>
    <w:rsid w:val="00A75957"/>
    <w:rsid w:val="00A94CDD"/>
    <w:rsid w:val="00A96B9C"/>
    <w:rsid w:val="00AA1F0D"/>
    <w:rsid w:val="00AB3ADE"/>
    <w:rsid w:val="00AB4834"/>
    <w:rsid w:val="00AB5E44"/>
    <w:rsid w:val="00AE0190"/>
    <w:rsid w:val="00B0468C"/>
    <w:rsid w:val="00B05865"/>
    <w:rsid w:val="00B1767A"/>
    <w:rsid w:val="00B179E6"/>
    <w:rsid w:val="00B234E8"/>
    <w:rsid w:val="00B24C07"/>
    <w:rsid w:val="00B27524"/>
    <w:rsid w:val="00B360F1"/>
    <w:rsid w:val="00B510F1"/>
    <w:rsid w:val="00B54074"/>
    <w:rsid w:val="00B61D5E"/>
    <w:rsid w:val="00B7476E"/>
    <w:rsid w:val="00BA0FFA"/>
    <w:rsid w:val="00BB3BB3"/>
    <w:rsid w:val="00BB6C49"/>
    <w:rsid w:val="00BF0257"/>
    <w:rsid w:val="00BF39E4"/>
    <w:rsid w:val="00BF4226"/>
    <w:rsid w:val="00C07806"/>
    <w:rsid w:val="00C223BE"/>
    <w:rsid w:val="00C25754"/>
    <w:rsid w:val="00C26B70"/>
    <w:rsid w:val="00C31AF6"/>
    <w:rsid w:val="00C3675D"/>
    <w:rsid w:val="00C44460"/>
    <w:rsid w:val="00C45AF5"/>
    <w:rsid w:val="00C50A90"/>
    <w:rsid w:val="00C51A71"/>
    <w:rsid w:val="00C51FCD"/>
    <w:rsid w:val="00C53B55"/>
    <w:rsid w:val="00C67D11"/>
    <w:rsid w:val="00C813F5"/>
    <w:rsid w:val="00C833D4"/>
    <w:rsid w:val="00C86605"/>
    <w:rsid w:val="00C91BF2"/>
    <w:rsid w:val="00C941AF"/>
    <w:rsid w:val="00CA6100"/>
    <w:rsid w:val="00CB2F7E"/>
    <w:rsid w:val="00CC2914"/>
    <w:rsid w:val="00CD460F"/>
    <w:rsid w:val="00CE1C8F"/>
    <w:rsid w:val="00CE59E1"/>
    <w:rsid w:val="00CE5A6F"/>
    <w:rsid w:val="00CE6EE4"/>
    <w:rsid w:val="00CF2555"/>
    <w:rsid w:val="00CF4246"/>
    <w:rsid w:val="00D0183F"/>
    <w:rsid w:val="00D07699"/>
    <w:rsid w:val="00D142B8"/>
    <w:rsid w:val="00D20BF9"/>
    <w:rsid w:val="00D37665"/>
    <w:rsid w:val="00D438E2"/>
    <w:rsid w:val="00D5056D"/>
    <w:rsid w:val="00D51D7F"/>
    <w:rsid w:val="00D57EFE"/>
    <w:rsid w:val="00D7717F"/>
    <w:rsid w:val="00D77707"/>
    <w:rsid w:val="00D83F0F"/>
    <w:rsid w:val="00D8727C"/>
    <w:rsid w:val="00D87523"/>
    <w:rsid w:val="00D96418"/>
    <w:rsid w:val="00DA00DD"/>
    <w:rsid w:val="00DA31C1"/>
    <w:rsid w:val="00DA4090"/>
    <w:rsid w:val="00DA4713"/>
    <w:rsid w:val="00DA62C5"/>
    <w:rsid w:val="00DA7869"/>
    <w:rsid w:val="00DC0B1F"/>
    <w:rsid w:val="00DE48AA"/>
    <w:rsid w:val="00DF27DB"/>
    <w:rsid w:val="00DF4463"/>
    <w:rsid w:val="00DF6183"/>
    <w:rsid w:val="00DF7C4F"/>
    <w:rsid w:val="00E0513B"/>
    <w:rsid w:val="00E05BDE"/>
    <w:rsid w:val="00E10E13"/>
    <w:rsid w:val="00E16B66"/>
    <w:rsid w:val="00E2424F"/>
    <w:rsid w:val="00E31491"/>
    <w:rsid w:val="00E36D76"/>
    <w:rsid w:val="00E37330"/>
    <w:rsid w:val="00E43A76"/>
    <w:rsid w:val="00E4714B"/>
    <w:rsid w:val="00E478C3"/>
    <w:rsid w:val="00E47FFB"/>
    <w:rsid w:val="00E534FC"/>
    <w:rsid w:val="00E63915"/>
    <w:rsid w:val="00E8618A"/>
    <w:rsid w:val="00E925D9"/>
    <w:rsid w:val="00EA0998"/>
    <w:rsid w:val="00EA228D"/>
    <w:rsid w:val="00EA2DF6"/>
    <w:rsid w:val="00ED4F4F"/>
    <w:rsid w:val="00F10D6A"/>
    <w:rsid w:val="00F15077"/>
    <w:rsid w:val="00F210E0"/>
    <w:rsid w:val="00F3546B"/>
    <w:rsid w:val="00F35499"/>
    <w:rsid w:val="00F50ACC"/>
    <w:rsid w:val="00F67B4A"/>
    <w:rsid w:val="00FB4714"/>
    <w:rsid w:val="00FB778D"/>
    <w:rsid w:val="00FC54AB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45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1321"/>
    <w:pPr>
      <w:spacing w:after="80"/>
      <w:jc w:val="both"/>
    </w:pPr>
    <w:rPr>
      <w:rFonts w:eastAsia="Times New Roman" w:cs="Times New Roman"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nhideWhenUsed/>
    <w:qFormat/>
    <w:rsid w:val="004C1321"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rsid w:val="004C1321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rsid w:val="004C1321"/>
    <w:pPr>
      <w:spacing w:before="40" w:after="40" w:line="220" w:lineRule="atLeast"/>
    </w:pPr>
    <w:rPr>
      <w:rFonts w:eastAsia="Times New Roman" w:cs="Times New Roman"/>
      <w:i/>
      <w:spacing w:val="5"/>
      <w:sz w:val="23"/>
      <w:szCs w:val="20"/>
    </w:rPr>
  </w:style>
  <w:style w:type="paragraph" w:customStyle="1" w:styleId="Achievement">
    <w:name w:val="Achievement"/>
    <w:basedOn w:val="Normal"/>
    <w:unhideWhenUsed/>
    <w:qFormat/>
    <w:rsid w:val="004C1321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rsid w:val="004C1321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CompanyName1">
    <w:name w:val="Company Name 1"/>
    <w:basedOn w:val="CompanyName"/>
    <w:next w:val="JobTitle"/>
    <w:qFormat/>
    <w:rsid w:val="004C1321"/>
    <w:pPr>
      <w:spacing w:before="60"/>
    </w:pPr>
  </w:style>
  <w:style w:type="paragraph" w:styleId="Footer">
    <w:name w:val="footer"/>
    <w:basedOn w:val="Normal"/>
    <w:link w:val="FooterChar"/>
    <w:uiPriority w:val="99"/>
    <w:unhideWhenUsed/>
    <w:rsid w:val="004C132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1321"/>
    <w:rPr>
      <w:rFonts w:eastAsia="Times New Roman" w:cs="Times New Roman"/>
      <w:sz w:val="22"/>
      <w:szCs w:val="20"/>
    </w:rPr>
  </w:style>
  <w:style w:type="paragraph" w:styleId="ListParagraph">
    <w:name w:val="List Paragraph"/>
    <w:basedOn w:val="Normal"/>
    <w:uiPriority w:val="34"/>
    <w:qFormat/>
    <w:rsid w:val="004C1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83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14839"/>
    <w:rPr>
      <w:rFonts w:eastAsia="Times New Roman" w:cs="Times New Roman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D77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7770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444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06F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D18F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B64A54121E941AF6D5FC29E6794F3" ma:contentTypeVersion="10" ma:contentTypeDescription="Create a new document." ma:contentTypeScope="" ma:versionID="fac0a14669cdb1f576f45013afa65cff">
  <xsd:schema xmlns:xsd="http://www.w3.org/2001/XMLSchema" xmlns:xs="http://www.w3.org/2001/XMLSchema" xmlns:p="http://schemas.microsoft.com/office/2006/metadata/properties" xmlns:ns3="c079a106-9bfb-43e5-b5e4-4de2fd8a0cda" xmlns:ns4="e529d3b4-97d6-4f5c-a109-2722d72dc1f0" targetNamespace="http://schemas.microsoft.com/office/2006/metadata/properties" ma:root="true" ma:fieldsID="55304b75dc6c367696fbda52ea126e13" ns3:_="" ns4:_="">
    <xsd:import namespace="c079a106-9bfb-43e5-b5e4-4de2fd8a0cda"/>
    <xsd:import namespace="e529d3b4-97d6-4f5c-a109-2722d72dc1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9a106-9bfb-43e5-b5e4-4de2fd8a0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9d3b4-97d6-4f5c-a109-2722d72dc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87D076-22C3-4B67-B2E9-B06AF3852E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5FD002-8705-474B-9646-C912B630B5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30A63B-BE18-4755-84C1-D4D25401DE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5EE8DF-94C9-4C86-AA49-E21BF2AC0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9a106-9bfb-43e5-b5e4-4de2fd8a0cda"/>
    <ds:schemaRef ds:uri="e529d3b4-97d6-4f5c-a109-2722d72dc1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 Abbott</dc:creator>
  <cp:keywords/>
  <dc:description/>
  <cp:lastModifiedBy>Brandon Abbott</cp:lastModifiedBy>
  <cp:revision>9</cp:revision>
  <cp:lastPrinted>2025-04-23T16:47:00Z</cp:lastPrinted>
  <dcterms:created xsi:type="dcterms:W3CDTF">2025-08-28T23:00:00Z</dcterms:created>
  <dcterms:modified xsi:type="dcterms:W3CDTF">2025-08-28T23:21:00Z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0x010100ABAB64A54121E941AF6D5FC29E6794F3</vt:lpwstr>
  </property>
  <property fmtid="{D5CDD505-2E9C-101B-9397-08002B2CF9AE}" pid="3" name="MSIP_Label_1a04591e-2156-4e7e-b8dc-60ccb91b4f06_Enabled">
    <vt:lpwstr>true</vt:lpwstr>
  </property>
  <property fmtid="{D5CDD505-2E9C-101B-9397-08002B2CF9AE}" pid="4" name="MSIP_Label_1a04591e-2156-4e7e-b8dc-60ccb91b4f06_SetDate">
    <vt:lpwstr>2022-06-27T19:02:07Z</vt:lpwstr>
  </property>
  <property fmtid="{D5CDD505-2E9C-101B-9397-08002B2CF9AE}" pid="5" name="MSIP_Label_1a04591e-2156-4e7e-b8dc-60ccb91b4f06_Method">
    <vt:lpwstr>Standard</vt:lpwstr>
  </property>
  <property fmtid="{D5CDD505-2E9C-101B-9397-08002B2CF9AE}" pid="6" name="MSIP_Label_1a04591e-2156-4e7e-b8dc-60ccb91b4f06_Name">
    <vt:lpwstr>Internal-THD</vt:lpwstr>
  </property>
  <property fmtid="{D5CDD505-2E9C-101B-9397-08002B2CF9AE}" pid="7" name="MSIP_Label_1a04591e-2156-4e7e-b8dc-60ccb91b4f06_SiteId">
    <vt:lpwstr>fb7e6711-b619-4fbe-afe6-f83b12673323</vt:lpwstr>
  </property>
  <property fmtid="{D5CDD505-2E9C-101B-9397-08002B2CF9AE}" pid="8" name="MSIP_Label_1a04591e-2156-4e7e-b8dc-60ccb91b4f06_ActionId">
    <vt:lpwstr>3abc1cf9-7a79-45bf-8300-23bcc282e862</vt:lpwstr>
  </property>
  <property fmtid="{D5CDD505-2E9C-101B-9397-08002B2CF9AE}" pid="9" name="MSIP_Label_1a04591e-2156-4e7e-b8dc-60ccb91b4f06_ContentBits">
    <vt:lpwstr>2</vt:lpwstr>
  </property>
</Properties>
</file>