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2371"/>
        <w:gridCol w:w="2371"/>
        <w:gridCol w:w="2371"/>
      </w:tblGrid>
      <w:tr w:rsidR="00E97821" w:rsidRPr="00701DBB" w14:paraId="26583B7F" w14:textId="77777777" w:rsidTr="006057F3">
        <w:trPr>
          <w:trHeight w:val="397"/>
        </w:trPr>
        <w:tc>
          <w:tcPr>
            <w:tcW w:w="2380" w:type="dxa"/>
          </w:tcPr>
          <w:p w14:paraId="0242D0E1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3"/>
          </w:tcPr>
          <w:p w14:paraId="5853EA81" w14:textId="77777777" w:rsidR="00E97821" w:rsidRPr="00701DBB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 Card Monthly Payment</w:t>
            </w:r>
          </w:p>
        </w:tc>
      </w:tr>
      <w:tr w:rsidR="00E97821" w:rsidRPr="00701DBB" w14:paraId="29ACE8C0" w14:textId="77777777" w:rsidTr="006057F3">
        <w:trPr>
          <w:trHeight w:val="397"/>
        </w:trPr>
        <w:tc>
          <w:tcPr>
            <w:tcW w:w="2380" w:type="dxa"/>
          </w:tcPr>
          <w:p w14:paraId="21EF3F72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3"/>
          </w:tcPr>
          <w:p w14:paraId="7261B6C0" w14:textId="77777777" w:rsidR="00E97821" w:rsidRPr="00701DBB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pays for their credit card</w:t>
            </w:r>
          </w:p>
        </w:tc>
      </w:tr>
      <w:tr w:rsidR="00E97821" w:rsidRPr="00701DBB" w14:paraId="4C1AC63C" w14:textId="77777777" w:rsidTr="006057F3">
        <w:trPr>
          <w:trHeight w:val="397"/>
        </w:trPr>
        <w:tc>
          <w:tcPr>
            <w:tcW w:w="2380" w:type="dxa"/>
          </w:tcPr>
          <w:p w14:paraId="6969D11C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3"/>
          </w:tcPr>
          <w:p w14:paraId="1B880454" w14:textId="77777777" w:rsidR="00E97821" w:rsidRPr="00701DBB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 card payment is due</w:t>
            </w:r>
          </w:p>
        </w:tc>
      </w:tr>
      <w:tr w:rsidR="00E97821" w:rsidRPr="00701DBB" w14:paraId="313B5AF9" w14:textId="77777777" w:rsidTr="006057F3">
        <w:trPr>
          <w:trHeight w:val="472"/>
        </w:trPr>
        <w:tc>
          <w:tcPr>
            <w:tcW w:w="2380" w:type="dxa"/>
          </w:tcPr>
          <w:p w14:paraId="3A33BCB8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3"/>
          </w:tcPr>
          <w:p w14:paraId="6DDBBF46" w14:textId="77777777" w:rsidR="00E97821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choose to pay via virtual account or automatically deduct their debit account balance.</w:t>
            </w:r>
          </w:p>
          <w:p w14:paraId="2245D7DE" w14:textId="77777777" w:rsidR="00E97821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account payment is done via ATM/teller.</w:t>
            </w:r>
          </w:p>
          <w:p w14:paraId="6C7727CD" w14:textId="77777777" w:rsidR="00E97821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payment is later than due date, then customer’s credit card is charged with 12% of customer’s credit card loan.</w:t>
            </w:r>
          </w:p>
          <w:p w14:paraId="323EE09B" w14:textId="77777777" w:rsidR="00E97821" w:rsidRPr="00701DBB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charged loan is not paid within 21 days, then the credit card will be blocked.</w:t>
            </w:r>
          </w:p>
        </w:tc>
      </w:tr>
      <w:tr w:rsidR="00E97821" w:rsidRPr="00701DBB" w14:paraId="6E3CEC36" w14:textId="77777777" w:rsidTr="006057F3">
        <w:trPr>
          <w:trHeight w:val="397"/>
        </w:trPr>
        <w:tc>
          <w:tcPr>
            <w:tcW w:w="2380" w:type="dxa"/>
          </w:tcPr>
          <w:p w14:paraId="4D1DD2EE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3"/>
          </w:tcPr>
          <w:p w14:paraId="0C31D173" w14:textId="77777777" w:rsidR="00E97821" w:rsidRPr="00701DBB" w:rsidRDefault="00E97821" w:rsidP="00E97821">
            <w:pPr>
              <w:tabs>
                <w:tab w:val="left" w:pos="2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Customer service.</w:t>
            </w:r>
          </w:p>
        </w:tc>
      </w:tr>
      <w:tr w:rsidR="00E97821" w:rsidRPr="00701DBB" w14:paraId="5D84EBEE" w14:textId="77777777" w:rsidTr="006057F3">
        <w:trPr>
          <w:trHeight w:val="397"/>
        </w:trPr>
        <w:tc>
          <w:tcPr>
            <w:tcW w:w="2380" w:type="dxa"/>
          </w:tcPr>
          <w:p w14:paraId="323EBFBD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3"/>
          </w:tcPr>
          <w:p w14:paraId="2C4E93B2" w14:textId="77777777" w:rsidR="00E97821" w:rsidRPr="00701DBB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 late credit card payment, verify customer’s legitimacy, update customer’s account balance, view customer’s account balance.</w:t>
            </w:r>
          </w:p>
        </w:tc>
      </w:tr>
      <w:tr w:rsidR="00E97821" w:rsidRPr="00701DBB" w14:paraId="0B6312DD" w14:textId="77777777" w:rsidTr="006057F3">
        <w:trPr>
          <w:trHeight w:val="397"/>
        </w:trPr>
        <w:tc>
          <w:tcPr>
            <w:tcW w:w="2380" w:type="dxa"/>
          </w:tcPr>
          <w:p w14:paraId="4F5BE240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3"/>
          </w:tcPr>
          <w:p w14:paraId="13039475" w14:textId="55374264" w:rsidR="00E97821" w:rsidRPr="00701DBB" w:rsidRDefault="00E97821" w:rsidP="00E9782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Manager, Finance Team.</w:t>
            </w:r>
          </w:p>
        </w:tc>
      </w:tr>
      <w:tr w:rsidR="00E97821" w:rsidRPr="00701DBB" w14:paraId="4C5C2879" w14:textId="77777777" w:rsidTr="006057F3">
        <w:trPr>
          <w:trHeight w:val="419"/>
        </w:trPr>
        <w:tc>
          <w:tcPr>
            <w:tcW w:w="2380" w:type="dxa"/>
          </w:tcPr>
          <w:p w14:paraId="72D77143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3"/>
          </w:tcPr>
          <w:p w14:paraId="4E211465" w14:textId="77777777" w:rsidR="00E97821" w:rsidRDefault="00E97821" w:rsidP="00E9782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have main account.</w:t>
            </w:r>
          </w:p>
          <w:p w14:paraId="661846AC" w14:textId="77777777" w:rsidR="00E97821" w:rsidRPr="00701DBB" w:rsidRDefault="00E97821" w:rsidP="00E9782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must have a credit card. </w:t>
            </w:r>
          </w:p>
        </w:tc>
      </w:tr>
      <w:tr w:rsidR="00E97821" w:rsidRPr="00701DBB" w14:paraId="2BED6232" w14:textId="77777777" w:rsidTr="006057F3">
        <w:trPr>
          <w:trHeight w:val="397"/>
        </w:trPr>
        <w:tc>
          <w:tcPr>
            <w:tcW w:w="2380" w:type="dxa"/>
          </w:tcPr>
          <w:p w14:paraId="06898AB1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3"/>
          </w:tcPr>
          <w:p w14:paraId="659A6EE2" w14:textId="77777777" w:rsidR="00E97821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credit card payment is paid.</w:t>
            </w:r>
          </w:p>
          <w:p w14:paraId="709CB1FC" w14:textId="77777777" w:rsidR="00E97821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credit card is charged.</w:t>
            </w:r>
          </w:p>
          <w:p w14:paraId="4665013D" w14:textId="77777777" w:rsidR="00E97821" w:rsidRPr="00701DBB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credit card is blocked.</w:t>
            </w:r>
          </w:p>
        </w:tc>
      </w:tr>
      <w:tr w:rsidR="00E97821" w:rsidRPr="008C14D9" w14:paraId="57464B06" w14:textId="77777777" w:rsidTr="006057F3">
        <w:trPr>
          <w:trHeight w:val="397"/>
        </w:trPr>
        <w:tc>
          <w:tcPr>
            <w:tcW w:w="2380" w:type="dxa"/>
            <w:vMerge w:val="restart"/>
          </w:tcPr>
          <w:p w14:paraId="4CDCD442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2371" w:type="dxa"/>
          </w:tcPr>
          <w:p w14:paraId="4EC7B560" w14:textId="77777777" w:rsidR="00E97821" w:rsidRPr="008C14D9" w:rsidRDefault="00E97821" w:rsidP="00E978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2371" w:type="dxa"/>
          </w:tcPr>
          <w:p w14:paraId="5E861610" w14:textId="7BA275DD" w:rsidR="00E97821" w:rsidRPr="008C14D9" w:rsidRDefault="00E97821" w:rsidP="00E978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ATM/</w:t>
            </w:r>
            <w:r w:rsidR="005E4EC7"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2371" w:type="dxa"/>
          </w:tcPr>
          <w:p w14:paraId="59095D1F" w14:textId="77777777" w:rsidR="00E97821" w:rsidRPr="008C14D9" w:rsidRDefault="00E97821" w:rsidP="00E978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E97821" w:rsidRPr="00143FC1" w14:paraId="73591FE9" w14:textId="77777777" w:rsidTr="006057F3">
        <w:trPr>
          <w:trHeight w:val="419"/>
        </w:trPr>
        <w:tc>
          <w:tcPr>
            <w:tcW w:w="2380" w:type="dxa"/>
            <w:vMerge/>
          </w:tcPr>
          <w:p w14:paraId="3EB8FA13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14:paraId="595E7D06" w14:textId="77777777" w:rsidR="00E97821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1.a.1. Customer makes payment via automatic deduction.</w:t>
            </w:r>
          </w:p>
          <w:p w14:paraId="17AAE4A8" w14:textId="77777777" w:rsidR="00E97821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1.b.1. Customer makes payment via virtual account.</w:t>
            </w:r>
          </w:p>
          <w:p w14:paraId="35A03EED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AD205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CB4FC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3312F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936DE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4F3D1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D0BE2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49A597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79245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99977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DB8EB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14648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2.a.1.  Customer pays the charge.</w:t>
            </w:r>
          </w:p>
          <w:p w14:paraId="2CD62BD4" w14:textId="4CF8E32D" w:rsidR="00984E77" w:rsidRDefault="00984E77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01F00" w14:textId="6821FAD2" w:rsidR="00984E77" w:rsidRDefault="00984E77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0307E" w14:textId="77777777" w:rsidR="00984E77" w:rsidRDefault="00984E77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F2C05" w14:textId="15F75808" w:rsidR="00984E77" w:rsidRPr="00F44426" w:rsidRDefault="00984E77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2.b.1. Customer doesn’t pay the charge within 21 days.</w:t>
            </w:r>
          </w:p>
        </w:tc>
        <w:tc>
          <w:tcPr>
            <w:tcW w:w="2371" w:type="dxa"/>
          </w:tcPr>
          <w:p w14:paraId="2A787151" w14:textId="77777777" w:rsidR="00E97821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FFE6D" w14:textId="77777777" w:rsidR="00E97821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078CF" w14:textId="77777777" w:rsidR="00E97821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2A16F" w14:textId="77777777" w:rsidR="00E97821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1.b.1.1. Generate virtual </w:t>
            </w:r>
            <w:r w:rsidR="00897C1B">
              <w:rPr>
                <w:rFonts w:ascii="Times New Roman" w:hAnsi="Times New Roman" w:cs="Times New Roman"/>
                <w:sz w:val="24"/>
                <w:szCs w:val="24"/>
              </w:rPr>
              <w:t>account.</w:t>
            </w:r>
          </w:p>
          <w:p w14:paraId="671D4C8D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7758A" w14:textId="7FC2C634" w:rsidR="00897C1B" w:rsidRPr="00B72A01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1.b.1.2. Transfer to virtual account.</w:t>
            </w:r>
          </w:p>
        </w:tc>
        <w:tc>
          <w:tcPr>
            <w:tcW w:w="2371" w:type="dxa"/>
          </w:tcPr>
          <w:p w14:paraId="2AEBAFEB" w14:textId="77777777" w:rsidR="00E97821" w:rsidRDefault="00E97821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1.a.1.1. Reduce customer debit account balance.</w:t>
            </w:r>
          </w:p>
          <w:p w14:paraId="5A830601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1.b.1.1.1. Generate virtual account.</w:t>
            </w:r>
          </w:p>
          <w:p w14:paraId="24298668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886B6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1.b.1.2.1. Reduce customer account balance.</w:t>
            </w:r>
          </w:p>
          <w:p w14:paraId="05E9476B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1.1.2. Check if payment is later than due date.</w:t>
            </w:r>
          </w:p>
          <w:p w14:paraId="359FEB27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1.1.3. Charge customer’s credit card with 12% of the credit card loan.</w:t>
            </w:r>
          </w:p>
          <w:p w14:paraId="634F8D32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D7AC2" w14:textId="77777777" w:rsidR="00897C1B" w:rsidRDefault="00897C1B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2.a.1.1. </w:t>
            </w:r>
            <w:r w:rsidR="00984E77">
              <w:rPr>
                <w:rFonts w:ascii="Times New Roman" w:hAnsi="Times New Roman" w:cs="Times New Roman"/>
                <w:sz w:val="24"/>
                <w:szCs w:val="24"/>
              </w:rPr>
              <w:t>Reduce customer’s debit account balance.</w:t>
            </w:r>
          </w:p>
          <w:p w14:paraId="08B10032" w14:textId="77777777" w:rsidR="00984E77" w:rsidRDefault="00984E77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9C66C" w14:textId="77777777" w:rsidR="00984E77" w:rsidRDefault="00984E77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67440" w14:textId="77777777" w:rsidR="00984E77" w:rsidRDefault="00984E77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50EE5" w14:textId="2A6AC463" w:rsidR="00984E77" w:rsidRPr="00B72A01" w:rsidRDefault="00984E77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2.b.1.1 Block customer’s credit card.</w:t>
            </w:r>
          </w:p>
        </w:tc>
      </w:tr>
      <w:tr w:rsidR="00E97821" w:rsidRPr="0097766C" w14:paraId="6D9F84C3" w14:textId="77777777" w:rsidTr="006057F3">
        <w:trPr>
          <w:trHeight w:val="47"/>
        </w:trPr>
        <w:tc>
          <w:tcPr>
            <w:tcW w:w="2380" w:type="dxa"/>
          </w:tcPr>
          <w:p w14:paraId="3D2A1ABE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Exception Condition</w:t>
            </w:r>
          </w:p>
        </w:tc>
        <w:tc>
          <w:tcPr>
            <w:tcW w:w="7113" w:type="dxa"/>
            <w:gridSpan w:val="3"/>
          </w:tcPr>
          <w:p w14:paraId="4454ACDF" w14:textId="5599C7BB" w:rsidR="00BD68B8" w:rsidRDefault="00BD68B8" w:rsidP="00BD6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1.a.1.1.  Customer’s debit account balance is not enough.</w:t>
            </w:r>
          </w:p>
          <w:p w14:paraId="2ED6C8A5" w14:textId="2A610DF9" w:rsidR="00E97821" w:rsidRDefault="003A6BF9" w:rsidP="003A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1.b.1. Customer’s debit account balance is not enough.</w:t>
            </w:r>
          </w:p>
          <w:p w14:paraId="28A8C522" w14:textId="5B296EA1" w:rsidR="003A6BF9" w:rsidRPr="003A6BF9" w:rsidRDefault="003A6BF9" w:rsidP="003A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2.a.1. Customer’s debit account balance is not enough.</w:t>
            </w:r>
          </w:p>
        </w:tc>
      </w:tr>
    </w:tbl>
    <w:p w14:paraId="1BB51DC2" w14:textId="77777777" w:rsidR="00E97821" w:rsidRDefault="00E97821" w:rsidP="00E97821"/>
    <w:p w14:paraId="0E436B21" w14:textId="77777777" w:rsidR="00E97821" w:rsidRDefault="00E97821" w:rsidP="00E97821"/>
    <w:p w14:paraId="7DA7466B" w14:textId="77777777" w:rsidR="001C3B2C" w:rsidRPr="00E97821" w:rsidRDefault="001C3B2C" w:rsidP="00E97821"/>
    <w:sectPr w:rsidR="001C3B2C" w:rsidRPr="00E9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74CB"/>
    <w:multiLevelType w:val="multilevel"/>
    <w:tmpl w:val="D2465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DD4273"/>
    <w:multiLevelType w:val="multilevel"/>
    <w:tmpl w:val="B0BCB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734CB0"/>
    <w:multiLevelType w:val="hybridMultilevel"/>
    <w:tmpl w:val="460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1323B"/>
    <w:rsid w:val="001C3B2C"/>
    <w:rsid w:val="003A6BF9"/>
    <w:rsid w:val="0045218B"/>
    <w:rsid w:val="005E4EC7"/>
    <w:rsid w:val="00897C1B"/>
    <w:rsid w:val="00982495"/>
    <w:rsid w:val="00984E77"/>
    <w:rsid w:val="00B72A01"/>
    <w:rsid w:val="00BD68B8"/>
    <w:rsid w:val="00D43EBE"/>
    <w:rsid w:val="00DA11DF"/>
    <w:rsid w:val="00E97821"/>
    <w:rsid w:val="00FB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B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Brandon Julio Thenaro</cp:lastModifiedBy>
  <cp:revision>10</cp:revision>
  <dcterms:created xsi:type="dcterms:W3CDTF">2020-10-29T08:50:00Z</dcterms:created>
  <dcterms:modified xsi:type="dcterms:W3CDTF">2020-11-08T15:17:00Z</dcterms:modified>
</cp:coreProperties>
</file>