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bidi w:val="0"/>
      </w:pPr>
      <w:r>
        <w:rPr>
          <w:rtl w:val="0"/>
        </w:rPr>
        <w:t>Brandon Powers</w:t>
      </w:r>
    </w:p>
    <w:p>
      <w:pPr>
        <w:pStyle w:val="Body"/>
        <w:jc w:val="center"/>
      </w:pPr>
      <w:r>
        <w:rPr>
          <w:rtl w:val="0"/>
          <w:lang w:val="en-US"/>
        </w:rPr>
        <w:t>brandonkpowers@gmail.com | Phone: (781) 812-3785</w:t>
      </w:r>
    </w:p>
    <w:p>
      <w:pPr>
        <w:pStyle w:val="Body"/>
        <w:bidi w:val="0"/>
      </w:pPr>
      <w:r>
        <w:rPr>
          <w:rtl w:val="0"/>
        </w:rPr>
        <w:t>——————————————————————————————————————————————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Stonehill College</w:t>
        <w:tab/>
        <w:tab/>
        <w:tab/>
        <w:tab/>
        <w:tab/>
        <w:tab/>
        <w:tab/>
        <w:tab/>
        <w:tab/>
        <w:t xml:space="preserve">           Permanent Address</w:t>
      </w:r>
    </w:p>
    <w:p>
      <w:pPr>
        <w:pStyle w:val="Body"/>
        <w:bidi w:val="0"/>
      </w:pPr>
      <w:r>
        <w:rPr>
          <w:rtl w:val="0"/>
        </w:rPr>
        <w:t>320 Washington Street, #1901</w:t>
        <w:tab/>
        <w:tab/>
        <w:tab/>
        <w:tab/>
        <w:tab/>
        <w:tab/>
        <w:tab/>
        <w:t xml:space="preserve">               328 Grove Street</w:t>
      </w:r>
    </w:p>
    <w:p>
      <w:pPr>
        <w:pStyle w:val="Body"/>
        <w:bidi w:val="0"/>
      </w:pPr>
      <w:r>
        <w:rPr>
          <w:rtl w:val="0"/>
        </w:rPr>
        <w:t>North Easton, MA 02357</w:t>
        <w:tab/>
        <w:tab/>
        <w:tab/>
        <w:tab/>
        <w:tab/>
        <w:tab/>
        <w:tab/>
        <w:tab/>
        <w:t xml:space="preserve">        Randolph, MA 02368</w:t>
      </w:r>
    </w:p>
    <w:p>
      <w:pPr>
        <w:pStyle w:val="Body"/>
        <w:spacing w:line="120" w:lineRule="auto"/>
      </w:pPr>
    </w:p>
    <w:p>
      <w:pPr>
        <w:pStyle w:val="Body"/>
        <w:spacing w:line="288" w:lineRule="auto"/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Education</w:t>
      </w:r>
    </w:p>
    <w:p>
      <w:pPr>
        <w:pStyle w:val="Body"/>
        <w:bidi w:val="0"/>
      </w:pPr>
      <w:r>
        <w:rPr>
          <w:rtl w:val="0"/>
        </w:rPr>
        <w:t>Stonehill College, Easton, MA</w:t>
        <w:tab/>
        <w:tab/>
        <w:tab/>
        <w:tab/>
        <w:tab/>
        <w:tab/>
        <w:t xml:space="preserve"> Anticipated Graduation: May 2017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Candidate for Bachelor of Science in Computer Science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Major</w:t>
      </w:r>
      <w:r>
        <w:rPr>
          <w:rtl w:val="0"/>
        </w:rPr>
        <w:t>: Computer Science</w:t>
      </w:r>
    </w:p>
    <w:p>
      <w:pPr>
        <w:pStyle w:val="Body"/>
        <w:bidi w:val="0"/>
      </w:pPr>
    </w:p>
    <w:p>
      <w:pPr>
        <w:pStyle w:val="Body"/>
        <w:spacing w:line="288" w:lineRule="auto"/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Technical Skills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Java, Python, Vim</w:t>
      </w:r>
    </w:p>
    <w:p>
      <w:pPr>
        <w:pStyle w:val="Body"/>
        <w:spacing w:line="288" w:lineRule="auto"/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Projects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Implemented a </w:t>
      </w:r>
      <w:r>
        <w:rPr>
          <w:b w:val="1"/>
          <w:bCs w:val="1"/>
          <w:rtl w:val="0"/>
          <w:lang w:val="en-US"/>
        </w:rPr>
        <w:t>mini-shell</w:t>
      </w:r>
      <w:r>
        <w:rPr>
          <w:rtl w:val="0"/>
        </w:rPr>
        <w:t xml:space="preserve"> mimicking some of the functionality of the bash shell in Python.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Built a </w:t>
      </w:r>
      <w:r>
        <w:rPr>
          <w:b w:val="1"/>
          <w:bCs w:val="1"/>
          <w:rtl w:val="0"/>
          <w:lang w:val="en-US"/>
        </w:rPr>
        <w:t>simple computer</w:t>
      </w:r>
      <w:r>
        <w:rPr>
          <w:rtl w:val="0"/>
        </w:rPr>
        <w:t xml:space="preserve"> using a breadboard, circuits (RAM, buffers, inverter, etc.), and LED</w:t>
      </w:r>
      <w:r>
        <w:rPr>
          <w:rtl w:val="0"/>
        </w:rPr>
        <w:t>’</w:t>
      </w:r>
      <w:r>
        <w:rPr>
          <w:rtl w:val="0"/>
        </w:rPr>
        <w:t xml:space="preserve">s, demonstrating knowledge of digital logic. </w:t>
      </w:r>
    </w:p>
    <w:p>
      <w:pPr>
        <w:pStyle w:val="Body"/>
        <w:bidi w:val="0"/>
      </w:pPr>
    </w:p>
    <w:p>
      <w:pPr>
        <w:pStyle w:val="Body"/>
        <w:spacing w:line="288" w:lineRule="auto"/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Relevant Coursework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>Courses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 xml:space="preserve">Data Structures, Discrete Mathematics, Computer Logic &amp; Organization, </w:t>
      </w:r>
      <w:r>
        <w:rPr>
          <w:rtl w:val="0"/>
        </w:rPr>
        <w:t>Computer Architecture</w:t>
      </w:r>
      <w:r>
        <w:rPr>
          <w:rtl w:val="0"/>
        </w:rPr>
        <w:t>, Programming Languages, Advanced Programming, Data Networking, Mobile Computing (Android)</w:t>
      </w:r>
    </w:p>
    <w:p>
      <w:pPr>
        <w:pStyle w:val="Body"/>
        <w:bidi w:val="0"/>
      </w:pPr>
    </w:p>
    <w:p>
      <w:pPr>
        <w:pStyle w:val="Body"/>
        <w:spacing w:line="288" w:lineRule="auto"/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Relevant Work Experience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ZeroTurnaround </w:t>
      </w:r>
      <w:r>
        <w:rPr>
          <w:rtl w:val="0"/>
        </w:rPr>
        <w:t>- Boston, MA</w:t>
        <w:tab/>
        <w:tab/>
        <w:tab/>
        <w:tab/>
        <w:tab/>
        <w:tab/>
        <w:t xml:space="preserve">           </w:t>
        <w:tab/>
        <w:t xml:space="preserve">                    Summer 2015</w:t>
      </w:r>
    </w:p>
    <w:p>
      <w:pPr>
        <w:pStyle w:val="Body"/>
      </w:pPr>
      <w:r>
        <w:rPr>
          <w:i w:val="1"/>
          <w:iCs w:val="1"/>
          <w:rtl w:val="0"/>
          <w:lang w:val="en-US"/>
        </w:rPr>
        <w:t>Data Mining Intern</w:t>
      </w:r>
    </w:p>
    <w:p>
      <w:pPr>
        <w:pStyle w:val="Body"/>
        <w:numPr>
          <w:ilvl w:val="0"/>
          <w:numId w:val="3"/>
        </w:numPr>
        <w:rPr>
          <w:i w:val="1"/>
          <w:iCs w:val="1"/>
          <w:lang w:val="en-US"/>
        </w:rPr>
      </w:pPr>
      <w:r>
        <w:rPr>
          <w:i w:val="0"/>
          <w:iCs w:val="0"/>
          <w:rtl w:val="0"/>
          <w:lang w:val="en-US"/>
        </w:rPr>
        <w:t>Utilize the LinkedIn Sales Navigator and a Salesforce database to search for and convert leads into accounts; search the database for accounts to add a unique id number.</w:t>
      </w:r>
    </w:p>
    <w:p>
      <w:pPr>
        <w:pStyle w:val="Body"/>
      </w:pPr>
    </w:p>
    <w:p>
      <w:pPr>
        <w:pStyle w:val="Body"/>
        <w:spacing w:line="288" w:lineRule="auto"/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Collegiate Activities</w:t>
      </w: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Association for Computing Machinery (ACM) </w:t>
      </w:r>
      <w:r>
        <w:rPr>
          <w:rtl w:val="0"/>
        </w:rPr>
        <w:t>- Easton, MA</w:t>
        <w:tab/>
        <w:tab/>
        <w:t xml:space="preserve">                September 2015 - Present</w:t>
      </w:r>
    </w:p>
    <w:p>
      <w:pPr>
        <w:pStyle w:val="Body"/>
        <w:bidi w:val="0"/>
      </w:pPr>
      <w:r>
        <w:rPr>
          <w:i w:val="1"/>
          <w:iCs w:val="1"/>
          <w:rtl w:val="0"/>
          <w:lang w:val="en-US"/>
        </w:rPr>
        <w:t>Member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Participated in ACM Bospre.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b w:val="1"/>
          <w:bCs w:val="1"/>
          <w:rtl w:val="0"/>
          <w:lang w:val="en-US"/>
        </w:rPr>
        <w:t xml:space="preserve">Coaching4Change </w:t>
      </w:r>
      <w:r>
        <w:rPr>
          <w:rtl w:val="0"/>
        </w:rPr>
        <w:t>- Easton/Brockton, MA</w:t>
        <w:tab/>
        <w:tab/>
        <w:tab/>
        <w:tab/>
        <w:tab/>
        <w:tab/>
        <w:t xml:space="preserve"> January 2015 - April 2015</w:t>
      </w:r>
    </w:p>
    <w:p>
      <w:pPr>
        <w:pStyle w:val="Body"/>
        <w:bidi w:val="0"/>
      </w:pPr>
      <w:r>
        <w:rPr>
          <w:i w:val="1"/>
          <w:iCs w:val="1"/>
          <w:rtl w:val="0"/>
          <w:lang w:val="en-US"/>
        </w:rPr>
        <w:t>Coach/Tutor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Teach high school students organizational and study skills; tutor students in particular subjects and help with homework.</w:t>
      </w:r>
    </w:p>
    <w:p>
      <w:pPr>
        <w:pStyle w:val="Body"/>
        <w:bidi w:val="0"/>
      </w:pPr>
    </w:p>
    <w:p>
      <w:pPr>
        <w:pStyle w:val="Body"/>
        <w:spacing w:line="288" w:lineRule="auto"/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Interests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Books: The Pragmatic Programmer, Cosmos, Death by Black Hole, The Hobbit, etc.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Running,  Reading, etc.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6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17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1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5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89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38" w:hanging="21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-"/>
        <w:lvlJc w:val="left"/>
        <w:pPr>
          <w:ind w:left="218" w:hanging="21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-"/>
        <w:lvlJc w:val="left"/>
        <w:pPr>
          <w:ind w:left="458" w:hanging="21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-"/>
        <w:lvlJc w:val="left"/>
        <w:pPr>
          <w:ind w:left="698" w:hanging="21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-"/>
        <w:lvlJc w:val="left"/>
        <w:pPr>
          <w:ind w:left="938" w:hanging="21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-"/>
        <w:lvlJc w:val="left"/>
        <w:pPr>
          <w:ind w:left="1178" w:hanging="21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-"/>
        <w:lvlJc w:val="left"/>
        <w:pPr>
          <w:ind w:left="1418" w:hanging="21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-"/>
        <w:lvlJc w:val="left"/>
        <w:pPr>
          <w:ind w:left="1658" w:hanging="21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-"/>
        <w:lvlJc w:val="left"/>
        <w:pPr>
          <w:ind w:left="1898" w:hanging="21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-"/>
        <w:lvlJc w:val="left"/>
        <w:pPr>
          <w:ind w:left="2138" w:hanging="218"/>
        </w:pPr>
        <w:rPr>
          <w:rFonts w:hAnsi="Arial Unicode MS"/>
          <w:i w:val="1"/>
          <w:i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24"/>
          <w:szCs w:val="2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ing 2">
    <w:name w:val="Heading 2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1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:lang w:val="en-US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