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THE THIRD JUDICIAL DISTRICT COURT, SALT LAKE COUNTY, STATE OF UTAH</w:t>
      </w:r>
    </w:p>
    <w:p>
      <w:r>
        <w:t>JANE ELIZABETH SMITH,</w:t>
      </w:r>
    </w:p>
    <w:p>
      <w:r>
        <w:t xml:space="preserve">        Petitioner,</w:t>
      </w:r>
    </w:p>
    <w:p>
      <w:r>
        <w:t>v.</w:t>
      </w:r>
    </w:p>
    <w:p>
      <w:r>
        <w:t>JOHN MICHAEL SMITH,</w:t>
      </w:r>
    </w:p>
    <w:p>
      <w:r>
        <w:t xml:space="preserve">        Respondent.</w:t>
      </w:r>
    </w:p>
    <w:p/>
    <w:p>
      <w:r>
        <w:t>Case No. 224900871    Judge Amber M. Cordova</w:t>
      </w:r>
    </w:p>
    <w:p>
      <w:r>
        <w:rPr>
          <w:b w:val="0"/>
        </w:rPr>
        <w:t xml:space="preserve">Petitioner </w:t>
      </w:r>
      <w:r>
        <w:rPr>
          <w:b/>
        </w:rPr>
        <w:t xml:space="preserve">Jane </w:t>
      </w:r>
      <w:r>
        <w:rPr>
          <w:b/>
        </w:rPr>
        <w:t>Elizabeth</w:t>
      </w:r>
      <w:r>
        <w:rPr>
          <w:b w:val="0"/>
        </w:rPr>
        <w:t xml:space="preserve"> Smith</w:t>
      </w:r>
      <w:r>
        <w:rPr>
          <w:b w:val="0"/>
        </w:rPr>
        <w:t>, DOB: 04/17/1985, resides at 1482 South Elmwood Drive, Sandy, UT 84070.</w:t>
      </w:r>
    </w:p>
    <w:p>
      <w:r>
        <w:t>Respondent John Michael Smith's SSN is 528-41-9963 and his cell is (801) 555-0184.</w:t>
      </w:r>
    </w:p>
    <w:p>
      <w:r>
        <w:t>Pursuant to Utah Code Ann. Section 30-3-5(1)(a) and Rule 26, the Court finds.</w:t>
      </w:r>
    </w:p>
    <w:p>
      <w:r>
        <w:t>The Smiths hold account no. 000148829371 at Zions Bank, routing number 124000054.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Identifier</w:t>
            </w:r>
          </w:p>
        </w:tc>
      </w:tr>
      <w:tr>
        <w:tc>
          <w:tcPr>
            <w:tcW w:type="dxa" w:w="4320"/>
          </w:tcPr>
          <w:p>
            <w:r>
              <w:t>2019 Toyota Highlander</w:t>
            </w:r>
          </w:p>
        </w:tc>
        <w:tc>
          <w:tcPr>
            <w:tcW w:type="dxa" w:w="4320"/>
          </w:tcPr>
          <w:p>
            <w:r>
              <w:t>VIN 5TDJZRFH8KS998172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Whitfield &amp; Reyes, PLLC | jane.smith1985@gmail.com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Smith v. Smith, Case No. 224900871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Smith Divorce - Findings</dc:title>
  <dc:subject/>
  <dc:creator>Marcus T. Whitfield</dc:creator>
  <cp:keywords/>
  <dc:description>Client SSN 528-41-9963 on file</dc:description>
  <cp:lastModifiedBy>Danielle Okonkwo</cp:lastModifiedBy>
  <cp:revision>1</cp:revision>
  <dcterms:created xsi:type="dcterms:W3CDTF">2013-12-23T23:15:00Z</dcterms:created>
  <dcterms:modified xsi:type="dcterms:W3CDTF">2013-12-23T23:15:00Z</dcterms:modified>
  <cp:category/>
</cp:coreProperties>
</file>