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1EA8E" w14:textId="543D1B51" w:rsidR="00B44EAD" w:rsidRDefault="00B44EAD" w:rsidP="00B44EAD">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w:t>
      </w:r>
    </w:p>
    <w:p w14:paraId="76791DC4" w14:textId="70910AA2" w:rsidR="00423AE9" w:rsidRPr="00B44EAD" w:rsidRDefault="00423AE9" w:rsidP="00B44EAD">
      <w:pPr>
        <w:spacing w:line="480" w:lineRule="auto"/>
        <w:ind w:firstLine="720"/>
        <w:rPr>
          <w:rFonts w:ascii="Times New Roman" w:hAnsi="Times New Roman" w:cs="Times New Roman"/>
          <w:sz w:val="24"/>
          <w:szCs w:val="24"/>
        </w:rPr>
      </w:pPr>
      <w:r w:rsidRPr="00B44EAD">
        <w:rPr>
          <w:rFonts w:ascii="Times New Roman" w:hAnsi="Times New Roman" w:cs="Times New Roman"/>
          <w:sz w:val="24"/>
          <w:szCs w:val="24"/>
        </w:rPr>
        <w:t xml:space="preserve">The first object I selected to create was the </w:t>
      </w:r>
      <w:r w:rsidRPr="00B44EAD">
        <w:rPr>
          <w:rFonts w:ascii="Times New Roman" w:hAnsi="Times New Roman" w:cs="Times New Roman"/>
          <w:sz w:val="24"/>
          <w:szCs w:val="24"/>
        </w:rPr>
        <w:t>coffee mug, which is a good choice for my work because it allows me to demonstrate creating an object using multiple different 3D shapes.</w:t>
      </w:r>
      <w:r w:rsidRPr="00B44EAD">
        <w:rPr>
          <w:rFonts w:ascii="Times New Roman" w:hAnsi="Times New Roman" w:cs="Times New Roman"/>
          <w:sz w:val="24"/>
          <w:szCs w:val="24"/>
        </w:rPr>
        <w:t xml:space="preserve"> The shapes I used to create the mug were </w:t>
      </w:r>
      <w:r w:rsidR="00B44EAD" w:rsidRPr="00B44EAD">
        <w:rPr>
          <w:rFonts w:ascii="Times New Roman" w:hAnsi="Times New Roman" w:cs="Times New Roman"/>
          <w:sz w:val="24"/>
          <w:szCs w:val="24"/>
        </w:rPr>
        <w:t>an upside-down tapered cylinder for the body of the mug, a half torus for the handle, and full torus for the rim.</w:t>
      </w:r>
    </w:p>
    <w:p w14:paraId="510523E0" w14:textId="5870863D" w:rsidR="002240D1" w:rsidRPr="00B44EAD" w:rsidRDefault="008A1888" w:rsidP="00B44EAD">
      <w:pPr>
        <w:spacing w:line="480" w:lineRule="auto"/>
        <w:ind w:firstLine="720"/>
        <w:rPr>
          <w:rFonts w:ascii="Times New Roman" w:hAnsi="Times New Roman" w:cs="Times New Roman"/>
          <w:sz w:val="24"/>
          <w:szCs w:val="24"/>
        </w:rPr>
      </w:pPr>
      <w:r w:rsidRPr="00B44EAD">
        <w:rPr>
          <w:rFonts w:ascii="Times New Roman" w:hAnsi="Times New Roman" w:cs="Times New Roman"/>
          <w:sz w:val="24"/>
          <w:szCs w:val="24"/>
        </w:rPr>
        <w:t>The user can navigate the 3D scene using a combination of the mouse and keyboard controls/ A user can change the camera view, and the keyboard to move the camera’s position. W, A, S, D can be used to move forward, backward, left, and right respectively. Furthermore, Q and E can be used to move the camera up and down. Also, the mouse’s scroll wheel can be used to increase the speed at which the camera moved.</w:t>
      </w:r>
    </w:p>
    <w:p w14:paraId="318411F2" w14:textId="0E68A0F7" w:rsidR="008A1888" w:rsidRPr="00B44EAD" w:rsidRDefault="008A1888" w:rsidP="00B44EAD">
      <w:pPr>
        <w:spacing w:line="480" w:lineRule="auto"/>
        <w:ind w:firstLine="720"/>
        <w:rPr>
          <w:rFonts w:ascii="Times New Roman" w:hAnsi="Times New Roman" w:cs="Times New Roman"/>
          <w:sz w:val="24"/>
          <w:szCs w:val="24"/>
        </w:rPr>
      </w:pPr>
      <w:r w:rsidRPr="00B44EAD">
        <w:rPr>
          <w:rFonts w:ascii="Times New Roman" w:hAnsi="Times New Roman" w:cs="Times New Roman"/>
          <w:sz w:val="24"/>
          <w:szCs w:val="24"/>
        </w:rPr>
        <w:t xml:space="preserve">One custom function in my program that is used to make the code more organized is the defining object materials function, which allows the creation of each material to be separated from the rest of the code. Furthermore, another function in the program used for organization is the setup scene lights function which allows the all the code for both point and directional lighting to be separated from the rest of the codebase. Also, the load scene textures function does the same, allowing </w:t>
      </w:r>
      <w:r w:rsidR="00423AE9" w:rsidRPr="00B44EAD">
        <w:rPr>
          <w:rFonts w:ascii="Times New Roman" w:hAnsi="Times New Roman" w:cs="Times New Roman"/>
          <w:sz w:val="24"/>
          <w:szCs w:val="24"/>
        </w:rPr>
        <w:t xml:space="preserve">all imported textures to be separated from the rest of the code. Finally, there is the prepare scene and render scene functions which help with initializing all </w:t>
      </w:r>
      <w:r w:rsidR="00B44EAD" w:rsidRPr="00B44EAD">
        <w:rPr>
          <w:rFonts w:ascii="Times New Roman" w:hAnsi="Times New Roman" w:cs="Times New Roman"/>
          <w:sz w:val="24"/>
          <w:szCs w:val="24"/>
        </w:rPr>
        <w:t>materials,</w:t>
      </w:r>
      <w:r w:rsidR="00423AE9" w:rsidRPr="00B44EAD">
        <w:rPr>
          <w:rFonts w:ascii="Times New Roman" w:hAnsi="Times New Roman" w:cs="Times New Roman"/>
          <w:sz w:val="24"/>
          <w:szCs w:val="24"/>
        </w:rPr>
        <w:t xml:space="preserve"> textures and objects, then transforms and renders them.</w:t>
      </w:r>
    </w:p>
    <w:p w14:paraId="74418F01" w14:textId="77777777" w:rsidR="008A1888" w:rsidRDefault="008A1888"/>
    <w:sectPr w:rsidR="008A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88"/>
    <w:rsid w:val="002240D1"/>
    <w:rsid w:val="00246243"/>
    <w:rsid w:val="00423AE9"/>
    <w:rsid w:val="008A1888"/>
    <w:rsid w:val="00B4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CE5A"/>
  <w15:chartTrackingRefBased/>
  <w15:docId w15:val="{253A74B8-80F6-40AC-B93A-094F8EEF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888"/>
    <w:rPr>
      <w:rFonts w:eastAsiaTheme="majorEastAsia" w:cstheme="majorBidi"/>
      <w:color w:val="272727" w:themeColor="text1" w:themeTint="D8"/>
    </w:rPr>
  </w:style>
  <w:style w:type="paragraph" w:styleId="Title">
    <w:name w:val="Title"/>
    <w:basedOn w:val="Normal"/>
    <w:next w:val="Normal"/>
    <w:link w:val="TitleChar"/>
    <w:uiPriority w:val="10"/>
    <w:qFormat/>
    <w:rsid w:val="008A1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888"/>
    <w:pPr>
      <w:spacing w:before="160"/>
      <w:jc w:val="center"/>
    </w:pPr>
    <w:rPr>
      <w:i/>
      <w:iCs/>
      <w:color w:val="404040" w:themeColor="text1" w:themeTint="BF"/>
    </w:rPr>
  </w:style>
  <w:style w:type="character" w:customStyle="1" w:styleId="QuoteChar">
    <w:name w:val="Quote Char"/>
    <w:basedOn w:val="DefaultParagraphFont"/>
    <w:link w:val="Quote"/>
    <w:uiPriority w:val="29"/>
    <w:rsid w:val="008A1888"/>
    <w:rPr>
      <w:i/>
      <w:iCs/>
      <w:color w:val="404040" w:themeColor="text1" w:themeTint="BF"/>
    </w:rPr>
  </w:style>
  <w:style w:type="paragraph" w:styleId="ListParagraph">
    <w:name w:val="List Paragraph"/>
    <w:basedOn w:val="Normal"/>
    <w:uiPriority w:val="34"/>
    <w:qFormat/>
    <w:rsid w:val="008A1888"/>
    <w:pPr>
      <w:ind w:left="720"/>
      <w:contextualSpacing/>
    </w:pPr>
  </w:style>
  <w:style w:type="character" w:styleId="IntenseEmphasis">
    <w:name w:val="Intense Emphasis"/>
    <w:basedOn w:val="DefaultParagraphFont"/>
    <w:uiPriority w:val="21"/>
    <w:qFormat/>
    <w:rsid w:val="008A1888"/>
    <w:rPr>
      <w:i/>
      <w:iCs/>
      <w:color w:val="0F4761" w:themeColor="accent1" w:themeShade="BF"/>
    </w:rPr>
  </w:style>
  <w:style w:type="paragraph" w:styleId="IntenseQuote">
    <w:name w:val="Intense Quote"/>
    <w:basedOn w:val="Normal"/>
    <w:next w:val="Normal"/>
    <w:link w:val="IntenseQuoteChar"/>
    <w:uiPriority w:val="30"/>
    <w:qFormat/>
    <w:rsid w:val="008A1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888"/>
    <w:rPr>
      <w:i/>
      <w:iCs/>
      <w:color w:val="0F4761" w:themeColor="accent1" w:themeShade="BF"/>
    </w:rPr>
  </w:style>
  <w:style w:type="character" w:styleId="IntenseReference">
    <w:name w:val="Intense Reference"/>
    <w:basedOn w:val="DefaultParagraphFont"/>
    <w:uiPriority w:val="32"/>
    <w:qFormat/>
    <w:rsid w:val="008A1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Walters</dc:creator>
  <cp:keywords/>
  <dc:description/>
  <cp:lastModifiedBy>Brandon Walters</cp:lastModifiedBy>
  <cp:revision>1</cp:revision>
  <dcterms:created xsi:type="dcterms:W3CDTF">2024-06-30T20:01:00Z</dcterms:created>
  <dcterms:modified xsi:type="dcterms:W3CDTF">2024-07-01T04:59:00Z</dcterms:modified>
</cp:coreProperties>
</file>