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3F8F8" w14:textId="77777777" w:rsidR="0010160C" w:rsidRPr="0020447C" w:rsidRDefault="0010160C" w:rsidP="0010160C">
      <w:pPr>
        <w:jc w:val="center"/>
        <w:rPr>
          <w:rFonts w:asciiTheme="majorHAnsi" w:hAnsiTheme="majorHAnsi" w:cstheme="majorHAnsi"/>
          <w:b/>
          <w:sz w:val="28"/>
          <w:szCs w:val="28"/>
        </w:rPr>
      </w:pPr>
    </w:p>
    <w:p w14:paraId="214306BB" w14:textId="0147D059" w:rsidR="0010160C" w:rsidRPr="00923189" w:rsidRDefault="00E758DE" w:rsidP="0010160C">
      <w:pPr>
        <w:jc w:val="center"/>
        <w:rPr>
          <w:rFonts w:asciiTheme="majorHAnsi" w:hAnsiTheme="majorHAnsi" w:cstheme="majorHAnsi"/>
          <w:bCs/>
          <w:szCs w:val="24"/>
        </w:rPr>
      </w:pPr>
      <w:r w:rsidRPr="00923189">
        <w:rPr>
          <w:rFonts w:asciiTheme="majorHAnsi" w:hAnsiTheme="majorHAnsi" w:cstheme="majorHAnsi"/>
          <w:bCs/>
          <w:szCs w:val="24"/>
        </w:rPr>
        <w:t>System</w:t>
      </w:r>
      <w:r w:rsidR="0093039D">
        <w:rPr>
          <w:rFonts w:asciiTheme="majorHAnsi" w:hAnsiTheme="majorHAnsi" w:cstheme="majorHAnsi"/>
          <w:bCs/>
          <w:szCs w:val="24"/>
        </w:rPr>
        <w:t>s</w:t>
      </w:r>
      <w:r w:rsidRPr="00923189">
        <w:rPr>
          <w:rFonts w:asciiTheme="majorHAnsi" w:hAnsiTheme="majorHAnsi" w:cstheme="majorHAnsi"/>
          <w:bCs/>
          <w:szCs w:val="24"/>
        </w:rPr>
        <w:t xml:space="preserve"> </w:t>
      </w:r>
      <w:r w:rsidR="00C519AC" w:rsidRPr="00923189">
        <w:rPr>
          <w:rFonts w:asciiTheme="majorHAnsi" w:hAnsiTheme="majorHAnsi" w:cstheme="majorHAnsi"/>
          <w:bCs/>
          <w:szCs w:val="24"/>
        </w:rPr>
        <w:t>Design</w:t>
      </w:r>
    </w:p>
    <w:p w14:paraId="4692DF46" w14:textId="0B8C5A46" w:rsidR="00C519AC" w:rsidRPr="00923189" w:rsidRDefault="00C519AC" w:rsidP="0010160C">
      <w:pPr>
        <w:autoSpaceDE w:val="0"/>
        <w:autoSpaceDN w:val="0"/>
        <w:adjustRightInd w:val="0"/>
        <w:spacing w:line="240" w:lineRule="auto"/>
        <w:jc w:val="center"/>
        <w:rPr>
          <w:rFonts w:asciiTheme="majorHAnsi" w:hAnsiTheme="majorHAnsi" w:cstheme="majorHAnsi"/>
          <w:szCs w:val="24"/>
        </w:rPr>
      </w:pPr>
    </w:p>
    <w:p w14:paraId="40735E03" w14:textId="6BDB9667" w:rsidR="00087710" w:rsidRDefault="00C521A8" w:rsidP="0010160C">
      <w:pPr>
        <w:autoSpaceDE w:val="0"/>
        <w:autoSpaceDN w:val="0"/>
        <w:adjustRightInd w:val="0"/>
        <w:spacing w:line="240" w:lineRule="auto"/>
        <w:jc w:val="center"/>
        <w:rPr>
          <w:rFonts w:asciiTheme="majorHAnsi" w:hAnsiTheme="majorHAnsi" w:cstheme="majorHAnsi"/>
          <w:szCs w:val="24"/>
        </w:rPr>
      </w:pPr>
      <w:proofErr w:type="spellStart"/>
      <w:r w:rsidRPr="00C521A8">
        <w:rPr>
          <w:rFonts w:asciiTheme="majorHAnsi" w:hAnsiTheme="majorHAnsi" w:cstheme="majorHAnsi"/>
          <w:szCs w:val="24"/>
        </w:rPr>
        <w:t>IniTech</w:t>
      </w:r>
      <w:proofErr w:type="spellEnd"/>
      <w:r w:rsidRPr="00C521A8">
        <w:rPr>
          <w:rFonts w:asciiTheme="majorHAnsi" w:hAnsiTheme="majorHAnsi" w:cstheme="majorHAnsi"/>
          <w:szCs w:val="24"/>
        </w:rPr>
        <w:t xml:space="preserve"> ITAM Revitalization Project</w:t>
      </w:r>
    </w:p>
    <w:p w14:paraId="626D71DA" w14:textId="77777777" w:rsidR="00C521A8" w:rsidRPr="00345643" w:rsidRDefault="00C521A8" w:rsidP="0010160C">
      <w:pPr>
        <w:autoSpaceDE w:val="0"/>
        <w:autoSpaceDN w:val="0"/>
        <w:adjustRightInd w:val="0"/>
        <w:spacing w:line="240" w:lineRule="auto"/>
        <w:jc w:val="center"/>
        <w:rPr>
          <w:rFonts w:asciiTheme="majorHAnsi" w:hAnsiTheme="majorHAnsi" w:cstheme="majorHAnsi"/>
          <w:szCs w:val="24"/>
        </w:rPr>
      </w:pPr>
    </w:p>
    <w:p w14:paraId="1C501347" w14:textId="568CAC67" w:rsidR="00C519AC" w:rsidRPr="00345643" w:rsidRDefault="00C521A8" w:rsidP="0010160C">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Brandon Trinkle</w:t>
      </w:r>
    </w:p>
    <w:p w14:paraId="35F330C2" w14:textId="4DA25858" w:rsidR="00B0692A" w:rsidRPr="00345643" w:rsidRDefault="00B0692A" w:rsidP="0010160C">
      <w:pPr>
        <w:autoSpaceDE w:val="0"/>
        <w:autoSpaceDN w:val="0"/>
        <w:adjustRightInd w:val="0"/>
        <w:spacing w:line="240" w:lineRule="auto"/>
        <w:jc w:val="center"/>
        <w:rPr>
          <w:rFonts w:asciiTheme="majorHAnsi" w:hAnsiTheme="majorHAnsi" w:cstheme="majorHAnsi"/>
          <w:szCs w:val="24"/>
        </w:rPr>
      </w:pPr>
    </w:p>
    <w:p w14:paraId="682407F3" w14:textId="502A1636" w:rsidR="00B0692A" w:rsidRPr="00345643" w:rsidRDefault="00C521A8" w:rsidP="0010160C">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Dr. Rhonda Johnson</w:t>
      </w:r>
    </w:p>
    <w:p w14:paraId="53BEDC67" w14:textId="07A0C18C" w:rsidR="00B0692A" w:rsidRPr="00345643" w:rsidRDefault="00B0692A" w:rsidP="0010160C">
      <w:pPr>
        <w:autoSpaceDE w:val="0"/>
        <w:autoSpaceDN w:val="0"/>
        <w:adjustRightInd w:val="0"/>
        <w:spacing w:line="240" w:lineRule="auto"/>
        <w:jc w:val="center"/>
        <w:rPr>
          <w:rFonts w:asciiTheme="majorHAnsi" w:hAnsiTheme="majorHAnsi" w:cstheme="majorHAnsi"/>
          <w:szCs w:val="24"/>
        </w:rPr>
      </w:pPr>
    </w:p>
    <w:p w14:paraId="3D2DD7A0" w14:textId="76F25DF2" w:rsidR="00B0692A" w:rsidRPr="00345643" w:rsidRDefault="00C521A8" w:rsidP="0010160C">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June 23, 2024</w:t>
      </w:r>
    </w:p>
    <w:p w14:paraId="2C46E2B3" w14:textId="3673B51C" w:rsidR="009235DE" w:rsidRPr="00345643" w:rsidRDefault="009235DE" w:rsidP="0010160C">
      <w:pPr>
        <w:autoSpaceDE w:val="0"/>
        <w:autoSpaceDN w:val="0"/>
        <w:adjustRightInd w:val="0"/>
        <w:spacing w:line="240" w:lineRule="auto"/>
        <w:jc w:val="center"/>
        <w:rPr>
          <w:rFonts w:asciiTheme="majorHAnsi" w:hAnsiTheme="majorHAnsi" w:cstheme="majorHAnsi"/>
          <w:szCs w:val="24"/>
        </w:rPr>
      </w:pPr>
    </w:p>
    <w:p w14:paraId="0FF7C2F9" w14:textId="2EFF8F18" w:rsidR="009235DE" w:rsidRDefault="009235DE" w:rsidP="0010160C">
      <w:pPr>
        <w:autoSpaceDE w:val="0"/>
        <w:autoSpaceDN w:val="0"/>
        <w:adjustRightInd w:val="0"/>
        <w:spacing w:line="240" w:lineRule="auto"/>
        <w:jc w:val="center"/>
        <w:rPr>
          <w:rFonts w:asciiTheme="majorHAnsi" w:hAnsiTheme="majorHAnsi" w:cstheme="majorHAnsi"/>
          <w:color w:val="1F497D" w:themeColor="text2"/>
          <w:szCs w:val="24"/>
        </w:rPr>
      </w:pPr>
    </w:p>
    <w:p w14:paraId="1D214DE2" w14:textId="21B5997D" w:rsidR="009235DE" w:rsidRDefault="009235DE" w:rsidP="0010160C">
      <w:pPr>
        <w:autoSpaceDE w:val="0"/>
        <w:autoSpaceDN w:val="0"/>
        <w:adjustRightInd w:val="0"/>
        <w:spacing w:line="240" w:lineRule="auto"/>
        <w:jc w:val="center"/>
        <w:rPr>
          <w:rFonts w:asciiTheme="majorHAnsi" w:hAnsiTheme="majorHAnsi" w:cstheme="majorHAnsi"/>
          <w:color w:val="1F497D" w:themeColor="text2"/>
          <w:szCs w:val="24"/>
        </w:rPr>
      </w:pPr>
    </w:p>
    <w:p w14:paraId="4ECE27B3" w14:textId="55D5EF51" w:rsidR="009235DE" w:rsidRDefault="009235DE" w:rsidP="0010160C">
      <w:pPr>
        <w:autoSpaceDE w:val="0"/>
        <w:autoSpaceDN w:val="0"/>
        <w:adjustRightInd w:val="0"/>
        <w:spacing w:line="240" w:lineRule="auto"/>
        <w:jc w:val="center"/>
        <w:rPr>
          <w:rFonts w:asciiTheme="majorHAnsi" w:hAnsiTheme="majorHAnsi" w:cstheme="majorHAnsi"/>
          <w:color w:val="1F497D" w:themeColor="text2"/>
          <w:szCs w:val="24"/>
        </w:rPr>
      </w:pPr>
    </w:p>
    <w:p w14:paraId="0B4AE8D8" w14:textId="53D367F5" w:rsidR="009235DE" w:rsidRDefault="009235DE" w:rsidP="0010160C">
      <w:pPr>
        <w:autoSpaceDE w:val="0"/>
        <w:autoSpaceDN w:val="0"/>
        <w:adjustRightInd w:val="0"/>
        <w:spacing w:line="240" w:lineRule="auto"/>
        <w:jc w:val="center"/>
        <w:rPr>
          <w:rFonts w:asciiTheme="majorHAnsi" w:hAnsiTheme="majorHAnsi" w:cstheme="majorHAnsi"/>
          <w:color w:val="1F497D" w:themeColor="text2"/>
          <w:szCs w:val="24"/>
        </w:rPr>
      </w:pPr>
    </w:p>
    <w:p w14:paraId="5F0860A8" w14:textId="5D709D0A" w:rsidR="009235DE" w:rsidRDefault="0043015D" w:rsidP="009235DE">
      <w:pPr>
        <w:jc w:val="center"/>
        <w:rPr>
          <w:rFonts w:asciiTheme="majorHAnsi" w:hAnsiTheme="majorHAnsi" w:cstheme="majorHAnsi"/>
          <w:szCs w:val="24"/>
        </w:rPr>
      </w:pPr>
      <w:r>
        <w:rPr>
          <w:rFonts w:asciiTheme="majorHAnsi" w:hAnsiTheme="majorHAnsi" w:cstheme="majorHAnsi"/>
          <w:szCs w:val="24"/>
          <w:highlight w:val="yellow"/>
        </w:rPr>
        <w:t xml:space="preserve"> </w:t>
      </w:r>
    </w:p>
    <w:p w14:paraId="7047F266" w14:textId="77777777" w:rsidR="009235DE" w:rsidRPr="00923189" w:rsidRDefault="009235DE" w:rsidP="0010160C">
      <w:pPr>
        <w:autoSpaceDE w:val="0"/>
        <w:autoSpaceDN w:val="0"/>
        <w:adjustRightInd w:val="0"/>
        <w:spacing w:line="240" w:lineRule="auto"/>
        <w:jc w:val="center"/>
        <w:rPr>
          <w:rFonts w:asciiTheme="majorHAnsi" w:hAnsiTheme="majorHAnsi" w:cstheme="majorHAnsi"/>
          <w:color w:val="1F497D" w:themeColor="text2"/>
          <w:szCs w:val="24"/>
        </w:rPr>
      </w:pPr>
    </w:p>
    <w:p w14:paraId="0E3C0FC7" w14:textId="77777777" w:rsidR="0010160C" w:rsidRPr="00923189" w:rsidRDefault="0010160C" w:rsidP="0010160C">
      <w:pPr>
        <w:autoSpaceDE w:val="0"/>
        <w:autoSpaceDN w:val="0"/>
        <w:adjustRightInd w:val="0"/>
        <w:spacing w:line="240" w:lineRule="auto"/>
        <w:jc w:val="center"/>
        <w:rPr>
          <w:rFonts w:asciiTheme="majorHAnsi" w:hAnsiTheme="majorHAnsi" w:cstheme="majorHAnsi"/>
          <w:szCs w:val="24"/>
        </w:rPr>
      </w:pPr>
    </w:p>
    <w:p w14:paraId="7E02D5D5" w14:textId="77777777" w:rsidR="0010160C" w:rsidRPr="00923189" w:rsidRDefault="0010160C" w:rsidP="0010160C">
      <w:pPr>
        <w:autoSpaceDE w:val="0"/>
        <w:autoSpaceDN w:val="0"/>
        <w:adjustRightInd w:val="0"/>
        <w:spacing w:line="240" w:lineRule="auto"/>
        <w:jc w:val="center"/>
        <w:rPr>
          <w:rFonts w:asciiTheme="majorHAnsi" w:hAnsiTheme="majorHAnsi" w:cstheme="majorHAnsi"/>
          <w:szCs w:val="24"/>
        </w:rPr>
      </w:pPr>
    </w:p>
    <w:p w14:paraId="4DD23820" w14:textId="1BC844C0" w:rsidR="0010160C" w:rsidRPr="00923189" w:rsidRDefault="001A7AE1" w:rsidP="0010160C">
      <w:pPr>
        <w:autoSpaceDE w:val="0"/>
        <w:autoSpaceDN w:val="0"/>
        <w:adjustRightInd w:val="0"/>
        <w:spacing w:line="240" w:lineRule="auto"/>
        <w:jc w:val="center"/>
        <w:rPr>
          <w:rFonts w:asciiTheme="majorHAnsi" w:hAnsiTheme="majorHAnsi" w:cstheme="majorHAnsi"/>
          <w:szCs w:val="24"/>
        </w:rPr>
      </w:pPr>
      <w:r w:rsidRPr="00923189">
        <w:rPr>
          <w:rFonts w:asciiTheme="majorHAnsi" w:hAnsiTheme="majorHAnsi" w:cstheme="majorHAnsi"/>
          <w:szCs w:val="24"/>
        </w:rPr>
        <w:t xml:space="preserve"> </w:t>
      </w:r>
    </w:p>
    <w:p w14:paraId="1007BC04" w14:textId="46C886A0" w:rsidR="0010160C" w:rsidRPr="00923189" w:rsidRDefault="000B791D" w:rsidP="006330F9">
      <w:pPr>
        <w:autoSpaceDE w:val="0"/>
        <w:autoSpaceDN w:val="0"/>
        <w:adjustRightInd w:val="0"/>
        <w:spacing w:line="240" w:lineRule="auto"/>
        <w:jc w:val="center"/>
        <w:rPr>
          <w:rFonts w:asciiTheme="majorHAnsi" w:hAnsiTheme="majorHAnsi" w:cstheme="majorHAnsi"/>
          <w:szCs w:val="24"/>
        </w:rPr>
      </w:pPr>
      <w:r w:rsidRPr="00923189">
        <w:rPr>
          <w:rFonts w:asciiTheme="majorHAnsi" w:hAnsiTheme="majorHAnsi" w:cstheme="majorHAnsi"/>
          <w:szCs w:val="24"/>
        </w:rPr>
        <w:t xml:space="preserve"> </w:t>
      </w:r>
    </w:p>
    <w:p w14:paraId="13C49C3B" w14:textId="77777777" w:rsidR="0010160C" w:rsidRPr="00923189" w:rsidRDefault="0010160C" w:rsidP="0010160C">
      <w:pPr>
        <w:jc w:val="center"/>
        <w:rPr>
          <w:rFonts w:asciiTheme="majorHAnsi" w:hAnsiTheme="majorHAnsi" w:cstheme="majorHAnsi"/>
          <w:szCs w:val="24"/>
        </w:rPr>
      </w:pPr>
    </w:p>
    <w:p w14:paraId="4055F3DD" w14:textId="3A2BC0DC" w:rsidR="00C519AC" w:rsidRDefault="00C519AC">
      <w:pPr>
        <w:spacing w:after="200" w:line="276" w:lineRule="auto"/>
        <w:rPr>
          <w:rFonts w:asciiTheme="majorHAnsi" w:hAnsiTheme="majorHAnsi" w:cstheme="majorHAnsi"/>
          <w:szCs w:val="24"/>
        </w:rPr>
      </w:pPr>
      <w:r>
        <w:rPr>
          <w:rFonts w:asciiTheme="majorHAnsi" w:hAnsiTheme="majorHAnsi" w:cstheme="majorHAnsi"/>
          <w:szCs w:val="24"/>
        </w:rPr>
        <w:br w:type="page"/>
      </w:r>
    </w:p>
    <w:sdt>
      <w:sdtPr>
        <w:rPr>
          <w:rFonts w:asciiTheme="minorHAnsi" w:eastAsiaTheme="minorHAnsi" w:hAnsiTheme="minorHAnsi" w:cstheme="minorBidi"/>
          <w:b w:val="0"/>
          <w:szCs w:val="22"/>
        </w:rPr>
        <w:id w:val="-898518913"/>
        <w:docPartObj>
          <w:docPartGallery w:val="Table of Contents"/>
          <w:docPartUnique/>
        </w:docPartObj>
      </w:sdtPr>
      <w:sdtEndPr>
        <w:rPr>
          <w:bCs/>
          <w:noProof/>
          <w:sz w:val="28"/>
          <w:szCs w:val="28"/>
        </w:rPr>
      </w:sdtEndPr>
      <w:sdtContent>
        <w:p w14:paraId="2EEB591F" w14:textId="288D7C82" w:rsidR="007C20B3" w:rsidRPr="00B559AB" w:rsidRDefault="007C20B3" w:rsidP="00BB4FD9">
          <w:pPr>
            <w:pStyle w:val="TOCHeading"/>
          </w:pPr>
          <w:r w:rsidRPr="00B559AB">
            <w:t>Table of Contents</w:t>
          </w:r>
        </w:p>
        <w:p w14:paraId="56EE44F7" w14:textId="77777777" w:rsidR="007C20B3" w:rsidRPr="00B559AB" w:rsidRDefault="007C20B3" w:rsidP="007C20B3">
          <w:pPr>
            <w:rPr>
              <w:rFonts w:asciiTheme="majorHAnsi" w:hAnsiTheme="majorHAnsi" w:cstheme="majorHAnsi"/>
              <w:szCs w:val="24"/>
            </w:rPr>
          </w:pPr>
        </w:p>
        <w:p w14:paraId="1F678F1E" w14:textId="263831A6" w:rsidR="00232EAC" w:rsidRDefault="007C20B3">
          <w:pPr>
            <w:pStyle w:val="TOC1"/>
            <w:tabs>
              <w:tab w:val="right" w:leader="dot" w:pos="9350"/>
            </w:tabs>
            <w:rPr>
              <w:rFonts w:cstheme="minorBidi"/>
              <w:noProof/>
              <w:color w:val="auto"/>
              <w:kern w:val="2"/>
              <w:szCs w:val="24"/>
              <w14:ligatures w14:val="standardContextual"/>
            </w:rPr>
          </w:pPr>
          <w:r w:rsidRPr="00971D09">
            <w:rPr>
              <w:rFonts w:asciiTheme="majorHAnsi" w:hAnsiTheme="majorHAnsi" w:cstheme="majorHAnsi"/>
              <w:sz w:val="28"/>
              <w:szCs w:val="28"/>
            </w:rPr>
            <w:fldChar w:fldCharType="begin"/>
          </w:r>
          <w:r w:rsidRPr="00971D09">
            <w:rPr>
              <w:rFonts w:asciiTheme="majorHAnsi" w:hAnsiTheme="majorHAnsi" w:cstheme="majorHAnsi"/>
              <w:sz w:val="28"/>
              <w:szCs w:val="28"/>
            </w:rPr>
            <w:instrText xml:space="preserve"> TOC \o "1-3" \h \z \u </w:instrText>
          </w:r>
          <w:r w:rsidRPr="00971D09">
            <w:rPr>
              <w:rFonts w:asciiTheme="majorHAnsi" w:hAnsiTheme="majorHAnsi" w:cstheme="majorHAnsi"/>
              <w:sz w:val="28"/>
              <w:szCs w:val="28"/>
            </w:rPr>
            <w:fldChar w:fldCharType="separate"/>
          </w:r>
          <w:hyperlink w:anchor="_Toc170036230" w:history="1">
            <w:r w:rsidR="00232EAC" w:rsidRPr="00136EEA">
              <w:rPr>
                <w:rStyle w:val="Hyperlink"/>
                <w:noProof/>
              </w:rPr>
              <w:t>Background</w:t>
            </w:r>
            <w:r w:rsidR="00232EAC">
              <w:rPr>
                <w:noProof/>
                <w:webHidden/>
              </w:rPr>
              <w:tab/>
            </w:r>
            <w:r w:rsidR="00232EAC">
              <w:rPr>
                <w:noProof/>
                <w:webHidden/>
              </w:rPr>
              <w:fldChar w:fldCharType="begin"/>
            </w:r>
            <w:r w:rsidR="00232EAC">
              <w:rPr>
                <w:noProof/>
                <w:webHidden/>
              </w:rPr>
              <w:instrText xml:space="preserve"> PAGEREF _Toc170036230 \h </w:instrText>
            </w:r>
            <w:r w:rsidR="00232EAC">
              <w:rPr>
                <w:noProof/>
                <w:webHidden/>
              </w:rPr>
            </w:r>
            <w:r w:rsidR="00232EAC">
              <w:rPr>
                <w:noProof/>
                <w:webHidden/>
              </w:rPr>
              <w:fldChar w:fldCharType="separate"/>
            </w:r>
            <w:r w:rsidR="00232EAC">
              <w:rPr>
                <w:noProof/>
                <w:webHidden/>
              </w:rPr>
              <w:t>3</w:t>
            </w:r>
            <w:r w:rsidR="00232EAC">
              <w:rPr>
                <w:noProof/>
                <w:webHidden/>
              </w:rPr>
              <w:fldChar w:fldCharType="end"/>
            </w:r>
          </w:hyperlink>
        </w:p>
        <w:p w14:paraId="62EA31CF" w14:textId="7D187A01" w:rsidR="00232EAC" w:rsidRDefault="00232EAC">
          <w:pPr>
            <w:pStyle w:val="TOC2"/>
            <w:tabs>
              <w:tab w:val="right" w:leader="dot" w:pos="9350"/>
            </w:tabs>
            <w:rPr>
              <w:rFonts w:cstheme="minorBidi"/>
              <w:noProof/>
              <w:color w:val="auto"/>
              <w:kern w:val="2"/>
              <w:szCs w:val="24"/>
              <w14:ligatures w14:val="standardContextual"/>
            </w:rPr>
          </w:pPr>
          <w:hyperlink w:anchor="_Toc170036231" w:history="1">
            <w:r w:rsidRPr="00136EEA">
              <w:rPr>
                <w:rStyle w:val="Hyperlink"/>
                <w:noProof/>
              </w:rPr>
              <w:t>Problem Statement</w:t>
            </w:r>
            <w:r>
              <w:rPr>
                <w:noProof/>
                <w:webHidden/>
              </w:rPr>
              <w:tab/>
            </w:r>
            <w:r>
              <w:rPr>
                <w:noProof/>
                <w:webHidden/>
              </w:rPr>
              <w:fldChar w:fldCharType="begin"/>
            </w:r>
            <w:r>
              <w:rPr>
                <w:noProof/>
                <w:webHidden/>
              </w:rPr>
              <w:instrText xml:space="preserve"> PAGEREF _Toc170036231 \h </w:instrText>
            </w:r>
            <w:r>
              <w:rPr>
                <w:noProof/>
                <w:webHidden/>
              </w:rPr>
            </w:r>
            <w:r>
              <w:rPr>
                <w:noProof/>
                <w:webHidden/>
              </w:rPr>
              <w:fldChar w:fldCharType="separate"/>
            </w:r>
            <w:r>
              <w:rPr>
                <w:noProof/>
                <w:webHidden/>
              </w:rPr>
              <w:t>3</w:t>
            </w:r>
            <w:r>
              <w:rPr>
                <w:noProof/>
                <w:webHidden/>
              </w:rPr>
              <w:fldChar w:fldCharType="end"/>
            </w:r>
          </w:hyperlink>
        </w:p>
        <w:p w14:paraId="4D85D014" w14:textId="22A2BEE0" w:rsidR="00232EAC" w:rsidRDefault="00232EAC">
          <w:pPr>
            <w:pStyle w:val="TOC2"/>
            <w:tabs>
              <w:tab w:val="right" w:leader="dot" w:pos="9350"/>
            </w:tabs>
            <w:rPr>
              <w:rFonts w:cstheme="minorBidi"/>
              <w:noProof/>
              <w:color w:val="auto"/>
              <w:kern w:val="2"/>
              <w:szCs w:val="24"/>
              <w14:ligatures w14:val="standardContextual"/>
            </w:rPr>
          </w:pPr>
          <w:hyperlink w:anchor="_Toc170036232" w:history="1">
            <w:r w:rsidRPr="00136EEA">
              <w:rPr>
                <w:rStyle w:val="Hyperlink"/>
                <w:noProof/>
              </w:rPr>
              <w:t>Technology Solution</w:t>
            </w:r>
            <w:r>
              <w:rPr>
                <w:noProof/>
                <w:webHidden/>
              </w:rPr>
              <w:tab/>
            </w:r>
            <w:r>
              <w:rPr>
                <w:noProof/>
                <w:webHidden/>
              </w:rPr>
              <w:fldChar w:fldCharType="begin"/>
            </w:r>
            <w:r>
              <w:rPr>
                <w:noProof/>
                <w:webHidden/>
              </w:rPr>
              <w:instrText xml:space="preserve"> PAGEREF _Toc170036232 \h </w:instrText>
            </w:r>
            <w:r>
              <w:rPr>
                <w:noProof/>
                <w:webHidden/>
              </w:rPr>
            </w:r>
            <w:r>
              <w:rPr>
                <w:noProof/>
                <w:webHidden/>
              </w:rPr>
              <w:fldChar w:fldCharType="separate"/>
            </w:r>
            <w:r>
              <w:rPr>
                <w:noProof/>
                <w:webHidden/>
              </w:rPr>
              <w:t>3</w:t>
            </w:r>
            <w:r>
              <w:rPr>
                <w:noProof/>
                <w:webHidden/>
              </w:rPr>
              <w:fldChar w:fldCharType="end"/>
            </w:r>
          </w:hyperlink>
        </w:p>
        <w:p w14:paraId="218C6F1A" w14:textId="0EBA7027" w:rsidR="00232EAC" w:rsidRDefault="00232EAC">
          <w:pPr>
            <w:pStyle w:val="TOC2"/>
            <w:tabs>
              <w:tab w:val="right" w:leader="dot" w:pos="9350"/>
            </w:tabs>
            <w:rPr>
              <w:rFonts w:cstheme="minorBidi"/>
              <w:noProof/>
              <w:color w:val="auto"/>
              <w:kern w:val="2"/>
              <w:szCs w:val="24"/>
              <w14:ligatures w14:val="standardContextual"/>
            </w:rPr>
          </w:pPr>
          <w:hyperlink w:anchor="_Toc170036233" w:history="1">
            <w:r w:rsidRPr="00136EEA">
              <w:rPr>
                <w:rStyle w:val="Hyperlink"/>
                <w:noProof/>
              </w:rPr>
              <w:t>Process Maps</w:t>
            </w:r>
            <w:r>
              <w:rPr>
                <w:noProof/>
                <w:webHidden/>
              </w:rPr>
              <w:tab/>
            </w:r>
            <w:r>
              <w:rPr>
                <w:noProof/>
                <w:webHidden/>
              </w:rPr>
              <w:fldChar w:fldCharType="begin"/>
            </w:r>
            <w:r>
              <w:rPr>
                <w:noProof/>
                <w:webHidden/>
              </w:rPr>
              <w:instrText xml:space="preserve"> PAGEREF _Toc170036233 \h </w:instrText>
            </w:r>
            <w:r>
              <w:rPr>
                <w:noProof/>
                <w:webHidden/>
              </w:rPr>
            </w:r>
            <w:r>
              <w:rPr>
                <w:noProof/>
                <w:webHidden/>
              </w:rPr>
              <w:fldChar w:fldCharType="separate"/>
            </w:r>
            <w:r>
              <w:rPr>
                <w:noProof/>
                <w:webHidden/>
              </w:rPr>
              <w:t>4</w:t>
            </w:r>
            <w:r>
              <w:rPr>
                <w:noProof/>
                <w:webHidden/>
              </w:rPr>
              <w:fldChar w:fldCharType="end"/>
            </w:r>
          </w:hyperlink>
        </w:p>
        <w:p w14:paraId="238EF823" w14:textId="476F3BBD" w:rsidR="00232EAC" w:rsidRDefault="00232EAC">
          <w:pPr>
            <w:pStyle w:val="TOC2"/>
            <w:tabs>
              <w:tab w:val="right" w:leader="dot" w:pos="9350"/>
            </w:tabs>
            <w:rPr>
              <w:rFonts w:cstheme="minorBidi"/>
              <w:noProof/>
              <w:color w:val="auto"/>
              <w:kern w:val="2"/>
              <w:szCs w:val="24"/>
              <w14:ligatures w14:val="standardContextual"/>
            </w:rPr>
          </w:pPr>
          <w:hyperlink w:anchor="_Toc170036234" w:history="1">
            <w:r w:rsidRPr="00136EEA">
              <w:rPr>
                <w:rStyle w:val="Hyperlink"/>
                <w:rFonts w:eastAsia="Times New Roman"/>
                <w:noProof/>
              </w:rPr>
              <w:t>Functions and Requirements Table</w:t>
            </w:r>
            <w:r>
              <w:rPr>
                <w:noProof/>
                <w:webHidden/>
              </w:rPr>
              <w:tab/>
            </w:r>
            <w:r>
              <w:rPr>
                <w:noProof/>
                <w:webHidden/>
              </w:rPr>
              <w:fldChar w:fldCharType="begin"/>
            </w:r>
            <w:r>
              <w:rPr>
                <w:noProof/>
                <w:webHidden/>
              </w:rPr>
              <w:instrText xml:space="preserve"> PAGEREF _Toc170036234 \h </w:instrText>
            </w:r>
            <w:r>
              <w:rPr>
                <w:noProof/>
                <w:webHidden/>
              </w:rPr>
            </w:r>
            <w:r>
              <w:rPr>
                <w:noProof/>
                <w:webHidden/>
              </w:rPr>
              <w:fldChar w:fldCharType="separate"/>
            </w:r>
            <w:r>
              <w:rPr>
                <w:noProof/>
                <w:webHidden/>
              </w:rPr>
              <w:t>6</w:t>
            </w:r>
            <w:r>
              <w:rPr>
                <w:noProof/>
                <w:webHidden/>
              </w:rPr>
              <w:fldChar w:fldCharType="end"/>
            </w:r>
          </w:hyperlink>
        </w:p>
        <w:p w14:paraId="3ED21954" w14:textId="7FEA9FC5" w:rsidR="00232EAC" w:rsidRDefault="00232EAC">
          <w:pPr>
            <w:pStyle w:val="TOC1"/>
            <w:tabs>
              <w:tab w:val="right" w:leader="dot" w:pos="9350"/>
            </w:tabs>
            <w:rPr>
              <w:rFonts w:cstheme="minorBidi"/>
              <w:noProof/>
              <w:color w:val="auto"/>
              <w:kern w:val="2"/>
              <w:szCs w:val="24"/>
              <w14:ligatures w14:val="standardContextual"/>
            </w:rPr>
          </w:pPr>
          <w:hyperlink w:anchor="_Toc170036235" w:history="1">
            <w:r w:rsidRPr="00136EEA">
              <w:rPr>
                <w:rStyle w:val="Hyperlink"/>
                <w:noProof/>
              </w:rPr>
              <w:t>User Interface</w:t>
            </w:r>
            <w:r>
              <w:rPr>
                <w:noProof/>
                <w:webHidden/>
              </w:rPr>
              <w:tab/>
            </w:r>
            <w:r>
              <w:rPr>
                <w:noProof/>
                <w:webHidden/>
              </w:rPr>
              <w:fldChar w:fldCharType="begin"/>
            </w:r>
            <w:r>
              <w:rPr>
                <w:noProof/>
                <w:webHidden/>
              </w:rPr>
              <w:instrText xml:space="preserve"> PAGEREF _Toc170036235 \h </w:instrText>
            </w:r>
            <w:r>
              <w:rPr>
                <w:noProof/>
                <w:webHidden/>
              </w:rPr>
            </w:r>
            <w:r>
              <w:rPr>
                <w:noProof/>
                <w:webHidden/>
              </w:rPr>
              <w:fldChar w:fldCharType="separate"/>
            </w:r>
            <w:r>
              <w:rPr>
                <w:noProof/>
                <w:webHidden/>
              </w:rPr>
              <w:t>7</w:t>
            </w:r>
            <w:r>
              <w:rPr>
                <w:noProof/>
                <w:webHidden/>
              </w:rPr>
              <w:fldChar w:fldCharType="end"/>
            </w:r>
          </w:hyperlink>
        </w:p>
        <w:p w14:paraId="1D22715A" w14:textId="797EBC44" w:rsidR="00232EAC" w:rsidRDefault="00232EAC">
          <w:pPr>
            <w:pStyle w:val="TOC2"/>
            <w:tabs>
              <w:tab w:val="right" w:leader="dot" w:pos="9350"/>
            </w:tabs>
            <w:rPr>
              <w:rFonts w:cstheme="minorBidi"/>
              <w:noProof/>
              <w:color w:val="auto"/>
              <w:kern w:val="2"/>
              <w:szCs w:val="24"/>
              <w14:ligatures w14:val="standardContextual"/>
            </w:rPr>
          </w:pPr>
          <w:hyperlink w:anchor="_Toc170036236" w:history="1">
            <w:r w:rsidRPr="00136EEA">
              <w:rPr>
                <w:rStyle w:val="Hyperlink"/>
                <w:noProof/>
              </w:rPr>
              <w:t>Wireframe  1: Inventory Dashboard</w:t>
            </w:r>
            <w:r>
              <w:rPr>
                <w:noProof/>
                <w:webHidden/>
              </w:rPr>
              <w:tab/>
            </w:r>
            <w:r>
              <w:rPr>
                <w:noProof/>
                <w:webHidden/>
              </w:rPr>
              <w:fldChar w:fldCharType="begin"/>
            </w:r>
            <w:r>
              <w:rPr>
                <w:noProof/>
                <w:webHidden/>
              </w:rPr>
              <w:instrText xml:space="preserve"> PAGEREF _Toc170036236 \h </w:instrText>
            </w:r>
            <w:r>
              <w:rPr>
                <w:noProof/>
                <w:webHidden/>
              </w:rPr>
            </w:r>
            <w:r>
              <w:rPr>
                <w:noProof/>
                <w:webHidden/>
              </w:rPr>
              <w:fldChar w:fldCharType="separate"/>
            </w:r>
            <w:r>
              <w:rPr>
                <w:noProof/>
                <w:webHidden/>
              </w:rPr>
              <w:t>7</w:t>
            </w:r>
            <w:r>
              <w:rPr>
                <w:noProof/>
                <w:webHidden/>
              </w:rPr>
              <w:fldChar w:fldCharType="end"/>
            </w:r>
          </w:hyperlink>
        </w:p>
        <w:p w14:paraId="4D634843" w14:textId="1DF005CD" w:rsidR="00232EAC" w:rsidRDefault="00232EAC">
          <w:pPr>
            <w:pStyle w:val="TOC3"/>
            <w:tabs>
              <w:tab w:val="right" w:leader="dot" w:pos="9350"/>
            </w:tabs>
            <w:rPr>
              <w:rFonts w:cstheme="minorBidi"/>
              <w:noProof/>
              <w:color w:val="auto"/>
              <w:kern w:val="2"/>
              <w:szCs w:val="24"/>
              <w14:ligatures w14:val="standardContextual"/>
            </w:rPr>
          </w:pPr>
          <w:hyperlink w:anchor="_Toc170036237" w:history="1">
            <w:r w:rsidRPr="00136EEA">
              <w:rPr>
                <w:rStyle w:val="Hyperlink"/>
                <w:noProof/>
              </w:rPr>
              <w:t>Description</w:t>
            </w:r>
            <w:r>
              <w:rPr>
                <w:noProof/>
                <w:webHidden/>
              </w:rPr>
              <w:tab/>
            </w:r>
            <w:r>
              <w:rPr>
                <w:noProof/>
                <w:webHidden/>
              </w:rPr>
              <w:fldChar w:fldCharType="begin"/>
            </w:r>
            <w:r>
              <w:rPr>
                <w:noProof/>
                <w:webHidden/>
              </w:rPr>
              <w:instrText xml:space="preserve"> PAGEREF _Toc170036237 \h </w:instrText>
            </w:r>
            <w:r>
              <w:rPr>
                <w:noProof/>
                <w:webHidden/>
              </w:rPr>
            </w:r>
            <w:r>
              <w:rPr>
                <w:noProof/>
                <w:webHidden/>
              </w:rPr>
              <w:fldChar w:fldCharType="separate"/>
            </w:r>
            <w:r>
              <w:rPr>
                <w:noProof/>
                <w:webHidden/>
              </w:rPr>
              <w:t>7</w:t>
            </w:r>
            <w:r>
              <w:rPr>
                <w:noProof/>
                <w:webHidden/>
              </w:rPr>
              <w:fldChar w:fldCharType="end"/>
            </w:r>
          </w:hyperlink>
        </w:p>
        <w:p w14:paraId="74D7FF83" w14:textId="15EB842C" w:rsidR="00232EAC" w:rsidRDefault="00232EAC">
          <w:pPr>
            <w:pStyle w:val="TOC2"/>
            <w:tabs>
              <w:tab w:val="right" w:leader="dot" w:pos="9350"/>
            </w:tabs>
            <w:rPr>
              <w:rFonts w:cstheme="minorBidi"/>
              <w:noProof/>
              <w:color w:val="auto"/>
              <w:kern w:val="2"/>
              <w:szCs w:val="24"/>
              <w14:ligatures w14:val="standardContextual"/>
            </w:rPr>
          </w:pPr>
          <w:hyperlink w:anchor="_Toc170036238" w:history="1">
            <w:r w:rsidRPr="00136EEA">
              <w:rPr>
                <w:rStyle w:val="Hyperlink"/>
                <w:noProof/>
              </w:rPr>
              <w:t>Wireframe 2: New Transaction Form</w:t>
            </w:r>
            <w:r>
              <w:rPr>
                <w:noProof/>
                <w:webHidden/>
              </w:rPr>
              <w:tab/>
            </w:r>
            <w:r>
              <w:rPr>
                <w:noProof/>
                <w:webHidden/>
              </w:rPr>
              <w:fldChar w:fldCharType="begin"/>
            </w:r>
            <w:r>
              <w:rPr>
                <w:noProof/>
                <w:webHidden/>
              </w:rPr>
              <w:instrText xml:space="preserve"> PAGEREF _Toc170036238 \h </w:instrText>
            </w:r>
            <w:r>
              <w:rPr>
                <w:noProof/>
                <w:webHidden/>
              </w:rPr>
            </w:r>
            <w:r>
              <w:rPr>
                <w:noProof/>
                <w:webHidden/>
              </w:rPr>
              <w:fldChar w:fldCharType="separate"/>
            </w:r>
            <w:r>
              <w:rPr>
                <w:noProof/>
                <w:webHidden/>
              </w:rPr>
              <w:t>8</w:t>
            </w:r>
            <w:r>
              <w:rPr>
                <w:noProof/>
                <w:webHidden/>
              </w:rPr>
              <w:fldChar w:fldCharType="end"/>
            </w:r>
          </w:hyperlink>
        </w:p>
        <w:p w14:paraId="1D72483E" w14:textId="29D8ECFD" w:rsidR="00232EAC" w:rsidRDefault="00232EAC">
          <w:pPr>
            <w:pStyle w:val="TOC3"/>
            <w:tabs>
              <w:tab w:val="right" w:leader="dot" w:pos="9350"/>
            </w:tabs>
            <w:rPr>
              <w:rFonts w:cstheme="minorBidi"/>
              <w:noProof/>
              <w:color w:val="auto"/>
              <w:kern w:val="2"/>
              <w:szCs w:val="24"/>
              <w14:ligatures w14:val="standardContextual"/>
            </w:rPr>
          </w:pPr>
          <w:hyperlink w:anchor="_Toc170036239" w:history="1">
            <w:r w:rsidRPr="00136EEA">
              <w:rPr>
                <w:rStyle w:val="Hyperlink"/>
                <w:noProof/>
              </w:rPr>
              <w:t>Description</w:t>
            </w:r>
            <w:r>
              <w:rPr>
                <w:noProof/>
                <w:webHidden/>
              </w:rPr>
              <w:tab/>
            </w:r>
            <w:r>
              <w:rPr>
                <w:noProof/>
                <w:webHidden/>
              </w:rPr>
              <w:fldChar w:fldCharType="begin"/>
            </w:r>
            <w:r>
              <w:rPr>
                <w:noProof/>
                <w:webHidden/>
              </w:rPr>
              <w:instrText xml:space="preserve"> PAGEREF _Toc170036239 \h </w:instrText>
            </w:r>
            <w:r>
              <w:rPr>
                <w:noProof/>
                <w:webHidden/>
              </w:rPr>
            </w:r>
            <w:r>
              <w:rPr>
                <w:noProof/>
                <w:webHidden/>
              </w:rPr>
              <w:fldChar w:fldCharType="separate"/>
            </w:r>
            <w:r>
              <w:rPr>
                <w:noProof/>
                <w:webHidden/>
              </w:rPr>
              <w:t>8</w:t>
            </w:r>
            <w:r>
              <w:rPr>
                <w:noProof/>
                <w:webHidden/>
              </w:rPr>
              <w:fldChar w:fldCharType="end"/>
            </w:r>
          </w:hyperlink>
        </w:p>
        <w:p w14:paraId="444A2B8B" w14:textId="56EA4DD7" w:rsidR="00232EAC" w:rsidRDefault="00232EAC">
          <w:pPr>
            <w:pStyle w:val="TOC1"/>
            <w:tabs>
              <w:tab w:val="right" w:leader="dot" w:pos="9350"/>
            </w:tabs>
            <w:rPr>
              <w:rFonts w:cstheme="minorBidi"/>
              <w:noProof/>
              <w:color w:val="auto"/>
              <w:kern w:val="2"/>
              <w:szCs w:val="24"/>
              <w14:ligatures w14:val="standardContextual"/>
            </w:rPr>
          </w:pPr>
          <w:hyperlink w:anchor="_Toc170036240" w:history="1">
            <w:r w:rsidRPr="00136EEA">
              <w:rPr>
                <w:rStyle w:val="Hyperlink"/>
                <w:noProof/>
              </w:rPr>
              <w:t>Infrastructure Architecture</w:t>
            </w:r>
            <w:r>
              <w:rPr>
                <w:noProof/>
                <w:webHidden/>
              </w:rPr>
              <w:tab/>
            </w:r>
            <w:r>
              <w:rPr>
                <w:noProof/>
                <w:webHidden/>
              </w:rPr>
              <w:fldChar w:fldCharType="begin"/>
            </w:r>
            <w:r>
              <w:rPr>
                <w:noProof/>
                <w:webHidden/>
              </w:rPr>
              <w:instrText xml:space="preserve"> PAGEREF _Toc170036240 \h </w:instrText>
            </w:r>
            <w:r>
              <w:rPr>
                <w:noProof/>
                <w:webHidden/>
              </w:rPr>
            </w:r>
            <w:r>
              <w:rPr>
                <w:noProof/>
                <w:webHidden/>
              </w:rPr>
              <w:fldChar w:fldCharType="separate"/>
            </w:r>
            <w:r>
              <w:rPr>
                <w:noProof/>
                <w:webHidden/>
              </w:rPr>
              <w:t>9</w:t>
            </w:r>
            <w:r>
              <w:rPr>
                <w:noProof/>
                <w:webHidden/>
              </w:rPr>
              <w:fldChar w:fldCharType="end"/>
            </w:r>
          </w:hyperlink>
        </w:p>
        <w:p w14:paraId="6C755619" w14:textId="259EF65D" w:rsidR="00232EAC" w:rsidRDefault="00232EAC">
          <w:pPr>
            <w:pStyle w:val="TOC2"/>
            <w:tabs>
              <w:tab w:val="right" w:leader="dot" w:pos="9350"/>
            </w:tabs>
            <w:rPr>
              <w:rFonts w:cstheme="minorBidi"/>
              <w:noProof/>
              <w:color w:val="auto"/>
              <w:kern w:val="2"/>
              <w:szCs w:val="24"/>
              <w14:ligatures w14:val="standardContextual"/>
            </w:rPr>
          </w:pPr>
          <w:hyperlink w:anchor="_Toc170036241" w:history="1">
            <w:r w:rsidRPr="00136EEA">
              <w:rPr>
                <w:rStyle w:val="Hyperlink"/>
                <w:noProof/>
              </w:rPr>
              <w:t>Network Topology</w:t>
            </w:r>
            <w:r>
              <w:rPr>
                <w:noProof/>
                <w:webHidden/>
              </w:rPr>
              <w:tab/>
            </w:r>
            <w:r>
              <w:rPr>
                <w:noProof/>
                <w:webHidden/>
              </w:rPr>
              <w:fldChar w:fldCharType="begin"/>
            </w:r>
            <w:r>
              <w:rPr>
                <w:noProof/>
                <w:webHidden/>
              </w:rPr>
              <w:instrText xml:space="preserve"> PAGEREF _Toc170036241 \h </w:instrText>
            </w:r>
            <w:r>
              <w:rPr>
                <w:noProof/>
                <w:webHidden/>
              </w:rPr>
            </w:r>
            <w:r>
              <w:rPr>
                <w:noProof/>
                <w:webHidden/>
              </w:rPr>
              <w:fldChar w:fldCharType="separate"/>
            </w:r>
            <w:r>
              <w:rPr>
                <w:noProof/>
                <w:webHidden/>
              </w:rPr>
              <w:t>9</w:t>
            </w:r>
            <w:r>
              <w:rPr>
                <w:noProof/>
                <w:webHidden/>
              </w:rPr>
              <w:fldChar w:fldCharType="end"/>
            </w:r>
          </w:hyperlink>
        </w:p>
        <w:p w14:paraId="6C74FEC8" w14:textId="159C19CC" w:rsidR="00232EAC" w:rsidRDefault="00232EAC">
          <w:pPr>
            <w:pStyle w:val="TOC1"/>
            <w:tabs>
              <w:tab w:val="right" w:leader="dot" w:pos="9350"/>
            </w:tabs>
            <w:rPr>
              <w:rFonts w:cstheme="minorBidi"/>
              <w:noProof/>
              <w:color w:val="auto"/>
              <w:kern w:val="2"/>
              <w:szCs w:val="24"/>
              <w14:ligatures w14:val="standardContextual"/>
            </w:rPr>
          </w:pPr>
          <w:hyperlink w:anchor="_Toc170036242" w:history="1">
            <w:r w:rsidRPr="00136EEA">
              <w:rPr>
                <w:rStyle w:val="Hyperlink"/>
                <w:noProof/>
              </w:rPr>
              <w:t>Information Architecture</w:t>
            </w:r>
            <w:r>
              <w:rPr>
                <w:noProof/>
                <w:webHidden/>
              </w:rPr>
              <w:tab/>
            </w:r>
            <w:r>
              <w:rPr>
                <w:noProof/>
                <w:webHidden/>
              </w:rPr>
              <w:fldChar w:fldCharType="begin"/>
            </w:r>
            <w:r>
              <w:rPr>
                <w:noProof/>
                <w:webHidden/>
              </w:rPr>
              <w:instrText xml:space="preserve"> PAGEREF _Toc170036242 \h </w:instrText>
            </w:r>
            <w:r>
              <w:rPr>
                <w:noProof/>
                <w:webHidden/>
              </w:rPr>
            </w:r>
            <w:r>
              <w:rPr>
                <w:noProof/>
                <w:webHidden/>
              </w:rPr>
              <w:fldChar w:fldCharType="separate"/>
            </w:r>
            <w:r>
              <w:rPr>
                <w:noProof/>
                <w:webHidden/>
              </w:rPr>
              <w:t>10</w:t>
            </w:r>
            <w:r>
              <w:rPr>
                <w:noProof/>
                <w:webHidden/>
              </w:rPr>
              <w:fldChar w:fldCharType="end"/>
            </w:r>
          </w:hyperlink>
        </w:p>
        <w:p w14:paraId="5F5F28AE" w14:textId="7DFCA717" w:rsidR="00232EAC" w:rsidRDefault="00232EAC">
          <w:pPr>
            <w:pStyle w:val="TOC2"/>
            <w:tabs>
              <w:tab w:val="right" w:leader="dot" w:pos="9350"/>
            </w:tabs>
            <w:rPr>
              <w:rFonts w:cstheme="minorBidi"/>
              <w:noProof/>
              <w:color w:val="auto"/>
              <w:kern w:val="2"/>
              <w:szCs w:val="24"/>
              <w14:ligatures w14:val="standardContextual"/>
            </w:rPr>
          </w:pPr>
          <w:hyperlink w:anchor="_Toc170036243" w:history="1">
            <w:r w:rsidRPr="00136EEA">
              <w:rPr>
                <w:rStyle w:val="Hyperlink"/>
                <w:noProof/>
              </w:rPr>
              <w:t>Entity Relationship Diagram</w:t>
            </w:r>
            <w:r>
              <w:rPr>
                <w:noProof/>
                <w:webHidden/>
              </w:rPr>
              <w:tab/>
            </w:r>
            <w:r>
              <w:rPr>
                <w:noProof/>
                <w:webHidden/>
              </w:rPr>
              <w:fldChar w:fldCharType="begin"/>
            </w:r>
            <w:r>
              <w:rPr>
                <w:noProof/>
                <w:webHidden/>
              </w:rPr>
              <w:instrText xml:space="preserve"> PAGEREF _Toc170036243 \h </w:instrText>
            </w:r>
            <w:r>
              <w:rPr>
                <w:noProof/>
                <w:webHidden/>
              </w:rPr>
            </w:r>
            <w:r>
              <w:rPr>
                <w:noProof/>
                <w:webHidden/>
              </w:rPr>
              <w:fldChar w:fldCharType="separate"/>
            </w:r>
            <w:r>
              <w:rPr>
                <w:noProof/>
                <w:webHidden/>
              </w:rPr>
              <w:t>10</w:t>
            </w:r>
            <w:r>
              <w:rPr>
                <w:noProof/>
                <w:webHidden/>
              </w:rPr>
              <w:fldChar w:fldCharType="end"/>
            </w:r>
          </w:hyperlink>
        </w:p>
        <w:p w14:paraId="60A875F3" w14:textId="5FB1D64B" w:rsidR="00232EAC" w:rsidRDefault="00232EAC">
          <w:pPr>
            <w:pStyle w:val="TOC1"/>
            <w:tabs>
              <w:tab w:val="right" w:leader="dot" w:pos="9350"/>
            </w:tabs>
            <w:rPr>
              <w:rFonts w:cstheme="minorBidi"/>
              <w:noProof/>
              <w:color w:val="auto"/>
              <w:kern w:val="2"/>
              <w:szCs w:val="24"/>
              <w14:ligatures w14:val="standardContextual"/>
            </w:rPr>
          </w:pPr>
          <w:hyperlink w:anchor="_Toc170036244" w:history="1">
            <w:r w:rsidRPr="00136EEA">
              <w:rPr>
                <w:rStyle w:val="Hyperlink"/>
                <w:noProof/>
              </w:rPr>
              <w:t>Security and Privacy Architecture</w:t>
            </w:r>
            <w:r>
              <w:rPr>
                <w:noProof/>
                <w:webHidden/>
              </w:rPr>
              <w:tab/>
            </w:r>
            <w:r>
              <w:rPr>
                <w:noProof/>
                <w:webHidden/>
              </w:rPr>
              <w:fldChar w:fldCharType="begin"/>
            </w:r>
            <w:r>
              <w:rPr>
                <w:noProof/>
                <w:webHidden/>
              </w:rPr>
              <w:instrText xml:space="preserve"> PAGEREF _Toc170036244 \h </w:instrText>
            </w:r>
            <w:r>
              <w:rPr>
                <w:noProof/>
                <w:webHidden/>
              </w:rPr>
            </w:r>
            <w:r>
              <w:rPr>
                <w:noProof/>
                <w:webHidden/>
              </w:rPr>
              <w:fldChar w:fldCharType="separate"/>
            </w:r>
            <w:r>
              <w:rPr>
                <w:noProof/>
                <w:webHidden/>
              </w:rPr>
              <w:t>11</w:t>
            </w:r>
            <w:r>
              <w:rPr>
                <w:noProof/>
                <w:webHidden/>
              </w:rPr>
              <w:fldChar w:fldCharType="end"/>
            </w:r>
          </w:hyperlink>
        </w:p>
        <w:p w14:paraId="39C1C3D8" w14:textId="492D5598" w:rsidR="00232EAC" w:rsidRDefault="00232EAC">
          <w:pPr>
            <w:pStyle w:val="TOC1"/>
            <w:tabs>
              <w:tab w:val="right" w:leader="dot" w:pos="9350"/>
            </w:tabs>
            <w:rPr>
              <w:rFonts w:cstheme="minorBidi"/>
              <w:noProof/>
              <w:color w:val="auto"/>
              <w:kern w:val="2"/>
              <w:szCs w:val="24"/>
              <w14:ligatures w14:val="standardContextual"/>
            </w:rPr>
          </w:pPr>
          <w:hyperlink w:anchor="_Toc170036245" w:history="1">
            <w:r w:rsidRPr="00136EEA">
              <w:rPr>
                <w:rStyle w:val="Hyperlink"/>
                <w:noProof/>
              </w:rPr>
              <w:t>Programming</w:t>
            </w:r>
            <w:r>
              <w:rPr>
                <w:noProof/>
                <w:webHidden/>
              </w:rPr>
              <w:tab/>
            </w:r>
            <w:r>
              <w:rPr>
                <w:noProof/>
                <w:webHidden/>
              </w:rPr>
              <w:fldChar w:fldCharType="begin"/>
            </w:r>
            <w:r>
              <w:rPr>
                <w:noProof/>
                <w:webHidden/>
              </w:rPr>
              <w:instrText xml:space="preserve"> PAGEREF _Toc170036245 \h </w:instrText>
            </w:r>
            <w:r>
              <w:rPr>
                <w:noProof/>
                <w:webHidden/>
              </w:rPr>
            </w:r>
            <w:r>
              <w:rPr>
                <w:noProof/>
                <w:webHidden/>
              </w:rPr>
              <w:fldChar w:fldCharType="separate"/>
            </w:r>
            <w:r>
              <w:rPr>
                <w:noProof/>
                <w:webHidden/>
              </w:rPr>
              <w:t>15</w:t>
            </w:r>
            <w:r>
              <w:rPr>
                <w:noProof/>
                <w:webHidden/>
              </w:rPr>
              <w:fldChar w:fldCharType="end"/>
            </w:r>
          </w:hyperlink>
        </w:p>
        <w:p w14:paraId="598303C5" w14:textId="33793EDF" w:rsidR="00232EAC" w:rsidRDefault="00232EAC">
          <w:pPr>
            <w:pStyle w:val="TOC1"/>
            <w:tabs>
              <w:tab w:val="right" w:leader="dot" w:pos="9350"/>
            </w:tabs>
            <w:rPr>
              <w:rFonts w:cstheme="minorBidi"/>
              <w:noProof/>
              <w:color w:val="auto"/>
              <w:kern w:val="2"/>
              <w:szCs w:val="24"/>
              <w14:ligatures w14:val="standardContextual"/>
            </w:rPr>
          </w:pPr>
          <w:hyperlink w:anchor="_Toc170036246" w:history="1">
            <w:r w:rsidRPr="00136EEA">
              <w:rPr>
                <w:rStyle w:val="Hyperlink"/>
                <w:noProof/>
              </w:rPr>
              <w:t>References</w:t>
            </w:r>
            <w:r>
              <w:rPr>
                <w:noProof/>
                <w:webHidden/>
              </w:rPr>
              <w:tab/>
            </w:r>
            <w:r>
              <w:rPr>
                <w:noProof/>
                <w:webHidden/>
              </w:rPr>
              <w:fldChar w:fldCharType="begin"/>
            </w:r>
            <w:r>
              <w:rPr>
                <w:noProof/>
                <w:webHidden/>
              </w:rPr>
              <w:instrText xml:space="preserve"> PAGEREF _Toc170036246 \h </w:instrText>
            </w:r>
            <w:r>
              <w:rPr>
                <w:noProof/>
                <w:webHidden/>
              </w:rPr>
            </w:r>
            <w:r>
              <w:rPr>
                <w:noProof/>
                <w:webHidden/>
              </w:rPr>
              <w:fldChar w:fldCharType="separate"/>
            </w:r>
            <w:r>
              <w:rPr>
                <w:noProof/>
                <w:webHidden/>
              </w:rPr>
              <w:t>20</w:t>
            </w:r>
            <w:r>
              <w:rPr>
                <w:noProof/>
                <w:webHidden/>
              </w:rPr>
              <w:fldChar w:fldCharType="end"/>
            </w:r>
          </w:hyperlink>
        </w:p>
        <w:p w14:paraId="15C6D680" w14:textId="12346F4A" w:rsidR="007C20B3" w:rsidRPr="00971D09" w:rsidRDefault="007C20B3">
          <w:pPr>
            <w:rPr>
              <w:rFonts w:asciiTheme="majorHAnsi" w:hAnsiTheme="majorHAnsi" w:cstheme="majorHAnsi"/>
              <w:sz w:val="28"/>
              <w:szCs w:val="28"/>
            </w:rPr>
          </w:pPr>
          <w:r w:rsidRPr="00971D09">
            <w:rPr>
              <w:rFonts w:asciiTheme="majorHAnsi" w:hAnsiTheme="majorHAnsi" w:cstheme="majorHAnsi"/>
              <w:b/>
              <w:bCs/>
              <w:noProof/>
              <w:sz w:val="28"/>
              <w:szCs w:val="28"/>
            </w:rPr>
            <w:fldChar w:fldCharType="end"/>
          </w:r>
        </w:p>
      </w:sdtContent>
    </w:sdt>
    <w:p w14:paraId="1B850043" w14:textId="5867C1B6" w:rsidR="00CA2352" w:rsidRPr="00B559AB" w:rsidRDefault="00CA2352" w:rsidP="0010160C">
      <w:pPr>
        <w:jc w:val="center"/>
        <w:rPr>
          <w:rFonts w:asciiTheme="majorHAnsi" w:hAnsiTheme="majorHAnsi" w:cstheme="majorHAnsi"/>
          <w:szCs w:val="24"/>
        </w:rPr>
      </w:pPr>
    </w:p>
    <w:p w14:paraId="3BE6EF80" w14:textId="77777777" w:rsidR="001A7AE1" w:rsidRDefault="001A7AE1">
      <w:pPr>
        <w:spacing w:after="200" w:line="276" w:lineRule="auto"/>
        <w:rPr>
          <w:rFonts w:asciiTheme="majorHAnsi" w:eastAsiaTheme="majorEastAsia" w:hAnsiTheme="majorHAnsi" w:cstheme="majorHAnsi"/>
          <w:b/>
          <w:szCs w:val="24"/>
        </w:rPr>
      </w:pPr>
      <w:r>
        <w:br w:type="page"/>
      </w:r>
    </w:p>
    <w:p w14:paraId="4EE56BB6" w14:textId="5AF32FBF" w:rsidR="00D40E5F" w:rsidRDefault="00D40E5F" w:rsidP="00D40E5F">
      <w:pPr>
        <w:pStyle w:val="Heading1"/>
      </w:pPr>
      <w:bookmarkStart w:id="0" w:name="_Toc170036230"/>
      <w:r>
        <w:lastRenderedPageBreak/>
        <w:t>Background</w:t>
      </w:r>
      <w:bookmarkEnd w:id="0"/>
    </w:p>
    <w:p w14:paraId="1D079BD5" w14:textId="53E844C9" w:rsidR="001A7AE1" w:rsidRPr="001A7AE1" w:rsidRDefault="008C270D" w:rsidP="00D40E5F">
      <w:pPr>
        <w:pStyle w:val="Heading2"/>
      </w:pPr>
      <w:bookmarkStart w:id="1" w:name="_Toc170036231"/>
      <w:r>
        <w:t xml:space="preserve">Problem </w:t>
      </w:r>
      <w:r w:rsidR="00F058BA">
        <w:t>Statement</w:t>
      </w:r>
      <w:bookmarkEnd w:id="1"/>
    </w:p>
    <w:p w14:paraId="0C740283" w14:textId="309D0672" w:rsidR="005E6A59" w:rsidRDefault="00971D09" w:rsidP="00C521A8">
      <w:pPr>
        <w:ind w:firstLine="720"/>
        <w:rPr>
          <w:color w:val="000000"/>
          <w:szCs w:val="24"/>
        </w:rPr>
      </w:pPr>
      <w:r w:rsidRPr="00971D09">
        <w:rPr>
          <w:color w:val="000000"/>
          <w:szCs w:val="24"/>
        </w:rPr>
        <w:t> </w:t>
      </w:r>
      <w:r w:rsidR="005E6A59">
        <w:rPr>
          <w:color w:val="000000"/>
          <w:szCs w:val="24"/>
        </w:rPr>
        <w:t xml:space="preserve"> </w:t>
      </w:r>
      <w:r w:rsidR="00C521A8" w:rsidRPr="00C521A8">
        <w:rPr>
          <w:color w:val="000000"/>
          <w:szCs w:val="24"/>
        </w:rPr>
        <w:t>The inefficiencies in our current asset management system are multifaceted, stemming from an outdated framework incapable of accurately tracking the lifecycle of assets across various departments and geographical locations. This system's shortcomings have led to frequent instances of duplicated entries, asset misplacements, and a significant lack of accountability. Such issues compromise operational efficiency and directly impact the financial standing of the organization by inflating costs and diverting resources from critical areas of operation. The absence of real-time data and automated processes exacerbates these challenges, hindering effective decision-making and strategic asset planning.</w:t>
      </w:r>
    </w:p>
    <w:p w14:paraId="7864A113" w14:textId="77777777" w:rsidR="00C521A8" w:rsidRPr="00C521A8" w:rsidRDefault="00C521A8" w:rsidP="00C521A8">
      <w:pPr>
        <w:ind w:firstLine="720"/>
        <w:rPr>
          <w:color w:val="000000"/>
          <w:szCs w:val="24"/>
        </w:rPr>
      </w:pPr>
    </w:p>
    <w:p w14:paraId="5736277E" w14:textId="4ABB816E" w:rsidR="0016217C" w:rsidRDefault="005E6A59" w:rsidP="00D40E5F">
      <w:pPr>
        <w:pStyle w:val="Heading2"/>
      </w:pPr>
      <w:bookmarkStart w:id="2" w:name="_Toc170036232"/>
      <w:r>
        <w:t>Technology Solution</w:t>
      </w:r>
      <w:bookmarkEnd w:id="2"/>
    </w:p>
    <w:p w14:paraId="16612A3E" w14:textId="52216BBF" w:rsidR="00DA4DAA" w:rsidRDefault="00C521A8" w:rsidP="00DA4DAA">
      <w:r>
        <w:tab/>
      </w:r>
      <w:r w:rsidRPr="00C521A8">
        <w:t>We propose the development of an integrated asset management system designed to unify serialized asset tracking with advanced stockroom management capabilities. This new system will harness state-of-the-art technology to deliver real-time asset tracking and automated inventory management. By integrating advanced algorithms and machine learning models, the system will predict maintenance needs and optimize stock levels, thereby reducing operational downtime and minimizing costs. Enhanced security measures, including biometric access and encrypted data storage, will safeguard sensitive information, ensuring compliance with global data protection regulations and reinforcing system integrity against cyber threats.</w:t>
      </w:r>
    </w:p>
    <w:p w14:paraId="5BADBECA" w14:textId="337D30E9" w:rsidR="00DA4DAA" w:rsidRDefault="00DA4DAA" w:rsidP="00DA4DAA"/>
    <w:p w14:paraId="64CA3934" w14:textId="3D016292" w:rsidR="00DA4DAA" w:rsidRDefault="00DA4DAA">
      <w:pPr>
        <w:spacing w:after="200" w:line="276" w:lineRule="auto"/>
      </w:pPr>
      <w:r>
        <w:br w:type="page"/>
      </w:r>
    </w:p>
    <w:p w14:paraId="792F5D58" w14:textId="4DD11663" w:rsidR="00DA4DAA" w:rsidRPr="00DA4DAA" w:rsidRDefault="00DA4DAA" w:rsidP="00DA4DAA">
      <w:pPr>
        <w:pStyle w:val="Heading2"/>
      </w:pPr>
      <w:bookmarkStart w:id="3" w:name="_Toc170036233"/>
      <w:r>
        <w:lastRenderedPageBreak/>
        <w:t>Process Maps</w:t>
      </w:r>
      <w:bookmarkEnd w:id="3"/>
    </w:p>
    <w:p w14:paraId="31761CA5" w14:textId="69CC88E1" w:rsidR="001A7AE1" w:rsidRDefault="00971D09" w:rsidP="00971D09">
      <w:pPr>
        <w:rPr>
          <w:color w:val="000000"/>
          <w:szCs w:val="24"/>
        </w:rPr>
      </w:pPr>
      <w:r w:rsidRPr="00971D09">
        <w:rPr>
          <w:color w:val="000000"/>
          <w:szCs w:val="24"/>
        </w:rPr>
        <w:t> </w:t>
      </w:r>
      <w:r w:rsidR="00C521A8" w:rsidRPr="00C521A8">
        <w:rPr>
          <w:color w:val="000000"/>
          <w:szCs w:val="24"/>
        </w:rPr>
        <w:t>Business Function 1: Serialized Asset Tracking</w:t>
      </w:r>
      <w:r w:rsidR="00C521A8">
        <w:object w:dxaOrig="14916" w:dyaOrig="8784" w14:anchorId="64503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300.6pt" o:ole="">
            <v:imagedata r:id="rId8" o:title=""/>
          </v:shape>
          <o:OLEObject Type="Embed" ProgID="Visio.Drawing.15" ShapeID="_x0000_i1025" DrawAspect="Content" ObjectID="_1780649006" r:id="rId9"/>
        </w:object>
      </w:r>
    </w:p>
    <w:p w14:paraId="4F64EDC9" w14:textId="43E429E0" w:rsidR="007C20B3" w:rsidRDefault="00971D09" w:rsidP="00971D09">
      <w:pPr>
        <w:rPr>
          <w:color w:val="000000"/>
          <w:szCs w:val="24"/>
        </w:rPr>
      </w:pPr>
      <w:r w:rsidRPr="00971D09">
        <w:rPr>
          <w:color w:val="000000"/>
          <w:szCs w:val="24"/>
        </w:rPr>
        <w:t xml:space="preserve"> </w:t>
      </w:r>
      <w:r w:rsidR="001A7AE1">
        <w:rPr>
          <w:color w:val="000000"/>
          <w:szCs w:val="24"/>
        </w:rPr>
        <w:t xml:space="preserve"> </w:t>
      </w:r>
      <w:r w:rsidR="00C521A8" w:rsidRPr="00C521A8">
        <w:rPr>
          <w:color w:val="000000"/>
          <w:szCs w:val="24"/>
        </w:rPr>
        <w:t>Business Function 2: Stockroom Management</w:t>
      </w:r>
    </w:p>
    <w:p w14:paraId="346444F7" w14:textId="72940639" w:rsidR="00C521A8" w:rsidRPr="00971D09" w:rsidRDefault="00C521A8" w:rsidP="00971D09">
      <w:pPr>
        <w:rPr>
          <w:rFonts w:asciiTheme="majorHAnsi" w:hAnsiTheme="majorHAnsi" w:cstheme="majorHAnsi"/>
          <w:szCs w:val="24"/>
        </w:rPr>
      </w:pPr>
      <w:r>
        <w:object w:dxaOrig="14412" w:dyaOrig="6768" w14:anchorId="4BFFB63A">
          <v:shape id="_x0000_i1026" type="#_x0000_t75" style="width:467.4pt;height:220.2pt" o:ole="">
            <v:imagedata r:id="rId10" o:title=""/>
          </v:shape>
          <o:OLEObject Type="Embed" ProgID="Visio.Drawing.15" ShapeID="_x0000_i1026" DrawAspect="Content" ObjectID="_1780649007" r:id="rId11"/>
        </w:object>
      </w:r>
    </w:p>
    <w:p w14:paraId="081DF92E" w14:textId="77777777" w:rsidR="00C521A8" w:rsidRDefault="00C521A8">
      <w:pPr>
        <w:spacing w:after="200" w:line="276" w:lineRule="auto"/>
        <w:rPr>
          <w:rFonts w:asciiTheme="majorHAnsi" w:hAnsiTheme="majorHAnsi" w:cstheme="majorHAnsi"/>
          <w:szCs w:val="24"/>
        </w:rPr>
      </w:pPr>
    </w:p>
    <w:p w14:paraId="739B36E6" w14:textId="77777777" w:rsidR="00C521A8" w:rsidRDefault="00C521A8">
      <w:pPr>
        <w:spacing w:after="200" w:line="276" w:lineRule="auto"/>
        <w:rPr>
          <w:rFonts w:eastAsia="Times New Roman"/>
        </w:rPr>
      </w:pPr>
      <w:r w:rsidRPr="00C521A8">
        <w:rPr>
          <w:rFonts w:eastAsia="Times New Roman"/>
        </w:rPr>
        <w:lastRenderedPageBreak/>
        <w:t>Business Function 3: Asset Entry and Request</w:t>
      </w:r>
    </w:p>
    <w:p w14:paraId="6925D29D" w14:textId="77777777" w:rsidR="00C521A8" w:rsidRDefault="00C521A8">
      <w:pPr>
        <w:spacing w:after="200" w:line="276" w:lineRule="auto"/>
        <w:rPr>
          <w:rFonts w:eastAsia="Times New Roman"/>
        </w:rPr>
      </w:pPr>
      <w:r>
        <w:rPr>
          <w:rFonts w:eastAsia="Times New Roman"/>
          <w:noProof/>
        </w:rPr>
        <w:drawing>
          <wp:inline distT="0" distB="0" distL="0" distR="0" wp14:anchorId="28C96B31" wp14:editId="0876F7B9">
            <wp:extent cx="5504815" cy="3418840"/>
            <wp:effectExtent l="0" t="0" r="635" b="0"/>
            <wp:docPr id="212629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815" cy="3418840"/>
                    </a:xfrm>
                    <a:prstGeom prst="rect">
                      <a:avLst/>
                    </a:prstGeom>
                    <a:noFill/>
                  </pic:spPr>
                </pic:pic>
              </a:graphicData>
            </a:graphic>
          </wp:inline>
        </w:drawing>
      </w:r>
    </w:p>
    <w:p w14:paraId="741A617F" w14:textId="77777777" w:rsidR="00C521A8" w:rsidRDefault="00C521A8">
      <w:pPr>
        <w:spacing w:after="200" w:line="276" w:lineRule="auto"/>
        <w:rPr>
          <w:rFonts w:eastAsia="Times New Roman"/>
        </w:rPr>
      </w:pPr>
      <w:r w:rsidRPr="00C521A8">
        <w:rPr>
          <w:rFonts w:eastAsia="Times New Roman"/>
        </w:rPr>
        <w:t>Business Function 4: Security System</w:t>
      </w:r>
    </w:p>
    <w:p w14:paraId="5500F602" w14:textId="3E844AC8" w:rsidR="00BB4FD9" w:rsidRDefault="00C521A8">
      <w:pPr>
        <w:spacing w:after="200" w:line="276" w:lineRule="auto"/>
        <w:rPr>
          <w:rFonts w:asciiTheme="majorHAnsi" w:eastAsia="Times New Roman" w:hAnsiTheme="majorHAnsi" w:cstheme="majorHAnsi"/>
          <w:b/>
          <w:szCs w:val="24"/>
        </w:rPr>
      </w:pPr>
      <w:r>
        <w:object w:dxaOrig="8988" w:dyaOrig="5545" w14:anchorId="7B7E7CBD">
          <v:shape id="_x0000_i1027" type="#_x0000_t75" style="width:449.4pt;height:277.8pt" o:ole="">
            <v:imagedata r:id="rId13" o:title=""/>
          </v:shape>
          <o:OLEObject Type="Embed" ProgID="Visio.Drawing.15" ShapeID="_x0000_i1027" DrawAspect="Content" ObjectID="_1780649008" r:id="rId14"/>
        </w:object>
      </w:r>
      <w:r w:rsidR="00BB4FD9">
        <w:rPr>
          <w:rFonts w:eastAsia="Times New Roman"/>
        </w:rPr>
        <w:br w:type="page"/>
      </w:r>
    </w:p>
    <w:p w14:paraId="6D36C3FD" w14:textId="3218E837" w:rsidR="00F44832" w:rsidRPr="00A169F9" w:rsidRDefault="007E148B" w:rsidP="00A169F9">
      <w:pPr>
        <w:pStyle w:val="Heading2"/>
        <w:rPr>
          <w:rFonts w:eastAsia="Times New Roman"/>
        </w:rPr>
      </w:pPr>
      <w:bookmarkStart w:id="4" w:name="_Toc170036234"/>
      <w:r w:rsidRPr="007E148B">
        <w:rPr>
          <w:rFonts w:eastAsia="Times New Roman"/>
        </w:rPr>
        <w:lastRenderedPageBreak/>
        <w:t>Functions</w:t>
      </w:r>
      <w:r w:rsidR="001B5C55">
        <w:rPr>
          <w:rFonts w:eastAsia="Times New Roman"/>
        </w:rPr>
        <w:t xml:space="preserve"> and </w:t>
      </w:r>
      <w:r w:rsidR="001A7AE1">
        <w:rPr>
          <w:rFonts w:eastAsia="Times New Roman"/>
        </w:rPr>
        <w:t>Requirements Table</w:t>
      </w:r>
      <w:bookmarkEnd w:id="4"/>
    </w:p>
    <w:tbl>
      <w:tblPr>
        <w:tblStyle w:val="TableGrid"/>
        <w:tblW w:w="9535" w:type="dxa"/>
        <w:tblLook w:val="04A0" w:firstRow="1" w:lastRow="0" w:firstColumn="1" w:lastColumn="0" w:noHBand="0" w:noVBand="1"/>
      </w:tblPr>
      <w:tblGrid>
        <w:gridCol w:w="3865"/>
        <w:gridCol w:w="5670"/>
      </w:tblGrid>
      <w:tr w:rsidR="00F44832" w14:paraId="2F8E07AF" w14:textId="77777777" w:rsidTr="00BB4FD9">
        <w:tc>
          <w:tcPr>
            <w:tcW w:w="3865" w:type="dxa"/>
          </w:tcPr>
          <w:p w14:paraId="5583C983" w14:textId="0C44B5D9" w:rsidR="00F44832" w:rsidRPr="00F44832" w:rsidRDefault="00F44832" w:rsidP="00BB4FD9">
            <w:pPr>
              <w:spacing w:before="240"/>
              <w:jc w:val="center"/>
              <w:rPr>
                <w:rFonts w:asciiTheme="majorHAnsi" w:hAnsiTheme="majorHAnsi" w:cstheme="majorHAnsi"/>
                <w:b/>
                <w:bCs/>
                <w:szCs w:val="24"/>
              </w:rPr>
            </w:pPr>
            <w:r w:rsidRPr="00F44832">
              <w:rPr>
                <w:rFonts w:asciiTheme="majorHAnsi" w:hAnsiTheme="majorHAnsi" w:cstheme="majorHAnsi"/>
                <w:b/>
                <w:bCs/>
                <w:szCs w:val="24"/>
              </w:rPr>
              <w:t>FUNCTION</w:t>
            </w:r>
          </w:p>
        </w:tc>
        <w:tc>
          <w:tcPr>
            <w:tcW w:w="5670" w:type="dxa"/>
          </w:tcPr>
          <w:p w14:paraId="3BD683E0" w14:textId="3741D66E" w:rsidR="00F44832" w:rsidRPr="00F44832" w:rsidRDefault="00F44832" w:rsidP="00BB4FD9">
            <w:pPr>
              <w:spacing w:before="240"/>
              <w:jc w:val="center"/>
              <w:rPr>
                <w:rFonts w:asciiTheme="majorHAnsi" w:hAnsiTheme="majorHAnsi" w:cstheme="majorHAnsi"/>
                <w:b/>
                <w:bCs/>
                <w:szCs w:val="24"/>
              </w:rPr>
            </w:pPr>
            <w:r w:rsidRPr="00F44832">
              <w:rPr>
                <w:rFonts w:asciiTheme="majorHAnsi" w:hAnsiTheme="majorHAnsi" w:cstheme="majorHAnsi"/>
                <w:b/>
                <w:bCs/>
                <w:szCs w:val="24"/>
              </w:rPr>
              <w:t>REQUIREMENTS</w:t>
            </w:r>
          </w:p>
        </w:tc>
      </w:tr>
      <w:tr w:rsidR="00F44832" w14:paraId="0DC61DA1" w14:textId="77777777" w:rsidTr="00BB4FD9">
        <w:tc>
          <w:tcPr>
            <w:tcW w:w="3865" w:type="dxa"/>
          </w:tcPr>
          <w:p w14:paraId="64F444C7" w14:textId="4DC3FDFC" w:rsidR="001A7AE1" w:rsidRPr="007E148B" w:rsidRDefault="001A7AE1" w:rsidP="00F44832">
            <w:pPr>
              <w:textAlignment w:val="baseline"/>
              <w:rPr>
                <w:rFonts w:asciiTheme="majorHAnsi" w:eastAsia="Times New Roman" w:hAnsiTheme="majorHAnsi" w:cstheme="majorHAnsi"/>
                <w:color w:val="000000"/>
                <w:szCs w:val="24"/>
              </w:rPr>
            </w:pPr>
            <w:bookmarkStart w:id="5" w:name="_Hlk38551648"/>
            <w:r>
              <w:rPr>
                <w:rFonts w:asciiTheme="majorHAnsi" w:eastAsia="Times New Roman" w:hAnsiTheme="majorHAnsi" w:cstheme="majorHAnsi"/>
                <w:color w:val="000000"/>
                <w:szCs w:val="24"/>
              </w:rPr>
              <w:t xml:space="preserve"> </w:t>
            </w:r>
            <w:r w:rsidR="003E2753" w:rsidRPr="00876AC3">
              <w:rPr>
                <w:rFonts w:asciiTheme="majorHAnsi" w:eastAsia="Times New Roman" w:hAnsiTheme="majorHAnsi" w:cstheme="majorHAnsi"/>
                <w:i/>
                <w:iCs/>
                <w:color w:val="000000"/>
                <w:szCs w:val="24"/>
                <w:u w:val="single"/>
              </w:rPr>
              <w:t>Serialized Asset Tracking</w:t>
            </w:r>
            <w:r w:rsidR="003E2753" w:rsidRPr="00942B6F">
              <w:rPr>
                <w:rFonts w:asciiTheme="majorHAnsi" w:eastAsia="Times New Roman" w:hAnsiTheme="majorHAnsi" w:cstheme="majorHAnsi"/>
                <w:color w:val="000000"/>
                <w:szCs w:val="24"/>
              </w:rPr>
              <w:t>:</w:t>
            </w:r>
            <w:r w:rsidR="003E2753">
              <w:rPr>
                <w:rFonts w:asciiTheme="majorHAnsi" w:eastAsia="Times New Roman" w:hAnsiTheme="majorHAnsi" w:cstheme="majorHAnsi"/>
                <w:color w:val="000000"/>
                <w:szCs w:val="24"/>
              </w:rPr>
              <w:t xml:space="preserve"> </w:t>
            </w:r>
            <w:r w:rsidR="00876AC3" w:rsidRPr="00876AC3">
              <w:rPr>
                <w:rFonts w:asciiTheme="majorHAnsi" w:eastAsia="Times New Roman" w:hAnsiTheme="majorHAnsi" w:cstheme="majorHAnsi"/>
                <w:color w:val="000000"/>
                <w:szCs w:val="24"/>
              </w:rPr>
              <w:t>Maintain accurate and real-time records of all assets</w:t>
            </w:r>
          </w:p>
          <w:p w14:paraId="76C9A035" w14:textId="77777777" w:rsidR="00F44832" w:rsidRDefault="00F44832" w:rsidP="007E148B">
            <w:pPr>
              <w:rPr>
                <w:rFonts w:asciiTheme="majorHAnsi" w:hAnsiTheme="majorHAnsi" w:cstheme="majorHAnsi"/>
                <w:szCs w:val="24"/>
              </w:rPr>
            </w:pPr>
          </w:p>
        </w:tc>
        <w:tc>
          <w:tcPr>
            <w:tcW w:w="5670" w:type="dxa"/>
          </w:tcPr>
          <w:p w14:paraId="3CF44838" w14:textId="72808B5A" w:rsidR="00AC5B51" w:rsidRDefault="00AC5B51" w:rsidP="00AC5B51">
            <w:pPr>
              <w:pStyle w:val="ListParagraph"/>
              <w:numPr>
                <w:ilvl w:val="1"/>
                <w:numId w:val="6"/>
              </w:numPr>
              <w:ind w:left="616"/>
              <w:rPr>
                <w:rFonts w:asciiTheme="majorHAnsi" w:hAnsiTheme="majorHAnsi" w:cstheme="majorHAnsi"/>
                <w:szCs w:val="24"/>
              </w:rPr>
            </w:pPr>
            <w:r w:rsidRPr="00AC5B51">
              <w:rPr>
                <w:rFonts w:asciiTheme="majorHAnsi" w:hAnsiTheme="majorHAnsi" w:cstheme="majorHAnsi"/>
                <w:szCs w:val="24"/>
              </w:rPr>
              <w:t xml:space="preserve">Registration and tagging of each asset </w:t>
            </w:r>
          </w:p>
          <w:p w14:paraId="24F225BC" w14:textId="77777777" w:rsidR="00AC5B51" w:rsidRDefault="00AC5B51" w:rsidP="00AC5B51">
            <w:pPr>
              <w:pStyle w:val="ListParagraph"/>
              <w:numPr>
                <w:ilvl w:val="1"/>
                <w:numId w:val="6"/>
              </w:numPr>
              <w:ind w:left="616"/>
              <w:rPr>
                <w:rFonts w:asciiTheme="majorHAnsi" w:hAnsiTheme="majorHAnsi" w:cstheme="majorHAnsi"/>
                <w:szCs w:val="24"/>
              </w:rPr>
            </w:pPr>
            <w:r w:rsidRPr="00AC5B51">
              <w:rPr>
                <w:rFonts w:asciiTheme="majorHAnsi" w:hAnsiTheme="majorHAnsi" w:cstheme="majorHAnsi"/>
                <w:szCs w:val="24"/>
              </w:rPr>
              <w:t>Real-time tracking of location, status, and condition</w:t>
            </w:r>
          </w:p>
          <w:p w14:paraId="3B8D7014" w14:textId="77777777" w:rsidR="00AC5B51" w:rsidRDefault="00AC5B51" w:rsidP="00AC5B51">
            <w:pPr>
              <w:pStyle w:val="ListParagraph"/>
              <w:numPr>
                <w:ilvl w:val="1"/>
                <w:numId w:val="6"/>
              </w:numPr>
              <w:ind w:left="616"/>
              <w:rPr>
                <w:rFonts w:asciiTheme="majorHAnsi" w:hAnsiTheme="majorHAnsi" w:cstheme="majorHAnsi"/>
                <w:szCs w:val="24"/>
              </w:rPr>
            </w:pPr>
            <w:r w:rsidRPr="00AC5B51">
              <w:rPr>
                <w:rFonts w:asciiTheme="majorHAnsi" w:hAnsiTheme="majorHAnsi" w:cstheme="majorHAnsi"/>
                <w:szCs w:val="24"/>
              </w:rPr>
              <w:t>Assignment tracking</w:t>
            </w:r>
          </w:p>
          <w:p w14:paraId="3FD6CC15" w14:textId="77777777" w:rsidR="00AC5B51" w:rsidRDefault="00AC5B51" w:rsidP="00AC5B51">
            <w:pPr>
              <w:pStyle w:val="ListParagraph"/>
              <w:numPr>
                <w:ilvl w:val="1"/>
                <w:numId w:val="6"/>
              </w:numPr>
              <w:ind w:left="616"/>
              <w:rPr>
                <w:rFonts w:asciiTheme="majorHAnsi" w:hAnsiTheme="majorHAnsi" w:cstheme="majorHAnsi"/>
                <w:szCs w:val="24"/>
              </w:rPr>
            </w:pPr>
            <w:r w:rsidRPr="00AC5B51">
              <w:rPr>
                <w:rFonts w:asciiTheme="majorHAnsi" w:hAnsiTheme="majorHAnsi" w:cstheme="majorHAnsi"/>
                <w:szCs w:val="24"/>
              </w:rPr>
              <w:t>Maintenance scheduling</w:t>
            </w:r>
          </w:p>
          <w:p w14:paraId="30141714" w14:textId="6B2A2E1B" w:rsidR="00F44832" w:rsidRPr="00942B6F" w:rsidRDefault="00AC5B51" w:rsidP="00942B6F">
            <w:pPr>
              <w:pStyle w:val="ListParagraph"/>
              <w:numPr>
                <w:ilvl w:val="1"/>
                <w:numId w:val="6"/>
              </w:numPr>
              <w:ind w:left="616"/>
              <w:rPr>
                <w:rFonts w:asciiTheme="majorHAnsi" w:hAnsiTheme="majorHAnsi" w:cstheme="majorHAnsi"/>
                <w:szCs w:val="24"/>
              </w:rPr>
            </w:pPr>
            <w:r w:rsidRPr="00AC5B51">
              <w:rPr>
                <w:rFonts w:asciiTheme="majorHAnsi" w:hAnsiTheme="majorHAnsi" w:cstheme="majorHAnsi"/>
                <w:szCs w:val="24"/>
              </w:rPr>
              <w:t>Reporting features</w:t>
            </w:r>
          </w:p>
        </w:tc>
      </w:tr>
      <w:bookmarkEnd w:id="5"/>
      <w:tr w:rsidR="001A7AE1" w14:paraId="395305FF" w14:textId="77777777" w:rsidTr="002D3BFD">
        <w:tc>
          <w:tcPr>
            <w:tcW w:w="3865" w:type="dxa"/>
          </w:tcPr>
          <w:p w14:paraId="6C19ED45" w14:textId="0D99F45F" w:rsidR="001A7AE1" w:rsidRPr="00942B6F" w:rsidRDefault="00942B6F" w:rsidP="002D3BFD">
            <w:pPr>
              <w:rPr>
                <w:rFonts w:asciiTheme="majorHAnsi" w:hAnsiTheme="majorHAnsi" w:cstheme="majorHAnsi"/>
                <w:szCs w:val="24"/>
              </w:rPr>
            </w:pPr>
            <w:r w:rsidRPr="00942B6F">
              <w:rPr>
                <w:rFonts w:asciiTheme="majorHAnsi" w:eastAsia="Times New Roman" w:hAnsiTheme="majorHAnsi" w:cstheme="majorHAnsi"/>
                <w:i/>
                <w:iCs/>
                <w:color w:val="000000"/>
                <w:szCs w:val="24"/>
                <w:u w:val="single"/>
              </w:rPr>
              <w:t>Stockroom Management</w:t>
            </w:r>
            <w:r>
              <w:rPr>
                <w:rFonts w:asciiTheme="majorHAnsi" w:eastAsia="Times New Roman" w:hAnsiTheme="majorHAnsi" w:cstheme="majorHAnsi"/>
                <w:color w:val="000000"/>
                <w:szCs w:val="24"/>
              </w:rPr>
              <w:t xml:space="preserve">:  </w:t>
            </w:r>
            <w:r w:rsidR="00D81DD5" w:rsidRPr="00D81DD5">
              <w:rPr>
                <w:rFonts w:asciiTheme="majorHAnsi" w:eastAsia="Times New Roman" w:hAnsiTheme="majorHAnsi" w:cstheme="majorHAnsi"/>
                <w:color w:val="000000"/>
                <w:szCs w:val="24"/>
              </w:rPr>
              <w:t>Efficiently manage inventory of IT assets</w:t>
            </w:r>
          </w:p>
        </w:tc>
        <w:tc>
          <w:tcPr>
            <w:tcW w:w="5670" w:type="dxa"/>
          </w:tcPr>
          <w:p w14:paraId="4CB7E6C3" w14:textId="77777777" w:rsidR="00D81DD5" w:rsidRDefault="00D81DD5" w:rsidP="00D81DD5">
            <w:pPr>
              <w:pStyle w:val="ListParagraph"/>
              <w:numPr>
                <w:ilvl w:val="1"/>
                <w:numId w:val="6"/>
              </w:numPr>
              <w:ind w:left="616"/>
              <w:rPr>
                <w:rFonts w:asciiTheme="majorHAnsi" w:hAnsiTheme="majorHAnsi" w:cstheme="majorHAnsi"/>
                <w:szCs w:val="24"/>
              </w:rPr>
            </w:pPr>
            <w:r w:rsidRPr="00D81DD5">
              <w:rPr>
                <w:rFonts w:asciiTheme="majorHAnsi" w:hAnsiTheme="majorHAnsi" w:cstheme="majorHAnsi"/>
                <w:szCs w:val="24"/>
              </w:rPr>
              <w:t>Track multiple locations</w:t>
            </w:r>
          </w:p>
          <w:p w14:paraId="4F676EEB" w14:textId="77777777" w:rsidR="00D81DD5" w:rsidRDefault="00D81DD5" w:rsidP="00D81DD5">
            <w:pPr>
              <w:pStyle w:val="ListParagraph"/>
              <w:numPr>
                <w:ilvl w:val="1"/>
                <w:numId w:val="6"/>
              </w:numPr>
              <w:ind w:left="616"/>
              <w:rPr>
                <w:rFonts w:asciiTheme="majorHAnsi" w:hAnsiTheme="majorHAnsi" w:cstheme="majorHAnsi"/>
                <w:szCs w:val="24"/>
              </w:rPr>
            </w:pPr>
            <w:r w:rsidRPr="00D81DD5">
              <w:rPr>
                <w:rFonts w:asciiTheme="majorHAnsi" w:hAnsiTheme="majorHAnsi" w:cstheme="majorHAnsi"/>
                <w:szCs w:val="24"/>
              </w:rPr>
              <w:t>Real-time inventory tracking</w:t>
            </w:r>
          </w:p>
          <w:p w14:paraId="7E71BF26" w14:textId="77777777" w:rsidR="00D81DD5" w:rsidRDefault="00D81DD5" w:rsidP="00D81DD5">
            <w:pPr>
              <w:pStyle w:val="ListParagraph"/>
              <w:numPr>
                <w:ilvl w:val="1"/>
                <w:numId w:val="6"/>
              </w:numPr>
              <w:ind w:left="616"/>
              <w:rPr>
                <w:rFonts w:asciiTheme="majorHAnsi" w:hAnsiTheme="majorHAnsi" w:cstheme="majorHAnsi"/>
                <w:szCs w:val="24"/>
              </w:rPr>
            </w:pPr>
            <w:r w:rsidRPr="00D81DD5">
              <w:rPr>
                <w:rFonts w:asciiTheme="majorHAnsi" w:hAnsiTheme="majorHAnsi" w:cstheme="majorHAnsi"/>
                <w:szCs w:val="24"/>
              </w:rPr>
              <w:t>Secure access control</w:t>
            </w:r>
          </w:p>
          <w:p w14:paraId="7CE64A14" w14:textId="77777777" w:rsidR="00D81DD5" w:rsidRDefault="00D81DD5" w:rsidP="00D81DD5">
            <w:pPr>
              <w:pStyle w:val="ListParagraph"/>
              <w:numPr>
                <w:ilvl w:val="1"/>
                <w:numId w:val="6"/>
              </w:numPr>
              <w:ind w:left="616"/>
              <w:rPr>
                <w:rFonts w:asciiTheme="majorHAnsi" w:hAnsiTheme="majorHAnsi" w:cstheme="majorHAnsi"/>
                <w:szCs w:val="24"/>
              </w:rPr>
            </w:pPr>
            <w:r w:rsidRPr="00D81DD5">
              <w:rPr>
                <w:rFonts w:asciiTheme="majorHAnsi" w:hAnsiTheme="majorHAnsi" w:cstheme="majorHAnsi"/>
                <w:szCs w:val="24"/>
              </w:rPr>
              <w:t>Detailed logs of asset movements</w:t>
            </w:r>
          </w:p>
          <w:p w14:paraId="705CF5EA" w14:textId="256DB5DB" w:rsidR="001A7AE1" w:rsidRPr="00D81DD5" w:rsidRDefault="00D81DD5" w:rsidP="00D81DD5">
            <w:pPr>
              <w:pStyle w:val="ListParagraph"/>
              <w:numPr>
                <w:ilvl w:val="1"/>
                <w:numId w:val="6"/>
              </w:numPr>
              <w:ind w:left="616"/>
              <w:rPr>
                <w:rFonts w:asciiTheme="majorHAnsi" w:hAnsiTheme="majorHAnsi" w:cstheme="majorHAnsi"/>
                <w:szCs w:val="24"/>
              </w:rPr>
            </w:pPr>
            <w:r w:rsidRPr="00D81DD5">
              <w:rPr>
                <w:rFonts w:asciiTheme="majorHAnsi" w:hAnsiTheme="majorHAnsi" w:cstheme="majorHAnsi"/>
                <w:szCs w:val="24"/>
              </w:rPr>
              <w:t>Reporting functionalities</w:t>
            </w:r>
          </w:p>
        </w:tc>
      </w:tr>
      <w:tr w:rsidR="001A7AE1" w14:paraId="26643B85" w14:textId="77777777" w:rsidTr="002D3BFD">
        <w:tc>
          <w:tcPr>
            <w:tcW w:w="3865" w:type="dxa"/>
          </w:tcPr>
          <w:p w14:paraId="19F44B19" w14:textId="3EEE0F73" w:rsidR="001A7AE1" w:rsidRPr="00A27F5E" w:rsidRDefault="00A27F5E" w:rsidP="002D3BFD">
            <w:pPr>
              <w:rPr>
                <w:rFonts w:asciiTheme="majorHAnsi" w:hAnsiTheme="majorHAnsi" w:cstheme="majorHAnsi"/>
                <w:szCs w:val="24"/>
              </w:rPr>
            </w:pPr>
            <w:bookmarkStart w:id="6" w:name="_Hlk38551677"/>
            <w:r w:rsidRPr="00A27F5E">
              <w:rPr>
                <w:rFonts w:asciiTheme="majorHAnsi" w:eastAsia="Times New Roman" w:hAnsiTheme="majorHAnsi" w:cstheme="majorHAnsi"/>
                <w:i/>
                <w:iCs/>
                <w:color w:val="000000"/>
                <w:szCs w:val="24"/>
                <w:u w:val="single"/>
              </w:rPr>
              <w:t>Asset Entry and Request</w:t>
            </w:r>
            <w:r>
              <w:rPr>
                <w:rFonts w:asciiTheme="majorHAnsi" w:eastAsia="Times New Roman" w:hAnsiTheme="majorHAnsi" w:cstheme="majorHAnsi"/>
                <w:color w:val="000000"/>
                <w:szCs w:val="24"/>
              </w:rPr>
              <w:t xml:space="preserve">:  </w:t>
            </w:r>
            <w:r w:rsidR="00DD5AAD" w:rsidRPr="00DD5AAD">
              <w:rPr>
                <w:rFonts w:asciiTheme="majorHAnsi" w:eastAsia="Times New Roman" w:hAnsiTheme="majorHAnsi" w:cstheme="majorHAnsi"/>
                <w:color w:val="000000"/>
                <w:szCs w:val="24"/>
              </w:rPr>
              <w:t>Ensure seamless transition of assets from acquisition</w:t>
            </w:r>
          </w:p>
        </w:tc>
        <w:tc>
          <w:tcPr>
            <w:tcW w:w="5670" w:type="dxa"/>
          </w:tcPr>
          <w:p w14:paraId="10010756" w14:textId="77777777" w:rsidR="00DD5AAD" w:rsidRDefault="00DD5AAD" w:rsidP="00DD5AAD">
            <w:pPr>
              <w:pStyle w:val="ListParagraph"/>
              <w:numPr>
                <w:ilvl w:val="1"/>
                <w:numId w:val="6"/>
              </w:numPr>
              <w:ind w:left="616"/>
              <w:rPr>
                <w:rFonts w:asciiTheme="majorHAnsi" w:hAnsiTheme="majorHAnsi" w:cstheme="majorHAnsi"/>
                <w:szCs w:val="24"/>
              </w:rPr>
            </w:pPr>
            <w:r w:rsidRPr="00DD5AAD">
              <w:rPr>
                <w:rFonts w:asciiTheme="majorHAnsi" w:hAnsiTheme="majorHAnsi" w:cstheme="majorHAnsi"/>
                <w:szCs w:val="24"/>
              </w:rPr>
              <w:t>Comprehensive interface for asset entry</w:t>
            </w:r>
          </w:p>
          <w:p w14:paraId="6C8C597E" w14:textId="77777777" w:rsidR="00DD5AAD" w:rsidRDefault="00DD5AAD" w:rsidP="00DD5AAD">
            <w:pPr>
              <w:pStyle w:val="ListParagraph"/>
              <w:numPr>
                <w:ilvl w:val="1"/>
                <w:numId w:val="6"/>
              </w:numPr>
              <w:ind w:left="616"/>
              <w:rPr>
                <w:rFonts w:asciiTheme="majorHAnsi" w:hAnsiTheme="majorHAnsi" w:cstheme="majorHAnsi"/>
                <w:szCs w:val="24"/>
              </w:rPr>
            </w:pPr>
            <w:r w:rsidRPr="00DD5AAD">
              <w:rPr>
                <w:rFonts w:asciiTheme="majorHAnsi" w:hAnsiTheme="majorHAnsi" w:cstheme="majorHAnsi"/>
                <w:szCs w:val="24"/>
              </w:rPr>
              <w:t>Real-time asset availability</w:t>
            </w:r>
          </w:p>
          <w:p w14:paraId="78D78743" w14:textId="77777777" w:rsidR="00DD5AAD" w:rsidRDefault="00DD5AAD" w:rsidP="00DD5AAD">
            <w:pPr>
              <w:pStyle w:val="ListParagraph"/>
              <w:numPr>
                <w:ilvl w:val="1"/>
                <w:numId w:val="6"/>
              </w:numPr>
              <w:ind w:left="616"/>
              <w:rPr>
                <w:rFonts w:asciiTheme="majorHAnsi" w:hAnsiTheme="majorHAnsi" w:cstheme="majorHAnsi"/>
                <w:szCs w:val="24"/>
              </w:rPr>
            </w:pPr>
            <w:r w:rsidRPr="00DD5AAD">
              <w:rPr>
                <w:rFonts w:asciiTheme="majorHAnsi" w:hAnsiTheme="majorHAnsi" w:cstheme="majorHAnsi"/>
                <w:szCs w:val="24"/>
              </w:rPr>
              <w:t>Automated alerts for new requests</w:t>
            </w:r>
          </w:p>
          <w:p w14:paraId="63935657" w14:textId="7B975CFE" w:rsidR="001A7AE1" w:rsidRPr="00DD5AAD" w:rsidRDefault="00DD5AAD" w:rsidP="00DD5AAD">
            <w:pPr>
              <w:pStyle w:val="ListParagraph"/>
              <w:numPr>
                <w:ilvl w:val="1"/>
                <w:numId w:val="6"/>
              </w:numPr>
              <w:ind w:left="616"/>
              <w:rPr>
                <w:rFonts w:asciiTheme="majorHAnsi" w:hAnsiTheme="majorHAnsi" w:cstheme="majorHAnsi"/>
                <w:szCs w:val="24"/>
              </w:rPr>
            </w:pPr>
            <w:r w:rsidRPr="00DD5AAD">
              <w:rPr>
                <w:rFonts w:asciiTheme="majorHAnsi" w:hAnsiTheme="majorHAnsi" w:cstheme="majorHAnsi"/>
                <w:szCs w:val="24"/>
              </w:rPr>
              <w:t>Detailed logs of asset entries and requests</w:t>
            </w:r>
          </w:p>
        </w:tc>
      </w:tr>
      <w:bookmarkEnd w:id="6"/>
      <w:tr w:rsidR="001A7AE1" w14:paraId="669A5896" w14:textId="77777777" w:rsidTr="002D3BFD">
        <w:tc>
          <w:tcPr>
            <w:tcW w:w="3865" w:type="dxa"/>
          </w:tcPr>
          <w:p w14:paraId="288EC52C" w14:textId="23EFA47D" w:rsidR="001A7AE1" w:rsidRPr="00A169F9" w:rsidRDefault="003E530F" w:rsidP="00A169F9">
            <w:pPr>
              <w:textAlignment w:val="baseline"/>
              <w:rPr>
                <w:rFonts w:asciiTheme="majorHAnsi" w:eastAsia="Times New Roman" w:hAnsiTheme="majorHAnsi" w:cstheme="majorHAnsi"/>
                <w:color w:val="000000"/>
                <w:szCs w:val="24"/>
              </w:rPr>
            </w:pPr>
            <w:r w:rsidRPr="003E530F">
              <w:rPr>
                <w:rFonts w:asciiTheme="majorHAnsi" w:eastAsia="Times New Roman" w:hAnsiTheme="majorHAnsi" w:cstheme="majorHAnsi"/>
                <w:i/>
                <w:iCs/>
                <w:color w:val="000000"/>
                <w:szCs w:val="24"/>
                <w:u w:val="single"/>
              </w:rPr>
              <w:t>Security System</w:t>
            </w:r>
            <w:r>
              <w:rPr>
                <w:rFonts w:asciiTheme="majorHAnsi" w:eastAsia="Times New Roman" w:hAnsiTheme="majorHAnsi" w:cstheme="majorHAnsi"/>
                <w:color w:val="000000"/>
                <w:szCs w:val="24"/>
              </w:rPr>
              <w:t xml:space="preserve">:  </w:t>
            </w:r>
            <w:r w:rsidR="00A169F9" w:rsidRPr="00A169F9">
              <w:rPr>
                <w:rFonts w:asciiTheme="majorHAnsi" w:eastAsia="Times New Roman" w:hAnsiTheme="majorHAnsi" w:cstheme="majorHAnsi"/>
                <w:color w:val="000000"/>
                <w:szCs w:val="24"/>
              </w:rPr>
              <w:t>Safeguard the asset management system against unauthorized access</w:t>
            </w:r>
          </w:p>
        </w:tc>
        <w:tc>
          <w:tcPr>
            <w:tcW w:w="5670" w:type="dxa"/>
          </w:tcPr>
          <w:p w14:paraId="0FDCC26A" w14:textId="77777777" w:rsidR="00A169F9" w:rsidRDefault="00A169F9" w:rsidP="003E530F">
            <w:pPr>
              <w:pStyle w:val="ListParagraph"/>
              <w:numPr>
                <w:ilvl w:val="1"/>
                <w:numId w:val="6"/>
              </w:numPr>
              <w:ind w:left="616"/>
              <w:rPr>
                <w:rFonts w:asciiTheme="majorHAnsi" w:hAnsiTheme="majorHAnsi" w:cstheme="majorHAnsi"/>
                <w:szCs w:val="24"/>
              </w:rPr>
            </w:pPr>
            <w:r w:rsidRPr="00A169F9">
              <w:rPr>
                <w:rFonts w:asciiTheme="majorHAnsi" w:hAnsiTheme="majorHAnsi" w:cstheme="majorHAnsi"/>
                <w:szCs w:val="24"/>
              </w:rPr>
              <w:t>Integration with existing SSO</w:t>
            </w:r>
          </w:p>
          <w:p w14:paraId="1B6A873B" w14:textId="77777777" w:rsidR="00A169F9" w:rsidRDefault="00A169F9" w:rsidP="003E530F">
            <w:pPr>
              <w:pStyle w:val="ListParagraph"/>
              <w:numPr>
                <w:ilvl w:val="1"/>
                <w:numId w:val="6"/>
              </w:numPr>
              <w:ind w:left="616"/>
              <w:rPr>
                <w:rFonts w:asciiTheme="majorHAnsi" w:hAnsiTheme="majorHAnsi" w:cstheme="majorHAnsi"/>
                <w:szCs w:val="24"/>
              </w:rPr>
            </w:pPr>
            <w:r w:rsidRPr="00A169F9">
              <w:rPr>
                <w:rFonts w:asciiTheme="majorHAnsi" w:hAnsiTheme="majorHAnsi" w:cstheme="majorHAnsi"/>
                <w:szCs w:val="24"/>
              </w:rPr>
              <w:t>Two-factor authentication</w:t>
            </w:r>
          </w:p>
          <w:p w14:paraId="2176FA5F" w14:textId="77777777" w:rsidR="00A169F9" w:rsidRDefault="00A169F9" w:rsidP="003E530F">
            <w:pPr>
              <w:pStyle w:val="ListParagraph"/>
              <w:numPr>
                <w:ilvl w:val="1"/>
                <w:numId w:val="6"/>
              </w:numPr>
              <w:ind w:left="616"/>
              <w:rPr>
                <w:rFonts w:asciiTheme="majorHAnsi" w:hAnsiTheme="majorHAnsi" w:cstheme="majorHAnsi"/>
                <w:szCs w:val="24"/>
              </w:rPr>
            </w:pPr>
            <w:r w:rsidRPr="00A169F9">
              <w:rPr>
                <w:rFonts w:asciiTheme="majorHAnsi" w:hAnsiTheme="majorHAnsi" w:cstheme="majorHAnsi"/>
                <w:szCs w:val="24"/>
              </w:rPr>
              <w:t>Role-based access controls</w:t>
            </w:r>
          </w:p>
          <w:p w14:paraId="1AB99549" w14:textId="77777777" w:rsidR="00A169F9" w:rsidRDefault="00A169F9" w:rsidP="003E530F">
            <w:pPr>
              <w:pStyle w:val="ListParagraph"/>
              <w:numPr>
                <w:ilvl w:val="1"/>
                <w:numId w:val="6"/>
              </w:numPr>
              <w:ind w:left="616"/>
              <w:rPr>
                <w:rFonts w:asciiTheme="majorHAnsi" w:hAnsiTheme="majorHAnsi" w:cstheme="majorHAnsi"/>
                <w:szCs w:val="24"/>
              </w:rPr>
            </w:pPr>
            <w:r w:rsidRPr="00A169F9">
              <w:rPr>
                <w:rFonts w:asciiTheme="majorHAnsi" w:hAnsiTheme="majorHAnsi" w:cstheme="majorHAnsi"/>
                <w:szCs w:val="24"/>
              </w:rPr>
              <w:t>Comprehensive logging</w:t>
            </w:r>
          </w:p>
          <w:p w14:paraId="052B3B9B" w14:textId="440BFB6E" w:rsidR="001A7AE1" w:rsidRPr="003E530F" w:rsidRDefault="00A169F9" w:rsidP="003E530F">
            <w:pPr>
              <w:pStyle w:val="ListParagraph"/>
              <w:numPr>
                <w:ilvl w:val="1"/>
                <w:numId w:val="6"/>
              </w:numPr>
              <w:ind w:left="616"/>
              <w:rPr>
                <w:rFonts w:asciiTheme="majorHAnsi" w:hAnsiTheme="majorHAnsi" w:cstheme="majorHAnsi"/>
                <w:szCs w:val="24"/>
              </w:rPr>
            </w:pPr>
            <w:r w:rsidRPr="00A169F9">
              <w:rPr>
                <w:rFonts w:asciiTheme="majorHAnsi" w:hAnsiTheme="majorHAnsi" w:cstheme="majorHAnsi"/>
                <w:szCs w:val="24"/>
              </w:rPr>
              <w:t>Regular security audits</w:t>
            </w:r>
          </w:p>
        </w:tc>
      </w:tr>
    </w:tbl>
    <w:p w14:paraId="102C5F3A" w14:textId="00914A3F" w:rsidR="001A7AE1" w:rsidRDefault="001A7AE1">
      <w:pPr>
        <w:spacing w:after="200" w:line="276" w:lineRule="auto"/>
        <w:rPr>
          <w:rFonts w:asciiTheme="majorHAnsi" w:eastAsiaTheme="majorEastAsia" w:hAnsiTheme="majorHAnsi" w:cstheme="majorHAnsi"/>
          <w:b/>
          <w:szCs w:val="24"/>
        </w:rPr>
      </w:pPr>
    </w:p>
    <w:p w14:paraId="4AD2754A" w14:textId="79A6D453" w:rsidR="00176F0E" w:rsidRDefault="00BA39E6" w:rsidP="00BB4FD9">
      <w:pPr>
        <w:pStyle w:val="Heading1"/>
      </w:pPr>
      <w:bookmarkStart w:id="7" w:name="_Toc170036235"/>
      <w:r>
        <w:lastRenderedPageBreak/>
        <w:t>User Interface</w:t>
      </w:r>
      <w:bookmarkEnd w:id="7"/>
    </w:p>
    <w:p w14:paraId="7EEA9F64" w14:textId="5BCD37C3" w:rsidR="00176F0E" w:rsidRDefault="00A92CEA" w:rsidP="00BB4FD9">
      <w:pPr>
        <w:pStyle w:val="Heading2"/>
      </w:pPr>
      <w:bookmarkStart w:id="8" w:name="_Toc170036236"/>
      <w:r>
        <w:t xml:space="preserve">Wireframe </w:t>
      </w:r>
      <w:r w:rsidR="0043015D">
        <w:t xml:space="preserve"> 1: </w:t>
      </w:r>
      <w:r w:rsidR="001B38E2" w:rsidRPr="001B38E2">
        <w:t>Inventory Dashboard</w:t>
      </w:r>
      <w:bookmarkEnd w:id="8"/>
    </w:p>
    <w:p w14:paraId="385AA58A" w14:textId="3149FA58" w:rsidR="0043015D" w:rsidRPr="0043015D" w:rsidRDefault="0043015D" w:rsidP="0043015D">
      <w:pPr>
        <w:pStyle w:val="Heading3"/>
      </w:pPr>
      <w:bookmarkStart w:id="9" w:name="_Toc170036237"/>
      <w:r w:rsidRPr="0043015D">
        <w:t>Description</w:t>
      </w:r>
      <w:bookmarkEnd w:id="9"/>
    </w:p>
    <w:p w14:paraId="7E15DFB3" w14:textId="28D10C89" w:rsidR="0043015D" w:rsidRPr="0043015D" w:rsidRDefault="000306E6" w:rsidP="0043015D">
      <w:r>
        <w:tab/>
      </w:r>
      <w:r w:rsidRPr="000306E6">
        <w:t>This screen provides an overview of current stock levels, recent transactions, and alerts for low stock. Users can search for specific items and view detailed information about each one. The dashboard includes sections for asset summaries, quick actions, and notification panels, offering a user-friendly interface to manage inventory efficiently.</w:t>
      </w:r>
    </w:p>
    <w:p w14:paraId="336FE82B" w14:textId="4353049F" w:rsidR="0043015D" w:rsidRDefault="00621B2A" w:rsidP="00621B2A">
      <w:pPr>
        <w:spacing w:after="200" w:line="276" w:lineRule="auto"/>
        <w:jc w:val="center"/>
        <w:rPr>
          <w:noProof/>
        </w:rPr>
      </w:pPr>
      <w:r w:rsidRPr="00621B2A">
        <w:rPr>
          <w:noProof/>
        </w:rPr>
        <w:drawing>
          <wp:inline distT="0" distB="0" distL="0" distR="0" wp14:anchorId="62E52F50" wp14:editId="77A60E6A">
            <wp:extent cx="4477967" cy="5753100"/>
            <wp:effectExtent l="0" t="0" r="0" b="0"/>
            <wp:docPr id="1225103969"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03969" name="Picture 1" descr="A white sheet of paper with black text&#10;&#10;Description automatically generated"/>
                    <pic:cNvPicPr/>
                  </pic:nvPicPr>
                  <pic:blipFill>
                    <a:blip r:embed="rId15"/>
                    <a:stretch>
                      <a:fillRect/>
                    </a:stretch>
                  </pic:blipFill>
                  <pic:spPr>
                    <a:xfrm>
                      <a:off x="0" y="0"/>
                      <a:ext cx="4504114" cy="5786693"/>
                    </a:xfrm>
                    <a:prstGeom prst="rect">
                      <a:avLst/>
                    </a:prstGeom>
                  </pic:spPr>
                </pic:pic>
              </a:graphicData>
            </a:graphic>
          </wp:inline>
        </w:drawing>
      </w:r>
      <w:r w:rsidR="0043015D">
        <w:rPr>
          <w:noProof/>
        </w:rPr>
        <w:br w:type="page"/>
      </w:r>
    </w:p>
    <w:p w14:paraId="0DB325FF" w14:textId="56ACA02B" w:rsidR="0043015D" w:rsidRDefault="0043015D" w:rsidP="0043015D">
      <w:pPr>
        <w:pStyle w:val="Heading2"/>
      </w:pPr>
      <w:bookmarkStart w:id="10" w:name="_Toc170036238"/>
      <w:r>
        <w:lastRenderedPageBreak/>
        <w:t xml:space="preserve">Wireframe 2: </w:t>
      </w:r>
      <w:r w:rsidR="00883285" w:rsidRPr="00883285">
        <w:t>New Transaction Form</w:t>
      </w:r>
      <w:bookmarkEnd w:id="10"/>
    </w:p>
    <w:p w14:paraId="2CC55C63" w14:textId="19556890" w:rsidR="0043015D" w:rsidRPr="0043015D" w:rsidRDefault="0043015D" w:rsidP="0043015D">
      <w:pPr>
        <w:pStyle w:val="Heading3"/>
      </w:pPr>
      <w:bookmarkStart w:id="11" w:name="_Toc170036239"/>
      <w:r w:rsidRPr="0043015D">
        <w:t>Description</w:t>
      </w:r>
      <w:bookmarkEnd w:id="11"/>
    </w:p>
    <w:p w14:paraId="2A761703" w14:textId="48B2C90E" w:rsidR="0043015D" w:rsidRPr="0043015D" w:rsidRDefault="00883285" w:rsidP="0043015D">
      <w:r>
        <w:tab/>
      </w:r>
      <w:r w:rsidR="009026B0" w:rsidRPr="009026B0">
        <w:t>This form allows users to add new inventory transactions, including stock additions, removals, and transfers. The form includes fields for item ID, quantity, date, and notes. It also features drop-down menus for selecting asset categories and locations, ensuring accurate and standardized data entry.</w:t>
      </w:r>
    </w:p>
    <w:p w14:paraId="4753BA4F" w14:textId="527BFF4E" w:rsidR="001A7AE1" w:rsidRDefault="005C2237" w:rsidP="005C2237">
      <w:pPr>
        <w:spacing w:after="200" w:line="276" w:lineRule="auto"/>
        <w:jc w:val="center"/>
      </w:pPr>
      <w:r w:rsidRPr="005C2237">
        <w:rPr>
          <w:noProof/>
        </w:rPr>
        <w:drawing>
          <wp:inline distT="0" distB="0" distL="0" distR="0" wp14:anchorId="79FE2741" wp14:editId="2634D33D">
            <wp:extent cx="4572396" cy="5921253"/>
            <wp:effectExtent l="0" t="0" r="0" b="3810"/>
            <wp:docPr id="22346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63193" name=""/>
                    <pic:cNvPicPr/>
                  </pic:nvPicPr>
                  <pic:blipFill>
                    <a:blip r:embed="rId16"/>
                    <a:stretch>
                      <a:fillRect/>
                    </a:stretch>
                  </pic:blipFill>
                  <pic:spPr>
                    <a:xfrm>
                      <a:off x="0" y="0"/>
                      <a:ext cx="4572396" cy="5921253"/>
                    </a:xfrm>
                    <a:prstGeom prst="rect">
                      <a:avLst/>
                    </a:prstGeom>
                  </pic:spPr>
                </pic:pic>
              </a:graphicData>
            </a:graphic>
          </wp:inline>
        </w:drawing>
      </w:r>
      <w:r w:rsidR="001A7AE1">
        <w:br w:type="page"/>
      </w:r>
    </w:p>
    <w:p w14:paraId="1AA59784" w14:textId="77777777" w:rsidR="001A7AE1" w:rsidRDefault="001A7AE1" w:rsidP="001A7AE1">
      <w:pPr>
        <w:pStyle w:val="Heading1"/>
      </w:pPr>
      <w:bookmarkStart w:id="12" w:name="_Toc170036240"/>
      <w:r>
        <w:lastRenderedPageBreak/>
        <w:t>Infrastructure Architecture</w:t>
      </w:r>
      <w:bookmarkEnd w:id="12"/>
    </w:p>
    <w:p w14:paraId="5DB2639D" w14:textId="77777777" w:rsidR="001A7AE1" w:rsidRDefault="001A7AE1" w:rsidP="001A7AE1">
      <w:pPr>
        <w:pStyle w:val="Heading2"/>
      </w:pPr>
      <w:bookmarkStart w:id="13" w:name="_Toc170036241"/>
      <w:r>
        <w:t>Network Topology</w:t>
      </w:r>
      <w:bookmarkEnd w:id="13"/>
      <w:r>
        <w:t xml:space="preserve"> </w:t>
      </w:r>
    </w:p>
    <w:p w14:paraId="1FA474E0" w14:textId="0817C494" w:rsidR="001A7AE1" w:rsidRPr="00A92CEA" w:rsidRDefault="0043015D" w:rsidP="0043015D">
      <w:r>
        <w:rPr>
          <w:shd w:val="clear" w:color="auto" w:fill="FFFFFF"/>
        </w:rPr>
        <w:t xml:space="preserve"> </w:t>
      </w:r>
      <w:r w:rsidR="003F112F">
        <w:rPr>
          <w:shd w:val="clear" w:color="auto" w:fill="FFFFFF"/>
        </w:rPr>
        <w:tab/>
      </w:r>
      <w:r w:rsidR="00A7710E" w:rsidRPr="00A7710E">
        <w:rPr>
          <w:noProof/>
          <w:shd w:val="clear" w:color="auto" w:fill="FFFFFF"/>
        </w:rPr>
        <w:drawing>
          <wp:inline distT="0" distB="0" distL="0" distR="0" wp14:anchorId="12DD080F" wp14:editId="1CF233CD">
            <wp:extent cx="4442845" cy="4701947"/>
            <wp:effectExtent l="0" t="0" r="0" b="3810"/>
            <wp:docPr id="114552344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23448" name="Picture 1" descr="A diagram of a server&#10;&#10;Description automatically generated"/>
                    <pic:cNvPicPr/>
                  </pic:nvPicPr>
                  <pic:blipFill>
                    <a:blip r:embed="rId17"/>
                    <a:stretch>
                      <a:fillRect/>
                    </a:stretch>
                  </pic:blipFill>
                  <pic:spPr>
                    <a:xfrm>
                      <a:off x="0" y="0"/>
                      <a:ext cx="4442845" cy="4701947"/>
                    </a:xfrm>
                    <a:prstGeom prst="rect">
                      <a:avLst/>
                    </a:prstGeom>
                  </pic:spPr>
                </pic:pic>
              </a:graphicData>
            </a:graphic>
          </wp:inline>
        </w:drawing>
      </w:r>
    </w:p>
    <w:p w14:paraId="16C83BAA" w14:textId="77777777" w:rsidR="001A7AE1" w:rsidRDefault="001A7AE1">
      <w:pPr>
        <w:spacing w:after="200" w:line="276" w:lineRule="auto"/>
        <w:rPr>
          <w:rFonts w:asciiTheme="majorHAnsi" w:eastAsiaTheme="majorEastAsia" w:hAnsiTheme="majorHAnsi" w:cstheme="majorHAnsi"/>
          <w:b/>
          <w:szCs w:val="24"/>
        </w:rPr>
      </w:pPr>
    </w:p>
    <w:p w14:paraId="274FFF70" w14:textId="77777777" w:rsidR="001A7AE1" w:rsidRDefault="001A7AE1">
      <w:pPr>
        <w:spacing w:after="200" w:line="276" w:lineRule="auto"/>
        <w:rPr>
          <w:rFonts w:asciiTheme="majorHAnsi" w:eastAsiaTheme="majorEastAsia" w:hAnsiTheme="majorHAnsi" w:cstheme="majorHAnsi"/>
          <w:b/>
          <w:szCs w:val="24"/>
        </w:rPr>
      </w:pPr>
      <w:r>
        <w:br w:type="page"/>
      </w:r>
    </w:p>
    <w:p w14:paraId="6C8447E4" w14:textId="03246C00" w:rsidR="00BA39E6" w:rsidRDefault="00BA39E6" w:rsidP="00BA39E6">
      <w:pPr>
        <w:pStyle w:val="Heading1"/>
      </w:pPr>
      <w:bookmarkStart w:id="14" w:name="_Toc170036242"/>
      <w:r>
        <w:lastRenderedPageBreak/>
        <w:t>Information Architecture</w:t>
      </w:r>
      <w:bookmarkEnd w:id="14"/>
    </w:p>
    <w:p w14:paraId="4E3A30D0" w14:textId="77777777" w:rsidR="00BA39E6" w:rsidRDefault="00BA39E6" w:rsidP="00BB4FD9">
      <w:pPr>
        <w:pStyle w:val="Heading2"/>
      </w:pPr>
    </w:p>
    <w:p w14:paraId="3845A3E6" w14:textId="29C6E489" w:rsidR="00FF0D87" w:rsidRDefault="00FF0D87" w:rsidP="00BB4FD9">
      <w:pPr>
        <w:pStyle w:val="Heading2"/>
      </w:pPr>
      <w:bookmarkStart w:id="15" w:name="_Toc170036243"/>
      <w:r>
        <w:t>Entity Relationship Diagram</w:t>
      </w:r>
      <w:bookmarkEnd w:id="15"/>
      <w:r w:rsidR="00BB4FD9">
        <w:t xml:space="preserve"> </w:t>
      </w:r>
    </w:p>
    <w:p w14:paraId="4A6623F0" w14:textId="1E011E61" w:rsidR="00BA39E6" w:rsidRPr="009612DA" w:rsidRDefault="00DC6C1A" w:rsidP="009612DA">
      <w:pPr>
        <w:jc w:val="center"/>
      </w:pPr>
      <w:r w:rsidRPr="00DC6C1A">
        <w:rPr>
          <w:noProof/>
          <w:shd w:val="clear" w:color="auto" w:fill="FFFFFF"/>
        </w:rPr>
        <w:drawing>
          <wp:inline distT="0" distB="0" distL="0" distR="0" wp14:anchorId="3BC2F1C8" wp14:editId="23B2F0CD">
            <wp:extent cx="3081285" cy="6941507"/>
            <wp:effectExtent l="0" t="0" r="5080" b="0"/>
            <wp:docPr id="1392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748" name=""/>
                    <pic:cNvPicPr/>
                  </pic:nvPicPr>
                  <pic:blipFill>
                    <a:blip r:embed="rId18"/>
                    <a:stretch>
                      <a:fillRect/>
                    </a:stretch>
                  </pic:blipFill>
                  <pic:spPr>
                    <a:xfrm>
                      <a:off x="0" y="0"/>
                      <a:ext cx="3092402" cy="6966551"/>
                    </a:xfrm>
                    <a:prstGeom prst="rect">
                      <a:avLst/>
                    </a:prstGeom>
                  </pic:spPr>
                </pic:pic>
              </a:graphicData>
            </a:graphic>
          </wp:inline>
        </w:drawing>
      </w:r>
    </w:p>
    <w:p w14:paraId="4FA349A7" w14:textId="569149C4" w:rsidR="00BA39E6" w:rsidRDefault="00BA39E6" w:rsidP="00BA39E6">
      <w:pPr>
        <w:pStyle w:val="Heading1"/>
      </w:pPr>
      <w:bookmarkStart w:id="16" w:name="_Toc170036244"/>
      <w:r>
        <w:lastRenderedPageBreak/>
        <w:t>Security and Privacy Architecture</w:t>
      </w:r>
      <w:bookmarkEnd w:id="16"/>
    </w:p>
    <w:p w14:paraId="357DA908" w14:textId="66BB5525" w:rsidR="00640986" w:rsidRPr="00640986" w:rsidRDefault="0043015D" w:rsidP="00640986">
      <w:pPr>
        <w:ind w:firstLine="720"/>
        <w:rPr>
          <w:rFonts w:cstheme="minorHAnsi"/>
          <w:color w:val="auto"/>
          <w:shd w:val="clear" w:color="auto" w:fill="FFFFFF"/>
        </w:rPr>
      </w:pPr>
      <w:r>
        <w:rPr>
          <w:rFonts w:cstheme="minorHAnsi"/>
          <w:color w:val="auto"/>
          <w:shd w:val="clear" w:color="auto" w:fill="FFFFFF"/>
        </w:rPr>
        <w:t xml:space="preserve"> </w:t>
      </w:r>
      <w:r w:rsidR="00640986" w:rsidRPr="00640986">
        <w:rPr>
          <w:rFonts w:cstheme="minorHAnsi"/>
          <w:color w:val="auto"/>
          <w:shd w:val="clear" w:color="auto" w:fill="FFFFFF"/>
        </w:rPr>
        <w:t xml:space="preserve">The security and privacy architecture for the IT Asset Management (ITAM) system at </w:t>
      </w:r>
      <w:proofErr w:type="spellStart"/>
      <w:r w:rsidR="00640986" w:rsidRPr="00640986">
        <w:rPr>
          <w:rFonts w:cstheme="minorHAnsi"/>
          <w:color w:val="auto"/>
          <w:shd w:val="clear" w:color="auto" w:fill="FFFFFF"/>
        </w:rPr>
        <w:t>IniTech</w:t>
      </w:r>
      <w:proofErr w:type="spellEnd"/>
      <w:r w:rsidR="00640986" w:rsidRPr="00640986">
        <w:rPr>
          <w:rFonts w:cstheme="minorHAnsi"/>
          <w:color w:val="auto"/>
          <w:shd w:val="clear" w:color="auto" w:fill="FFFFFF"/>
        </w:rPr>
        <w:t xml:space="preserve"> Solutions is designed to provide robust protection against unauthorized access, data breaches, and other security threats. This comprehensive approach incorporates advanced authentication methods, strict authorization protocols, data encryption, and regular security audits to ensure the integrity, confidentiality, and availability of the system and its data.</w:t>
      </w:r>
    </w:p>
    <w:p w14:paraId="30CA63CF" w14:textId="77777777" w:rsidR="00640986" w:rsidRPr="00640986" w:rsidRDefault="00640986" w:rsidP="00640986">
      <w:pPr>
        <w:rPr>
          <w:rFonts w:cstheme="minorHAnsi"/>
          <w:b/>
          <w:bCs/>
          <w:color w:val="auto"/>
          <w:shd w:val="clear" w:color="auto" w:fill="FFFFFF"/>
        </w:rPr>
      </w:pPr>
      <w:r w:rsidRPr="00640986">
        <w:rPr>
          <w:rFonts w:cstheme="minorHAnsi"/>
          <w:b/>
          <w:bCs/>
          <w:color w:val="auto"/>
          <w:shd w:val="clear" w:color="auto" w:fill="FFFFFF"/>
        </w:rPr>
        <w:t>Authentication</w:t>
      </w:r>
    </w:p>
    <w:p w14:paraId="5F63D61D" w14:textId="77777777" w:rsidR="00640986" w:rsidRPr="00640986" w:rsidRDefault="00640986" w:rsidP="00640986">
      <w:pPr>
        <w:rPr>
          <w:rFonts w:cstheme="minorHAnsi"/>
          <w:i/>
          <w:iCs/>
          <w:color w:val="auto"/>
          <w:shd w:val="clear" w:color="auto" w:fill="FFFFFF"/>
        </w:rPr>
      </w:pPr>
      <w:r w:rsidRPr="00640986">
        <w:rPr>
          <w:rFonts w:cstheme="minorHAnsi"/>
          <w:i/>
          <w:iCs/>
          <w:color w:val="auto"/>
          <w:shd w:val="clear" w:color="auto" w:fill="FFFFFF"/>
        </w:rPr>
        <w:t>Single Sign-On (SSO) Integration:</w:t>
      </w:r>
    </w:p>
    <w:p w14:paraId="02F2FEF3" w14:textId="77777777" w:rsidR="00640986" w:rsidRDefault="00640986" w:rsidP="00640986">
      <w:pPr>
        <w:pStyle w:val="ListParagraph"/>
        <w:numPr>
          <w:ilvl w:val="0"/>
          <w:numId w:val="21"/>
        </w:numPr>
        <w:rPr>
          <w:rFonts w:cstheme="minorHAnsi"/>
          <w:color w:val="auto"/>
          <w:shd w:val="clear" w:color="auto" w:fill="FFFFFF"/>
        </w:rPr>
      </w:pPr>
      <w:r w:rsidRPr="00640986">
        <w:rPr>
          <w:rFonts w:cstheme="minorHAnsi"/>
          <w:color w:val="auto"/>
          <w:shd w:val="clear" w:color="auto" w:fill="FFFFFF"/>
        </w:rPr>
        <w:t>Purpose: Simplify user authentication by allowing users to log in once and gain access to multiple applications without needing to re-enter credentials.</w:t>
      </w:r>
    </w:p>
    <w:p w14:paraId="5B9C0024" w14:textId="77777777" w:rsidR="00640986" w:rsidRDefault="00640986" w:rsidP="00640986">
      <w:pPr>
        <w:pStyle w:val="ListParagraph"/>
        <w:numPr>
          <w:ilvl w:val="0"/>
          <w:numId w:val="21"/>
        </w:numPr>
        <w:rPr>
          <w:rFonts w:cstheme="minorHAnsi"/>
          <w:color w:val="auto"/>
          <w:shd w:val="clear" w:color="auto" w:fill="FFFFFF"/>
        </w:rPr>
      </w:pPr>
      <w:r w:rsidRPr="00640986">
        <w:rPr>
          <w:rFonts w:cstheme="minorHAnsi"/>
          <w:color w:val="auto"/>
          <w:shd w:val="clear" w:color="auto" w:fill="FFFFFF"/>
        </w:rPr>
        <w:t>Implementation: The system will integrate with enterprise SSO solutions such as Azure Active Directory or Okta, using industry-standard protocols like SAML (Security Assertion Markup Language) or OAuth.</w:t>
      </w:r>
    </w:p>
    <w:p w14:paraId="68D4EA3B" w14:textId="27A6E3A6" w:rsidR="00640986" w:rsidRPr="00640986" w:rsidRDefault="00640986" w:rsidP="00640986">
      <w:pPr>
        <w:pStyle w:val="ListParagraph"/>
        <w:numPr>
          <w:ilvl w:val="0"/>
          <w:numId w:val="21"/>
        </w:numPr>
        <w:rPr>
          <w:rFonts w:cstheme="minorHAnsi"/>
          <w:color w:val="auto"/>
          <w:shd w:val="clear" w:color="auto" w:fill="FFFFFF"/>
        </w:rPr>
      </w:pPr>
      <w:r w:rsidRPr="00640986">
        <w:rPr>
          <w:rFonts w:cstheme="minorHAnsi"/>
          <w:color w:val="auto"/>
          <w:shd w:val="clear" w:color="auto" w:fill="FFFFFF"/>
        </w:rPr>
        <w:t xml:space="preserve">Benefits: SSO reduces password fatigue, minimizes the risk of password-related security incidents, and improves user productivity by streamlining the login process </w:t>
      </w:r>
      <w:sdt>
        <w:sdtPr>
          <w:rPr>
            <w:rFonts w:cstheme="minorHAnsi"/>
            <w:color w:val="auto"/>
            <w:shd w:val="clear" w:color="auto" w:fill="FFFFFF"/>
          </w:rPr>
          <w:id w:val="-1296594497"/>
          <w:citation/>
        </w:sdtPr>
        <w:sdtContent>
          <w:r w:rsidR="009D37F8">
            <w:rPr>
              <w:rFonts w:cstheme="minorHAnsi"/>
              <w:color w:val="auto"/>
              <w:shd w:val="clear" w:color="auto" w:fill="FFFFFF"/>
            </w:rPr>
            <w:fldChar w:fldCharType="begin"/>
          </w:r>
          <w:r w:rsidR="009D37F8">
            <w:rPr>
              <w:rFonts w:cstheme="minorHAnsi"/>
              <w:color w:val="auto"/>
              <w:shd w:val="clear" w:color="auto" w:fill="FFFFFF"/>
            </w:rPr>
            <w:instrText xml:space="preserve"> CITATION Joe18 \l 1033 </w:instrText>
          </w:r>
          <w:r w:rsidR="009D37F8">
            <w:rPr>
              <w:rFonts w:cstheme="minorHAnsi"/>
              <w:color w:val="auto"/>
              <w:shd w:val="clear" w:color="auto" w:fill="FFFFFF"/>
            </w:rPr>
            <w:fldChar w:fldCharType="separate"/>
          </w:r>
          <w:r w:rsidR="009D37F8" w:rsidRPr="009D37F8">
            <w:rPr>
              <w:rFonts w:cstheme="minorHAnsi"/>
              <w:noProof/>
              <w:color w:val="auto"/>
              <w:shd w:val="clear" w:color="auto" w:fill="FFFFFF"/>
            </w:rPr>
            <w:t>(Dubin, 2018)</w:t>
          </w:r>
          <w:r w:rsidR="009D37F8">
            <w:rPr>
              <w:rFonts w:cstheme="minorHAnsi"/>
              <w:color w:val="auto"/>
              <w:shd w:val="clear" w:color="auto" w:fill="FFFFFF"/>
            </w:rPr>
            <w:fldChar w:fldCharType="end"/>
          </w:r>
        </w:sdtContent>
      </w:sdt>
      <w:r w:rsidRPr="00640986">
        <w:rPr>
          <w:rFonts w:cstheme="minorHAnsi"/>
          <w:color w:val="auto"/>
          <w:shd w:val="clear" w:color="auto" w:fill="FFFFFF"/>
        </w:rPr>
        <w:t>.</w:t>
      </w:r>
    </w:p>
    <w:p w14:paraId="4B2AB72B" w14:textId="77777777" w:rsidR="00640986" w:rsidRPr="00640986" w:rsidRDefault="00640986" w:rsidP="00640986">
      <w:pPr>
        <w:rPr>
          <w:rFonts w:cstheme="minorHAnsi"/>
          <w:i/>
          <w:iCs/>
          <w:color w:val="auto"/>
          <w:shd w:val="clear" w:color="auto" w:fill="FFFFFF"/>
        </w:rPr>
      </w:pPr>
      <w:r w:rsidRPr="00640986">
        <w:rPr>
          <w:rFonts w:cstheme="minorHAnsi"/>
          <w:i/>
          <w:iCs/>
          <w:color w:val="auto"/>
          <w:shd w:val="clear" w:color="auto" w:fill="FFFFFF"/>
        </w:rPr>
        <w:t>Two-Factor Authentication (2FA):</w:t>
      </w:r>
    </w:p>
    <w:p w14:paraId="2F93070D" w14:textId="77777777" w:rsidR="00640986" w:rsidRDefault="00640986" w:rsidP="00640986">
      <w:pPr>
        <w:pStyle w:val="ListParagraph"/>
        <w:numPr>
          <w:ilvl w:val="0"/>
          <w:numId w:val="22"/>
        </w:numPr>
        <w:rPr>
          <w:rFonts w:cstheme="minorHAnsi"/>
          <w:color w:val="auto"/>
          <w:shd w:val="clear" w:color="auto" w:fill="FFFFFF"/>
        </w:rPr>
      </w:pPr>
      <w:r w:rsidRPr="00640986">
        <w:rPr>
          <w:rFonts w:cstheme="minorHAnsi"/>
          <w:color w:val="auto"/>
          <w:shd w:val="clear" w:color="auto" w:fill="FFFFFF"/>
        </w:rPr>
        <w:t>Purpose: Enhance security by requiring two forms of verification—something the user knows (password) and something the user has (physical token or mobile app-generated code).</w:t>
      </w:r>
    </w:p>
    <w:p w14:paraId="06FB94D5" w14:textId="62A6472D" w:rsidR="00640986" w:rsidRDefault="00640986" w:rsidP="00640986">
      <w:pPr>
        <w:pStyle w:val="ListParagraph"/>
        <w:numPr>
          <w:ilvl w:val="0"/>
          <w:numId w:val="22"/>
        </w:numPr>
        <w:rPr>
          <w:rFonts w:cstheme="minorHAnsi"/>
          <w:color w:val="auto"/>
          <w:shd w:val="clear" w:color="auto" w:fill="FFFFFF"/>
        </w:rPr>
      </w:pPr>
      <w:r w:rsidRPr="00640986">
        <w:rPr>
          <w:rFonts w:cstheme="minorHAnsi"/>
          <w:color w:val="auto"/>
          <w:shd w:val="clear" w:color="auto" w:fill="FFFFFF"/>
        </w:rPr>
        <w:t xml:space="preserve">Implementation: Users will need to enter their password and a one-time code sent to their mobile device or generated by an authenticator app such as Google Authenticator or </w:t>
      </w:r>
      <w:r w:rsidR="00C34B78">
        <w:rPr>
          <w:rFonts w:cstheme="minorHAnsi"/>
          <w:color w:val="auto"/>
          <w:shd w:val="clear" w:color="auto" w:fill="FFFFFF"/>
        </w:rPr>
        <w:t>Microsoft Authenticator</w:t>
      </w:r>
      <w:r w:rsidRPr="00640986">
        <w:rPr>
          <w:rFonts w:cstheme="minorHAnsi"/>
          <w:color w:val="auto"/>
          <w:shd w:val="clear" w:color="auto" w:fill="FFFFFF"/>
        </w:rPr>
        <w:t>.</w:t>
      </w:r>
    </w:p>
    <w:p w14:paraId="20BD9409" w14:textId="514B7D77" w:rsidR="00640986" w:rsidRDefault="00640986" w:rsidP="00640986">
      <w:pPr>
        <w:pStyle w:val="ListParagraph"/>
        <w:numPr>
          <w:ilvl w:val="0"/>
          <w:numId w:val="22"/>
        </w:numPr>
        <w:rPr>
          <w:rFonts w:cstheme="minorHAnsi"/>
          <w:color w:val="auto"/>
          <w:shd w:val="clear" w:color="auto" w:fill="FFFFFF"/>
        </w:rPr>
      </w:pPr>
      <w:r w:rsidRPr="00640986">
        <w:rPr>
          <w:rFonts w:cstheme="minorHAnsi"/>
          <w:color w:val="auto"/>
          <w:shd w:val="clear" w:color="auto" w:fill="FFFFFF"/>
        </w:rPr>
        <w:lastRenderedPageBreak/>
        <w:t>Benefits: 2FA significantly reduces the risk of unauthorized access due to stolen or guessed passwords by adding an extra layer of security</w:t>
      </w:r>
      <w:r w:rsidR="000108B6">
        <w:rPr>
          <w:rFonts w:cstheme="minorHAnsi"/>
          <w:color w:val="auto"/>
          <w:shd w:val="clear" w:color="auto" w:fill="FFFFFF"/>
        </w:rPr>
        <w:t>.</w:t>
      </w:r>
    </w:p>
    <w:p w14:paraId="49D7BD5A" w14:textId="77777777" w:rsidR="00C53044" w:rsidRPr="00640986" w:rsidRDefault="00C53044" w:rsidP="00C53044">
      <w:pPr>
        <w:pStyle w:val="ListParagraph"/>
        <w:rPr>
          <w:rFonts w:cstheme="minorHAnsi"/>
          <w:color w:val="auto"/>
          <w:shd w:val="clear" w:color="auto" w:fill="FFFFFF"/>
        </w:rPr>
      </w:pPr>
    </w:p>
    <w:p w14:paraId="23E4EBF2" w14:textId="77777777" w:rsidR="00640986" w:rsidRPr="00640986" w:rsidRDefault="00640986" w:rsidP="00640986">
      <w:pPr>
        <w:rPr>
          <w:rFonts w:cstheme="minorHAnsi"/>
          <w:b/>
          <w:bCs/>
          <w:color w:val="auto"/>
          <w:shd w:val="clear" w:color="auto" w:fill="FFFFFF"/>
        </w:rPr>
      </w:pPr>
      <w:r w:rsidRPr="00640986">
        <w:rPr>
          <w:rFonts w:cstheme="minorHAnsi"/>
          <w:b/>
          <w:bCs/>
          <w:color w:val="auto"/>
          <w:shd w:val="clear" w:color="auto" w:fill="FFFFFF"/>
        </w:rPr>
        <w:t>Authorization</w:t>
      </w:r>
    </w:p>
    <w:p w14:paraId="203C721E" w14:textId="77777777" w:rsidR="00640986" w:rsidRPr="00640986" w:rsidRDefault="00640986" w:rsidP="00640986">
      <w:pPr>
        <w:rPr>
          <w:rFonts w:cstheme="minorHAnsi"/>
          <w:i/>
          <w:iCs/>
          <w:color w:val="auto"/>
          <w:shd w:val="clear" w:color="auto" w:fill="FFFFFF"/>
        </w:rPr>
      </w:pPr>
      <w:r w:rsidRPr="00640986">
        <w:rPr>
          <w:rFonts w:cstheme="minorHAnsi"/>
          <w:i/>
          <w:iCs/>
          <w:color w:val="auto"/>
          <w:shd w:val="clear" w:color="auto" w:fill="FFFFFF"/>
        </w:rPr>
        <w:t>Role-Based Access Control (RBAC):</w:t>
      </w:r>
    </w:p>
    <w:p w14:paraId="046E0B47" w14:textId="77777777" w:rsidR="000742C1" w:rsidRDefault="00640986" w:rsidP="00640986">
      <w:pPr>
        <w:pStyle w:val="ListParagraph"/>
        <w:numPr>
          <w:ilvl w:val="0"/>
          <w:numId w:val="23"/>
        </w:numPr>
        <w:rPr>
          <w:rFonts w:cstheme="minorHAnsi"/>
          <w:color w:val="auto"/>
          <w:shd w:val="clear" w:color="auto" w:fill="FFFFFF"/>
        </w:rPr>
      </w:pPr>
      <w:r w:rsidRPr="00640986">
        <w:rPr>
          <w:rFonts w:cstheme="minorHAnsi"/>
          <w:color w:val="auto"/>
          <w:shd w:val="clear" w:color="auto" w:fill="FFFFFF"/>
        </w:rPr>
        <w:t>Purpose: Ensure that users have access only to the resources necessary for their role, reducing the risk of accidental or malicious access to sensitive data.</w:t>
      </w:r>
    </w:p>
    <w:p w14:paraId="780B1223" w14:textId="77777777" w:rsidR="000742C1" w:rsidRDefault="00640986" w:rsidP="00640986">
      <w:pPr>
        <w:pStyle w:val="ListParagraph"/>
        <w:numPr>
          <w:ilvl w:val="0"/>
          <w:numId w:val="23"/>
        </w:numPr>
        <w:rPr>
          <w:rFonts w:cstheme="minorHAnsi"/>
          <w:color w:val="auto"/>
          <w:shd w:val="clear" w:color="auto" w:fill="FFFFFF"/>
        </w:rPr>
      </w:pPr>
      <w:r w:rsidRPr="000742C1">
        <w:rPr>
          <w:rFonts w:cstheme="minorHAnsi"/>
          <w:color w:val="auto"/>
          <w:shd w:val="clear" w:color="auto" w:fill="FFFFFF"/>
        </w:rPr>
        <w:t>Implementation: The system will define various roles (e.g., Admin, Manager, Employee) and assign permissions based on these roles. Permissions are managed centrally and can be adjusted as needed.</w:t>
      </w:r>
    </w:p>
    <w:p w14:paraId="2B505905" w14:textId="02119844" w:rsidR="00640986" w:rsidRPr="000742C1" w:rsidRDefault="00640986" w:rsidP="00640986">
      <w:pPr>
        <w:pStyle w:val="ListParagraph"/>
        <w:numPr>
          <w:ilvl w:val="0"/>
          <w:numId w:val="23"/>
        </w:numPr>
        <w:rPr>
          <w:rFonts w:cstheme="minorHAnsi"/>
          <w:color w:val="auto"/>
          <w:shd w:val="clear" w:color="auto" w:fill="FFFFFF"/>
        </w:rPr>
      </w:pPr>
      <w:r w:rsidRPr="000742C1">
        <w:rPr>
          <w:rFonts w:cstheme="minorHAnsi"/>
          <w:color w:val="auto"/>
          <w:shd w:val="clear" w:color="auto" w:fill="FFFFFF"/>
        </w:rPr>
        <w:t>Benefits: RBAC simplifies permission management and enhances security by enforcing the principle of least privilege, ensuring users only access what they need for their job functions.</w:t>
      </w:r>
    </w:p>
    <w:p w14:paraId="4473D2B5" w14:textId="77777777" w:rsidR="00640986" w:rsidRPr="000742C1" w:rsidRDefault="00640986" w:rsidP="00640986">
      <w:pPr>
        <w:rPr>
          <w:rFonts w:cstheme="minorHAnsi"/>
          <w:i/>
          <w:iCs/>
          <w:color w:val="auto"/>
          <w:shd w:val="clear" w:color="auto" w:fill="FFFFFF"/>
        </w:rPr>
      </w:pPr>
      <w:r w:rsidRPr="000742C1">
        <w:rPr>
          <w:rFonts w:cstheme="minorHAnsi"/>
          <w:i/>
          <w:iCs/>
          <w:color w:val="auto"/>
          <w:shd w:val="clear" w:color="auto" w:fill="FFFFFF"/>
        </w:rPr>
        <w:t>Configurable Permissions:</w:t>
      </w:r>
    </w:p>
    <w:p w14:paraId="56CCAD90" w14:textId="77777777" w:rsidR="00640986" w:rsidRPr="000742C1" w:rsidRDefault="00640986" w:rsidP="000742C1">
      <w:pPr>
        <w:pStyle w:val="ListParagraph"/>
        <w:numPr>
          <w:ilvl w:val="0"/>
          <w:numId w:val="24"/>
        </w:numPr>
        <w:rPr>
          <w:rFonts w:cstheme="minorHAnsi"/>
          <w:color w:val="auto"/>
          <w:shd w:val="clear" w:color="auto" w:fill="FFFFFF"/>
        </w:rPr>
      </w:pPr>
      <w:r w:rsidRPr="000742C1">
        <w:rPr>
          <w:rFonts w:cstheme="minorHAnsi"/>
          <w:color w:val="auto"/>
          <w:shd w:val="clear" w:color="auto" w:fill="FFFFFF"/>
        </w:rPr>
        <w:t>Purpose: Adapt to the changing needs of the organization by allowing administrators to configure permissions dynamically.</w:t>
      </w:r>
    </w:p>
    <w:p w14:paraId="052B4941" w14:textId="77777777" w:rsidR="00640986" w:rsidRPr="000742C1" w:rsidRDefault="00640986" w:rsidP="000742C1">
      <w:pPr>
        <w:pStyle w:val="ListParagraph"/>
        <w:numPr>
          <w:ilvl w:val="0"/>
          <w:numId w:val="24"/>
        </w:numPr>
        <w:rPr>
          <w:rFonts w:cstheme="minorHAnsi"/>
          <w:color w:val="auto"/>
          <w:shd w:val="clear" w:color="auto" w:fill="FFFFFF"/>
        </w:rPr>
      </w:pPr>
      <w:r w:rsidRPr="000742C1">
        <w:rPr>
          <w:rFonts w:cstheme="minorHAnsi"/>
          <w:color w:val="auto"/>
          <w:shd w:val="clear" w:color="auto" w:fill="FFFFFF"/>
        </w:rPr>
        <w:t>Implementation: Permissions can be adjusted through an administrative interface, ensuring flexibility and responsiveness to organizational changes.</w:t>
      </w:r>
    </w:p>
    <w:p w14:paraId="68A5F137" w14:textId="77777777" w:rsidR="00640986" w:rsidRDefault="00640986" w:rsidP="000742C1">
      <w:pPr>
        <w:pStyle w:val="ListParagraph"/>
        <w:numPr>
          <w:ilvl w:val="0"/>
          <w:numId w:val="24"/>
        </w:numPr>
        <w:rPr>
          <w:rFonts w:cstheme="minorHAnsi"/>
          <w:color w:val="auto"/>
          <w:shd w:val="clear" w:color="auto" w:fill="FFFFFF"/>
        </w:rPr>
      </w:pPr>
      <w:r w:rsidRPr="000742C1">
        <w:rPr>
          <w:rFonts w:cstheme="minorHAnsi"/>
          <w:color w:val="auto"/>
          <w:shd w:val="clear" w:color="auto" w:fill="FFFFFF"/>
        </w:rPr>
        <w:t>Benefits: This flexibility ensures the system remains aligned with evolving organizational policies and requirements, enhancing security and operational efficiency.</w:t>
      </w:r>
    </w:p>
    <w:p w14:paraId="222C07E1" w14:textId="77777777" w:rsidR="00C53044" w:rsidRDefault="00C53044" w:rsidP="00C53044">
      <w:pPr>
        <w:pStyle w:val="ListParagraph"/>
        <w:rPr>
          <w:rFonts w:cstheme="minorHAnsi"/>
          <w:color w:val="auto"/>
          <w:shd w:val="clear" w:color="auto" w:fill="FFFFFF"/>
        </w:rPr>
      </w:pPr>
    </w:p>
    <w:p w14:paraId="149B45F4" w14:textId="77777777" w:rsidR="000108B6" w:rsidRDefault="000108B6" w:rsidP="00C53044">
      <w:pPr>
        <w:pStyle w:val="ListParagraph"/>
        <w:rPr>
          <w:rFonts w:cstheme="minorHAnsi"/>
          <w:color w:val="auto"/>
          <w:shd w:val="clear" w:color="auto" w:fill="FFFFFF"/>
        </w:rPr>
      </w:pPr>
    </w:p>
    <w:p w14:paraId="19339731" w14:textId="77777777" w:rsidR="000108B6" w:rsidRPr="000742C1" w:rsidRDefault="000108B6" w:rsidP="00C53044">
      <w:pPr>
        <w:pStyle w:val="ListParagraph"/>
        <w:rPr>
          <w:rFonts w:cstheme="minorHAnsi"/>
          <w:color w:val="auto"/>
          <w:shd w:val="clear" w:color="auto" w:fill="FFFFFF"/>
        </w:rPr>
      </w:pPr>
    </w:p>
    <w:p w14:paraId="4123CA6F" w14:textId="77777777" w:rsidR="00640986" w:rsidRPr="000742C1" w:rsidRDefault="00640986" w:rsidP="00640986">
      <w:pPr>
        <w:rPr>
          <w:rFonts w:cstheme="minorHAnsi"/>
          <w:b/>
          <w:bCs/>
          <w:color w:val="auto"/>
          <w:shd w:val="clear" w:color="auto" w:fill="FFFFFF"/>
        </w:rPr>
      </w:pPr>
      <w:r w:rsidRPr="000742C1">
        <w:rPr>
          <w:rFonts w:cstheme="minorHAnsi"/>
          <w:b/>
          <w:bCs/>
          <w:color w:val="auto"/>
          <w:shd w:val="clear" w:color="auto" w:fill="FFFFFF"/>
        </w:rPr>
        <w:lastRenderedPageBreak/>
        <w:t>Privacy</w:t>
      </w:r>
    </w:p>
    <w:p w14:paraId="1519DD0B" w14:textId="77777777" w:rsidR="00640986" w:rsidRPr="000742C1" w:rsidRDefault="00640986" w:rsidP="00640986">
      <w:pPr>
        <w:rPr>
          <w:rFonts w:cstheme="minorHAnsi"/>
          <w:i/>
          <w:iCs/>
          <w:color w:val="auto"/>
          <w:shd w:val="clear" w:color="auto" w:fill="FFFFFF"/>
        </w:rPr>
      </w:pPr>
      <w:r w:rsidRPr="000742C1">
        <w:rPr>
          <w:rFonts w:cstheme="minorHAnsi"/>
          <w:i/>
          <w:iCs/>
          <w:color w:val="auto"/>
          <w:shd w:val="clear" w:color="auto" w:fill="FFFFFF"/>
        </w:rPr>
        <w:t>Data Encryption:</w:t>
      </w:r>
    </w:p>
    <w:p w14:paraId="061A373A" w14:textId="23145ECA" w:rsidR="00C53044" w:rsidRPr="000108B6" w:rsidRDefault="00640986" w:rsidP="000108B6">
      <w:pPr>
        <w:pStyle w:val="ListParagraph"/>
        <w:numPr>
          <w:ilvl w:val="0"/>
          <w:numId w:val="25"/>
        </w:numPr>
        <w:rPr>
          <w:rFonts w:cstheme="minorHAnsi"/>
          <w:color w:val="auto"/>
          <w:shd w:val="clear" w:color="auto" w:fill="FFFFFF"/>
        </w:rPr>
      </w:pPr>
      <w:r w:rsidRPr="000742C1">
        <w:rPr>
          <w:rFonts w:cstheme="minorHAnsi"/>
          <w:color w:val="auto"/>
          <w:shd w:val="clear" w:color="auto" w:fill="FFFFFF"/>
        </w:rPr>
        <w:t>Purpose: Protect data from unauthorized access both at rest and in transit.</w:t>
      </w:r>
    </w:p>
    <w:p w14:paraId="2DA9823E" w14:textId="77777777" w:rsidR="00C53044" w:rsidRDefault="00640986" w:rsidP="00640986">
      <w:pPr>
        <w:pStyle w:val="ListParagraph"/>
        <w:numPr>
          <w:ilvl w:val="0"/>
          <w:numId w:val="25"/>
        </w:numPr>
        <w:rPr>
          <w:rFonts w:cstheme="minorHAnsi"/>
          <w:color w:val="auto"/>
          <w:shd w:val="clear" w:color="auto" w:fill="FFFFFF"/>
        </w:rPr>
      </w:pPr>
      <w:r w:rsidRPr="000742C1">
        <w:rPr>
          <w:rFonts w:cstheme="minorHAnsi"/>
          <w:color w:val="auto"/>
          <w:shd w:val="clear" w:color="auto" w:fill="FFFFFF"/>
        </w:rPr>
        <w:t>Implementation:</w:t>
      </w:r>
    </w:p>
    <w:p w14:paraId="51AAB17B" w14:textId="4BBDB05C" w:rsidR="00C53044" w:rsidRDefault="00640986" w:rsidP="00640986">
      <w:pPr>
        <w:pStyle w:val="ListParagraph"/>
        <w:numPr>
          <w:ilvl w:val="1"/>
          <w:numId w:val="25"/>
        </w:numPr>
        <w:rPr>
          <w:rFonts w:cstheme="minorHAnsi"/>
          <w:color w:val="auto"/>
          <w:shd w:val="clear" w:color="auto" w:fill="FFFFFF"/>
        </w:rPr>
      </w:pPr>
      <w:r w:rsidRPr="00C53044">
        <w:rPr>
          <w:rFonts w:cstheme="minorHAnsi"/>
          <w:color w:val="auto"/>
          <w:shd w:val="clear" w:color="auto" w:fill="FFFFFF"/>
        </w:rPr>
        <w:t>Data at Rest: Encrypt all sensitive data stored in the database using AES-256 encryption.</w:t>
      </w:r>
      <w:r w:rsidR="0096515E">
        <w:rPr>
          <w:rFonts w:cstheme="minorHAnsi"/>
          <w:color w:val="auto"/>
          <w:shd w:val="clear" w:color="auto" w:fill="FFFFFF"/>
        </w:rPr>
        <w:t xml:space="preserve"> </w:t>
      </w:r>
      <w:sdt>
        <w:sdtPr>
          <w:rPr>
            <w:rFonts w:cstheme="minorHAnsi"/>
            <w:color w:val="auto"/>
            <w:shd w:val="clear" w:color="auto" w:fill="FFFFFF"/>
          </w:rPr>
          <w:id w:val="-229225322"/>
          <w:citation/>
        </w:sdtPr>
        <w:sdtContent>
          <w:r w:rsidR="00232EAC">
            <w:rPr>
              <w:rFonts w:cstheme="minorHAnsi"/>
              <w:color w:val="auto"/>
              <w:shd w:val="clear" w:color="auto" w:fill="FFFFFF"/>
            </w:rPr>
            <w:fldChar w:fldCharType="begin"/>
          </w:r>
          <w:r w:rsidR="00232EAC">
            <w:rPr>
              <w:rFonts w:cstheme="minorHAnsi"/>
              <w:color w:val="auto"/>
              <w:shd w:val="clear" w:color="auto" w:fill="FFFFFF"/>
            </w:rPr>
            <w:instrText xml:space="preserve"> CITATION Rūt22 \l 1033 </w:instrText>
          </w:r>
          <w:r w:rsidR="00232EAC">
            <w:rPr>
              <w:rFonts w:cstheme="minorHAnsi"/>
              <w:color w:val="auto"/>
              <w:shd w:val="clear" w:color="auto" w:fill="FFFFFF"/>
            </w:rPr>
            <w:fldChar w:fldCharType="separate"/>
          </w:r>
          <w:r w:rsidR="00232EAC" w:rsidRPr="00232EAC">
            <w:rPr>
              <w:rFonts w:cstheme="minorHAnsi"/>
              <w:noProof/>
              <w:color w:val="auto"/>
              <w:shd w:val="clear" w:color="auto" w:fill="FFFFFF"/>
            </w:rPr>
            <w:t>(Rimkienė, 2022)</w:t>
          </w:r>
          <w:r w:rsidR="00232EAC">
            <w:rPr>
              <w:rFonts w:cstheme="minorHAnsi"/>
              <w:color w:val="auto"/>
              <w:shd w:val="clear" w:color="auto" w:fill="FFFFFF"/>
            </w:rPr>
            <w:fldChar w:fldCharType="end"/>
          </w:r>
        </w:sdtContent>
      </w:sdt>
    </w:p>
    <w:p w14:paraId="52038E4A" w14:textId="29197BAF" w:rsidR="00640986" w:rsidRPr="00C53044" w:rsidRDefault="00640986" w:rsidP="00640986">
      <w:pPr>
        <w:pStyle w:val="ListParagraph"/>
        <w:numPr>
          <w:ilvl w:val="1"/>
          <w:numId w:val="25"/>
        </w:numPr>
        <w:rPr>
          <w:rFonts w:cstheme="minorHAnsi"/>
          <w:color w:val="auto"/>
          <w:shd w:val="clear" w:color="auto" w:fill="FFFFFF"/>
        </w:rPr>
      </w:pPr>
      <w:r w:rsidRPr="00C53044">
        <w:rPr>
          <w:rFonts w:cstheme="minorHAnsi"/>
          <w:color w:val="auto"/>
          <w:shd w:val="clear" w:color="auto" w:fill="FFFFFF"/>
        </w:rPr>
        <w:t>Data in Transit: Encrypt data transmitted between clients and servers using TLS (Transport Layer Security).</w:t>
      </w:r>
    </w:p>
    <w:p w14:paraId="6D769807" w14:textId="77777777" w:rsidR="00640986" w:rsidRPr="00C53044" w:rsidRDefault="00640986" w:rsidP="00C53044">
      <w:pPr>
        <w:pStyle w:val="ListParagraph"/>
        <w:numPr>
          <w:ilvl w:val="0"/>
          <w:numId w:val="25"/>
        </w:numPr>
        <w:rPr>
          <w:rFonts w:cstheme="minorHAnsi"/>
          <w:color w:val="auto"/>
          <w:shd w:val="clear" w:color="auto" w:fill="FFFFFF"/>
        </w:rPr>
      </w:pPr>
      <w:r w:rsidRPr="00C53044">
        <w:rPr>
          <w:rFonts w:cstheme="minorHAnsi"/>
          <w:color w:val="auto"/>
          <w:shd w:val="clear" w:color="auto" w:fill="FFFFFF"/>
        </w:rPr>
        <w:t>Benefits: Encryption ensures that even if data is intercepted or accessed without authorization, it remains unreadable and secure.</w:t>
      </w:r>
    </w:p>
    <w:p w14:paraId="6BEB75F2" w14:textId="4E9499CD" w:rsidR="00640986" w:rsidRPr="00C53044" w:rsidRDefault="00640986" w:rsidP="00640986">
      <w:pPr>
        <w:rPr>
          <w:rFonts w:cstheme="minorHAnsi"/>
          <w:i/>
          <w:iCs/>
          <w:color w:val="auto"/>
          <w:shd w:val="clear" w:color="auto" w:fill="FFFFFF"/>
        </w:rPr>
      </w:pPr>
      <w:r w:rsidRPr="00C53044">
        <w:rPr>
          <w:rFonts w:cstheme="minorHAnsi"/>
          <w:i/>
          <w:iCs/>
          <w:color w:val="auto"/>
          <w:shd w:val="clear" w:color="auto" w:fill="FFFFFF"/>
        </w:rPr>
        <w:t>Comprehensive Logging:</w:t>
      </w:r>
    </w:p>
    <w:p w14:paraId="4318A400" w14:textId="77777777" w:rsidR="00640986" w:rsidRPr="00C53044" w:rsidRDefault="00640986" w:rsidP="00C53044">
      <w:pPr>
        <w:pStyle w:val="ListParagraph"/>
        <w:numPr>
          <w:ilvl w:val="0"/>
          <w:numId w:val="27"/>
        </w:numPr>
        <w:rPr>
          <w:rFonts w:cstheme="minorHAnsi"/>
          <w:color w:val="auto"/>
          <w:shd w:val="clear" w:color="auto" w:fill="FFFFFF"/>
        </w:rPr>
      </w:pPr>
      <w:r w:rsidRPr="00C53044">
        <w:rPr>
          <w:rFonts w:cstheme="minorHAnsi"/>
          <w:color w:val="auto"/>
          <w:shd w:val="clear" w:color="auto" w:fill="FFFFFF"/>
        </w:rPr>
        <w:t>Purpose: Enable auditing, monitoring, and incident response by maintaining detailed logs of user activities and security events.</w:t>
      </w:r>
    </w:p>
    <w:p w14:paraId="1780B08B" w14:textId="77777777" w:rsidR="00C53044" w:rsidRDefault="00640986" w:rsidP="00C53044">
      <w:pPr>
        <w:pStyle w:val="ListParagraph"/>
        <w:numPr>
          <w:ilvl w:val="0"/>
          <w:numId w:val="27"/>
        </w:numPr>
        <w:rPr>
          <w:rFonts w:cstheme="minorHAnsi"/>
          <w:color w:val="auto"/>
          <w:shd w:val="clear" w:color="auto" w:fill="FFFFFF"/>
        </w:rPr>
      </w:pPr>
      <w:r w:rsidRPr="00C53044">
        <w:rPr>
          <w:rFonts w:cstheme="minorHAnsi"/>
          <w:color w:val="auto"/>
          <w:shd w:val="clear" w:color="auto" w:fill="FFFFFF"/>
        </w:rPr>
        <w:t>Implementation:</w:t>
      </w:r>
    </w:p>
    <w:p w14:paraId="42B6EC4F" w14:textId="77777777" w:rsidR="00C53044" w:rsidRDefault="00640986" w:rsidP="00640986">
      <w:pPr>
        <w:pStyle w:val="ListParagraph"/>
        <w:numPr>
          <w:ilvl w:val="1"/>
          <w:numId w:val="27"/>
        </w:numPr>
        <w:rPr>
          <w:rFonts w:cstheme="minorHAnsi"/>
          <w:color w:val="auto"/>
          <w:shd w:val="clear" w:color="auto" w:fill="FFFFFF"/>
        </w:rPr>
      </w:pPr>
      <w:r w:rsidRPr="00C53044">
        <w:rPr>
          <w:rFonts w:cstheme="minorHAnsi"/>
          <w:color w:val="auto"/>
          <w:shd w:val="clear" w:color="auto" w:fill="FFFFFF"/>
        </w:rPr>
        <w:t>Activity Logs: Record all user activities, such as logins, data access, and administrative actions.</w:t>
      </w:r>
    </w:p>
    <w:p w14:paraId="1BE67575" w14:textId="3A17EB9E" w:rsidR="00640986" w:rsidRPr="00C53044" w:rsidRDefault="00640986" w:rsidP="00640986">
      <w:pPr>
        <w:pStyle w:val="ListParagraph"/>
        <w:numPr>
          <w:ilvl w:val="1"/>
          <w:numId w:val="27"/>
        </w:numPr>
        <w:rPr>
          <w:rFonts w:cstheme="minorHAnsi"/>
          <w:color w:val="auto"/>
          <w:shd w:val="clear" w:color="auto" w:fill="FFFFFF"/>
        </w:rPr>
      </w:pPr>
      <w:r w:rsidRPr="00C53044">
        <w:rPr>
          <w:rFonts w:cstheme="minorHAnsi"/>
          <w:color w:val="auto"/>
          <w:shd w:val="clear" w:color="auto" w:fill="FFFFFF"/>
        </w:rPr>
        <w:t>Security Logs: Record security-related events, such as failed login attempts and changes to security settings.</w:t>
      </w:r>
    </w:p>
    <w:p w14:paraId="736E5C6C" w14:textId="6DAA011C" w:rsidR="00C53044" w:rsidRPr="00612B6A" w:rsidRDefault="00640986" w:rsidP="00612B6A">
      <w:pPr>
        <w:pStyle w:val="ListParagraph"/>
        <w:numPr>
          <w:ilvl w:val="0"/>
          <w:numId w:val="27"/>
        </w:numPr>
        <w:rPr>
          <w:rFonts w:cstheme="minorHAnsi"/>
          <w:color w:val="auto"/>
          <w:shd w:val="clear" w:color="auto" w:fill="FFFFFF"/>
        </w:rPr>
      </w:pPr>
      <w:r w:rsidRPr="00C53044">
        <w:rPr>
          <w:rFonts w:cstheme="minorHAnsi"/>
          <w:color w:val="auto"/>
          <w:shd w:val="clear" w:color="auto" w:fill="FFFFFF"/>
        </w:rPr>
        <w:t>Benefits: Logging helps track user actions, identify potential security breaches, and ensure compliance with regulatory requirements.</w:t>
      </w:r>
    </w:p>
    <w:p w14:paraId="708F26E2" w14:textId="14F83A1C" w:rsidR="00640986" w:rsidRPr="00612B6A" w:rsidRDefault="00640986" w:rsidP="00640986">
      <w:pPr>
        <w:rPr>
          <w:rFonts w:cstheme="minorHAnsi"/>
          <w:i/>
          <w:iCs/>
          <w:color w:val="auto"/>
          <w:shd w:val="clear" w:color="auto" w:fill="FFFFFF"/>
        </w:rPr>
      </w:pPr>
      <w:r w:rsidRPr="00612B6A">
        <w:rPr>
          <w:rFonts w:cstheme="minorHAnsi"/>
          <w:i/>
          <w:iCs/>
          <w:color w:val="auto"/>
          <w:shd w:val="clear" w:color="auto" w:fill="FFFFFF"/>
        </w:rPr>
        <w:t>Regular Security Audits:</w:t>
      </w:r>
    </w:p>
    <w:p w14:paraId="66909E7E" w14:textId="77777777" w:rsidR="00170776" w:rsidRDefault="00640986" w:rsidP="00170776">
      <w:pPr>
        <w:pStyle w:val="ListParagraph"/>
        <w:numPr>
          <w:ilvl w:val="0"/>
          <w:numId w:val="31"/>
        </w:numPr>
        <w:rPr>
          <w:rFonts w:cstheme="minorHAnsi"/>
          <w:color w:val="auto"/>
          <w:shd w:val="clear" w:color="auto" w:fill="FFFFFF"/>
        </w:rPr>
      </w:pPr>
      <w:r w:rsidRPr="00170776">
        <w:rPr>
          <w:rFonts w:cstheme="minorHAnsi"/>
          <w:color w:val="auto"/>
          <w:shd w:val="clear" w:color="auto" w:fill="FFFFFF"/>
        </w:rPr>
        <w:t>Purpose: Ensure the effectiveness and up-to-</w:t>
      </w:r>
      <w:proofErr w:type="spellStart"/>
      <w:r w:rsidRPr="00170776">
        <w:rPr>
          <w:rFonts w:cstheme="minorHAnsi"/>
          <w:color w:val="auto"/>
          <w:shd w:val="clear" w:color="auto" w:fill="FFFFFF"/>
        </w:rPr>
        <w:t>dateness</w:t>
      </w:r>
      <w:proofErr w:type="spellEnd"/>
      <w:r w:rsidRPr="00170776">
        <w:rPr>
          <w:rFonts w:cstheme="minorHAnsi"/>
          <w:color w:val="auto"/>
          <w:shd w:val="clear" w:color="auto" w:fill="FFFFFF"/>
        </w:rPr>
        <w:t xml:space="preserve"> of security measures through regular reviews and assessments.</w:t>
      </w:r>
    </w:p>
    <w:p w14:paraId="75B9B7B7" w14:textId="77777777" w:rsidR="00170776" w:rsidRDefault="00640986" w:rsidP="00170776">
      <w:pPr>
        <w:pStyle w:val="ListParagraph"/>
        <w:numPr>
          <w:ilvl w:val="0"/>
          <w:numId w:val="31"/>
        </w:numPr>
        <w:rPr>
          <w:rFonts w:cstheme="minorHAnsi"/>
          <w:color w:val="auto"/>
          <w:shd w:val="clear" w:color="auto" w:fill="FFFFFF"/>
        </w:rPr>
      </w:pPr>
      <w:r w:rsidRPr="00170776">
        <w:rPr>
          <w:rFonts w:cstheme="minorHAnsi"/>
          <w:color w:val="auto"/>
          <w:shd w:val="clear" w:color="auto" w:fill="FFFFFF"/>
        </w:rPr>
        <w:lastRenderedPageBreak/>
        <w:t>Implementation: The system will generate detailed security audit reports, which will be reviewed by the security team to identify vulnerabilities and areas for improvement.</w:t>
      </w:r>
    </w:p>
    <w:p w14:paraId="6F7546BA" w14:textId="56BEEDE8" w:rsidR="00C53044" w:rsidRPr="00170776" w:rsidRDefault="00640986" w:rsidP="00170776">
      <w:pPr>
        <w:pStyle w:val="ListParagraph"/>
        <w:numPr>
          <w:ilvl w:val="0"/>
          <w:numId w:val="31"/>
        </w:numPr>
        <w:rPr>
          <w:rFonts w:cstheme="minorHAnsi"/>
          <w:color w:val="auto"/>
          <w:shd w:val="clear" w:color="auto" w:fill="FFFFFF"/>
        </w:rPr>
      </w:pPr>
      <w:r w:rsidRPr="00170776">
        <w:rPr>
          <w:rFonts w:cstheme="minorHAnsi"/>
          <w:color w:val="auto"/>
          <w:shd w:val="clear" w:color="auto" w:fill="FFFFFF"/>
        </w:rPr>
        <w:t>Benefits: Continuous monitoring and improvement of security measures enhance the system's resilience against threats and ensure ongoing compliance with security standards.</w:t>
      </w:r>
    </w:p>
    <w:p w14:paraId="1847605F" w14:textId="7A7A304A" w:rsidR="00640986" w:rsidRPr="00170776" w:rsidRDefault="00640986" w:rsidP="00640986">
      <w:pPr>
        <w:rPr>
          <w:rFonts w:cstheme="minorHAnsi"/>
          <w:i/>
          <w:iCs/>
          <w:color w:val="auto"/>
          <w:shd w:val="clear" w:color="auto" w:fill="FFFFFF"/>
        </w:rPr>
      </w:pPr>
      <w:r w:rsidRPr="00170776">
        <w:rPr>
          <w:rFonts w:cstheme="minorHAnsi"/>
          <w:i/>
          <w:iCs/>
          <w:color w:val="auto"/>
          <w:shd w:val="clear" w:color="auto" w:fill="FFFFFF"/>
        </w:rPr>
        <w:t>Best Practices for Security:</w:t>
      </w:r>
      <w:r w:rsidR="00C53044" w:rsidRPr="00170776">
        <w:rPr>
          <w:rFonts w:cstheme="minorHAnsi"/>
          <w:i/>
          <w:iCs/>
          <w:color w:val="auto"/>
          <w:shd w:val="clear" w:color="auto" w:fill="FFFFFF"/>
        </w:rPr>
        <w:tab/>
      </w:r>
    </w:p>
    <w:p w14:paraId="0548C9FF" w14:textId="77777777" w:rsidR="00640986" w:rsidRPr="00C53044" w:rsidRDefault="00640986" w:rsidP="00C53044">
      <w:pPr>
        <w:pStyle w:val="ListParagraph"/>
        <w:numPr>
          <w:ilvl w:val="0"/>
          <w:numId w:val="30"/>
        </w:numPr>
        <w:rPr>
          <w:rFonts w:cstheme="minorHAnsi"/>
          <w:color w:val="auto"/>
          <w:shd w:val="clear" w:color="auto" w:fill="FFFFFF"/>
        </w:rPr>
      </w:pPr>
      <w:r w:rsidRPr="00C53044">
        <w:rPr>
          <w:rFonts w:cstheme="minorHAnsi"/>
          <w:color w:val="auto"/>
          <w:shd w:val="clear" w:color="auto" w:fill="FFFFFF"/>
        </w:rPr>
        <w:t>Least Privilege: Ensure users have the minimum level of access necessary for their role.</w:t>
      </w:r>
    </w:p>
    <w:p w14:paraId="5479F8ED" w14:textId="77777777" w:rsidR="00640986" w:rsidRPr="00C53044" w:rsidRDefault="00640986" w:rsidP="00C53044">
      <w:pPr>
        <w:pStyle w:val="ListParagraph"/>
        <w:numPr>
          <w:ilvl w:val="0"/>
          <w:numId w:val="30"/>
        </w:numPr>
        <w:rPr>
          <w:rFonts w:cstheme="minorHAnsi"/>
          <w:color w:val="auto"/>
          <w:shd w:val="clear" w:color="auto" w:fill="FFFFFF"/>
        </w:rPr>
      </w:pPr>
      <w:r w:rsidRPr="00C53044">
        <w:rPr>
          <w:rFonts w:cstheme="minorHAnsi"/>
          <w:color w:val="auto"/>
          <w:shd w:val="clear" w:color="auto" w:fill="FFFFFF"/>
        </w:rPr>
        <w:t>Segregation of Duties: Separate critical functions among different users to reduce the risk of fraud or error.</w:t>
      </w:r>
    </w:p>
    <w:p w14:paraId="664F8C43" w14:textId="77777777" w:rsidR="00640986" w:rsidRPr="00C53044" w:rsidRDefault="00640986" w:rsidP="00C53044">
      <w:pPr>
        <w:pStyle w:val="ListParagraph"/>
        <w:numPr>
          <w:ilvl w:val="0"/>
          <w:numId w:val="30"/>
        </w:numPr>
        <w:rPr>
          <w:rFonts w:cstheme="minorHAnsi"/>
          <w:color w:val="auto"/>
          <w:shd w:val="clear" w:color="auto" w:fill="FFFFFF"/>
        </w:rPr>
      </w:pPr>
      <w:r w:rsidRPr="00C53044">
        <w:rPr>
          <w:rFonts w:cstheme="minorHAnsi"/>
          <w:color w:val="auto"/>
          <w:shd w:val="clear" w:color="auto" w:fill="FFFFFF"/>
        </w:rPr>
        <w:t>Incident Response Plan: Develop and maintain a plan to respond to security incidents, including data breaches and system compromises.</w:t>
      </w:r>
    </w:p>
    <w:p w14:paraId="362F65A9" w14:textId="14C4E353" w:rsidR="00C93EC9" w:rsidRPr="00C53044" w:rsidRDefault="00640986" w:rsidP="00C53044">
      <w:pPr>
        <w:pStyle w:val="ListParagraph"/>
        <w:numPr>
          <w:ilvl w:val="0"/>
          <w:numId w:val="30"/>
        </w:numPr>
        <w:rPr>
          <w:rFonts w:cstheme="minorHAnsi"/>
          <w:color w:val="auto"/>
        </w:rPr>
      </w:pPr>
      <w:r w:rsidRPr="00C53044">
        <w:rPr>
          <w:rFonts w:cstheme="minorHAnsi"/>
          <w:color w:val="auto"/>
          <w:shd w:val="clear" w:color="auto" w:fill="FFFFFF"/>
        </w:rPr>
        <w:t>User Training: Regularly train users on security best practices, such as recognizing phishing attempts and creating strong passwords.</w:t>
      </w:r>
    </w:p>
    <w:p w14:paraId="1EC7C949" w14:textId="7181AA44" w:rsidR="00BA39E6" w:rsidRDefault="00BA39E6" w:rsidP="00BA39E6"/>
    <w:p w14:paraId="166DEE1D" w14:textId="1254884F" w:rsidR="00BA39E6" w:rsidRDefault="00BA39E6">
      <w:pPr>
        <w:spacing w:after="200" w:line="276" w:lineRule="auto"/>
      </w:pPr>
      <w:r>
        <w:br w:type="page"/>
      </w:r>
    </w:p>
    <w:p w14:paraId="5891958E" w14:textId="6296B69C" w:rsidR="00C93EC9" w:rsidRDefault="00BA39E6" w:rsidP="00170776">
      <w:pPr>
        <w:pStyle w:val="Heading1"/>
      </w:pPr>
      <w:bookmarkStart w:id="17" w:name="_Toc170036245"/>
      <w:r>
        <w:lastRenderedPageBreak/>
        <w:t>Programming</w:t>
      </w:r>
      <w:bookmarkEnd w:id="17"/>
    </w:p>
    <w:p w14:paraId="6A27CEA4" w14:textId="6AE166AC" w:rsidR="00AA41F8" w:rsidRDefault="00170776" w:rsidP="00AA41F8">
      <w:r>
        <w:tab/>
      </w:r>
      <w:r w:rsidR="00AA41F8">
        <w:t>The development of the ITAM system will utilize a variety of programming languages, frameworks, and tools chosen for their ability to meet the system’s requirements in terms of functionality, scalability, and security.</w:t>
      </w:r>
      <w:r w:rsidR="00F842D8">
        <w:t xml:space="preserve">  </w:t>
      </w:r>
      <w:r w:rsidR="00AA41F8">
        <w:t>Choosing the right tools and technologies for programming is critical to building a robust and scalable ITAM system. This section provides a detailed overview of the development tools, programming languages, and best practices that will be employed to ensure efficient and secure software development. Our goal is to leverage modern technologies to create a reliable and maintainable system that meets all functional requirements.</w:t>
      </w:r>
    </w:p>
    <w:p w14:paraId="142F4824" w14:textId="77777777" w:rsidR="00AA41F8" w:rsidRPr="00F842D8" w:rsidRDefault="00AA41F8" w:rsidP="00AA41F8">
      <w:pPr>
        <w:rPr>
          <w:b/>
          <w:bCs/>
        </w:rPr>
      </w:pPr>
      <w:r w:rsidRPr="00F842D8">
        <w:rPr>
          <w:b/>
          <w:bCs/>
        </w:rPr>
        <w:t>Development Tools</w:t>
      </w:r>
    </w:p>
    <w:p w14:paraId="1ADF8A00" w14:textId="080A8335" w:rsidR="00AA41F8" w:rsidRPr="00F842D8" w:rsidRDefault="00AA41F8" w:rsidP="00AA41F8">
      <w:pPr>
        <w:rPr>
          <w:i/>
          <w:iCs/>
        </w:rPr>
      </w:pPr>
      <w:r w:rsidRPr="00F842D8">
        <w:rPr>
          <w:i/>
          <w:iCs/>
        </w:rPr>
        <w:t>Visual Studio Code:</w:t>
      </w:r>
    </w:p>
    <w:p w14:paraId="5328627F" w14:textId="77777777" w:rsidR="00F842D8" w:rsidRDefault="00AA41F8" w:rsidP="00AA41F8">
      <w:pPr>
        <w:pStyle w:val="ListParagraph"/>
        <w:numPr>
          <w:ilvl w:val="0"/>
          <w:numId w:val="32"/>
        </w:numPr>
      </w:pPr>
      <w:r>
        <w:t>Purpose: A powerful and versatile code editor that supports various programming languages and frameworks.</w:t>
      </w:r>
    </w:p>
    <w:p w14:paraId="21B85774" w14:textId="77777777" w:rsidR="00F842D8" w:rsidRDefault="00AA41F8" w:rsidP="00AA41F8">
      <w:pPr>
        <w:pStyle w:val="ListParagraph"/>
        <w:numPr>
          <w:ilvl w:val="0"/>
          <w:numId w:val="32"/>
        </w:numPr>
      </w:pPr>
      <w:r>
        <w:t>Features: Extensions for language support, debugging tools, integrated Git control, and customizable workspaces.</w:t>
      </w:r>
    </w:p>
    <w:p w14:paraId="11846A2C" w14:textId="2C2EFD4E" w:rsidR="00AA41F8" w:rsidRDefault="00AA41F8" w:rsidP="00AA41F8">
      <w:pPr>
        <w:pStyle w:val="ListParagraph"/>
        <w:numPr>
          <w:ilvl w:val="0"/>
          <w:numId w:val="32"/>
        </w:numPr>
      </w:pPr>
      <w:r>
        <w:t>Benefits: Enhances productivity through features like IntelliSense, code navigation, and integrated terminal.</w:t>
      </w:r>
    </w:p>
    <w:p w14:paraId="68FD2835" w14:textId="5E8DB874" w:rsidR="00AA41F8" w:rsidRPr="00F842D8" w:rsidRDefault="00AA41F8" w:rsidP="00AA41F8">
      <w:pPr>
        <w:rPr>
          <w:i/>
          <w:iCs/>
        </w:rPr>
      </w:pPr>
      <w:r w:rsidRPr="00F842D8">
        <w:rPr>
          <w:i/>
          <w:iCs/>
        </w:rPr>
        <w:t>Git:</w:t>
      </w:r>
    </w:p>
    <w:p w14:paraId="1631701B" w14:textId="77777777" w:rsidR="00F842D8" w:rsidRDefault="00AA41F8" w:rsidP="00AA41F8">
      <w:pPr>
        <w:pStyle w:val="ListParagraph"/>
        <w:numPr>
          <w:ilvl w:val="0"/>
          <w:numId w:val="33"/>
        </w:numPr>
      </w:pPr>
      <w:r>
        <w:t>Purpose: A version control system that tracks changes in source code during software development.</w:t>
      </w:r>
    </w:p>
    <w:p w14:paraId="34429F24" w14:textId="77777777" w:rsidR="00F842D8" w:rsidRDefault="00AA41F8" w:rsidP="00AA41F8">
      <w:pPr>
        <w:pStyle w:val="ListParagraph"/>
        <w:numPr>
          <w:ilvl w:val="0"/>
          <w:numId w:val="33"/>
        </w:numPr>
      </w:pPr>
      <w:r>
        <w:t>Features: Branching and merging, commit history, collaboration tools, and integration with platforms like GitHub and GitLab.</w:t>
      </w:r>
    </w:p>
    <w:p w14:paraId="31D0417B" w14:textId="2AEBD477" w:rsidR="00AA41F8" w:rsidRDefault="00AA41F8" w:rsidP="00AA41F8">
      <w:pPr>
        <w:pStyle w:val="ListParagraph"/>
        <w:numPr>
          <w:ilvl w:val="0"/>
          <w:numId w:val="33"/>
        </w:numPr>
      </w:pPr>
      <w:r>
        <w:lastRenderedPageBreak/>
        <w:t>Benefits: Facilitates collaborative development, enables rollback of changes, and supports multiple development workflows.</w:t>
      </w:r>
    </w:p>
    <w:p w14:paraId="36E0B965" w14:textId="77777777" w:rsidR="00F842D8" w:rsidRDefault="00F842D8" w:rsidP="00AA41F8">
      <w:pPr>
        <w:rPr>
          <w:b/>
          <w:bCs/>
        </w:rPr>
      </w:pPr>
    </w:p>
    <w:p w14:paraId="1D6CD8B6" w14:textId="58F7D62F" w:rsidR="00AA41F8" w:rsidRPr="00F842D8" w:rsidRDefault="00AA41F8" w:rsidP="00AA41F8">
      <w:pPr>
        <w:rPr>
          <w:b/>
          <w:bCs/>
        </w:rPr>
      </w:pPr>
      <w:r w:rsidRPr="00F842D8">
        <w:rPr>
          <w:b/>
          <w:bCs/>
        </w:rPr>
        <w:t>Programming Languages</w:t>
      </w:r>
    </w:p>
    <w:p w14:paraId="09B9F5C9" w14:textId="79EB7516" w:rsidR="00AA41F8" w:rsidRPr="00F842D8" w:rsidRDefault="00AA41F8" w:rsidP="00AA41F8">
      <w:pPr>
        <w:rPr>
          <w:i/>
          <w:iCs/>
        </w:rPr>
      </w:pPr>
      <w:r w:rsidRPr="00F842D8">
        <w:rPr>
          <w:i/>
          <w:iCs/>
        </w:rPr>
        <w:t>Python:</w:t>
      </w:r>
    </w:p>
    <w:p w14:paraId="473A0B2D" w14:textId="77777777" w:rsidR="00F842D8" w:rsidRDefault="00AA41F8" w:rsidP="00AA41F8">
      <w:pPr>
        <w:pStyle w:val="ListParagraph"/>
        <w:numPr>
          <w:ilvl w:val="0"/>
          <w:numId w:val="34"/>
        </w:numPr>
      </w:pPr>
      <w:r>
        <w:t>Purpose: Used for backend development, data processing, and scripting.</w:t>
      </w:r>
    </w:p>
    <w:p w14:paraId="23E50DD5" w14:textId="77777777" w:rsidR="00F842D8" w:rsidRDefault="00AA41F8" w:rsidP="00AA41F8">
      <w:pPr>
        <w:pStyle w:val="ListParagraph"/>
        <w:numPr>
          <w:ilvl w:val="0"/>
          <w:numId w:val="34"/>
        </w:numPr>
      </w:pPr>
      <w:r>
        <w:t>Features: Readable syntax, extensive libraries (e.g., Django for web development, Pandas for data analysis), and strong community support.</w:t>
      </w:r>
    </w:p>
    <w:p w14:paraId="1B0CFCD8" w14:textId="0AD837E5" w:rsidR="00AA41F8" w:rsidRDefault="00AA41F8" w:rsidP="00AA41F8">
      <w:pPr>
        <w:pStyle w:val="ListParagraph"/>
        <w:numPr>
          <w:ilvl w:val="0"/>
          <w:numId w:val="34"/>
        </w:numPr>
      </w:pPr>
      <w:r>
        <w:t>Benefits: Python’s simplicity and robustness make it ideal for developing scalable and maintainable backend services.</w:t>
      </w:r>
    </w:p>
    <w:p w14:paraId="5C4C9853" w14:textId="77777777" w:rsidR="00AA41F8" w:rsidRPr="00F842D8" w:rsidRDefault="00AA41F8" w:rsidP="00AA41F8">
      <w:pPr>
        <w:rPr>
          <w:i/>
          <w:iCs/>
        </w:rPr>
      </w:pPr>
      <w:r w:rsidRPr="00F842D8">
        <w:rPr>
          <w:i/>
          <w:iCs/>
        </w:rPr>
        <w:t>JavaScript (React):</w:t>
      </w:r>
    </w:p>
    <w:p w14:paraId="114CEDD6" w14:textId="77777777" w:rsidR="00F842D8" w:rsidRDefault="00AA41F8" w:rsidP="00AA41F8">
      <w:pPr>
        <w:pStyle w:val="ListParagraph"/>
        <w:numPr>
          <w:ilvl w:val="0"/>
          <w:numId w:val="35"/>
        </w:numPr>
      </w:pPr>
      <w:r>
        <w:t>Purpose: Used for frontend development to create dynamic and responsive user interfaces.</w:t>
      </w:r>
    </w:p>
    <w:p w14:paraId="5053356B" w14:textId="77777777" w:rsidR="00F842D8" w:rsidRDefault="00AA41F8" w:rsidP="00AA41F8">
      <w:pPr>
        <w:pStyle w:val="ListParagraph"/>
        <w:numPr>
          <w:ilvl w:val="0"/>
          <w:numId w:val="35"/>
        </w:numPr>
      </w:pPr>
      <w:r>
        <w:t>Features: Component-based architecture, virtual DOM for improved performance, and a rich ecosystem of libraries and tools.</w:t>
      </w:r>
    </w:p>
    <w:p w14:paraId="448E9218" w14:textId="00D6ED1E" w:rsidR="00AA41F8" w:rsidRDefault="00AA41F8" w:rsidP="00AA41F8">
      <w:pPr>
        <w:pStyle w:val="ListParagraph"/>
        <w:numPr>
          <w:ilvl w:val="0"/>
          <w:numId w:val="35"/>
        </w:numPr>
      </w:pPr>
      <w:r>
        <w:t>Benefits: React allows for the efficient management of UI state and lifecycle, resulting in a smooth and interactive user experience.</w:t>
      </w:r>
    </w:p>
    <w:p w14:paraId="6681478C" w14:textId="5630B547" w:rsidR="00AA41F8" w:rsidRPr="00F842D8" w:rsidRDefault="00AA41F8" w:rsidP="00AA41F8">
      <w:pPr>
        <w:rPr>
          <w:i/>
          <w:iCs/>
        </w:rPr>
      </w:pPr>
      <w:r w:rsidRPr="00F842D8">
        <w:rPr>
          <w:i/>
          <w:iCs/>
        </w:rPr>
        <w:t>Node.js:</w:t>
      </w:r>
    </w:p>
    <w:p w14:paraId="6F7CA8D5" w14:textId="77777777" w:rsidR="00F842D8" w:rsidRDefault="00AA41F8" w:rsidP="00AA41F8">
      <w:pPr>
        <w:pStyle w:val="ListParagraph"/>
        <w:numPr>
          <w:ilvl w:val="0"/>
          <w:numId w:val="36"/>
        </w:numPr>
      </w:pPr>
      <w:r>
        <w:t>Purpose: Used for backend development to handle concurrent processes and real-time data processing.</w:t>
      </w:r>
    </w:p>
    <w:p w14:paraId="66669A92" w14:textId="77777777" w:rsidR="00F842D8" w:rsidRDefault="00AA41F8" w:rsidP="00AA41F8">
      <w:pPr>
        <w:pStyle w:val="ListParagraph"/>
        <w:numPr>
          <w:ilvl w:val="0"/>
          <w:numId w:val="36"/>
        </w:numPr>
      </w:pPr>
      <w:r>
        <w:t>Features: Non-blocking, event-driven architecture, support for asynchronous programming, and a large library of modules (</w:t>
      </w:r>
      <w:proofErr w:type="spellStart"/>
      <w:r>
        <w:t>npm</w:t>
      </w:r>
      <w:proofErr w:type="spellEnd"/>
      <w:r>
        <w:t>).</w:t>
      </w:r>
    </w:p>
    <w:p w14:paraId="07C7826E" w14:textId="2F5837EF" w:rsidR="00AA41F8" w:rsidRDefault="00AA41F8" w:rsidP="00AA41F8">
      <w:pPr>
        <w:pStyle w:val="ListParagraph"/>
        <w:numPr>
          <w:ilvl w:val="0"/>
          <w:numId w:val="36"/>
        </w:numPr>
      </w:pPr>
      <w:r>
        <w:lastRenderedPageBreak/>
        <w:t>Benefits: Node.js’s architecture makes it suitable for real-time applications and services that require high performance and scalability.</w:t>
      </w:r>
    </w:p>
    <w:p w14:paraId="2FDBE989" w14:textId="77777777" w:rsidR="00F842D8" w:rsidRDefault="00F842D8" w:rsidP="00F842D8">
      <w:pPr>
        <w:pStyle w:val="ListParagraph"/>
      </w:pPr>
    </w:p>
    <w:p w14:paraId="0BE35908" w14:textId="77777777" w:rsidR="00AA41F8" w:rsidRPr="00F842D8" w:rsidRDefault="00AA41F8" w:rsidP="00AA41F8">
      <w:pPr>
        <w:rPr>
          <w:b/>
          <w:bCs/>
        </w:rPr>
      </w:pPr>
      <w:r w:rsidRPr="00F842D8">
        <w:rPr>
          <w:b/>
          <w:bCs/>
        </w:rPr>
        <w:t>COTS Platforms</w:t>
      </w:r>
    </w:p>
    <w:p w14:paraId="2BDB3BAF" w14:textId="77777777" w:rsidR="00AA41F8" w:rsidRPr="00F842D8" w:rsidRDefault="00AA41F8" w:rsidP="00AA41F8">
      <w:pPr>
        <w:rPr>
          <w:i/>
          <w:iCs/>
        </w:rPr>
      </w:pPr>
      <w:r w:rsidRPr="00F842D8">
        <w:rPr>
          <w:i/>
          <w:iCs/>
        </w:rPr>
        <w:t>Oracle Database:</w:t>
      </w:r>
    </w:p>
    <w:p w14:paraId="55A39670" w14:textId="77777777" w:rsidR="00F842D8" w:rsidRDefault="00AA41F8" w:rsidP="00AA41F8">
      <w:pPr>
        <w:pStyle w:val="ListParagraph"/>
        <w:numPr>
          <w:ilvl w:val="0"/>
          <w:numId w:val="37"/>
        </w:numPr>
      </w:pPr>
      <w:r>
        <w:t>Purpose: A reliable and scalable database management system.</w:t>
      </w:r>
    </w:p>
    <w:p w14:paraId="1856D180" w14:textId="77777777" w:rsidR="00F842D8" w:rsidRDefault="00AA41F8" w:rsidP="00AA41F8">
      <w:pPr>
        <w:pStyle w:val="ListParagraph"/>
        <w:numPr>
          <w:ilvl w:val="0"/>
          <w:numId w:val="37"/>
        </w:numPr>
      </w:pPr>
      <w:r>
        <w:t>Features: Advanced data handling capabilities, robust security features, support for complex queries, and high availability.</w:t>
      </w:r>
    </w:p>
    <w:p w14:paraId="0AF7952F" w14:textId="166AC010" w:rsidR="00AA41F8" w:rsidRDefault="00AA41F8" w:rsidP="00AA41F8">
      <w:pPr>
        <w:pStyle w:val="ListParagraph"/>
        <w:numPr>
          <w:ilvl w:val="0"/>
          <w:numId w:val="37"/>
        </w:numPr>
      </w:pPr>
      <w:r>
        <w:t>Benefits: Ensures data consistency and integrity, handles large volumes of data efficiently, and provides extensive support for enterprise applications.</w:t>
      </w:r>
    </w:p>
    <w:p w14:paraId="5722F25B" w14:textId="77777777" w:rsidR="00AA41F8" w:rsidRPr="00F842D8" w:rsidRDefault="00AA41F8" w:rsidP="00AA41F8">
      <w:pPr>
        <w:rPr>
          <w:i/>
          <w:iCs/>
        </w:rPr>
      </w:pPr>
      <w:r w:rsidRPr="00F842D8">
        <w:rPr>
          <w:i/>
          <w:iCs/>
        </w:rPr>
        <w:t>Microsoft Power BI:</w:t>
      </w:r>
    </w:p>
    <w:p w14:paraId="034B62C1" w14:textId="77777777" w:rsidR="00F842D8" w:rsidRDefault="00AA41F8" w:rsidP="00AA41F8">
      <w:pPr>
        <w:pStyle w:val="ListParagraph"/>
        <w:numPr>
          <w:ilvl w:val="0"/>
          <w:numId w:val="38"/>
        </w:numPr>
      </w:pPr>
      <w:r>
        <w:t>Purpose: A business analytics tool for visualizing and sharing insights from data.</w:t>
      </w:r>
    </w:p>
    <w:p w14:paraId="32218F11" w14:textId="77777777" w:rsidR="00F842D8" w:rsidRDefault="00AA41F8" w:rsidP="00AA41F8">
      <w:pPr>
        <w:pStyle w:val="ListParagraph"/>
        <w:numPr>
          <w:ilvl w:val="0"/>
          <w:numId w:val="38"/>
        </w:numPr>
      </w:pPr>
      <w:r>
        <w:t>Features: Interactive dashboards, real-time data updates, advanced analytics, and integration with various data sources.</w:t>
      </w:r>
    </w:p>
    <w:p w14:paraId="3B91B56E" w14:textId="6022CD0E" w:rsidR="00AA41F8" w:rsidRDefault="00AA41F8" w:rsidP="00AA41F8">
      <w:pPr>
        <w:pStyle w:val="ListParagraph"/>
        <w:numPr>
          <w:ilvl w:val="0"/>
          <w:numId w:val="38"/>
        </w:numPr>
      </w:pPr>
      <w:r>
        <w:t>Benefits: Enables the creation of dynamic and insightful reports, supports data-driven decision-making, and improves visibility into key performance indicators.</w:t>
      </w:r>
    </w:p>
    <w:p w14:paraId="0C9341AE" w14:textId="77777777" w:rsidR="00F842D8" w:rsidRDefault="00F842D8" w:rsidP="00AA41F8"/>
    <w:p w14:paraId="5FEA100E" w14:textId="4C7A581D" w:rsidR="00AA41F8" w:rsidRPr="00F842D8" w:rsidRDefault="00AA41F8" w:rsidP="00AA41F8">
      <w:pPr>
        <w:rPr>
          <w:b/>
          <w:bCs/>
        </w:rPr>
      </w:pPr>
      <w:r w:rsidRPr="00F842D8">
        <w:rPr>
          <w:b/>
          <w:bCs/>
        </w:rPr>
        <w:t>Best Practices for Programming</w:t>
      </w:r>
    </w:p>
    <w:p w14:paraId="3176D3C9" w14:textId="77777777" w:rsidR="00AA41F8" w:rsidRPr="00F842D8" w:rsidRDefault="00AA41F8" w:rsidP="00AA41F8">
      <w:pPr>
        <w:rPr>
          <w:i/>
          <w:iCs/>
        </w:rPr>
      </w:pPr>
      <w:r w:rsidRPr="00F842D8">
        <w:rPr>
          <w:i/>
          <w:iCs/>
        </w:rPr>
        <w:t>Modular Design:</w:t>
      </w:r>
    </w:p>
    <w:p w14:paraId="6ADD500C" w14:textId="77777777" w:rsidR="00F842D8" w:rsidRDefault="00AA41F8" w:rsidP="00AA41F8">
      <w:pPr>
        <w:pStyle w:val="ListParagraph"/>
        <w:numPr>
          <w:ilvl w:val="0"/>
          <w:numId w:val="39"/>
        </w:numPr>
      </w:pPr>
      <w:r>
        <w:t>Purpose: Breaks down the system into manageable, self-contained modules.</w:t>
      </w:r>
    </w:p>
    <w:p w14:paraId="4131AFDA" w14:textId="07C9FC36" w:rsidR="00AA41F8" w:rsidRDefault="00AA41F8" w:rsidP="00AA41F8">
      <w:pPr>
        <w:pStyle w:val="ListParagraph"/>
        <w:numPr>
          <w:ilvl w:val="0"/>
          <w:numId w:val="39"/>
        </w:numPr>
      </w:pPr>
      <w:r>
        <w:t>Implementation: Each module handles a specific aspect of the system, such as user management, asset tracking, or reporting.</w:t>
      </w:r>
    </w:p>
    <w:p w14:paraId="0E015B07" w14:textId="2D24BD37" w:rsidR="00F842D8" w:rsidRDefault="00AA41F8" w:rsidP="00AA41F8">
      <w:pPr>
        <w:pStyle w:val="ListParagraph"/>
        <w:numPr>
          <w:ilvl w:val="0"/>
          <w:numId w:val="39"/>
        </w:numPr>
      </w:pPr>
      <w:r>
        <w:lastRenderedPageBreak/>
        <w:t>Benefits: Enhances maintainability, allows for parallel development, and makes it easier to test and debug individual components.</w:t>
      </w:r>
    </w:p>
    <w:p w14:paraId="4D2A8424" w14:textId="74F87629" w:rsidR="00AA41F8" w:rsidRPr="00F842D8" w:rsidRDefault="00AA41F8" w:rsidP="00AA41F8">
      <w:pPr>
        <w:rPr>
          <w:i/>
          <w:iCs/>
        </w:rPr>
      </w:pPr>
      <w:r w:rsidRPr="00F842D8">
        <w:rPr>
          <w:i/>
          <w:iCs/>
        </w:rPr>
        <w:t>Code Reviews:</w:t>
      </w:r>
    </w:p>
    <w:p w14:paraId="15168E2F" w14:textId="77777777" w:rsidR="00F842D8" w:rsidRDefault="00AA41F8" w:rsidP="00AA41F8">
      <w:pPr>
        <w:pStyle w:val="ListParagraph"/>
        <w:numPr>
          <w:ilvl w:val="0"/>
          <w:numId w:val="40"/>
        </w:numPr>
      </w:pPr>
      <w:r>
        <w:t>Purpose: Ensure code quality and adherence to coding standards.</w:t>
      </w:r>
    </w:p>
    <w:p w14:paraId="63A78792" w14:textId="77777777" w:rsidR="00F842D8" w:rsidRDefault="00AA41F8" w:rsidP="00AA41F8">
      <w:pPr>
        <w:pStyle w:val="ListParagraph"/>
        <w:numPr>
          <w:ilvl w:val="0"/>
          <w:numId w:val="40"/>
        </w:numPr>
      </w:pPr>
      <w:r>
        <w:t>Implementation: Regular peer reviews of code changes before merging into the main branch.</w:t>
      </w:r>
    </w:p>
    <w:p w14:paraId="4A1F7AE9" w14:textId="4647E5C3" w:rsidR="00F842D8" w:rsidRDefault="00AA41F8" w:rsidP="00AA41F8">
      <w:pPr>
        <w:pStyle w:val="ListParagraph"/>
        <w:numPr>
          <w:ilvl w:val="0"/>
          <w:numId w:val="40"/>
        </w:numPr>
      </w:pPr>
      <w:r>
        <w:t>Benefits: Identifies potential issues early, promotes knowledge sharing, and maintains code consistency.</w:t>
      </w:r>
    </w:p>
    <w:p w14:paraId="1F747EFE" w14:textId="024E563A" w:rsidR="00AA41F8" w:rsidRPr="00F842D8" w:rsidRDefault="00AA41F8" w:rsidP="00AA41F8">
      <w:pPr>
        <w:rPr>
          <w:i/>
          <w:iCs/>
        </w:rPr>
      </w:pPr>
      <w:r w:rsidRPr="00F842D8">
        <w:rPr>
          <w:i/>
          <w:iCs/>
        </w:rPr>
        <w:t>Continuous Integration/Continuous Deployment (CI/CD):</w:t>
      </w:r>
    </w:p>
    <w:p w14:paraId="53389A62" w14:textId="77777777" w:rsidR="00AA41F8" w:rsidRDefault="00AA41F8" w:rsidP="00F842D8">
      <w:pPr>
        <w:pStyle w:val="ListParagraph"/>
        <w:numPr>
          <w:ilvl w:val="0"/>
          <w:numId w:val="41"/>
        </w:numPr>
      </w:pPr>
      <w:r>
        <w:t>Purpose: Automates the integration and deployment of code changes.</w:t>
      </w:r>
    </w:p>
    <w:p w14:paraId="3D877FB6" w14:textId="77777777" w:rsidR="00AA41F8" w:rsidRDefault="00AA41F8" w:rsidP="00F842D8">
      <w:pPr>
        <w:pStyle w:val="ListParagraph"/>
        <w:numPr>
          <w:ilvl w:val="0"/>
          <w:numId w:val="41"/>
        </w:numPr>
      </w:pPr>
      <w:r>
        <w:t>Implementation: Use tools like Jenkins or GitHub Actions to automate build, test, and deployment processes.</w:t>
      </w:r>
    </w:p>
    <w:p w14:paraId="123B485B" w14:textId="77777777" w:rsidR="00AA41F8" w:rsidRDefault="00AA41F8" w:rsidP="00F842D8">
      <w:pPr>
        <w:pStyle w:val="ListParagraph"/>
        <w:numPr>
          <w:ilvl w:val="0"/>
          <w:numId w:val="41"/>
        </w:numPr>
      </w:pPr>
      <w:r>
        <w:t>Benefits: Reduces the time to release new features, ensures that code changes are thoroughly tested, and improves overall software quality.</w:t>
      </w:r>
    </w:p>
    <w:p w14:paraId="2863C85E" w14:textId="6A584121" w:rsidR="00AA41F8" w:rsidRPr="00F842D8" w:rsidRDefault="00AA41F8" w:rsidP="00AA41F8">
      <w:pPr>
        <w:rPr>
          <w:i/>
          <w:iCs/>
        </w:rPr>
      </w:pPr>
      <w:r w:rsidRPr="00F842D8">
        <w:rPr>
          <w:i/>
          <w:iCs/>
        </w:rPr>
        <w:t>Automated Testing:</w:t>
      </w:r>
    </w:p>
    <w:p w14:paraId="170A80FD" w14:textId="77777777" w:rsidR="00AA41F8" w:rsidRDefault="00AA41F8" w:rsidP="00F842D8">
      <w:pPr>
        <w:pStyle w:val="ListParagraph"/>
        <w:numPr>
          <w:ilvl w:val="0"/>
          <w:numId w:val="42"/>
        </w:numPr>
      </w:pPr>
      <w:r>
        <w:t>Purpose: Ensures that the system works as expected and prevents regressions.</w:t>
      </w:r>
    </w:p>
    <w:p w14:paraId="09031E4A" w14:textId="77777777" w:rsidR="00AA41F8" w:rsidRDefault="00AA41F8" w:rsidP="00F842D8">
      <w:pPr>
        <w:pStyle w:val="ListParagraph"/>
        <w:numPr>
          <w:ilvl w:val="0"/>
          <w:numId w:val="42"/>
        </w:numPr>
      </w:pPr>
      <w:r>
        <w:t xml:space="preserve">Implementation: Use frameworks like </w:t>
      </w:r>
      <w:proofErr w:type="spellStart"/>
      <w:r>
        <w:t>pytest</w:t>
      </w:r>
      <w:proofErr w:type="spellEnd"/>
      <w:r>
        <w:t xml:space="preserve"> for Python and Jest for JavaScript to write unit tests, integration tests, and end-to-end tests.</w:t>
      </w:r>
    </w:p>
    <w:p w14:paraId="57ADAF15" w14:textId="77777777" w:rsidR="00AA41F8" w:rsidRDefault="00AA41F8" w:rsidP="00F842D8">
      <w:pPr>
        <w:pStyle w:val="ListParagraph"/>
        <w:numPr>
          <w:ilvl w:val="0"/>
          <w:numId w:val="42"/>
        </w:numPr>
      </w:pPr>
      <w:r>
        <w:t>Benefits: Increases confidence in code changes, reduces the likelihood of bugs, and speeds up the development process by catching issues early.</w:t>
      </w:r>
    </w:p>
    <w:p w14:paraId="6B4E44F9" w14:textId="77777777" w:rsidR="00F842D8" w:rsidRDefault="00F842D8" w:rsidP="00AA41F8">
      <w:pPr>
        <w:rPr>
          <w:i/>
          <w:iCs/>
        </w:rPr>
      </w:pPr>
    </w:p>
    <w:p w14:paraId="35F7FB8B" w14:textId="77777777" w:rsidR="00F842D8" w:rsidRDefault="00F842D8" w:rsidP="00AA41F8">
      <w:pPr>
        <w:rPr>
          <w:i/>
          <w:iCs/>
        </w:rPr>
      </w:pPr>
    </w:p>
    <w:p w14:paraId="2DB46EDB" w14:textId="77777777" w:rsidR="00F842D8" w:rsidRDefault="00F842D8" w:rsidP="00AA41F8">
      <w:pPr>
        <w:rPr>
          <w:i/>
          <w:iCs/>
        </w:rPr>
      </w:pPr>
    </w:p>
    <w:p w14:paraId="765EE8F7" w14:textId="225166A6" w:rsidR="00AA41F8" w:rsidRPr="00F842D8" w:rsidRDefault="00AA41F8" w:rsidP="00AA41F8">
      <w:pPr>
        <w:rPr>
          <w:i/>
          <w:iCs/>
        </w:rPr>
      </w:pPr>
      <w:r w:rsidRPr="00F842D8">
        <w:rPr>
          <w:i/>
          <w:iCs/>
        </w:rPr>
        <w:lastRenderedPageBreak/>
        <w:t>Security Practices:</w:t>
      </w:r>
    </w:p>
    <w:p w14:paraId="321C39F3" w14:textId="77777777" w:rsidR="00AA41F8" w:rsidRDefault="00AA41F8" w:rsidP="00F842D8">
      <w:pPr>
        <w:pStyle w:val="ListParagraph"/>
        <w:numPr>
          <w:ilvl w:val="0"/>
          <w:numId w:val="43"/>
        </w:numPr>
      </w:pPr>
      <w:r>
        <w:t>Secure Coding: Follow best practices for secure coding, such as input validation, output encoding, and avoiding the use of deprecated functions.</w:t>
      </w:r>
    </w:p>
    <w:p w14:paraId="7FE8009B" w14:textId="77777777" w:rsidR="00AA41F8" w:rsidRDefault="00AA41F8" w:rsidP="00F842D8">
      <w:pPr>
        <w:pStyle w:val="ListParagraph"/>
        <w:numPr>
          <w:ilvl w:val="0"/>
          <w:numId w:val="43"/>
        </w:numPr>
      </w:pPr>
      <w:r>
        <w:t xml:space="preserve">Dependency Management: Regularly update dependencies to patch known vulnerabilities and use tools like </w:t>
      </w:r>
      <w:proofErr w:type="spellStart"/>
      <w:r>
        <w:t>Dependabot</w:t>
      </w:r>
      <w:proofErr w:type="spellEnd"/>
      <w:r>
        <w:t xml:space="preserve"> to automate this process.</w:t>
      </w:r>
    </w:p>
    <w:p w14:paraId="026C38A4" w14:textId="77777777" w:rsidR="00AA41F8" w:rsidRDefault="00AA41F8" w:rsidP="00F842D8">
      <w:pPr>
        <w:pStyle w:val="ListParagraph"/>
        <w:numPr>
          <w:ilvl w:val="0"/>
          <w:numId w:val="43"/>
        </w:numPr>
      </w:pPr>
      <w:r>
        <w:t>Static Analysis: Use tools like SonarQube to analyze code for security vulnerabilities and code quality issues.</w:t>
      </w:r>
    </w:p>
    <w:p w14:paraId="15E39D36" w14:textId="47A1BF26" w:rsidR="00AA41F8" w:rsidRPr="00F842D8" w:rsidRDefault="00AA41F8" w:rsidP="00AA41F8">
      <w:pPr>
        <w:rPr>
          <w:i/>
          <w:iCs/>
        </w:rPr>
      </w:pPr>
      <w:r w:rsidRPr="00F842D8">
        <w:rPr>
          <w:i/>
          <w:iCs/>
        </w:rPr>
        <w:t>Documentation:</w:t>
      </w:r>
    </w:p>
    <w:p w14:paraId="5812CDDD" w14:textId="77777777" w:rsidR="00AA41F8" w:rsidRDefault="00AA41F8" w:rsidP="00F842D8">
      <w:pPr>
        <w:pStyle w:val="ListParagraph"/>
        <w:numPr>
          <w:ilvl w:val="0"/>
          <w:numId w:val="44"/>
        </w:numPr>
      </w:pPr>
      <w:r>
        <w:t>Purpose: Provides clear and comprehensive information about the system.</w:t>
      </w:r>
    </w:p>
    <w:p w14:paraId="64707D26" w14:textId="77777777" w:rsidR="00AA41F8" w:rsidRDefault="00AA41F8" w:rsidP="00F842D8">
      <w:pPr>
        <w:pStyle w:val="ListParagraph"/>
        <w:numPr>
          <w:ilvl w:val="0"/>
          <w:numId w:val="44"/>
        </w:numPr>
      </w:pPr>
      <w:r>
        <w:t xml:space="preserve">Implementation: Document code, APIs, and system architecture using tools like Sphinx for Python and </w:t>
      </w:r>
      <w:proofErr w:type="spellStart"/>
      <w:r>
        <w:t>JSDoc</w:t>
      </w:r>
      <w:proofErr w:type="spellEnd"/>
      <w:r>
        <w:t xml:space="preserve"> for JavaScript.</w:t>
      </w:r>
    </w:p>
    <w:p w14:paraId="500E1A73" w14:textId="4A7E0581" w:rsidR="00170776" w:rsidRPr="00170776" w:rsidRDefault="00AA41F8" w:rsidP="00F842D8">
      <w:pPr>
        <w:pStyle w:val="ListParagraph"/>
        <w:numPr>
          <w:ilvl w:val="0"/>
          <w:numId w:val="44"/>
        </w:numPr>
      </w:pPr>
      <w:r>
        <w:t>Benefits: Facilitates onboarding of new developers, supports ongoing maintenance, and ensures that stakeholders understand the system’s capabilities and limitations.</w:t>
      </w:r>
    </w:p>
    <w:p w14:paraId="40FB18EE" w14:textId="7BF8437D" w:rsidR="0020447C" w:rsidRDefault="0020447C" w:rsidP="0020447C">
      <w:pPr>
        <w:shd w:val="clear" w:color="auto" w:fill="FFFFFF"/>
        <w:spacing w:before="100" w:beforeAutospacing="1" w:after="100" w:afterAutospacing="1" w:line="240" w:lineRule="auto"/>
        <w:rPr>
          <w:rFonts w:eastAsia="Times New Roman" w:cstheme="minorHAnsi"/>
          <w:color w:val="548DD4" w:themeColor="text2" w:themeTint="99"/>
          <w:szCs w:val="24"/>
        </w:rPr>
      </w:pPr>
    </w:p>
    <w:p w14:paraId="416A15EC" w14:textId="77777777" w:rsidR="00232EAC" w:rsidRPr="00232EAC" w:rsidRDefault="0020447C" w:rsidP="00232EAC">
      <w:pPr>
        <w:pStyle w:val="Heading1"/>
        <w:rPr>
          <w:rFonts w:eastAsia="Times New Roman"/>
        </w:rPr>
      </w:pPr>
      <w:r>
        <w:rPr>
          <w:rFonts w:eastAsia="Times New Roman"/>
        </w:rPr>
        <w:br w:type="page"/>
      </w:r>
    </w:p>
    <w:bookmarkStart w:id="18" w:name="_Toc170036246" w:displacedByCustomXml="next"/>
    <w:sdt>
      <w:sdtPr>
        <w:id w:val="709689274"/>
        <w:docPartObj>
          <w:docPartGallery w:val="Bibliographies"/>
          <w:docPartUnique/>
        </w:docPartObj>
      </w:sdtPr>
      <w:sdtEndPr>
        <w:rPr>
          <w:rFonts w:asciiTheme="minorHAnsi" w:eastAsiaTheme="minorHAnsi" w:hAnsiTheme="minorHAnsi" w:cstheme="minorBidi"/>
          <w:b w:val="0"/>
          <w:szCs w:val="22"/>
        </w:rPr>
      </w:sdtEndPr>
      <w:sdtContent>
        <w:p w14:paraId="1DD7E2B1" w14:textId="5149BEB8" w:rsidR="00232EAC" w:rsidRDefault="00232EAC">
          <w:pPr>
            <w:pStyle w:val="Heading1"/>
          </w:pPr>
          <w:r>
            <w:t>References</w:t>
          </w:r>
          <w:bookmarkEnd w:id="18"/>
        </w:p>
        <w:sdt>
          <w:sdtPr>
            <w:id w:val="-573587230"/>
            <w:bibliography/>
          </w:sdtPr>
          <w:sdtContent>
            <w:p w14:paraId="4DA16C82" w14:textId="77777777" w:rsidR="00232EAC" w:rsidRDefault="00232EAC" w:rsidP="00232EAC">
              <w:pPr>
                <w:pStyle w:val="Bibliography"/>
                <w:ind w:left="720" w:hanging="720"/>
                <w:rPr>
                  <w:noProof/>
                  <w:szCs w:val="24"/>
                </w:rPr>
              </w:pPr>
              <w:r>
                <w:fldChar w:fldCharType="begin"/>
              </w:r>
              <w:r>
                <w:instrText xml:space="preserve"> BIBLIOGRAPHY </w:instrText>
              </w:r>
              <w:r>
                <w:fldChar w:fldCharType="separate"/>
              </w:r>
              <w:r>
                <w:rPr>
                  <w:noProof/>
                </w:rPr>
                <w:t xml:space="preserve">Dubin, J. (2018, Feb 28). </w:t>
              </w:r>
              <w:r>
                <w:rPr>
                  <w:i/>
                  <w:iCs/>
                  <w:noProof/>
                </w:rPr>
                <w:t>Single sign-on best practices: How can enterprises get SSO right?</w:t>
              </w:r>
              <w:r>
                <w:rPr>
                  <w:noProof/>
                </w:rPr>
                <w:t xml:space="preserve"> Retrieved from Tech Target: https://www.techtarget.com/searchsecurity/answer/Best-practices-for-deploying-enterprise-single-sign-on-SSO</w:t>
              </w:r>
            </w:p>
            <w:p w14:paraId="44CCA6A5" w14:textId="77777777" w:rsidR="00232EAC" w:rsidRDefault="00232EAC" w:rsidP="00232EAC">
              <w:pPr>
                <w:pStyle w:val="Bibliography"/>
                <w:ind w:left="720" w:hanging="720"/>
                <w:rPr>
                  <w:noProof/>
                </w:rPr>
              </w:pPr>
              <w:r>
                <w:rPr>
                  <w:noProof/>
                </w:rPr>
                <w:t xml:space="preserve">Rimkienė, R. (2022, Aug 29). </w:t>
              </w:r>
              <w:r>
                <w:rPr>
                  <w:i/>
                  <w:iCs/>
                  <w:noProof/>
                </w:rPr>
                <w:t>What is AES encryption and how does it work?</w:t>
              </w:r>
              <w:r>
                <w:rPr>
                  <w:noProof/>
                </w:rPr>
                <w:t xml:space="preserve"> Retrieved from Cybernews: https://cybernews.com/resources/what-is-aes-encryption/</w:t>
              </w:r>
            </w:p>
            <w:p w14:paraId="7E205F9D" w14:textId="125E9368" w:rsidR="00232EAC" w:rsidRDefault="00232EAC" w:rsidP="00232EAC">
              <w:r>
                <w:rPr>
                  <w:b/>
                  <w:bCs/>
                  <w:noProof/>
                </w:rPr>
                <w:fldChar w:fldCharType="end"/>
              </w:r>
            </w:p>
          </w:sdtContent>
        </w:sdt>
      </w:sdtContent>
    </w:sdt>
    <w:p w14:paraId="13110887" w14:textId="5176460C" w:rsidR="0020447C" w:rsidRPr="00232EAC" w:rsidRDefault="0020447C" w:rsidP="00232EAC">
      <w:pPr>
        <w:pStyle w:val="Heading1"/>
        <w:rPr>
          <w:rFonts w:eastAsia="Times New Roman"/>
        </w:rPr>
      </w:pPr>
    </w:p>
    <w:sectPr w:rsidR="0020447C" w:rsidRPr="00232EAC" w:rsidSect="002A472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00FC1" w14:textId="77777777" w:rsidR="00DB1D8A" w:rsidRDefault="00DB1D8A" w:rsidP="00CA2352">
      <w:pPr>
        <w:spacing w:line="240" w:lineRule="auto"/>
      </w:pPr>
      <w:r>
        <w:separator/>
      </w:r>
    </w:p>
  </w:endnote>
  <w:endnote w:type="continuationSeparator" w:id="0">
    <w:p w14:paraId="74F003D3" w14:textId="77777777" w:rsidR="00DB1D8A" w:rsidRDefault="00DB1D8A" w:rsidP="00CA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735041"/>
      <w:docPartObj>
        <w:docPartGallery w:val="Page Numbers (Bottom of Page)"/>
        <w:docPartUnique/>
      </w:docPartObj>
    </w:sdtPr>
    <w:sdtEndPr>
      <w:rPr>
        <w:color w:val="7F7F7F" w:themeColor="background1" w:themeShade="7F"/>
        <w:spacing w:val="60"/>
      </w:rPr>
    </w:sdtEndPr>
    <w:sdtContent>
      <w:p w14:paraId="66B1C2B2" w14:textId="72A1013B" w:rsidR="005F69F1" w:rsidRDefault="005F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EB32BD" w14:textId="77777777" w:rsidR="005F69F1" w:rsidRDefault="005F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F54F1" w14:textId="77777777" w:rsidR="00DB1D8A" w:rsidRDefault="00DB1D8A" w:rsidP="00CA2352">
      <w:pPr>
        <w:spacing w:line="240" w:lineRule="auto"/>
      </w:pPr>
      <w:r>
        <w:separator/>
      </w:r>
    </w:p>
  </w:footnote>
  <w:footnote w:type="continuationSeparator" w:id="0">
    <w:p w14:paraId="7D00ABCF" w14:textId="77777777" w:rsidR="00DB1D8A" w:rsidRDefault="00DB1D8A" w:rsidP="00CA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7C4251B"/>
    <w:multiLevelType w:val="hybridMultilevel"/>
    <w:tmpl w:val="7EB713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086EF3"/>
    <w:multiLevelType w:val="hybridMultilevel"/>
    <w:tmpl w:val="557036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53316D"/>
    <w:multiLevelType w:val="multilevel"/>
    <w:tmpl w:val="E45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01752"/>
    <w:multiLevelType w:val="multilevel"/>
    <w:tmpl w:val="A4A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04CC5"/>
    <w:multiLevelType w:val="hybridMultilevel"/>
    <w:tmpl w:val="DD0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F18C0"/>
    <w:multiLevelType w:val="hybridMultilevel"/>
    <w:tmpl w:val="53320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8284C"/>
    <w:multiLevelType w:val="hybridMultilevel"/>
    <w:tmpl w:val="E51E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36371"/>
    <w:multiLevelType w:val="hybridMultilevel"/>
    <w:tmpl w:val="6AC2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2B32EC"/>
    <w:multiLevelType w:val="hybridMultilevel"/>
    <w:tmpl w:val="AAF03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B3533"/>
    <w:multiLevelType w:val="multilevel"/>
    <w:tmpl w:val="62A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BE18E7"/>
    <w:multiLevelType w:val="hybridMultilevel"/>
    <w:tmpl w:val="FDBA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7651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CDD7A94"/>
    <w:multiLevelType w:val="hybridMultilevel"/>
    <w:tmpl w:val="9368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322E0"/>
    <w:multiLevelType w:val="hybridMultilevel"/>
    <w:tmpl w:val="5BF0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1F1E44"/>
    <w:multiLevelType w:val="hybridMultilevel"/>
    <w:tmpl w:val="EC08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36CB4"/>
    <w:multiLevelType w:val="hybridMultilevel"/>
    <w:tmpl w:val="177C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EC4C8F"/>
    <w:multiLevelType w:val="hybridMultilevel"/>
    <w:tmpl w:val="B1E4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7F5A9A"/>
    <w:multiLevelType w:val="hybridMultilevel"/>
    <w:tmpl w:val="5018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D407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F6A119F"/>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F7F1EF5"/>
    <w:multiLevelType w:val="multilevel"/>
    <w:tmpl w:val="B5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3039E"/>
    <w:multiLevelType w:val="hybridMultilevel"/>
    <w:tmpl w:val="03C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84CC1"/>
    <w:multiLevelType w:val="hybridMultilevel"/>
    <w:tmpl w:val="47F63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B85451"/>
    <w:multiLevelType w:val="hybridMultilevel"/>
    <w:tmpl w:val="444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E689E"/>
    <w:multiLevelType w:val="hybridMultilevel"/>
    <w:tmpl w:val="99B0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6143E"/>
    <w:multiLevelType w:val="multilevel"/>
    <w:tmpl w:val="71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35409"/>
    <w:multiLevelType w:val="multilevel"/>
    <w:tmpl w:val="4F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623858"/>
    <w:multiLevelType w:val="hybridMultilevel"/>
    <w:tmpl w:val="8DFE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AE3098"/>
    <w:multiLevelType w:val="hybridMultilevel"/>
    <w:tmpl w:val="E648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03D8D"/>
    <w:multiLevelType w:val="hybridMultilevel"/>
    <w:tmpl w:val="034E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43A94"/>
    <w:multiLevelType w:val="hybridMultilevel"/>
    <w:tmpl w:val="762A9E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CE4D66"/>
    <w:multiLevelType w:val="hybridMultilevel"/>
    <w:tmpl w:val="0D76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416A34"/>
    <w:multiLevelType w:val="hybridMultilevel"/>
    <w:tmpl w:val="1A4A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A465C7"/>
    <w:multiLevelType w:val="hybridMultilevel"/>
    <w:tmpl w:val="8C2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6538746D"/>
    <w:multiLevelType w:val="multilevel"/>
    <w:tmpl w:val="852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7737A7"/>
    <w:multiLevelType w:val="multilevel"/>
    <w:tmpl w:val="609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617A76"/>
    <w:multiLevelType w:val="hybridMultilevel"/>
    <w:tmpl w:val="4924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F22F51"/>
    <w:multiLevelType w:val="multilevel"/>
    <w:tmpl w:val="CA5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B44AE2"/>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D906A33"/>
    <w:multiLevelType w:val="hybridMultilevel"/>
    <w:tmpl w:val="C500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C5293"/>
    <w:multiLevelType w:val="hybridMultilevel"/>
    <w:tmpl w:val="41DC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B1B18"/>
    <w:multiLevelType w:val="hybridMultilevel"/>
    <w:tmpl w:val="29BA4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915086">
    <w:abstractNumId w:val="0"/>
  </w:num>
  <w:num w:numId="2" w16cid:durableId="240526281">
    <w:abstractNumId w:val="26"/>
  </w:num>
  <w:num w:numId="3" w16cid:durableId="2436647">
    <w:abstractNumId w:val="33"/>
  </w:num>
  <w:num w:numId="4" w16cid:durableId="14624584">
    <w:abstractNumId w:val="22"/>
  </w:num>
  <w:num w:numId="5" w16cid:durableId="349572270">
    <w:abstractNumId w:val="43"/>
  </w:num>
  <w:num w:numId="6" w16cid:durableId="82535529">
    <w:abstractNumId w:val="34"/>
  </w:num>
  <w:num w:numId="7" w16cid:durableId="1673604189">
    <w:abstractNumId w:val="35"/>
  </w:num>
  <w:num w:numId="8" w16cid:durableId="1031298531">
    <w:abstractNumId w:val="1"/>
  </w:num>
  <w:num w:numId="9" w16cid:durableId="339359649">
    <w:abstractNumId w:val="19"/>
  </w:num>
  <w:num w:numId="10" w16cid:durableId="718818466">
    <w:abstractNumId w:val="39"/>
  </w:num>
  <w:num w:numId="11" w16cid:durableId="206335665">
    <w:abstractNumId w:val="37"/>
  </w:num>
  <w:num w:numId="12" w16cid:durableId="605583588">
    <w:abstractNumId w:val="3"/>
  </w:num>
  <w:num w:numId="13" w16cid:durableId="1358240435">
    <w:abstractNumId w:val="27"/>
  </w:num>
  <w:num w:numId="14" w16cid:durableId="1660307672">
    <w:abstractNumId w:val="4"/>
  </w:num>
  <w:num w:numId="15" w16cid:durableId="266930329">
    <w:abstractNumId w:val="36"/>
  </w:num>
  <w:num w:numId="16" w16cid:durableId="877396706">
    <w:abstractNumId w:val="10"/>
  </w:num>
  <w:num w:numId="17" w16cid:durableId="1535843307">
    <w:abstractNumId w:val="12"/>
  </w:num>
  <w:num w:numId="18" w16cid:durableId="1877430491">
    <w:abstractNumId w:val="40"/>
  </w:num>
  <w:num w:numId="19" w16cid:durableId="966668114">
    <w:abstractNumId w:val="20"/>
  </w:num>
  <w:num w:numId="20" w16cid:durableId="588083283">
    <w:abstractNumId w:val="21"/>
  </w:num>
  <w:num w:numId="21" w16cid:durableId="1543831643">
    <w:abstractNumId w:val="25"/>
  </w:num>
  <w:num w:numId="22" w16cid:durableId="1621523763">
    <w:abstractNumId w:val="30"/>
  </w:num>
  <w:num w:numId="23" w16cid:durableId="647785793">
    <w:abstractNumId w:val="14"/>
  </w:num>
  <w:num w:numId="24" w16cid:durableId="1765952270">
    <w:abstractNumId w:val="7"/>
  </w:num>
  <w:num w:numId="25" w16cid:durableId="1318261580">
    <w:abstractNumId w:val="6"/>
  </w:num>
  <w:num w:numId="26" w16cid:durableId="203520493">
    <w:abstractNumId w:val="31"/>
  </w:num>
  <w:num w:numId="27" w16cid:durableId="621769118">
    <w:abstractNumId w:val="9"/>
  </w:num>
  <w:num w:numId="28" w16cid:durableId="1093625862">
    <w:abstractNumId w:val="2"/>
  </w:num>
  <w:num w:numId="29" w16cid:durableId="579410780">
    <w:abstractNumId w:val="23"/>
  </w:num>
  <w:num w:numId="30" w16cid:durableId="452941979">
    <w:abstractNumId w:val="8"/>
  </w:num>
  <w:num w:numId="31" w16cid:durableId="2127314738">
    <w:abstractNumId w:val="11"/>
  </w:num>
  <w:num w:numId="32" w16cid:durableId="339895411">
    <w:abstractNumId w:val="32"/>
  </w:num>
  <w:num w:numId="33" w16cid:durableId="1757550162">
    <w:abstractNumId w:val="41"/>
  </w:num>
  <w:num w:numId="34" w16cid:durableId="330302365">
    <w:abstractNumId w:val="29"/>
  </w:num>
  <w:num w:numId="35" w16cid:durableId="1335257095">
    <w:abstractNumId w:val="13"/>
  </w:num>
  <w:num w:numId="36" w16cid:durableId="2078898701">
    <w:abstractNumId w:val="17"/>
  </w:num>
  <w:num w:numId="37" w16cid:durableId="1387412374">
    <w:abstractNumId w:val="16"/>
  </w:num>
  <w:num w:numId="38" w16cid:durableId="989410390">
    <w:abstractNumId w:val="42"/>
  </w:num>
  <w:num w:numId="39" w16cid:durableId="879049255">
    <w:abstractNumId w:val="15"/>
  </w:num>
  <w:num w:numId="40" w16cid:durableId="1560170267">
    <w:abstractNumId w:val="5"/>
  </w:num>
  <w:num w:numId="41" w16cid:durableId="1691489365">
    <w:abstractNumId w:val="24"/>
  </w:num>
  <w:num w:numId="42" w16cid:durableId="980958507">
    <w:abstractNumId w:val="38"/>
  </w:num>
  <w:num w:numId="43" w16cid:durableId="502161743">
    <w:abstractNumId w:val="28"/>
  </w:num>
  <w:num w:numId="44" w16cid:durableId="1525683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0108B6"/>
    <w:rsid w:val="000213C4"/>
    <w:rsid w:val="000306E6"/>
    <w:rsid w:val="00030835"/>
    <w:rsid w:val="0005749D"/>
    <w:rsid w:val="000742C1"/>
    <w:rsid w:val="00087710"/>
    <w:rsid w:val="000B4286"/>
    <w:rsid w:val="000B791D"/>
    <w:rsid w:val="000C55E4"/>
    <w:rsid w:val="000C6C99"/>
    <w:rsid w:val="000D27B6"/>
    <w:rsid w:val="0010160C"/>
    <w:rsid w:val="00106EC4"/>
    <w:rsid w:val="00124A7F"/>
    <w:rsid w:val="0013031E"/>
    <w:rsid w:val="0016217C"/>
    <w:rsid w:val="00170776"/>
    <w:rsid w:val="001767EB"/>
    <w:rsid w:val="00176F0E"/>
    <w:rsid w:val="00196E7F"/>
    <w:rsid w:val="001A4732"/>
    <w:rsid w:val="001A7AE1"/>
    <w:rsid w:val="001B38E2"/>
    <w:rsid w:val="001B5C55"/>
    <w:rsid w:val="001E63C3"/>
    <w:rsid w:val="0020447C"/>
    <w:rsid w:val="00232EAC"/>
    <w:rsid w:val="00253497"/>
    <w:rsid w:val="00260A28"/>
    <w:rsid w:val="0026109F"/>
    <w:rsid w:val="0026314C"/>
    <w:rsid w:val="002A4724"/>
    <w:rsid w:val="002A4E88"/>
    <w:rsid w:val="002B236B"/>
    <w:rsid w:val="002C6040"/>
    <w:rsid w:val="002F3560"/>
    <w:rsid w:val="003017B3"/>
    <w:rsid w:val="00317588"/>
    <w:rsid w:val="00345643"/>
    <w:rsid w:val="003634E3"/>
    <w:rsid w:val="00376843"/>
    <w:rsid w:val="003B37E1"/>
    <w:rsid w:val="003C2875"/>
    <w:rsid w:val="003C31AE"/>
    <w:rsid w:val="003D295F"/>
    <w:rsid w:val="003E2753"/>
    <w:rsid w:val="003E530F"/>
    <w:rsid w:val="003F112F"/>
    <w:rsid w:val="00412AA2"/>
    <w:rsid w:val="00413AC3"/>
    <w:rsid w:val="0043015D"/>
    <w:rsid w:val="00496BA8"/>
    <w:rsid w:val="004B2461"/>
    <w:rsid w:val="004C63DD"/>
    <w:rsid w:val="004D56B3"/>
    <w:rsid w:val="00527B0B"/>
    <w:rsid w:val="005722F2"/>
    <w:rsid w:val="00594287"/>
    <w:rsid w:val="005B121B"/>
    <w:rsid w:val="005B74BA"/>
    <w:rsid w:val="005C2237"/>
    <w:rsid w:val="005E6A59"/>
    <w:rsid w:val="005F69F1"/>
    <w:rsid w:val="0060639B"/>
    <w:rsid w:val="00612B6A"/>
    <w:rsid w:val="00621B2A"/>
    <w:rsid w:val="006330F9"/>
    <w:rsid w:val="00640986"/>
    <w:rsid w:val="0064099F"/>
    <w:rsid w:val="00686815"/>
    <w:rsid w:val="006B1CFA"/>
    <w:rsid w:val="006C5B8C"/>
    <w:rsid w:val="007348EA"/>
    <w:rsid w:val="00737CDE"/>
    <w:rsid w:val="007506F6"/>
    <w:rsid w:val="007561FB"/>
    <w:rsid w:val="00766F41"/>
    <w:rsid w:val="00774735"/>
    <w:rsid w:val="007B2D59"/>
    <w:rsid w:val="007C20B3"/>
    <w:rsid w:val="007D2C66"/>
    <w:rsid w:val="007E148B"/>
    <w:rsid w:val="00801E09"/>
    <w:rsid w:val="00801F77"/>
    <w:rsid w:val="00822746"/>
    <w:rsid w:val="00831906"/>
    <w:rsid w:val="0085754B"/>
    <w:rsid w:val="00861CE0"/>
    <w:rsid w:val="00867C44"/>
    <w:rsid w:val="00876AC3"/>
    <w:rsid w:val="00883285"/>
    <w:rsid w:val="008A1EE8"/>
    <w:rsid w:val="008B3AEA"/>
    <w:rsid w:val="008C270D"/>
    <w:rsid w:val="0090053A"/>
    <w:rsid w:val="009026B0"/>
    <w:rsid w:val="00913223"/>
    <w:rsid w:val="00916FC8"/>
    <w:rsid w:val="00923189"/>
    <w:rsid w:val="009235DE"/>
    <w:rsid w:val="0093039D"/>
    <w:rsid w:val="00931EC2"/>
    <w:rsid w:val="00932A85"/>
    <w:rsid w:val="00934319"/>
    <w:rsid w:val="00942B6F"/>
    <w:rsid w:val="00950DAA"/>
    <w:rsid w:val="00957A6F"/>
    <w:rsid w:val="009612DA"/>
    <w:rsid w:val="0096515E"/>
    <w:rsid w:val="00971D09"/>
    <w:rsid w:val="00973FA2"/>
    <w:rsid w:val="0099369F"/>
    <w:rsid w:val="00996E23"/>
    <w:rsid w:val="009D37F8"/>
    <w:rsid w:val="00A169F9"/>
    <w:rsid w:val="00A27F5E"/>
    <w:rsid w:val="00A56170"/>
    <w:rsid w:val="00A7276C"/>
    <w:rsid w:val="00A7710E"/>
    <w:rsid w:val="00A80468"/>
    <w:rsid w:val="00A92CEA"/>
    <w:rsid w:val="00AA41F8"/>
    <w:rsid w:val="00AC5B51"/>
    <w:rsid w:val="00AE6784"/>
    <w:rsid w:val="00B02134"/>
    <w:rsid w:val="00B0692A"/>
    <w:rsid w:val="00B41CCA"/>
    <w:rsid w:val="00B559AB"/>
    <w:rsid w:val="00B628F6"/>
    <w:rsid w:val="00B95A15"/>
    <w:rsid w:val="00BA39E6"/>
    <w:rsid w:val="00BB4FD9"/>
    <w:rsid w:val="00BC46F3"/>
    <w:rsid w:val="00BE2C95"/>
    <w:rsid w:val="00BE718B"/>
    <w:rsid w:val="00C32EA6"/>
    <w:rsid w:val="00C34B78"/>
    <w:rsid w:val="00C44A80"/>
    <w:rsid w:val="00C46CD6"/>
    <w:rsid w:val="00C519AC"/>
    <w:rsid w:val="00C521A8"/>
    <w:rsid w:val="00C53044"/>
    <w:rsid w:val="00C93EC9"/>
    <w:rsid w:val="00CA2352"/>
    <w:rsid w:val="00CB39E1"/>
    <w:rsid w:val="00CE68D8"/>
    <w:rsid w:val="00D14FA8"/>
    <w:rsid w:val="00D247A0"/>
    <w:rsid w:val="00D30E3B"/>
    <w:rsid w:val="00D35548"/>
    <w:rsid w:val="00D35AB5"/>
    <w:rsid w:val="00D40E5F"/>
    <w:rsid w:val="00D45958"/>
    <w:rsid w:val="00D6059A"/>
    <w:rsid w:val="00D81DD5"/>
    <w:rsid w:val="00D92033"/>
    <w:rsid w:val="00DA4DAA"/>
    <w:rsid w:val="00DB1D8A"/>
    <w:rsid w:val="00DC6C1A"/>
    <w:rsid w:val="00DD2859"/>
    <w:rsid w:val="00DD5AAD"/>
    <w:rsid w:val="00DE37FD"/>
    <w:rsid w:val="00E02544"/>
    <w:rsid w:val="00E34B06"/>
    <w:rsid w:val="00E448C2"/>
    <w:rsid w:val="00E46B83"/>
    <w:rsid w:val="00E5502C"/>
    <w:rsid w:val="00E758DE"/>
    <w:rsid w:val="00E960C5"/>
    <w:rsid w:val="00E96714"/>
    <w:rsid w:val="00EA4A90"/>
    <w:rsid w:val="00EE6091"/>
    <w:rsid w:val="00F058BA"/>
    <w:rsid w:val="00F10CB9"/>
    <w:rsid w:val="00F347A8"/>
    <w:rsid w:val="00F4285A"/>
    <w:rsid w:val="00F44832"/>
    <w:rsid w:val="00F842D8"/>
    <w:rsid w:val="00FB6062"/>
    <w:rsid w:val="00FD3D94"/>
    <w:rsid w:val="00FE57CA"/>
    <w:rsid w:val="00FF0D87"/>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9E3"/>
  <w15:chartTrackingRefBased/>
  <w15:docId w15:val="{7F436AE1-9BDE-46A9-90E7-D0DEBDB6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5D"/>
    <w:pPr>
      <w:spacing w:after="0" w:line="480" w:lineRule="auto"/>
    </w:pPr>
    <w:rPr>
      <w:color w:val="000000" w:themeColor="text1"/>
      <w:sz w:val="24"/>
    </w:rPr>
  </w:style>
  <w:style w:type="paragraph" w:styleId="Heading1">
    <w:name w:val="heading 1"/>
    <w:basedOn w:val="Normal"/>
    <w:next w:val="Normal"/>
    <w:link w:val="Heading1Char"/>
    <w:uiPriority w:val="9"/>
    <w:qFormat/>
    <w:rsid w:val="00BB4FD9"/>
    <w:pPr>
      <w:keepNext/>
      <w:keepLines/>
      <w:spacing w:before="240"/>
      <w:jc w:val="center"/>
      <w:outlineLvl w:val="0"/>
    </w:pPr>
    <w:rPr>
      <w:rFonts w:asciiTheme="majorHAnsi" w:eastAsiaTheme="majorEastAsia" w:hAnsiTheme="majorHAnsi" w:cstheme="majorHAnsi"/>
      <w:b/>
      <w:szCs w:val="24"/>
    </w:rPr>
  </w:style>
  <w:style w:type="paragraph" w:styleId="Heading2">
    <w:name w:val="heading 2"/>
    <w:basedOn w:val="Normal"/>
    <w:next w:val="Normal"/>
    <w:link w:val="Heading2Char"/>
    <w:uiPriority w:val="9"/>
    <w:unhideWhenUsed/>
    <w:qFormat/>
    <w:rsid w:val="00BB4FD9"/>
    <w:pPr>
      <w:outlineLvl w:val="1"/>
    </w:pPr>
    <w:rPr>
      <w:b/>
      <w:bCs/>
    </w:rPr>
  </w:style>
  <w:style w:type="paragraph" w:styleId="Heading3">
    <w:name w:val="heading 3"/>
    <w:basedOn w:val="Normal"/>
    <w:next w:val="Normal"/>
    <w:link w:val="Heading3Char"/>
    <w:uiPriority w:val="9"/>
    <w:unhideWhenUsed/>
    <w:qFormat/>
    <w:rsid w:val="0043015D"/>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6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6040"/>
    <w:rPr>
      <w:color w:val="0000FF"/>
      <w:u w:val="single"/>
    </w:rPr>
  </w:style>
  <w:style w:type="character" w:styleId="UnresolvedMention">
    <w:name w:val="Unresolved Mention"/>
    <w:basedOn w:val="DefaultParagraphFont"/>
    <w:uiPriority w:val="99"/>
    <w:semiHidden/>
    <w:unhideWhenUsed/>
    <w:rsid w:val="00957A6F"/>
    <w:rPr>
      <w:color w:val="605E5C"/>
      <w:shd w:val="clear" w:color="auto" w:fill="E1DFDD"/>
    </w:rPr>
  </w:style>
  <w:style w:type="character" w:customStyle="1" w:styleId="Heading1Char">
    <w:name w:val="Heading 1 Char"/>
    <w:basedOn w:val="DefaultParagraphFont"/>
    <w:link w:val="Heading1"/>
    <w:uiPriority w:val="9"/>
    <w:rsid w:val="00BB4FD9"/>
    <w:rPr>
      <w:rFonts w:asciiTheme="majorHAnsi" w:eastAsiaTheme="majorEastAsia" w:hAnsiTheme="majorHAnsi" w:cstheme="majorHAnsi"/>
      <w:b/>
      <w:sz w:val="24"/>
      <w:szCs w:val="24"/>
    </w:rPr>
  </w:style>
  <w:style w:type="paragraph" w:styleId="TOCHeading">
    <w:name w:val="TOC Heading"/>
    <w:basedOn w:val="Heading1"/>
    <w:next w:val="Normal"/>
    <w:uiPriority w:val="39"/>
    <w:unhideWhenUsed/>
    <w:qFormat/>
    <w:rsid w:val="00CA2352"/>
    <w:pPr>
      <w:spacing w:line="259" w:lineRule="auto"/>
      <w:outlineLvl w:val="9"/>
    </w:pPr>
  </w:style>
  <w:style w:type="paragraph" w:styleId="Header">
    <w:name w:val="header"/>
    <w:basedOn w:val="Normal"/>
    <w:link w:val="HeaderChar"/>
    <w:uiPriority w:val="99"/>
    <w:unhideWhenUsed/>
    <w:rsid w:val="00CA2352"/>
    <w:pPr>
      <w:tabs>
        <w:tab w:val="center" w:pos="4680"/>
        <w:tab w:val="right" w:pos="9360"/>
      </w:tabs>
      <w:spacing w:line="240" w:lineRule="auto"/>
    </w:pPr>
  </w:style>
  <w:style w:type="character" w:customStyle="1" w:styleId="HeaderChar">
    <w:name w:val="Header Char"/>
    <w:basedOn w:val="DefaultParagraphFont"/>
    <w:link w:val="Header"/>
    <w:uiPriority w:val="99"/>
    <w:rsid w:val="00CA2352"/>
  </w:style>
  <w:style w:type="paragraph" w:styleId="Footer">
    <w:name w:val="footer"/>
    <w:basedOn w:val="Normal"/>
    <w:link w:val="FooterChar"/>
    <w:uiPriority w:val="99"/>
    <w:unhideWhenUsed/>
    <w:rsid w:val="00CA2352"/>
    <w:pPr>
      <w:tabs>
        <w:tab w:val="center" w:pos="4680"/>
        <w:tab w:val="right" w:pos="9360"/>
      </w:tabs>
      <w:spacing w:line="240" w:lineRule="auto"/>
    </w:pPr>
  </w:style>
  <w:style w:type="character" w:customStyle="1" w:styleId="FooterChar">
    <w:name w:val="Footer Char"/>
    <w:basedOn w:val="DefaultParagraphFont"/>
    <w:link w:val="Footer"/>
    <w:uiPriority w:val="99"/>
    <w:rsid w:val="00CA2352"/>
  </w:style>
  <w:style w:type="paragraph" w:styleId="TOC2">
    <w:name w:val="toc 2"/>
    <w:basedOn w:val="Normal"/>
    <w:next w:val="Normal"/>
    <w:autoRedefine/>
    <w:uiPriority w:val="39"/>
    <w:unhideWhenUsed/>
    <w:rsid w:val="00CA235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A2352"/>
    <w:pPr>
      <w:spacing w:after="100" w:line="259" w:lineRule="auto"/>
    </w:pPr>
    <w:rPr>
      <w:rFonts w:eastAsiaTheme="minorEastAsia" w:cs="Times New Roman"/>
    </w:rPr>
  </w:style>
  <w:style w:type="paragraph" w:styleId="TOC3">
    <w:name w:val="toc 3"/>
    <w:basedOn w:val="Normal"/>
    <w:next w:val="Normal"/>
    <w:autoRedefine/>
    <w:uiPriority w:val="39"/>
    <w:unhideWhenUsed/>
    <w:rsid w:val="00CA2352"/>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B4FD9"/>
    <w:rPr>
      <w:b/>
      <w:bCs/>
    </w:rPr>
  </w:style>
  <w:style w:type="paragraph" w:styleId="NormalWeb">
    <w:name w:val="Normal (Web)"/>
    <w:basedOn w:val="Normal"/>
    <w:uiPriority w:val="99"/>
    <w:unhideWhenUsed/>
    <w:rsid w:val="00DE37F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B559AB"/>
    <w:pPr>
      <w:spacing w:after="0" w:line="240" w:lineRule="auto"/>
    </w:pPr>
    <w:rPr>
      <w:rFonts w:eastAsiaTheme="minorEastAsia"/>
    </w:rPr>
  </w:style>
  <w:style w:type="character" w:customStyle="1" w:styleId="NoSpacingChar">
    <w:name w:val="No Spacing Char"/>
    <w:basedOn w:val="DefaultParagraphFont"/>
    <w:link w:val="NoSpacing"/>
    <w:uiPriority w:val="1"/>
    <w:rsid w:val="00B559AB"/>
    <w:rPr>
      <w:rFonts w:eastAsiaTheme="minorEastAsia"/>
    </w:rPr>
  </w:style>
  <w:style w:type="paragraph" w:styleId="ListParagraph">
    <w:name w:val="List Paragraph"/>
    <w:basedOn w:val="Normal"/>
    <w:uiPriority w:val="34"/>
    <w:qFormat/>
    <w:rsid w:val="00106EC4"/>
    <w:pPr>
      <w:ind w:left="720"/>
      <w:contextualSpacing/>
    </w:pPr>
  </w:style>
  <w:style w:type="paragraph" w:styleId="BodyText">
    <w:name w:val="Body Text"/>
    <w:basedOn w:val="Normal"/>
    <w:link w:val="BodyTextChar"/>
    <w:rsid w:val="00D3554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35548"/>
    <w:rPr>
      <w:rFonts w:ascii="Times New Roman" w:eastAsia="Times New Roman" w:hAnsi="Times New Roman" w:cs="Times New Roman"/>
      <w:sz w:val="20"/>
      <w:szCs w:val="20"/>
    </w:rPr>
  </w:style>
  <w:style w:type="paragraph" w:styleId="Title">
    <w:name w:val="Title"/>
    <w:basedOn w:val="Normal"/>
    <w:link w:val="TitleChar"/>
    <w:qFormat/>
    <w:rsid w:val="00D3554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35548"/>
    <w:rPr>
      <w:rFonts w:ascii="Arial" w:eastAsia="Times New Roman" w:hAnsi="Arial" w:cs="Arial"/>
      <w:b/>
      <w:bCs/>
      <w:kern w:val="28"/>
      <w:sz w:val="32"/>
      <w:szCs w:val="32"/>
    </w:rPr>
  </w:style>
  <w:style w:type="character" w:styleId="CommentReference">
    <w:name w:val="annotation reference"/>
    <w:basedOn w:val="DefaultParagraphFont"/>
    <w:uiPriority w:val="99"/>
    <w:semiHidden/>
    <w:unhideWhenUsed/>
    <w:rsid w:val="003B37E1"/>
    <w:rPr>
      <w:sz w:val="16"/>
      <w:szCs w:val="16"/>
    </w:rPr>
  </w:style>
  <w:style w:type="paragraph" w:styleId="CommentText">
    <w:name w:val="annotation text"/>
    <w:basedOn w:val="Normal"/>
    <w:link w:val="CommentTextChar"/>
    <w:uiPriority w:val="99"/>
    <w:semiHidden/>
    <w:unhideWhenUsed/>
    <w:rsid w:val="003B37E1"/>
    <w:pPr>
      <w:spacing w:line="240" w:lineRule="auto"/>
    </w:pPr>
    <w:rPr>
      <w:sz w:val="20"/>
      <w:szCs w:val="20"/>
    </w:rPr>
  </w:style>
  <w:style w:type="character" w:customStyle="1" w:styleId="CommentTextChar">
    <w:name w:val="Comment Text Char"/>
    <w:basedOn w:val="DefaultParagraphFont"/>
    <w:link w:val="CommentText"/>
    <w:uiPriority w:val="99"/>
    <w:semiHidden/>
    <w:rsid w:val="003B37E1"/>
    <w:rPr>
      <w:sz w:val="20"/>
      <w:szCs w:val="20"/>
    </w:rPr>
  </w:style>
  <w:style w:type="paragraph" w:styleId="CommentSubject">
    <w:name w:val="annotation subject"/>
    <w:basedOn w:val="CommentText"/>
    <w:next w:val="CommentText"/>
    <w:link w:val="CommentSubjectChar"/>
    <w:uiPriority w:val="99"/>
    <w:semiHidden/>
    <w:unhideWhenUsed/>
    <w:rsid w:val="003B37E1"/>
    <w:rPr>
      <w:b/>
      <w:bCs/>
    </w:rPr>
  </w:style>
  <w:style w:type="character" w:customStyle="1" w:styleId="CommentSubjectChar">
    <w:name w:val="Comment Subject Char"/>
    <w:basedOn w:val="CommentTextChar"/>
    <w:link w:val="CommentSubject"/>
    <w:uiPriority w:val="99"/>
    <w:semiHidden/>
    <w:rsid w:val="003B37E1"/>
    <w:rPr>
      <w:b/>
      <w:bCs/>
      <w:sz w:val="20"/>
      <w:szCs w:val="20"/>
    </w:rPr>
  </w:style>
  <w:style w:type="paragraph" w:styleId="BalloonText">
    <w:name w:val="Balloon Text"/>
    <w:basedOn w:val="Normal"/>
    <w:link w:val="BalloonTextChar"/>
    <w:uiPriority w:val="99"/>
    <w:semiHidden/>
    <w:unhideWhenUsed/>
    <w:rsid w:val="003B3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E1"/>
    <w:rPr>
      <w:rFonts w:ascii="Segoe UI" w:hAnsi="Segoe UI" w:cs="Segoe UI"/>
      <w:sz w:val="18"/>
      <w:szCs w:val="18"/>
    </w:rPr>
  </w:style>
  <w:style w:type="paragraph" w:customStyle="1" w:styleId="paragraph">
    <w:name w:val="paragraph"/>
    <w:basedOn w:val="Normal"/>
    <w:rsid w:val="00A5617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56170"/>
  </w:style>
  <w:style w:type="character" w:customStyle="1" w:styleId="eop">
    <w:name w:val="eop"/>
    <w:basedOn w:val="DefaultParagraphFont"/>
    <w:rsid w:val="00A56170"/>
  </w:style>
  <w:style w:type="table" w:styleId="TableGrid">
    <w:name w:val="Table Grid"/>
    <w:basedOn w:val="TableNormal"/>
    <w:uiPriority w:val="5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EC9"/>
    <w:rPr>
      <w:b/>
      <w:bCs/>
    </w:rPr>
  </w:style>
  <w:style w:type="character" w:customStyle="1" w:styleId="Heading3Char">
    <w:name w:val="Heading 3 Char"/>
    <w:basedOn w:val="DefaultParagraphFont"/>
    <w:link w:val="Heading3"/>
    <w:uiPriority w:val="9"/>
    <w:rsid w:val="0043015D"/>
    <w:rPr>
      <w:b/>
      <w:sz w:val="24"/>
    </w:rPr>
  </w:style>
  <w:style w:type="paragraph" w:styleId="Bibliography">
    <w:name w:val="Bibliography"/>
    <w:basedOn w:val="Normal"/>
    <w:next w:val="Normal"/>
    <w:uiPriority w:val="37"/>
    <w:unhideWhenUsed/>
    <w:rsid w:val="00232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91686">
      <w:bodyDiv w:val="1"/>
      <w:marLeft w:val="0"/>
      <w:marRight w:val="0"/>
      <w:marTop w:val="0"/>
      <w:marBottom w:val="0"/>
      <w:divBdr>
        <w:top w:val="none" w:sz="0" w:space="0" w:color="auto"/>
        <w:left w:val="none" w:sz="0" w:space="0" w:color="auto"/>
        <w:bottom w:val="none" w:sz="0" w:space="0" w:color="auto"/>
        <w:right w:val="none" w:sz="0" w:space="0" w:color="auto"/>
      </w:divBdr>
      <w:divsChild>
        <w:div w:id="1866285094">
          <w:marLeft w:val="0"/>
          <w:marRight w:val="0"/>
          <w:marTop w:val="0"/>
          <w:marBottom w:val="0"/>
          <w:divBdr>
            <w:top w:val="none" w:sz="0" w:space="0" w:color="auto"/>
            <w:left w:val="none" w:sz="0" w:space="0" w:color="auto"/>
            <w:bottom w:val="none" w:sz="0" w:space="0" w:color="auto"/>
            <w:right w:val="none" w:sz="0" w:space="0" w:color="auto"/>
          </w:divBdr>
        </w:div>
        <w:div w:id="2060087204">
          <w:marLeft w:val="0"/>
          <w:marRight w:val="0"/>
          <w:marTop w:val="0"/>
          <w:marBottom w:val="0"/>
          <w:divBdr>
            <w:top w:val="none" w:sz="0" w:space="0" w:color="auto"/>
            <w:left w:val="none" w:sz="0" w:space="0" w:color="auto"/>
            <w:bottom w:val="none" w:sz="0" w:space="0" w:color="auto"/>
            <w:right w:val="none" w:sz="0" w:space="0" w:color="auto"/>
          </w:divBdr>
        </w:div>
        <w:div w:id="405344031">
          <w:marLeft w:val="0"/>
          <w:marRight w:val="0"/>
          <w:marTop w:val="0"/>
          <w:marBottom w:val="0"/>
          <w:divBdr>
            <w:top w:val="none" w:sz="0" w:space="0" w:color="auto"/>
            <w:left w:val="none" w:sz="0" w:space="0" w:color="auto"/>
            <w:bottom w:val="none" w:sz="0" w:space="0" w:color="auto"/>
            <w:right w:val="none" w:sz="0" w:space="0" w:color="auto"/>
          </w:divBdr>
        </w:div>
        <w:div w:id="558058594">
          <w:marLeft w:val="0"/>
          <w:marRight w:val="0"/>
          <w:marTop w:val="0"/>
          <w:marBottom w:val="0"/>
          <w:divBdr>
            <w:top w:val="none" w:sz="0" w:space="0" w:color="auto"/>
            <w:left w:val="none" w:sz="0" w:space="0" w:color="auto"/>
            <w:bottom w:val="none" w:sz="0" w:space="0" w:color="auto"/>
            <w:right w:val="none" w:sz="0" w:space="0" w:color="auto"/>
          </w:divBdr>
        </w:div>
        <w:div w:id="1833450535">
          <w:marLeft w:val="0"/>
          <w:marRight w:val="0"/>
          <w:marTop w:val="0"/>
          <w:marBottom w:val="0"/>
          <w:divBdr>
            <w:top w:val="none" w:sz="0" w:space="0" w:color="auto"/>
            <w:left w:val="none" w:sz="0" w:space="0" w:color="auto"/>
            <w:bottom w:val="none" w:sz="0" w:space="0" w:color="auto"/>
            <w:right w:val="none" w:sz="0" w:space="0" w:color="auto"/>
          </w:divBdr>
        </w:div>
        <w:div w:id="1152403351">
          <w:marLeft w:val="0"/>
          <w:marRight w:val="0"/>
          <w:marTop w:val="0"/>
          <w:marBottom w:val="0"/>
          <w:divBdr>
            <w:top w:val="none" w:sz="0" w:space="0" w:color="auto"/>
            <w:left w:val="none" w:sz="0" w:space="0" w:color="auto"/>
            <w:bottom w:val="none" w:sz="0" w:space="0" w:color="auto"/>
            <w:right w:val="none" w:sz="0" w:space="0" w:color="auto"/>
          </w:divBdr>
          <w:divsChild>
            <w:div w:id="1180851549">
              <w:marLeft w:val="0"/>
              <w:marRight w:val="0"/>
              <w:marTop w:val="0"/>
              <w:marBottom w:val="0"/>
              <w:divBdr>
                <w:top w:val="none" w:sz="0" w:space="0" w:color="auto"/>
                <w:left w:val="none" w:sz="0" w:space="0" w:color="auto"/>
                <w:bottom w:val="none" w:sz="0" w:space="0" w:color="auto"/>
                <w:right w:val="none" w:sz="0" w:space="0" w:color="auto"/>
              </w:divBdr>
            </w:div>
            <w:div w:id="1868516424">
              <w:marLeft w:val="0"/>
              <w:marRight w:val="0"/>
              <w:marTop w:val="0"/>
              <w:marBottom w:val="0"/>
              <w:divBdr>
                <w:top w:val="none" w:sz="0" w:space="0" w:color="auto"/>
                <w:left w:val="none" w:sz="0" w:space="0" w:color="auto"/>
                <w:bottom w:val="none" w:sz="0" w:space="0" w:color="auto"/>
                <w:right w:val="none" w:sz="0" w:space="0" w:color="auto"/>
              </w:divBdr>
            </w:div>
            <w:div w:id="393507549">
              <w:marLeft w:val="0"/>
              <w:marRight w:val="0"/>
              <w:marTop w:val="0"/>
              <w:marBottom w:val="0"/>
              <w:divBdr>
                <w:top w:val="none" w:sz="0" w:space="0" w:color="auto"/>
                <w:left w:val="none" w:sz="0" w:space="0" w:color="auto"/>
                <w:bottom w:val="none" w:sz="0" w:space="0" w:color="auto"/>
                <w:right w:val="none" w:sz="0" w:space="0" w:color="auto"/>
              </w:divBdr>
            </w:div>
          </w:divsChild>
        </w:div>
        <w:div w:id="2075614905">
          <w:marLeft w:val="0"/>
          <w:marRight w:val="0"/>
          <w:marTop w:val="0"/>
          <w:marBottom w:val="0"/>
          <w:divBdr>
            <w:top w:val="none" w:sz="0" w:space="0" w:color="auto"/>
            <w:left w:val="none" w:sz="0" w:space="0" w:color="auto"/>
            <w:bottom w:val="none" w:sz="0" w:space="0" w:color="auto"/>
            <w:right w:val="none" w:sz="0" w:space="0" w:color="auto"/>
          </w:divBdr>
        </w:div>
        <w:div w:id="325939987">
          <w:marLeft w:val="0"/>
          <w:marRight w:val="0"/>
          <w:marTop w:val="0"/>
          <w:marBottom w:val="0"/>
          <w:divBdr>
            <w:top w:val="none" w:sz="0" w:space="0" w:color="auto"/>
            <w:left w:val="none" w:sz="0" w:space="0" w:color="auto"/>
            <w:bottom w:val="none" w:sz="0" w:space="0" w:color="auto"/>
            <w:right w:val="none" w:sz="0" w:space="0" w:color="auto"/>
          </w:divBdr>
        </w:div>
        <w:div w:id="1176383275">
          <w:marLeft w:val="0"/>
          <w:marRight w:val="0"/>
          <w:marTop w:val="0"/>
          <w:marBottom w:val="0"/>
          <w:divBdr>
            <w:top w:val="none" w:sz="0" w:space="0" w:color="auto"/>
            <w:left w:val="none" w:sz="0" w:space="0" w:color="auto"/>
            <w:bottom w:val="none" w:sz="0" w:space="0" w:color="auto"/>
            <w:right w:val="none" w:sz="0" w:space="0" w:color="auto"/>
          </w:divBdr>
        </w:div>
        <w:div w:id="662664507">
          <w:marLeft w:val="0"/>
          <w:marRight w:val="0"/>
          <w:marTop w:val="0"/>
          <w:marBottom w:val="0"/>
          <w:divBdr>
            <w:top w:val="none" w:sz="0" w:space="0" w:color="auto"/>
            <w:left w:val="none" w:sz="0" w:space="0" w:color="auto"/>
            <w:bottom w:val="none" w:sz="0" w:space="0" w:color="auto"/>
            <w:right w:val="none" w:sz="0" w:space="0" w:color="auto"/>
          </w:divBdr>
        </w:div>
        <w:div w:id="1977760425">
          <w:marLeft w:val="0"/>
          <w:marRight w:val="0"/>
          <w:marTop w:val="0"/>
          <w:marBottom w:val="0"/>
          <w:divBdr>
            <w:top w:val="none" w:sz="0" w:space="0" w:color="auto"/>
            <w:left w:val="none" w:sz="0" w:space="0" w:color="auto"/>
            <w:bottom w:val="none" w:sz="0" w:space="0" w:color="auto"/>
            <w:right w:val="none" w:sz="0" w:space="0" w:color="auto"/>
          </w:divBdr>
        </w:div>
        <w:div w:id="725834067">
          <w:marLeft w:val="0"/>
          <w:marRight w:val="0"/>
          <w:marTop w:val="0"/>
          <w:marBottom w:val="0"/>
          <w:divBdr>
            <w:top w:val="none" w:sz="0" w:space="0" w:color="auto"/>
            <w:left w:val="none" w:sz="0" w:space="0" w:color="auto"/>
            <w:bottom w:val="none" w:sz="0" w:space="0" w:color="auto"/>
            <w:right w:val="none" w:sz="0" w:space="0" w:color="auto"/>
          </w:divBdr>
          <w:divsChild>
            <w:div w:id="944843667">
              <w:marLeft w:val="0"/>
              <w:marRight w:val="0"/>
              <w:marTop w:val="0"/>
              <w:marBottom w:val="0"/>
              <w:divBdr>
                <w:top w:val="none" w:sz="0" w:space="0" w:color="auto"/>
                <w:left w:val="none" w:sz="0" w:space="0" w:color="auto"/>
                <w:bottom w:val="none" w:sz="0" w:space="0" w:color="auto"/>
                <w:right w:val="none" w:sz="0" w:space="0" w:color="auto"/>
              </w:divBdr>
            </w:div>
            <w:div w:id="789710228">
              <w:marLeft w:val="0"/>
              <w:marRight w:val="0"/>
              <w:marTop w:val="0"/>
              <w:marBottom w:val="0"/>
              <w:divBdr>
                <w:top w:val="none" w:sz="0" w:space="0" w:color="auto"/>
                <w:left w:val="none" w:sz="0" w:space="0" w:color="auto"/>
                <w:bottom w:val="none" w:sz="0" w:space="0" w:color="auto"/>
                <w:right w:val="none" w:sz="0" w:space="0" w:color="auto"/>
              </w:divBdr>
            </w:div>
            <w:div w:id="2086762428">
              <w:marLeft w:val="0"/>
              <w:marRight w:val="0"/>
              <w:marTop w:val="0"/>
              <w:marBottom w:val="0"/>
              <w:divBdr>
                <w:top w:val="none" w:sz="0" w:space="0" w:color="auto"/>
                <w:left w:val="none" w:sz="0" w:space="0" w:color="auto"/>
                <w:bottom w:val="none" w:sz="0" w:space="0" w:color="auto"/>
                <w:right w:val="none" w:sz="0" w:space="0" w:color="auto"/>
              </w:divBdr>
            </w:div>
            <w:div w:id="38863726">
              <w:marLeft w:val="0"/>
              <w:marRight w:val="0"/>
              <w:marTop w:val="0"/>
              <w:marBottom w:val="0"/>
              <w:divBdr>
                <w:top w:val="none" w:sz="0" w:space="0" w:color="auto"/>
                <w:left w:val="none" w:sz="0" w:space="0" w:color="auto"/>
                <w:bottom w:val="none" w:sz="0" w:space="0" w:color="auto"/>
                <w:right w:val="none" w:sz="0" w:space="0" w:color="auto"/>
              </w:divBdr>
            </w:div>
          </w:divsChild>
        </w:div>
        <w:div w:id="1454783859">
          <w:marLeft w:val="0"/>
          <w:marRight w:val="0"/>
          <w:marTop w:val="0"/>
          <w:marBottom w:val="0"/>
          <w:divBdr>
            <w:top w:val="none" w:sz="0" w:space="0" w:color="auto"/>
            <w:left w:val="none" w:sz="0" w:space="0" w:color="auto"/>
            <w:bottom w:val="none" w:sz="0" w:space="0" w:color="auto"/>
            <w:right w:val="none" w:sz="0" w:space="0" w:color="auto"/>
          </w:divBdr>
          <w:divsChild>
            <w:div w:id="1605309136">
              <w:marLeft w:val="0"/>
              <w:marRight w:val="0"/>
              <w:marTop w:val="0"/>
              <w:marBottom w:val="0"/>
              <w:divBdr>
                <w:top w:val="none" w:sz="0" w:space="0" w:color="auto"/>
                <w:left w:val="none" w:sz="0" w:space="0" w:color="auto"/>
                <w:bottom w:val="none" w:sz="0" w:space="0" w:color="auto"/>
                <w:right w:val="none" w:sz="0" w:space="0" w:color="auto"/>
              </w:divBdr>
            </w:div>
            <w:div w:id="995106977">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58095196">
              <w:marLeft w:val="0"/>
              <w:marRight w:val="0"/>
              <w:marTop w:val="0"/>
              <w:marBottom w:val="0"/>
              <w:divBdr>
                <w:top w:val="none" w:sz="0" w:space="0" w:color="auto"/>
                <w:left w:val="none" w:sz="0" w:space="0" w:color="auto"/>
                <w:bottom w:val="none" w:sz="0" w:space="0" w:color="auto"/>
                <w:right w:val="none" w:sz="0" w:space="0" w:color="auto"/>
              </w:divBdr>
            </w:div>
            <w:div w:id="296836235">
              <w:marLeft w:val="0"/>
              <w:marRight w:val="0"/>
              <w:marTop w:val="0"/>
              <w:marBottom w:val="0"/>
              <w:divBdr>
                <w:top w:val="none" w:sz="0" w:space="0" w:color="auto"/>
                <w:left w:val="none" w:sz="0" w:space="0" w:color="auto"/>
                <w:bottom w:val="none" w:sz="0" w:space="0" w:color="auto"/>
                <w:right w:val="none" w:sz="0" w:space="0" w:color="auto"/>
              </w:divBdr>
            </w:div>
          </w:divsChild>
        </w:div>
        <w:div w:id="614142617">
          <w:marLeft w:val="0"/>
          <w:marRight w:val="0"/>
          <w:marTop w:val="0"/>
          <w:marBottom w:val="0"/>
          <w:divBdr>
            <w:top w:val="none" w:sz="0" w:space="0" w:color="auto"/>
            <w:left w:val="none" w:sz="0" w:space="0" w:color="auto"/>
            <w:bottom w:val="none" w:sz="0" w:space="0" w:color="auto"/>
            <w:right w:val="none" w:sz="0" w:space="0" w:color="auto"/>
          </w:divBdr>
          <w:divsChild>
            <w:div w:id="871191261">
              <w:marLeft w:val="0"/>
              <w:marRight w:val="0"/>
              <w:marTop w:val="0"/>
              <w:marBottom w:val="0"/>
              <w:divBdr>
                <w:top w:val="none" w:sz="0" w:space="0" w:color="auto"/>
                <w:left w:val="none" w:sz="0" w:space="0" w:color="auto"/>
                <w:bottom w:val="none" w:sz="0" w:space="0" w:color="auto"/>
                <w:right w:val="none" w:sz="0" w:space="0" w:color="auto"/>
              </w:divBdr>
            </w:div>
            <w:div w:id="114447372">
              <w:marLeft w:val="0"/>
              <w:marRight w:val="0"/>
              <w:marTop w:val="0"/>
              <w:marBottom w:val="0"/>
              <w:divBdr>
                <w:top w:val="none" w:sz="0" w:space="0" w:color="auto"/>
                <w:left w:val="none" w:sz="0" w:space="0" w:color="auto"/>
                <w:bottom w:val="none" w:sz="0" w:space="0" w:color="auto"/>
                <w:right w:val="none" w:sz="0" w:space="0" w:color="auto"/>
              </w:divBdr>
            </w:div>
            <w:div w:id="2000424677">
              <w:marLeft w:val="0"/>
              <w:marRight w:val="0"/>
              <w:marTop w:val="0"/>
              <w:marBottom w:val="0"/>
              <w:divBdr>
                <w:top w:val="none" w:sz="0" w:space="0" w:color="auto"/>
                <w:left w:val="none" w:sz="0" w:space="0" w:color="auto"/>
                <w:bottom w:val="none" w:sz="0" w:space="0" w:color="auto"/>
                <w:right w:val="none" w:sz="0" w:space="0" w:color="auto"/>
              </w:divBdr>
            </w:div>
            <w:div w:id="2145005072">
              <w:marLeft w:val="0"/>
              <w:marRight w:val="0"/>
              <w:marTop w:val="0"/>
              <w:marBottom w:val="0"/>
              <w:divBdr>
                <w:top w:val="none" w:sz="0" w:space="0" w:color="auto"/>
                <w:left w:val="none" w:sz="0" w:space="0" w:color="auto"/>
                <w:bottom w:val="none" w:sz="0" w:space="0" w:color="auto"/>
                <w:right w:val="none" w:sz="0" w:space="0" w:color="auto"/>
              </w:divBdr>
            </w:div>
          </w:divsChild>
        </w:div>
        <w:div w:id="34933776">
          <w:marLeft w:val="0"/>
          <w:marRight w:val="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
            <w:div w:id="242565900">
              <w:marLeft w:val="0"/>
              <w:marRight w:val="0"/>
              <w:marTop w:val="0"/>
              <w:marBottom w:val="0"/>
              <w:divBdr>
                <w:top w:val="none" w:sz="0" w:space="0" w:color="auto"/>
                <w:left w:val="none" w:sz="0" w:space="0" w:color="auto"/>
                <w:bottom w:val="none" w:sz="0" w:space="0" w:color="auto"/>
                <w:right w:val="none" w:sz="0" w:space="0" w:color="auto"/>
              </w:divBdr>
            </w:div>
            <w:div w:id="948244417">
              <w:marLeft w:val="0"/>
              <w:marRight w:val="0"/>
              <w:marTop w:val="0"/>
              <w:marBottom w:val="0"/>
              <w:divBdr>
                <w:top w:val="none" w:sz="0" w:space="0" w:color="auto"/>
                <w:left w:val="none" w:sz="0" w:space="0" w:color="auto"/>
                <w:bottom w:val="none" w:sz="0" w:space="0" w:color="auto"/>
                <w:right w:val="none" w:sz="0" w:space="0" w:color="auto"/>
              </w:divBdr>
            </w:div>
            <w:div w:id="1696735831">
              <w:marLeft w:val="0"/>
              <w:marRight w:val="0"/>
              <w:marTop w:val="0"/>
              <w:marBottom w:val="0"/>
              <w:divBdr>
                <w:top w:val="none" w:sz="0" w:space="0" w:color="auto"/>
                <w:left w:val="none" w:sz="0" w:space="0" w:color="auto"/>
                <w:bottom w:val="none" w:sz="0" w:space="0" w:color="auto"/>
                <w:right w:val="none" w:sz="0" w:space="0" w:color="auto"/>
              </w:divBdr>
            </w:div>
            <w:div w:id="1777404472">
              <w:marLeft w:val="0"/>
              <w:marRight w:val="0"/>
              <w:marTop w:val="0"/>
              <w:marBottom w:val="0"/>
              <w:divBdr>
                <w:top w:val="none" w:sz="0" w:space="0" w:color="auto"/>
                <w:left w:val="none" w:sz="0" w:space="0" w:color="auto"/>
                <w:bottom w:val="none" w:sz="0" w:space="0" w:color="auto"/>
                <w:right w:val="none" w:sz="0" w:space="0" w:color="auto"/>
              </w:divBdr>
            </w:div>
          </w:divsChild>
        </w:div>
        <w:div w:id="1419130999">
          <w:marLeft w:val="0"/>
          <w:marRight w:val="0"/>
          <w:marTop w:val="0"/>
          <w:marBottom w:val="0"/>
          <w:divBdr>
            <w:top w:val="none" w:sz="0" w:space="0" w:color="auto"/>
            <w:left w:val="none" w:sz="0" w:space="0" w:color="auto"/>
            <w:bottom w:val="none" w:sz="0" w:space="0" w:color="auto"/>
            <w:right w:val="none" w:sz="0" w:space="0" w:color="auto"/>
          </w:divBdr>
        </w:div>
        <w:div w:id="1097142968">
          <w:marLeft w:val="0"/>
          <w:marRight w:val="0"/>
          <w:marTop w:val="0"/>
          <w:marBottom w:val="0"/>
          <w:divBdr>
            <w:top w:val="none" w:sz="0" w:space="0" w:color="auto"/>
            <w:left w:val="none" w:sz="0" w:space="0" w:color="auto"/>
            <w:bottom w:val="none" w:sz="0" w:space="0" w:color="auto"/>
            <w:right w:val="none" w:sz="0" w:space="0" w:color="auto"/>
          </w:divBdr>
        </w:div>
        <w:div w:id="631523267">
          <w:marLeft w:val="0"/>
          <w:marRight w:val="0"/>
          <w:marTop w:val="0"/>
          <w:marBottom w:val="0"/>
          <w:divBdr>
            <w:top w:val="none" w:sz="0" w:space="0" w:color="auto"/>
            <w:left w:val="none" w:sz="0" w:space="0" w:color="auto"/>
            <w:bottom w:val="none" w:sz="0" w:space="0" w:color="auto"/>
            <w:right w:val="none" w:sz="0" w:space="0" w:color="auto"/>
          </w:divBdr>
        </w:div>
        <w:div w:id="282343796">
          <w:marLeft w:val="0"/>
          <w:marRight w:val="0"/>
          <w:marTop w:val="0"/>
          <w:marBottom w:val="0"/>
          <w:divBdr>
            <w:top w:val="none" w:sz="0" w:space="0" w:color="auto"/>
            <w:left w:val="none" w:sz="0" w:space="0" w:color="auto"/>
            <w:bottom w:val="none" w:sz="0" w:space="0" w:color="auto"/>
            <w:right w:val="none" w:sz="0" w:space="0" w:color="auto"/>
          </w:divBdr>
        </w:div>
        <w:div w:id="696394754">
          <w:marLeft w:val="0"/>
          <w:marRight w:val="0"/>
          <w:marTop w:val="0"/>
          <w:marBottom w:val="0"/>
          <w:divBdr>
            <w:top w:val="none" w:sz="0" w:space="0" w:color="auto"/>
            <w:left w:val="none" w:sz="0" w:space="0" w:color="auto"/>
            <w:bottom w:val="none" w:sz="0" w:space="0" w:color="auto"/>
            <w:right w:val="none" w:sz="0" w:space="0" w:color="auto"/>
          </w:divBdr>
        </w:div>
        <w:div w:id="1702047665">
          <w:marLeft w:val="0"/>
          <w:marRight w:val="0"/>
          <w:marTop w:val="0"/>
          <w:marBottom w:val="0"/>
          <w:divBdr>
            <w:top w:val="none" w:sz="0" w:space="0" w:color="auto"/>
            <w:left w:val="none" w:sz="0" w:space="0" w:color="auto"/>
            <w:bottom w:val="none" w:sz="0" w:space="0" w:color="auto"/>
            <w:right w:val="none" w:sz="0" w:space="0" w:color="auto"/>
          </w:divBdr>
        </w:div>
        <w:div w:id="948197497">
          <w:marLeft w:val="0"/>
          <w:marRight w:val="0"/>
          <w:marTop w:val="0"/>
          <w:marBottom w:val="0"/>
          <w:divBdr>
            <w:top w:val="none" w:sz="0" w:space="0" w:color="auto"/>
            <w:left w:val="none" w:sz="0" w:space="0" w:color="auto"/>
            <w:bottom w:val="none" w:sz="0" w:space="0" w:color="auto"/>
            <w:right w:val="none" w:sz="0" w:space="0" w:color="auto"/>
          </w:divBdr>
        </w:div>
        <w:div w:id="1292134145">
          <w:marLeft w:val="0"/>
          <w:marRight w:val="0"/>
          <w:marTop w:val="0"/>
          <w:marBottom w:val="0"/>
          <w:divBdr>
            <w:top w:val="none" w:sz="0" w:space="0" w:color="auto"/>
            <w:left w:val="none" w:sz="0" w:space="0" w:color="auto"/>
            <w:bottom w:val="none" w:sz="0" w:space="0" w:color="auto"/>
            <w:right w:val="none" w:sz="0" w:space="0" w:color="auto"/>
          </w:divBdr>
        </w:div>
        <w:div w:id="782916975">
          <w:marLeft w:val="0"/>
          <w:marRight w:val="0"/>
          <w:marTop w:val="0"/>
          <w:marBottom w:val="0"/>
          <w:divBdr>
            <w:top w:val="none" w:sz="0" w:space="0" w:color="auto"/>
            <w:left w:val="none" w:sz="0" w:space="0" w:color="auto"/>
            <w:bottom w:val="none" w:sz="0" w:space="0" w:color="auto"/>
            <w:right w:val="none" w:sz="0" w:space="0" w:color="auto"/>
          </w:divBdr>
        </w:div>
      </w:divsChild>
    </w:div>
    <w:div w:id="368917886">
      <w:bodyDiv w:val="1"/>
      <w:marLeft w:val="0"/>
      <w:marRight w:val="0"/>
      <w:marTop w:val="0"/>
      <w:marBottom w:val="0"/>
      <w:divBdr>
        <w:top w:val="none" w:sz="0" w:space="0" w:color="auto"/>
        <w:left w:val="none" w:sz="0" w:space="0" w:color="auto"/>
        <w:bottom w:val="none" w:sz="0" w:space="0" w:color="auto"/>
        <w:right w:val="none" w:sz="0" w:space="0" w:color="auto"/>
      </w:divBdr>
    </w:div>
    <w:div w:id="389116665">
      <w:bodyDiv w:val="1"/>
      <w:marLeft w:val="0"/>
      <w:marRight w:val="0"/>
      <w:marTop w:val="0"/>
      <w:marBottom w:val="0"/>
      <w:divBdr>
        <w:top w:val="none" w:sz="0" w:space="0" w:color="auto"/>
        <w:left w:val="none" w:sz="0" w:space="0" w:color="auto"/>
        <w:bottom w:val="none" w:sz="0" w:space="0" w:color="auto"/>
        <w:right w:val="none" w:sz="0" w:space="0" w:color="auto"/>
      </w:divBdr>
    </w:div>
    <w:div w:id="572548434">
      <w:bodyDiv w:val="1"/>
      <w:marLeft w:val="0"/>
      <w:marRight w:val="0"/>
      <w:marTop w:val="0"/>
      <w:marBottom w:val="0"/>
      <w:divBdr>
        <w:top w:val="none" w:sz="0" w:space="0" w:color="auto"/>
        <w:left w:val="none" w:sz="0" w:space="0" w:color="auto"/>
        <w:bottom w:val="none" w:sz="0" w:space="0" w:color="auto"/>
        <w:right w:val="none" w:sz="0" w:space="0" w:color="auto"/>
      </w:divBdr>
    </w:div>
    <w:div w:id="965696063">
      <w:bodyDiv w:val="1"/>
      <w:marLeft w:val="0"/>
      <w:marRight w:val="0"/>
      <w:marTop w:val="0"/>
      <w:marBottom w:val="0"/>
      <w:divBdr>
        <w:top w:val="none" w:sz="0" w:space="0" w:color="auto"/>
        <w:left w:val="none" w:sz="0" w:space="0" w:color="auto"/>
        <w:bottom w:val="none" w:sz="0" w:space="0" w:color="auto"/>
        <w:right w:val="none" w:sz="0" w:space="0" w:color="auto"/>
      </w:divBdr>
    </w:div>
    <w:div w:id="1034768893">
      <w:bodyDiv w:val="1"/>
      <w:marLeft w:val="0"/>
      <w:marRight w:val="0"/>
      <w:marTop w:val="0"/>
      <w:marBottom w:val="0"/>
      <w:divBdr>
        <w:top w:val="none" w:sz="0" w:space="0" w:color="auto"/>
        <w:left w:val="none" w:sz="0" w:space="0" w:color="auto"/>
        <w:bottom w:val="none" w:sz="0" w:space="0" w:color="auto"/>
        <w:right w:val="none" w:sz="0" w:space="0" w:color="auto"/>
      </w:divBdr>
    </w:div>
    <w:div w:id="1210651849">
      <w:bodyDiv w:val="1"/>
      <w:marLeft w:val="0"/>
      <w:marRight w:val="0"/>
      <w:marTop w:val="0"/>
      <w:marBottom w:val="0"/>
      <w:divBdr>
        <w:top w:val="none" w:sz="0" w:space="0" w:color="auto"/>
        <w:left w:val="none" w:sz="0" w:space="0" w:color="auto"/>
        <w:bottom w:val="none" w:sz="0" w:space="0" w:color="auto"/>
        <w:right w:val="none" w:sz="0" w:space="0" w:color="auto"/>
      </w:divBdr>
    </w:div>
    <w:div w:id="1235122216">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454902308">
      <w:bodyDiv w:val="1"/>
      <w:marLeft w:val="0"/>
      <w:marRight w:val="0"/>
      <w:marTop w:val="0"/>
      <w:marBottom w:val="0"/>
      <w:divBdr>
        <w:top w:val="none" w:sz="0" w:space="0" w:color="auto"/>
        <w:left w:val="none" w:sz="0" w:space="0" w:color="auto"/>
        <w:bottom w:val="none" w:sz="0" w:space="0" w:color="auto"/>
        <w:right w:val="none" w:sz="0" w:space="0" w:color="auto"/>
      </w:divBdr>
    </w:div>
    <w:div w:id="1473062211">
      <w:bodyDiv w:val="1"/>
      <w:marLeft w:val="0"/>
      <w:marRight w:val="0"/>
      <w:marTop w:val="0"/>
      <w:marBottom w:val="0"/>
      <w:divBdr>
        <w:top w:val="none" w:sz="0" w:space="0" w:color="auto"/>
        <w:left w:val="none" w:sz="0" w:space="0" w:color="auto"/>
        <w:bottom w:val="none" w:sz="0" w:space="0" w:color="auto"/>
        <w:right w:val="none" w:sz="0" w:space="0" w:color="auto"/>
      </w:divBdr>
    </w:div>
    <w:div w:id="1485003795">
      <w:bodyDiv w:val="1"/>
      <w:marLeft w:val="0"/>
      <w:marRight w:val="0"/>
      <w:marTop w:val="0"/>
      <w:marBottom w:val="0"/>
      <w:divBdr>
        <w:top w:val="none" w:sz="0" w:space="0" w:color="auto"/>
        <w:left w:val="none" w:sz="0" w:space="0" w:color="auto"/>
        <w:bottom w:val="none" w:sz="0" w:space="0" w:color="auto"/>
        <w:right w:val="none" w:sz="0" w:space="0" w:color="auto"/>
      </w:divBdr>
    </w:div>
    <w:div w:id="1502503949">
      <w:bodyDiv w:val="1"/>
      <w:marLeft w:val="0"/>
      <w:marRight w:val="0"/>
      <w:marTop w:val="0"/>
      <w:marBottom w:val="0"/>
      <w:divBdr>
        <w:top w:val="none" w:sz="0" w:space="0" w:color="auto"/>
        <w:left w:val="none" w:sz="0" w:space="0" w:color="auto"/>
        <w:bottom w:val="none" w:sz="0" w:space="0" w:color="auto"/>
        <w:right w:val="none" w:sz="0" w:space="0" w:color="auto"/>
      </w:divBdr>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1633250966">
      <w:bodyDiv w:val="1"/>
      <w:marLeft w:val="0"/>
      <w:marRight w:val="0"/>
      <w:marTop w:val="0"/>
      <w:marBottom w:val="0"/>
      <w:divBdr>
        <w:top w:val="none" w:sz="0" w:space="0" w:color="auto"/>
        <w:left w:val="none" w:sz="0" w:space="0" w:color="auto"/>
        <w:bottom w:val="none" w:sz="0" w:space="0" w:color="auto"/>
        <w:right w:val="none" w:sz="0" w:space="0" w:color="auto"/>
      </w:divBdr>
    </w:div>
    <w:div w:id="1709262358">
      <w:bodyDiv w:val="1"/>
      <w:marLeft w:val="0"/>
      <w:marRight w:val="0"/>
      <w:marTop w:val="0"/>
      <w:marBottom w:val="0"/>
      <w:divBdr>
        <w:top w:val="none" w:sz="0" w:space="0" w:color="auto"/>
        <w:left w:val="none" w:sz="0" w:space="0" w:color="auto"/>
        <w:bottom w:val="none" w:sz="0" w:space="0" w:color="auto"/>
        <w:right w:val="none" w:sz="0" w:space="0" w:color="auto"/>
      </w:divBdr>
    </w:div>
    <w:div w:id="20440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Joe18</b:Tag>
    <b:SourceType>InternetSite</b:SourceType>
    <b:Guid>{ABD1E2C8-3BB4-40E1-86D4-B5A3EDDFCC2D}</b:Guid>
    <b:Title>Single sign-on best practices: How can enterprises get SSO right?</b:Title>
    <b:Year>2018</b:Year>
    <b:Author>
      <b:Author>
        <b:NameList>
          <b:Person>
            <b:Last>Dubin</b:Last>
            <b:First>Joel</b:First>
          </b:Person>
        </b:NameList>
      </b:Author>
    </b:Author>
    <b:InternetSiteTitle>Tech Target</b:InternetSiteTitle>
    <b:Month>Feb</b:Month>
    <b:Day>28</b:Day>
    <b:URL>https://www.techtarget.com/searchsecurity/answer/Best-practices-for-deploying-enterprise-single-sign-on-SSO</b:URL>
    <b:RefOrder>1</b:RefOrder>
  </b:Source>
  <b:Source>
    <b:Tag>Rūt22</b:Tag>
    <b:SourceType>InternetSite</b:SourceType>
    <b:Guid>{38C74252-5F1B-45B6-91FD-1571D424D435}</b:Guid>
    <b:Author>
      <b:Author>
        <b:NameList>
          <b:Person>
            <b:Last>Rimkienė</b:Last>
            <b:First>Rūta</b:First>
          </b:Person>
        </b:NameList>
      </b:Author>
    </b:Author>
    <b:Title>What is AES encryption and how does it work?</b:Title>
    <b:InternetSiteTitle>Cybernews</b:InternetSiteTitle>
    <b:Year>2022</b:Year>
    <b:Month>Aug</b:Month>
    <b:Day>29</b:Day>
    <b:URL>https://cybernews.com/resources/what-is-aes-encryption/</b:URL>
    <b:RefOrder>2</b:RefOrder>
  </b:Source>
</b:Sources>
</file>

<file path=customXml/itemProps1.xml><?xml version="1.0" encoding="utf-8"?>
<ds:datastoreItem xmlns:ds="http://schemas.openxmlformats.org/officeDocument/2006/customXml" ds:itemID="{1F701A01-E01C-4105-A61A-752D09CC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20</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truetcole Cole</dc:creator>
  <cp:keywords/>
  <dc:description/>
  <cp:lastModifiedBy>Brandon Trinkle</cp:lastModifiedBy>
  <cp:revision>37</cp:revision>
  <dcterms:created xsi:type="dcterms:W3CDTF">2024-06-22T19:42:00Z</dcterms:created>
  <dcterms:modified xsi:type="dcterms:W3CDTF">2024-06-23T15:56:00Z</dcterms:modified>
</cp:coreProperties>
</file>