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E3D" w:rsidRDefault="00791E3D" w:rsidP="00791E3D">
      <w:pPr>
        <w:pStyle w:val="Title"/>
        <w:jc w:val="center"/>
      </w:pPr>
    </w:p>
    <w:p w:rsidR="00791E3D" w:rsidRDefault="00791E3D" w:rsidP="00791E3D">
      <w:pPr>
        <w:pStyle w:val="Title"/>
        <w:jc w:val="center"/>
      </w:pPr>
    </w:p>
    <w:p w:rsidR="00791E3D" w:rsidRDefault="00791E3D" w:rsidP="00791E3D">
      <w:pPr>
        <w:pStyle w:val="Title"/>
        <w:jc w:val="center"/>
      </w:pPr>
    </w:p>
    <w:p w:rsidR="00791E3D" w:rsidRDefault="00791E3D" w:rsidP="00791E3D">
      <w:pPr>
        <w:pStyle w:val="Title"/>
        <w:jc w:val="center"/>
      </w:pPr>
    </w:p>
    <w:p w:rsidR="00791E3D" w:rsidRDefault="00791E3D" w:rsidP="00791E3D">
      <w:pPr>
        <w:pStyle w:val="Title"/>
        <w:ind w:firstLine="0"/>
      </w:pPr>
    </w:p>
    <w:p w:rsidR="008861F2" w:rsidRDefault="00791E3D" w:rsidP="00791E3D">
      <w:pPr>
        <w:pStyle w:val="Title"/>
        <w:ind w:firstLine="0"/>
        <w:jc w:val="center"/>
      </w:pPr>
      <w:r>
        <w:t>Aero FC System Release Version 1.0</w:t>
      </w:r>
    </w:p>
    <w:p w:rsidR="009F1631" w:rsidRPr="009F1631" w:rsidRDefault="009F1631" w:rsidP="009F1631"/>
    <w:p w:rsidR="00791E3D" w:rsidRDefault="00791E3D" w:rsidP="00791E3D">
      <w:pPr>
        <w:pStyle w:val="Subtitle"/>
        <w:jc w:val="center"/>
      </w:pPr>
      <w:r>
        <w:t>System Architecture Design Document</w:t>
      </w:r>
    </w:p>
    <w:p w:rsidR="00791E3D" w:rsidRDefault="00791E3D" w:rsidP="00791E3D">
      <w:pPr>
        <w:jc w:val="center"/>
        <w:rPr>
          <w:rStyle w:val="SubtleEmphasis"/>
        </w:rPr>
      </w:pPr>
      <w:r>
        <w:rPr>
          <w:rStyle w:val="SubtleEmphasis"/>
        </w:rPr>
        <w:t>Brandon Braun, May 2019</w:t>
      </w:r>
    </w:p>
    <w:p w:rsidR="00791E3D" w:rsidRPr="00791E3D" w:rsidRDefault="00791E3D" w:rsidP="00791E3D">
      <w:pPr>
        <w:rPr>
          <w:rStyle w:val="SubtleEmphasis"/>
        </w:rPr>
      </w:pPr>
    </w:p>
    <w:p w:rsidR="00791E3D" w:rsidRDefault="00791E3D" w:rsidP="00791E3D">
      <w:pPr>
        <w:ind w:firstLine="0"/>
      </w:pPr>
    </w:p>
    <w:p w:rsidR="00791E3D" w:rsidRDefault="00791E3D" w:rsidP="00791E3D">
      <w:pPr>
        <w:ind w:firstLine="0"/>
      </w:pPr>
    </w:p>
    <w:p w:rsidR="00791E3D" w:rsidRDefault="00791E3D" w:rsidP="00791E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4286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91E3D" w:rsidRDefault="00791E3D">
          <w:pPr>
            <w:pStyle w:val="TOCHeading"/>
          </w:pPr>
          <w:r>
            <w:t>Table of Contents</w:t>
          </w:r>
        </w:p>
        <w:p w:rsidR="008200B2" w:rsidRDefault="00791E3D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38109" w:history="1">
            <w:r w:rsidR="008200B2" w:rsidRPr="00632E80">
              <w:rPr>
                <w:rStyle w:val="Hyperlink"/>
                <w:noProof/>
              </w:rPr>
              <w:t>Broad System Design Goals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_Toc7638109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10" w:history="1">
            <w:r w:rsidR="008200B2" w:rsidRPr="00632E80">
              <w:rPr>
                <w:rStyle w:val="Hyperlink"/>
                <w:noProof/>
              </w:rPr>
              <w:t>Hardware Architecture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_Toc7638110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11" w:history="1">
            <w:r w:rsidR="008200B2" w:rsidRPr="00632E80">
              <w:rPr>
                <w:rStyle w:val="Hyperlink"/>
                <w:noProof/>
              </w:rPr>
              <w:t>Processor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_Toc7638111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12" w:history="1">
            <w:r w:rsidR="008200B2" w:rsidRPr="00632E80">
              <w:rPr>
                <w:rStyle w:val="Hyperlink"/>
                <w:noProof/>
              </w:rPr>
              <w:t>Sensors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_Toc7638112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13" w:history="1">
            <w:r w:rsidR="008200B2" w:rsidRPr="00632E80">
              <w:rPr>
                <w:rStyle w:val="Hyperlink"/>
                <w:noProof/>
              </w:rPr>
              <w:t>External Memory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_Toc7638113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14" w:history="1">
            <w:r w:rsidR="008200B2" w:rsidRPr="00632E80">
              <w:rPr>
                <w:rStyle w:val="Hyperlink"/>
                <w:noProof/>
              </w:rPr>
              <w:t>System IO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_Toc7638114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15" w:history="1">
            <w:r w:rsidR="008200B2" w:rsidRPr="00632E80">
              <w:rPr>
                <w:rStyle w:val="Hyperlink"/>
                <w:noProof/>
              </w:rPr>
              <w:t>Software Architecture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_Toc7638115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16" w:history="1">
            <w:r w:rsidR="008200B2" w:rsidRPr="00632E80">
              <w:rPr>
                <w:rStyle w:val="Hyperlink"/>
                <w:noProof/>
              </w:rPr>
              <w:t>Language Selection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_Toc7638116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17" w:history="1">
            <w:r w:rsidR="008200B2" w:rsidRPr="00632E80">
              <w:rPr>
                <w:rStyle w:val="Hyperlink"/>
                <w:noProof/>
              </w:rPr>
              <w:t>Design Paradigm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_Toc7638117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18" w:history="1">
            <w:r w:rsidR="008200B2" w:rsidRPr="00632E80">
              <w:rPr>
                <w:rStyle w:val="Hyperlink"/>
                <w:noProof/>
              </w:rPr>
              <w:t>Criticality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_Toc7638118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19" w:history="1">
            <w:r w:rsidR="008200B2" w:rsidRPr="00632E80">
              <w:rPr>
                <w:rStyle w:val="Hyperlink"/>
                <w:noProof/>
              </w:rPr>
              <w:t>Abstraction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_Toc7638119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20" w:history="1">
            <w:r w:rsidR="008200B2" w:rsidRPr="00632E80">
              <w:rPr>
                <w:rStyle w:val="Hyperlink"/>
                <w:noProof/>
              </w:rPr>
              <w:t>Isolation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_Toc7638120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21" w:history="1">
            <w:r w:rsidR="008200B2" w:rsidRPr="00632E80">
              <w:rPr>
                <w:rStyle w:val="Hyperlink"/>
                <w:noProof/>
              </w:rPr>
              <w:t>Core System Functionality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_Toc7638121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22" w:history="1">
            <w:r w:rsidR="008200B2" w:rsidRPr="00632E80">
              <w:rPr>
                <w:rStyle w:val="Hyperlink"/>
                <w:noProof/>
              </w:rPr>
              <w:t>State Predictor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_Toc7638122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23" w:history="1">
            <w:r w:rsidR="008200B2" w:rsidRPr="00632E80">
              <w:rPr>
                <w:rStyle w:val="Hyperlink"/>
                <w:noProof/>
              </w:rPr>
              <w:t>Control Law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_Toc7638123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24" w:history="1">
            <w:r w:rsidR="008200B2" w:rsidRPr="00632E80">
              <w:rPr>
                <w:rStyle w:val="Hyperlink"/>
                <w:noProof/>
              </w:rPr>
              <w:t>Data Logging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_Toc7638124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4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25" w:history="1">
            <w:r w:rsidR="008200B2" w:rsidRPr="00632E80">
              <w:rPr>
                <w:rStyle w:val="Hyperlink"/>
                <w:noProof/>
              </w:rPr>
              <w:t>Asserts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_Toc7638125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26" w:history="1">
            <w:r w:rsidR="008200B2" w:rsidRPr="00632E80">
              <w:rPr>
                <w:rStyle w:val="Hyperlink"/>
                <w:noProof/>
              </w:rPr>
              <w:t>User Input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_Toc7638126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27" w:history="1">
            <w:r w:rsidR="008200B2" w:rsidRPr="00632E80">
              <w:rPr>
                <w:rStyle w:val="Hyperlink"/>
                <w:noProof/>
              </w:rPr>
              <w:t>Resource Protection/Isolation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_Toc7638127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28" w:history="1">
            <w:r w:rsidR="008200B2" w:rsidRPr="00632E80">
              <w:rPr>
                <w:rStyle w:val="Hyperlink"/>
                <w:noProof/>
              </w:rPr>
              <w:t>Hardware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_Toc7638128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29" w:history="1">
            <w:r w:rsidR="008200B2" w:rsidRPr="00632E80">
              <w:rPr>
                <w:rStyle w:val="Hyperlink"/>
                <w:noProof/>
              </w:rPr>
              <w:t>Software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_Toc7638129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30" w:history="1">
            <w:r w:rsidR="008200B2" w:rsidRPr="00632E80">
              <w:rPr>
                <w:rStyle w:val="Hyperlink"/>
                <w:noProof/>
              </w:rPr>
              <w:t>System Dependencies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_Toc7638130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31" w:history="1">
            <w:r w:rsidR="008200B2" w:rsidRPr="00632E80">
              <w:rPr>
                <w:rStyle w:val="Hyperlink"/>
                <w:noProof/>
              </w:rPr>
              <w:t>Testing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_Toc7638131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32" w:history="1">
            <w:r w:rsidR="008200B2" w:rsidRPr="00632E80">
              <w:rPr>
                <w:rStyle w:val="Hyperlink"/>
                <w:noProof/>
              </w:rPr>
              <w:t>Criticality Level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_Toc7638132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33" w:history="1">
            <w:r w:rsidR="008200B2" w:rsidRPr="00632E80">
              <w:rPr>
                <w:rStyle w:val="Hyperlink"/>
                <w:noProof/>
              </w:rPr>
              <w:t>Low Level Hardware Drivers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_Toc7638133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34" w:history="1">
            <w:r w:rsidR="008200B2" w:rsidRPr="00632E80">
              <w:rPr>
                <w:rStyle w:val="Hyperlink"/>
                <w:noProof/>
              </w:rPr>
              <w:t>Component Modules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_Toc7638134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35" w:history="1">
            <w:r w:rsidR="008200B2" w:rsidRPr="00632E80">
              <w:rPr>
                <w:rStyle w:val="Hyperlink"/>
                <w:noProof/>
              </w:rPr>
              <w:t>Integration Tests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_Toc7638135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36" w:history="1">
            <w:r w:rsidR="008200B2" w:rsidRPr="00632E80">
              <w:rPr>
                <w:rStyle w:val="Hyperlink"/>
                <w:noProof/>
              </w:rPr>
              <w:t>Continuous Integration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_Toc7638136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37" w:history="1">
            <w:r w:rsidR="008200B2" w:rsidRPr="00632E80">
              <w:rPr>
                <w:rStyle w:val="Hyperlink"/>
                <w:noProof/>
              </w:rPr>
              <w:t>Compile Jobs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_Toc7638137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38" w:history="1">
            <w:r w:rsidR="008200B2" w:rsidRPr="00632E80">
              <w:rPr>
                <w:rStyle w:val="Hyperlink"/>
                <w:noProof/>
              </w:rPr>
              <w:t>Test Jobs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_Toc7638138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8200B2" w:rsidRDefault="00F32A9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7638139" w:history="1">
            <w:r w:rsidR="008200B2" w:rsidRPr="00632E80">
              <w:rPr>
                <w:rStyle w:val="Hyperlink"/>
                <w:noProof/>
              </w:rPr>
              <w:t>Alerts</w:t>
            </w:r>
            <w:r w:rsidR="008200B2">
              <w:rPr>
                <w:noProof/>
                <w:webHidden/>
              </w:rPr>
              <w:tab/>
            </w:r>
            <w:r w:rsidR="008200B2">
              <w:rPr>
                <w:noProof/>
                <w:webHidden/>
              </w:rPr>
              <w:fldChar w:fldCharType="begin"/>
            </w:r>
            <w:r w:rsidR="008200B2">
              <w:rPr>
                <w:noProof/>
                <w:webHidden/>
              </w:rPr>
              <w:instrText xml:space="preserve"> PAGEREF _Toc7638139 \h </w:instrText>
            </w:r>
            <w:r w:rsidR="008200B2">
              <w:rPr>
                <w:noProof/>
                <w:webHidden/>
              </w:rPr>
            </w:r>
            <w:r w:rsidR="008200B2">
              <w:rPr>
                <w:noProof/>
                <w:webHidden/>
              </w:rPr>
              <w:fldChar w:fldCharType="separate"/>
            </w:r>
            <w:r w:rsidR="008200B2">
              <w:rPr>
                <w:noProof/>
                <w:webHidden/>
              </w:rPr>
              <w:t>5</w:t>
            </w:r>
            <w:r w:rsidR="008200B2">
              <w:rPr>
                <w:noProof/>
                <w:webHidden/>
              </w:rPr>
              <w:fldChar w:fldCharType="end"/>
            </w:r>
          </w:hyperlink>
        </w:p>
        <w:p w:rsidR="00791E3D" w:rsidRDefault="00791E3D">
          <w:r>
            <w:rPr>
              <w:b/>
              <w:bCs/>
              <w:noProof/>
            </w:rPr>
            <w:fldChar w:fldCharType="end"/>
          </w:r>
        </w:p>
      </w:sdtContent>
    </w:sdt>
    <w:p w:rsidR="00791E3D" w:rsidRDefault="00791E3D" w:rsidP="00791E3D">
      <w:pPr>
        <w:ind w:firstLine="0"/>
      </w:pPr>
    </w:p>
    <w:p w:rsidR="00791E3D" w:rsidRDefault="00791E3D" w:rsidP="00791E3D">
      <w:r>
        <w:br w:type="page"/>
      </w:r>
    </w:p>
    <w:p w:rsidR="00791E3D" w:rsidRDefault="00791E3D" w:rsidP="00791E3D">
      <w:pPr>
        <w:pStyle w:val="Heading1"/>
        <w:ind w:firstLine="0"/>
        <w:rPr>
          <w:u w:val="single"/>
        </w:rPr>
      </w:pPr>
      <w:bookmarkStart w:id="0" w:name="_Toc7638109"/>
      <w:r>
        <w:rPr>
          <w:u w:val="single"/>
        </w:rPr>
        <w:lastRenderedPageBreak/>
        <w:t>Broad System Design Goals</w:t>
      </w:r>
      <w:bookmarkEnd w:id="0"/>
    </w:p>
    <w:p w:rsidR="00CE45A4" w:rsidRDefault="00791E3D" w:rsidP="00CE45A4">
      <w:r>
        <w:t xml:space="preserve">System Release Version 1.0 is the first attempt at creating an infrastructure robust and capable enough to support a </w:t>
      </w:r>
      <w:r w:rsidR="00CE45A4">
        <w:t xml:space="preserve">highly </w:t>
      </w:r>
      <w:r>
        <w:t>f</w:t>
      </w:r>
      <w:r w:rsidR="00CE45A4">
        <w:t>eature extensible drone flight controller system</w:t>
      </w:r>
      <w:r>
        <w:t xml:space="preserve">. </w:t>
      </w:r>
      <w:r w:rsidR="00CE45A4">
        <w:t xml:space="preserve">For the current design iteration, this will look like a no-frills design that is capable of controlling a drone in nearly level flight conditions, with minor perturbations from the user controller. While this is technically a primarily software oriented design project, there are some other considerations that should be met as well, mostly in regards to testing, building, and quality assurance.  </w:t>
      </w:r>
    </w:p>
    <w:p w:rsidR="00AC3520" w:rsidRDefault="00AC3520" w:rsidP="00AC3520">
      <w:pPr>
        <w:pStyle w:val="Heading1"/>
        <w:ind w:firstLine="0"/>
        <w:rPr>
          <w:u w:val="single"/>
        </w:rPr>
      </w:pPr>
      <w:bookmarkStart w:id="1" w:name="_Toc7638110"/>
      <w:r w:rsidRPr="00AC3520">
        <w:rPr>
          <w:u w:val="single"/>
        </w:rPr>
        <w:t>Hardware Architecture</w:t>
      </w:r>
      <w:bookmarkEnd w:id="1"/>
    </w:p>
    <w:p w:rsidR="00AC3520" w:rsidRDefault="00AC3520" w:rsidP="00AC3520">
      <w:pPr>
        <w:pStyle w:val="Heading2"/>
      </w:pPr>
      <w:bookmarkStart w:id="2" w:name="_Toc7638111"/>
      <w:r>
        <w:t>Processor</w:t>
      </w:r>
      <w:bookmarkEnd w:id="2"/>
    </w:p>
    <w:p w:rsidR="00AC3520" w:rsidRDefault="00AC3520" w:rsidP="00AC3520"/>
    <w:p w:rsidR="00AC3520" w:rsidRDefault="00AC3520" w:rsidP="00AC3520">
      <w:pPr>
        <w:pStyle w:val="Heading2"/>
      </w:pPr>
      <w:bookmarkStart w:id="3" w:name="_Toc7638112"/>
      <w:r>
        <w:t>Sensors</w:t>
      </w:r>
      <w:bookmarkEnd w:id="3"/>
    </w:p>
    <w:p w:rsidR="00AC3520" w:rsidRDefault="00AC3520" w:rsidP="00AC3520"/>
    <w:p w:rsidR="00AC3520" w:rsidRDefault="00AC3520" w:rsidP="00AC3520">
      <w:pPr>
        <w:pStyle w:val="Heading2"/>
      </w:pPr>
      <w:bookmarkStart w:id="4" w:name="_Toc7638113"/>
      <w:r>
        <w:t>External Memory</w:t>
      </w:r>
      <w:bookmarkEnd w:id="4"/>
    </w:p>
    <w:p w:rsidR="00AC3520" w:rsidRDefault="00AC3520" w:rsidP="00AC3520"/>
    <w:p w:rsidR="00AC3520" w:rsidRDefault="00AC3520" w:rsidP="00AC3520">
      <w:pPr>
        <w:pStyle w:val="Heading2"/>
      </w:pPr>
      <w:bookmarkStart w:id="5" w:name="_Toc7638114"/>
      <w:r>
        <w:t>System IO</w:t>
      </w:r>
      <w:bookmarkEnd w:id="5"/>
    </w:p>
    <w:p w:rsidR="00AC3520" w:rsidRPr="00AC3520" w:rsidRDefault="00AC3520" w:rsidP="00AC3520"/>
    <w:p w:rsidR="00CE45A4" w:rsidRPr="00D748E6" w:rsidRDefault="00CE45A4" w:rsidP="00D748E6">
      <w:pPr>
        <w:pStyle w:val="Heading1"/>
        <w:ind w:firstLine="0"/>
        <w:rPr>
          <w:u w:val="single"/>
        </w:rPr>
      </w:pPr>
      <w:bookmarkStart w:id="6" w:name="_Toc7638115"/>
      <w:r w:rsidRPr="00CE45A4">
        <w:rPr>
          <w:u w:val="single"/>
        </w:rPr>
        <w:t>Software Architecture</w:t>
      </w:r>
      <w:bookmarkEnd w:id="6"/>
    </w:p>
    <w:p w:rsidR="00CE45A4" w:rsidRDefault="00CE45A4" w:rsidP="00CE45A4">
      <w:pPr>
        <w:pStyle w:val="Heading2"/>
        <w:ind w:firstLine="0"/>
      </w:pPr>
      <w:bookmarkStart w:id="7" w:name="_Toc7638116"/>
      <w:r>
        <w:t>Language Selection</w:t>
      </w:r>
      <w:bookmarkEnd w:id="7"/>
    </w:p>
    <w:p w:rsidR="00CE45A4" w:rsidRDefault="00CE45A4" w:rsidP="00CE45A4">
      <w:pPr>
        <w:ind w:firstLine="0"/>
      </w:pPr>
    </w:p>
    <w:p w:rsidR="00CE45A4" w:rsidRDefault="00D748E6" w:rsidP="00CE45A4">
      <w:pPr>
        <w:pStyle w:val="Heading2"/>
        <w:ind w:firstLine="0"/>
      </w:pPr>
      <w:bookmarkStart w:id="8" w:name="_Toc7638117"/>
      <w:r>
        <w:t>Design Paradigm</w:t>
      </w:r>
      <w:bookmarkEnd w:id="8"/>
    </w:p>
    <w:p w:rsidR="00D748E6" w:rsidRDefault="00D748E6" w:rsidP="00D748E6">
      <w:pPr>
        <w:pStyle w:val="Heading3"/>
      </w:pPr>
      <w:bookmarkStart w:id="9" w:name="_Toc7638118"/>
      <w:r>
        <w:t>Criticality</w:t>
      </w:r>
      <w:bookmarkEnd w:id="9"/>
      <w:r>
        <w:t xml:space="preserve"> </w:t>
      </w:r>
    </w:p>
    <w:p w:rsidR="00D748E6" w:rsidRDefault="00D748E6" w:rsidP="00D748E6"/>
    <w:p w:rsidR="00D748E6" w:rsidRDefault="00D748E6" w:rsidP="00D748E6">
      <w:pPr>
        <w:pStyle w:val="Heading3"/>
      </w:pPr>
      <w:bookmarkStart w:id="10" w:name="_Toc7638119"/>
      <w:r>
        <w:t>Abstraction</w:t>
      </w:r>
      <w:bookmarkEnd w:id="10"/>
    </w:p>
    <w:p w:rsidR="00D748E6" w:rsidRDefault="00D748E6" w:rsidP="00D748E6"/>
    <w:p w:rsidR="00D748E6" w:rsidRPr="00D748E6" w:rsidRDefault="00D748E6" w:rsidP="00D748E6">
      <w:pPr>
        <w:pStyle w:val="Heading3"/>
      </w:pPr>
      <w:bookmarkStart w:id="11" w:name="_Toc7638120"/>
      <w:r>
        <w:t>Isolation</w:t>
      </w:r>
      <w:bookmarkEnd w:id="11"/>
    </w:p>
    <w:p w:rsidR="00D748E6" w:rsidRDefault="00D748E6" w:rsidP="00D748E6">
      <w:pPr>
        <w:ind w:firstLine="0"/>
      </w:pPr>
    </w:p>
    <w:p w:rsidR="00D748E6" w:rsidRDefault="00D748E6" w:rsidP="00D748E6">
      <w:pPr>
        <w:pStyle w:val="Heading2"/>
        <w:ind w:firstLine="0"/>
      </w:pPr>
      <w:bookmarkStart w:id="12" w:name="_Toc7638121"/>
      <w:r>
        <w:t>Core System Functionality</w:t>
      </w:r>
      <w:bookmarkEnd w:id="12"/>
    </w:p>
    <w:p w:rsidR="00D748E6" w:rsidRDefault="00D748E6" w:rsidP="00D748E6">
      <w:pPr>
        <w:pStyle w:val="Heading3"/>
      </w:pPr>
      <w:bookmarkStart w:id="13" w:name="_Toc7638122"/>
      <w:r>
        <w:t>State Predictor</w:t>
      </w:r>
      <w:bookmarkEnd w:id="13"/>
    </w:p>
    <w:p w:rsidR="00D748E6" w:rsidRDefault="00D748E6" w:rsidP="00D748E6"/>
    <w:p w:rsidR="00D748E6" w:rsidRDefault="00D748E6" w:rsidP="00D748E6">
      <w:pPr>
        <w:pStyle w:val="Heading3"/>
      </w:pPr>
      <w:bookmarkStart w:id="14" w:name="_Toc7638123"/>
      <w:r>
        <w:t>Control Law</w:t>
      </w:r>
      <w:bookmarkEnd w:id="14"/>
    </w:p>
    <w:p w:rsidR="00D748E6" w:rsidRDefault="00D748E6" w:rsidP="00D748E6"/>
    <w:p w:rsidR="00D748E6" w:rsidRDefault="006538D0" w:rsidP="00D748E6">
      <w:pPr>
        <w:pStyle w:val="Heading3"/>
      </w:pPr>
      <w:bookmarkStart w:id="15" w:name="_Toc7638124"/>
      <w:r>
        <w:t>Data Logging</w:t>
      </w:r>
      <w:bookmarkEnd w:id="15"/>
    </w:p>
    <w:p w:rsidR="006538D0" w:rsidRDefault="006538D0" w:rsidP="006538D0"/>
    <w:p w:rsidR="006538D0" w:rsidRPr="006538D0" w:rsidRDefault="006538D0" w:rsidP="006538D0">
      <w:pPr>
        <w:pStyle w:val="Heading3"/>
      </w:pPr>
      <w:bookmarkStart w:id="16" w:name="_Toc7638125"/>
      <w:r>
        <w:lastRenderedPageBreak/>
        <w:t>Asserts</w:t>
      </w:r>
      <w:bookmarkEnd w:id="16"/>
    </w:p>
    <w:p w:rsidR="00D748E6" w:rsidRDefault="00D748E6" w:rsidP="00D748E6"/>
    <w:p w:rsidR="00D748E6" w:rsidRDefault="006538D0" w:rsidP="00D748E6">
      <w:pPr>
        <w:pStyle w:val="Heading3"/>
      </w:pPr>
      <w:bookmarkStart w:id="17" w:name="_Toc7638126"/>
      <w:r>
        <w:t>User Input</w:t>
      </w:r>
      <w:bookmarkEnd w:id="17"/>
      <w:r>
        <w:t xml:space="preserve"> </w:t>
      </w:r>
    </w:p>
    <w:p w:rsidR="00D748E6" w:rsidRPr="00D748E6" w:rsidRDefault="00D748E6" w:rsidP="00D748E6"/>
    <w:p w:rsidR="00D748E6" w:rsidRPr="00D748E6" w:rsidRDefault="00D748E6" w:rsidP="00D748E6">
      <w:pPr>
        <w:pStyle w:val="Heading2"/>
        <w:ind w:firstLine="0"/>
      </w:pPr>
      <w:bookmarkStart w:id="18" w:name="_Toc7638127"/>
      <w:r>
        <w:t>Resource Protection/Isolation</w:t>
      </w:r>
      <w:bookmarkEnd w:id="18"/>
    </w:p>
    <w:p w:rsidR="00CE45A4" w:rsidRDefault="006538D0" w:rsidP="006538D0">
      <w:pPr>
        <w:pStyle w:val="Heading3"/>
      </w:pPr>
      <w:bookmarkStart w:id="19" w:name="_Toc7638128"/>
      <w:r>
        <w:t>Hardware</w:t>
      </w:r>
      <w:bookmarkEnd w:id="19"/>
    </w:p>
    <w:p w:rsidR="006538D0" w:rsidRDefault="006538D0" w:rsidP="006538D0"/>
    <w:p w:rsidR="006538D0" w:rsidRDefault="006538D0" w:rsidP="006538D0">
      <w:pPr>
        <w:pStyle w:val="Heading3"/>
      </w:pPr>
      <w:bookmarkStart w:id="20" w:name="_Toc7638129"/>
      <w:r>
        <w:t>Software</w:t>
      </w:r>
      <w:bookmarkEnd w:id="20"/>
    </w:p>
    <w:p w:rsidR="006538D0" w:rsidRDefault="006538D0" w:rsidP="006538D0">
      <w:pPr>
        <w:ind w:firstLine="0"/>
      </w:pPr>
    </w:p>
    <w:p w:rsidR="006538D0" w:rsidRDefault="006538D0" w:rsidP="006538D0">
      <w:pPr>
        <w:pStyle w:val="Heading2"/>
      </w:pPr>
      <w:bookmarkStart w:id="21" w:name="_Toc7638130"/>
      <w:r>
        <w:t>System Dependencies</w:t>
      </w:r>
      <w:bookmarkEnd w:id="21"/>
    </w:p>
    <w:p w:rsidR="006538D0" w:rsidRPr="006538D0" w:rsidRDefault="006538D0" w:rsidP="006538D0"/>
    <w:p w:rsidR="00D748E6" w:rsidRDefault="00CE45A4" w:rsidP="00D748E6">
      <w:pPr>
        <w:pStyle w:val="Heading1"/>
        <w:ind w:firstLine="0"/>
        <w:rPr>
          <w:u w:val="single"/>
        </w:rPr>
      </w:pPr>
      <w:bookmarkStart w:id="22" w:name="_Toc7638131"/>
      <w:r w:rsidRPr="00CE45A4">
        <w:rPr>
          <w:u w:val="single"/>
        </w:rPr>
        <w:t>Testing</w:t>
      </w:r>
      <w:bookmarkEnd w:id="22"/>
    </w:p>
    <w:p w:rsidR="00D748E6" w:rsidRDefault="00D748E6" w:rsidP="006538D0">
      <w:pPr>
        <w:pStyle w:val="Heading2"/>
      </w:pPr>
      <w:bookmarkStart w:id="23" w:name="_Toc7638132"/>
      <w:r>
        <w:t>Criticality Level</w:t>
      </w:r>
      <w:bookmarkEnd w:id="23"/>
    </w:p>
    <w:p w:rsidR="00D748E6" w:rsidRPr="00D748E6" w:rsidRDefault="00D748E6" w:rsidP="00D748E6">
      <w:pPr>
        <w:ind w:firstLine="0"/>
      </w:pPr>
    </w:p>
    <w:p w:rsidR="00D748E6" w:rsidRDefault="00D748E6" w:rsidP="006538D0">
      <w:pPr>
        <w:pStyle w:val="Heading2"/>
      </w:pPr>
      <w:bookmarkStart w:id="24" w:name="_Toc7638133"/>
      <w:r>
        <w:t>Low Level Hardware Drivers</w:t>
      </w:r>
      <w:bookmarkEnd w:id="24"/>
    </w:p>
    <w:p w:rsidR="00D748E6" w:rsidRDefault="00D748E6" w:rsidP="00D748E6">
      <w:pPr>
        <w:ind w:firstLine="0"/>
      </w:pPr>
    </w:p>
    <w:p w:rsidR="00D748E6" w:rsidRDefault="00D748E6" w:rsidP="006538D0">
      <w:pPr>
        <w:pStyle w:val="Heading2"/>
      </w:pPr>
      <w:bookmarkStart w:id="25" w:name="_Toc7638134"/>
      <w:r>
        <w:t>Component Modules</w:t>
      </w:r>
      <w:bookmarkEnd w:id="25"/>
    </w:p>
    <w:p w:rsidR="00D748E6" w:rsidRDefault="00D748E6" w:rsidP="00D748E6">
      <w:pPr>
        <w:ind w:firstLine="0"/>
      </w:pPr>
    </w:p>
    <w:p w:rsidR="00D748E6" w:rsidRPr="00D748E6" w:rsidRDefault="00D748E6" w:rsidP="006538D0">
      <w:pPr>
        <w:pStyle w:val="Heading2"/>
      </w:pPr>
      <w:bookmarkStart w:id="26" w:name="_Toc7638135"/>
      <w:r>
        <w:t>Integration Tests</w:t>
      </w:r>
      <w:bookmarkEnd w:id="26"/>
    </w:p>
    <w:p w:rsidR="00CE45A4" w:rsidRDefault="00CE45A4" w:rsidP="00CE45A4">
      <w:pPr>
        <w:ind w:firstLine="0"/>
      </w:pPr>
    </w:p>
    <w:p w:rsidR="00CE45A4" w:rsidRDefault="00CE45A4" w:rsidP="00CE45A4">
      <w:pPr>
        <w:pStyle w:val="Heading1"/>
        <w:ind w:firstLine="0"/>
        <w:rPr>
          <w:u w:val="single"/>
        </w:rPr>
      </w:pPr>
      <w:bookmarkStart w:id="27" w:name="_Toc7638136"/>
      <w:r w:rsidRPr="00CE45A4">
        <w:rPr>
          <w:u w:val="single"/>
        </w:rPr>
        <w:t>Continuous Integration</w:t>
      </w:r>
      <w:bookmarkEnd w:id="27"/>
    </w:p>
    <w:p w:rsidR="00D748E6" w:rsidRDefault="00D748E6" w:rsidP="00D748E6">
      <w:pPr>
        <w:ind w:firstLine="0"/>
      </w:pPr>
      <w:r>
        <w:t>Obviously Jenkins…</w:t>
      </w:r>
      <w:r w:rsidR="006538D0">
        <w:t>Nightly builds anyone?</w:t>
      </w:r>
    </w:p>
    <w:p w:rsidR="00D748E6" w:rsidRDefault="00D748E6" w:rsidP="006538D0">
      <w:pPr>
        <w:pStyle w:val="Heading2"/>
      </w:pPr>
      <w:bookmarkStart w:id="28" w:name="_Toc7638137"/>
      <w:r>
        <w:t>Compile Jobs</w:t>
      </w:r>
      <w:bookmarkEnd w:id="28"/>
    </w:p>
    <w:p w:rsidR="00D748E6" w:rsidRDefault="00D748E6" w:rsidP="00D748E6">
      <w:pPr>
        <w:ind w:firstLine="0"/>
      </w:pPr>
    </w:p>
    <w:p w:rsidR="00D748E6" w:rsidRDefault="00D748E6" w:rsidP="006538D0">
      <w:pPr>
        <w:pStyle w:val="Heading2"/>
      </w:pPr>
      <w:bookmarkStart w:id="29" w:name="_Toc7638138"/>
      <w:r>
        <w:t>Test Jobs</w:t>
      </w:r>
      <w:bookmarkEnd w:id="29"/>
    </w:p>
    <w:p w:rsidR="00D748E6" w:rsidRDefault="00D748E6" w:rsidP="00D748E6">
      <w:pPr>
        <w:ind w:firstLine="0"/>
      </w:pPr>
    </w:p>
    <w:p w:rsidR="00D748E6" w:rsidRPr="00D748E6" w:rsidRDefault="00D748E6" w:rsidP="006538D0">
      <w:pPr>
        <w:pStyle w:val="Heading2"/>
      </w:pPr>
      <w:bookmarkStart w:id="30" w:name="_Toc7638139"/>
      <w:r>
        <w:t>Alerts</w:t>
      </w:r>
      <w:bookmarkEnd w:id="30"/>
    </w:p>
    <w:p w:rsidR="00D748E6" w:rsidRDefault="00D748E6" w:rsidP="00D748E6">
      <w:pPr>
        <w:ind w:firstLine="0"/>
      </w:pPr>
    </w:p>
    <w:p w:rsidR="007C390A" w:rsidRDefault="007C390A" w:rsidP="007C390A">
      <w:pPr>
        <w:pStyle w:val="Heading1"/>
        <w:ind w:firstLine="0"/>
        <w:rPr>
          <w:u w:val="single"/>
        </w:rPr>
      </w:pPr>
      <w:r w:rsidRPr="007C390A">
        <w:rPr>
          <w:u w:val="single"/>
        </w:rPr>
        <w:t>Software Management</w:t>
      </w:r>
    </w:p>
    <w:p w:rsidR="007C390A" w:rsidRDefault="007C390A" w:rsidP="007C390A">
      <w:pPr>
        <w:pStyle w:val="Heading2"/>
      </w:pPr>
      <w:r>
        <w:t>Branching</w:t>
      </w:r>
    </w:p>
    <w:p w:rsidR="007C390A" w:rsidRDefault="007C390A" w:rsidP="007C390A"/>
    <w:p w:rsidR="007C390A" w:rsidRDefault="007C390A" w:rsidP="007C390A">
      <w:pPr>
        <w:pStyle w:val="Heading2"/>
      </w:pPr>
      <w:r>
        <w:lastRenderedPageBreak/>
        <w:t>Issues</w:t>
      </w:r>
    </w:p>
    <w:p w:rsidR="007C390A" w:rsidRDefault="007C390A" w:rsidP="007C390A"/>
    <w:p w:rsidR="007C390A" w:rsidRDefault="007C390A" w:rsidP="007C390A">
      <w:pPr>
        <w:pStyle w:val="Heading2"/>
      </w:pPr>
      <w:r>
        <w:t>Reviews</w:t>
      </w:r>
    </w:p>
    <w:p w:rsidR="007C390A" w:rsidRDefault="007C390A" w:rsidP="007C390A"/>
    <w:p w:rsidR="007C390A" w:rsidRPr="007C390A" w:rsidRDefault="007C390A" w:rsidP="007C390A">
      <w:pPr>
        <w:pStyle w:val="Heading2"/>
      </w:pPr>
      <w:r>
        <w:t>Documentation</w:t>
      </w:r>
      <w:bookmarkStart w:id="31" w:name="_GoBack"/>
      <w:bookmarkEnd w:id="31"/>
    </w:p>
    <w:sectPr w:rsidR="007C390A" w:rsidRPr="007C390A" w:rsidSect="00791E3D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A95" w:rsidRDefault="00F32A95" w:rsidP="00791E3D">
      <w:pPr>
        <w:spacing w:after="0" w:line="240" w:lineRule="auto"/>
      </w:pPr>
      <w:r>
        <w:separator/>
      </w:r>
    </w:p>
  </w:endnote>
  <w:endnote w:type="continuationSeparator" w:id="0">
    <w:p w:rsidR="00F32A95" w:rsidRDefault="00F32A95" w:rsidP="00791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E3D" w:rsidRDefault="00791E3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C390A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C390A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791E3D" w:rsidRDefault="00791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A95" w:rsidRDefault="00F32A95" w:rsidP="00791E3D">
      <w:pPr>
        <w:spacing w:after="0" w:line="240" w:lineRule="auto"/>
      </w:pPr>
      <w:r>
        <w:separator/>
      </w:r>
    </w:p>
  </w:footnote>
  <w:footnote w:type="continuationSeparator" w:id="0">
    <w:p w:rsidR="00F32A95" w:rsidRDefault="00F32A95" w:rsidP="00791E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3D"/>
    <w:rsid w:val="0011752C"/>
    <w:rsid w:val="00607573"/>
    <w:rsid w:val="006538D0"/>
    <w:rsid w:val="00791E3D"/>
    <w:rsid w:val="007C390A"/>
    <w:rsid w:val="008200B2"/>
    <w:rsid w:val="009F1631"/>
    <w:rsid w:val="00AC3520"/>
    <w:rsid w:val="00CC7AAA"/>
    <w:rsid w:val="00CE45A4"/>
    <w:rsid w:val="00D748E6"/>
    <w:rsid w:val="00F32A95"/>
    <w:rsid w:val="00F4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841A"/>
  <w15:chartTrackingRefBased/>
  <w15:docId w15:val="{E4A7A03E-78BC-4E9B-B332-DCD9CA1F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E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3D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91E3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91E3D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791E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1E3D"/>
    <w:pPr>
      <w:ind w:firstLine="0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91E3D"/>
    <w:pPr>
      <w:spacing w:after="100"/>
      <w:ind w:left="220" w:firstLine="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91E3D"/>
    <w:pPr>
      <w:spacing w:after="100"/>
      <w:ind w:firstLine="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91E3D"/>
    <w:pPr>
      <w:spacing w:after="100"/>
      <w:ind w:left="440" w:firstLine="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791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E3D"/>
  </w:style>
  <w:style w:type="paragraph" w:styleId="Footer">
    <w:name w:val="footer"/>
    <w:basedOn w:val="Normal"/>
    <w:link w:val="FooterChar"/>
    <w:uiPriority w:val="99"/>
    <w:unhideWhenUsed/>
    <w:rsid w:val="00791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E3D"/>
  </w:style>
  <w:style w:type="character" w:customStyle="1" w:styleId="Heading2Char">
    <w:name w:val="Heading 2 Char"/>
    <w:basedOn w:val="DefaultParagraphFont"/>
    <w:link w:val="Heading2"/>
    <w:uiPriority w:val="9"/>
    <w:rsid w:val="00CE45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8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00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8910A-A5E1-4DD3-A63D-4790F6093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Braun</dc:creator>
  <cp:keywords/>
  <dc:description/>
  <cp:lastModifiedBy>Brandon Braun</cp:lastModifiedBy>
  <cp:revision>5</cp:revision>
  <dcterms:created xsi:type="dcterms:W3CDTF">2019-05-02T01:41:00Z</dcterms:created>
  <dcterms:modified xsi:type="dcterms:W3CDTF">2019-05-02T02:24:00Z</dcterms:modified>
</cp:coreProperties>
</file>