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program's output will look like this…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No, I wug.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wuggawug.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wug.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main method prints the first line, "No, I."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 the ping() method is called, which prints a newline characterCalling the baffle() method twice prints "wug" each time.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zoop() method prints the string "You wugga". The last line "I wug." is printed in the main method.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 call Baffle() at the end of the ping method it will create an infinite loop, also called a stack overflow (and let’s all thank God for StackOverflow).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