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7BEE4" w14:textId="77777777" w:rsidR="00D927E1" w:rsidRDefault="00D927E1" w:rsidP="00D927E1">
      <w:r>
        <w:t>Brandon Garza</w:t>
      </w:r>
    </w:p>
    <w:p w14:paraId="0CB32CEA" w14:textId="77777777" w:rsidR="00D927E1" w:rsidRDefault="00D927E1" w:rsidP="00D927E1">
      <w:r>
        <w:t>CPTS 315</w:t>
      </w:r>
    </w:p>
    <w:p w14:paraId="2590342C" w14:textId="1CE17A54" w:rsidR="00D927E1" w:rsidRDefault="00D927E1" w:rsidP="00D927E1">
      <w:r>
        <w:t>HW</w:t>
      </w:r>
      <w:r w:rsidR="00EC174C">
        <w:t>4</w:t>
      </w:r>
    </w:p>
    <w:p w14:paraId="0FCB48F0" w14:textId="4A8FA444" w:rsidR="00D927E1" w:rsidRPr="00D37440" w:rsidRDefault="00D927E1" w:rsidP="00D37440">
      <w:pPr>
        <w:jc w:val="center"/>
        <w:rPr>
          <w:sz w:val="32"/>
          <w:szCs w:val="32"/>
        </w:rPr>
      </w:pPr>
      <w:r w:rsidRPr="00ED0862">
        <w:rPr>
          <w:sz w:val="32"/>
          <w:szCs w:val="32"/>
        </w:rPr>
        <w:t>Analytical Part</w:t>
      </w:r>
    </w:p>
    <w:p w14:paraId="1264DFC8" w14:textId="7DD83DD1" w:rsidR="00D927E1" w:rsidRDefault="00D927E1" w:rsidP="00D927E1">
      <w:r>
        <w:t>Q1:</w:t>
      </w:r>
    </w:p>
    <w:p w14:paraId="49275023" w14:textId="610B1854" w:rsidR="00B14109" w:rsidRDefault="00B14109" w:rsidP="00B14109">
      <w:r>
        <w:tab/>
        <w:t>Attached to separate piece of paper.</w:t>
      </w:r>
    </w:p>
    <w:p w14:paraId="4FEE5C4E" w14:textId="7A382614" w:rsidR="00394A16" w:rsidRDefault="00394A16" w:rsidP="00394A16">
      <w:r>
        <w:t>Q2:</w:t>
      </w:r>
    </w:p>
    <w:p w14:paraId="5719C753" w14:textId="302096C0" w:rsidR="00701EE9" w:rsidRDefault="00701EE9" w:rsidP="00394A16">
      <w:r>
        <w:tab/>
        <w:t>Attached to separate piece of paper.</w:t>
      </w:r>
    </w:p>
    <w:p w14:paraId="654627B3" w14:textId="6D441C76" w:rsidR="007A62A7" w:rsidRDefault="00AB44CC" w:rsidP="00394A16">
      <w:r>
        <w:t>Q3:</w:t>
      </w:r>
      <w:r w:rsidR="007A62A7">
        <w:t xml:space="preserve"> </w:t>
      </w:r>
    </w:p>
    <w:p w14:paraId="6904DD77" w14:textId="40CB7B24" w:rsidR="00701EE9" w:rsidRDefault="00701EE9" w:rsidP="00394A16">
      <w:r>
        <w:tab/>
        <w:t xml:space="preserve">To reduce the complexity of finding the nearest neighbor we could first determine the scaled mean of </w:t>
      </w:r>
      <w:r w:rsidR="001C3D34">
        <w:t>all</w:t>
      </w:r>
      <w:r>
        <w:t xml:space="preserve"> the training data</w:t>
      </w:r>
      <w:r w:rsidR="001C3D34">
        <w:t>.  T</w:t>
      </w:r>
      <w:r>
        <w:t xml:space="preserve">hen when we get a test </w:t>
      </w:r>
      <w:r w:rsidR="001C3D34">
        <w:t>example,</w:t>
      </w:r>
      <w:r>
        <w:t xml:space="preserve"> we can also determine the scaled mean </w:t>
      </w:r>
      <w:r w:rsidR="001C3D34">
        <w:t xml:space="preserve">of it </w:t>
      </w:r>
      <w:r>
        <w:t>and then the distance between it and the training data</w:t>
      </w:r>
      <w:r w:rsidR="001C3D34">
        <w:t>.  We would be computing the distance in one dimension rather than the much higher dimension so would therefore save computational time.</w:t>
      </w:r>
    </w:p>
    <w:p w14:paraId="593FE7C6" w14:textId="77777777" w:rsidR="001C3D34" w:rsidRDefault="001C3D34" w:rsidP="00394A16">
      <w:bookmarkStart w:id="0" w:name="_GoBack"/>
      <w:bookmarkEnd w:id="0"/>
    </w:p>
    <w:p w14:paraId="459D1EB3" w14:textId="203C5D3D" w:rsidR="007A62A7" w:rsidRDefault="007A62A7" w:rsidP="00394A16">
      <w:r>
        <w:t>Q4:</w:t>
      </w:r>
    </w:p>
    <w:p w14:paraId="46D1A787" w14:textId="4AF0AEC0" w:rsidR="008B5199" w:rsidRDefault="008B5199" w:rsidP="00394A16">
      <w:r>
        <w:tab/>
      </w:r>
      <w:r w:rsidR="00C96435">
        <w:t>Yes</w:t>
      </w:r>
      <w:r w:rsidR="00A43A1F">
        <w:t>,</w:t>
      </w:r>
      <w:r w:rsidR="00C96435">
        <w:t xml:space="preserve"> it is very possible to convert the </w:t>
      </w:r>
      <w:r w:rsidR="00A43A1F">
        <w:t xml:space="preserve">rule set into an equivalent decision tree.  </w:t>
      </w:r>
      <w:r w:rsidR="00BF3018">
        <w:t xml:space="preserve">An example could be a classifier with binary features which could then be represented as a Boolean function.  If it is represented as a Boolean function, it can also be represented as a decision tree with each path from root to leaf node as a set of binary features.  This same logic can be applied to classifiers for non-binary features very easily as a decision tree with a </w:t>
      </w:r>
      <w:r w:rsidR="00070B0E">
        <w:t>higher possible child</w:t>
      </w:r>
      <w:r w:rsidR="00BF3018">
        <w:t xml:space="preserve"> count.</w:t>
      </w:r>
    </w:p>
    <w:p w14:paraId="1E74681E" w14:textId="77777777" w:rsidR="00BF3018" w:rsidRDefault="00BF3018" w:rsidP="00394A16"/>
    <w:p w14:paraId="2C29165A" w14:textId="37A2042D" w:rsidR="00BD04EF" w:rsidRDefault="0064537E" w:rsidP="00394A16">
      <w:r>
        <w:t>Q5:</w:t>
      </w:r>
    </w:p>
    <w:p w14:paraId="760A6A96" w14:textId="1D06BB74" w:rsidR="0064537E" w:rsidRPr="00D927E1" w:rsidRDefault="00C06A52" w:rsidP="00394A16">
      <w:r>
        <w:tab/>
        <w:t>Attached to separate piece of paper.</w:t>
      </w:r>
    </w:p>
    <w:sectPr w:rsidR="0064537E" w:rsidRPr="00D9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628F"/>
    <w:multiLevelType w:val="hybridMultilevel"/>
    <w:tmpl w:val="B386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91B8B"/>
    <w:multiLevelType w:val="hybridMultilevel"/>
    <w:tmpl w:val="8982C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E1"/>
    <w:rsid w:val="00070B0E"/>
    <w:rsid w:val="000C2B0E"/>
    <w:rsid w:val="001C0FC4"/>
    <w:rsid w:val="001C3D34"/>
    <w:rsid w:val="00202E4F"/>
    <w:rsid w:val="00246614"/>
    <w:rsid w:val="00394A16"/>
    <w:rsid w:val="00412EB8"/>
    <w:rsid w:val="00443B04"/>
    <w:rsid w:val="004B6889"/>
    <w:rsid w:val="004D6D0C"/>
    <w:rsid w:val="00500FA8"/>
    <w:rsid w:val="00535E32"/>
    <w:rsid w:val="00545AD5"/>
    <w:rsid w:val="00552E28"/>
    <w:rsid w:val="005C687F"/>
    <w:rsid w:val="005D3F30"/>
    <w:rsid w:val="00631680"/>
    <w:rsid w:val="0064537E"/>
    <w:rsid w:val="00647E42"/>
    <w:rsid w:val="006C66AC"/>
    <w:rsid w:val="00701EE9"/>
    <w:rsid w:val="0079369D"/>
    <w:rsid w:val="007A62A7"/>
    <w:rsid w:val="007F0F91"/>
    <w:rsid w:val="00823D83"/>
    <w:rsid w:val="00835803"/>
    <w:rsid w:val="0084256F"/>
    <w:rsid w:val="008A723D"/>
    <w:rsid w:val="008B5199"/>
    <w:rsid w:val="00981F4D"/>
    <w:rsid w:val="009B78C9"/>
    <w:rsid w:val="00A2210E"/>
    <w:rsid w:val="00A43A1F"/>
    <w:rsid w:val="00AB44CC"/>
    <w:rsid w:val="00AE0623"/>
    <w:rsid w:val="00B14109"/>
    <w:rsid w:val="00B73559"/>
    <w:rsid w:val="00BA5B65"/>
    <w:rsid w:val="00BB76D6"/>
    <w:rsid w:val="00BD04EF"/>
    <w:rsid w:val="00BF3018"/>
    <w:rsid w:val="00C06A52"/>
    <w:rsid w:val="00C103F1"/>
    <w:rsid w:val="00C119C9"/>
    <w:rsid w:val="00C50ED8"/>
    <w:rsid w:val="00C96435"/>
    <w:rsid w:val="00D37440"/>
    <w:rsid w:val="00D45A5C"/>
    <w:rsid w:val="00D927E1"/>
    <w:rsid w:val="00E863FA"/>
    <w:rsid w:val="00EC174C"/>
    <w:rsid w:val="00F42771"/>
    <w:rsid w:val="00F456B2"/>
    <w:rsid w:val="00F45F04"/>
    <w:rsid w:val="00F76DA1"/>
    <w:rsid w:val="00F824F0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9311"/>
  <w15:chartTrackingRefBased/>
  <w15:docId w15:val="{A71257F5-1ED0-4668-B633-946978B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7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5B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Garza</dc:creator>
  <cp:keywords/>
  <dc:description/>
  <cp:lastModifiedBy>Brandon Garza</cp:lastModifiedBy>
  <cp:revision>11</cp:revision>
  <dcterms:created xsi:type="dcterms:W3CDTF">2019-04-16T02:13:00Z</dcterms:created>
  <dcterms:modified xsi:type="dcterms:W3CDTF">2019-04-24T21:39:00Z</dcterms:modified>
</cp:coreProperties>
</file>