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B7EFC" w14:textId="77777777" w:rsidR="00960324" w:rsidRDefault="002C6CA7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i/>
          <w:color w:val="CC0000"/>
          <w:lang w:bidi="es-ES"/>
        </w:rPr>
        <w:t xml:space="preserve">*Las áreas de este glosario están intencionalmente vacías, ya que aún no hemos cubierto los términos y definiciones clave que corresponden a ciertas letras.  A medida que avance el programa, los glosarios se llenarán con muchos más elementos. </w:t>
      </w:r>
    </w:p>
    <w:p w14:paraId="0395D264" w14:textId="77777777" w:rsidR="00015D62" w:rsidRDefault="00015D6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25B4FB28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(computacional) de datos: </w:t>
      </w:r>
      <w:r>
        <w:rPr>
          <w:color w:val="434343"/>
          <w:lang w:bidi="es-ES"/>
        </w:rPr>
        <w:t>La ciencia de los datos</w:t>
      </w:r>
    </w:p>
    <w:p w14:paraId="2B13E32E" w14:textId="77777777" w:rsidR="00015D62" w:rsidRDefault="00015D6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La recopilación, transformación y organización de los datos para sacar conclusiones, hacer predicciones e impulsar una toma de decisiones fundamentada.</w:t>
      </w:r>
    </w:p>
    <w:p w14:paraId="34FF37A6" w14:textId="77777777" w:rsidR="00015D62" w:rsidRDefault="00015D6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Un método para examinar y evaluar el estado actual de un proceso con el fin de identificar las oportunidades de mejora en el futuro</w:t>
      </w:r>
    </w:p>
    <w:p w14:paraId="3E06B046" w14:textId="77777777" w:rsidR="00015D62" w:rsidRDefault="00015D6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sacar conclusiones, hacer predicciones e impulsar la toma de decisiones fundamentada</w:t>
      </w:r>
    </w:p>
    <w:p w14:paraId="21A54686" w14:textId="77777777" w:rsidR="00015D62" w:rsidRDefault="00015D6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B</w:t>
      </w:r>
    </w:p>
    <w:p w14:paraId="5C8F3508" w14:textId="77777777" w:rsidR="00015D62" w:rsidRDefault="00015D6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C</w:t>
      </w:r>
    </w:p>
    <w:p w14:paraId="7CF25024" w14:textId="77777777" w:rsidR="00015D62" w:rsidRDefault="00015D62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La razón por la que ocurre un problema</w:t>
      </w:r>
    </w:p>
    <w:p w14:paraId="76F965EB" w14:textId="77777777" w:rsidR="00015D62" w:rsidRDefault="00015D62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Un campo de estudio que utiliza datos brutos para crear nuevas formas de modelar y entender lo desconocido </w:t>
      </w:r>
    </w:p>
    <w:p w14:paraId="58C7D77D" w14:textId="77777777" w:rsidR="00015D62" w:rsidRDefault="00015D6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Una colección de datos que pueden ser manipulados o analizados como una unidad </w:t>
      </w:r>
    </w:p>
    <w:p w14:paraId="05A2BEA4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La condición en la que algo existe o sucede</w:t>
      </w:r>
    </w:p>
    <w:p w14:paraId="4F784017" w14:textId="77777777" w:rsidR="00015D62" w:rsidRDefault="00015D6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lastRenderedPageBreak/>
        <w:t>D</w:t>
      </w:r>
    </w:p>
    <w:p w14:paraId="533F9A21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Una colección de hechos</w:t>
      </w:r>
    </w:p>
    <w:p w14:paraId="4A08D3C8" w14:textId="77777777" w:rsidR="00015D62" w:rsidRDefault="00015D6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 xml:space="preserve">Cualidades y características asociadas al uso de hechos para resolver problemas </w:t>
      </w:r>
    </w:p>
    <w:p w14:paraId="4FB179CB" w14:textId="77777777" w:rsidR="00015D62" w:rsidRDefault="00015D6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</w:t>
      </w:r>
    </w:p>
    <w:p w14:paraId="669A4E4A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E</w:t>
      </w:r>
    </w:p>
    <w:p w14:paraId="48BA5C27" w14:textId="77777777" w:rsidR="00015D62" w:rsidRDefault="00015D6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</w:t>
      </w:r>
    </w:p>
    <w:p w14:paraId="306E13E5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La gestión de las personas, los procesos y las herramientas que se usan en el análisis de datos</w:t>
      </w:r>
    </w:p>
    <w:p w14:paraId="09FDF5DC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F</w:t>
      </w:r>
    </w:p>
    <w:p w14:paraId="6ECDBF34" w14:textId="77777777" w:rsidR="00015D62" w:rsidRDefault="00015D6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662D1644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H</w:t>
      </w:r>
    </w:p>
    <w:p w14:paraId="6ABC0997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I</w:t>
      </w:r>
    </w:p>
    <w:p w14:paraId="4AC8CC5B" w14:textId="77777777" w:rsidR="00015D62" w:rsidRDefault="00015D6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1454AB7C" w14:textId="77777777" w:rsidR="00015D62" w:rsidRDefault="00015D6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K</w:t>
      </w:r>
    </w:p>
    <w:p w14:paraId="0F436128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L</w:t>
      </w:r>
    </w:p>
    <w:p w14:paraId="26F2FC59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lastRenderedPageBreak/>
        <w:t>M</w:t>
      </w:r>
    </w:p>
    <w:p w14:paraId="52C79A61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La capacidad de dividir las cosas en pasos o piezas más pequeñas y trabajar con ellas de forma ordenada y lógica</w:t>
      </w:r>
    </w:p>
    <w:p w14:paraId="4E7A4FFB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N</w:t>
      </w:r>
    </w:p>
    <w:p w14:paraId="455B3ABB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O</w:t>
      </w:r>
    </w:p>
    <w:p w14:paraId="57E8FD03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P</w:t>
      </w:r>
    </w:p>
    <w:p w14:paraId="203F3734" w14:textId="77777777" w:rsidR="00015D62" w:rsidRDefault="00015D6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El proceso de identificar y definir un problema, para luego resolverlo mediante el uso de datos de manera organizada, paso a paso</w:t>
      </w:r>
    </w:p>
    <w:p w14:paraId="34359AEF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Q</w:t>
      </w:r>
    </w:p>
    <w:p w14:paraId="0785A2E3" w14:textId="77777777" w:rsidR="00015D62" w:rsidRDefault="00015D6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2CC68CB2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S</w:t>
      </w:r>
    </w:p>
    <w:p w14:paraId="58106546" w14:textId="77777777" w:rsidR="00015D62" w:rsidRDefault="00015D6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080A1BC1" w14:textId="77777777" w:rsidR="00015D62" w:rsidRDefault="00015D62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</w:t>
      </w:r>
    </w:p>
    <w:p w14:paraId="06D76F1E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U</w:t>
      </w:r>
    </w:p>
    <w:p w14:paraId="11CE87A0" w14:textId="77777777" w:rsidR="00015D62" w:rsidRDefault="00015D62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3B35C1AB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La representación gráfica de los datos</w:t>
      </w:r>
    </w:p>
    <w:p w14:paraId="18538DF9" w14:textId="77777777" w:rsidR="00015D62" w:rsidRDefault="00015D62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(Consulta la visualización de datos) </w:t>
      </w:r>
    </w:p>
    <w:p w14:paraId="587A3C8F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lastRenderedPageBreak/>
        <w:t>W</w:t>
      </w:r>
    </w:p>
    <w:p w14:paraId="64720F24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X</w:t>
      </w:r>
    </w:p>
    <w:p w14:paraId="06BBC614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Y</w:t>
      </w:r>
    </w:p>
    <w:p w14:paraId="6CAA9340" w14:textId="77777777" w:rsidR="00015D62" w:rsidRDefault="00015D62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Z</w:t>
      </w:r>
    </w:p>
    <w:p w14:paraId="2E60C521" w14:textId="77777777" w:rsidR="00960324" w:rsidRDefault="0096032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p w14:paraId="517756E8" w14:textId="77777777" w:rsidR="00960324" w:rsidRDefault="00960324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</w:p>
    <w:sectPr w:rsidR="00960324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C1C32C" w14:textId="77777777" w:rsidR="00335876" w:rsidRDefault="00335876">
      <w:pPr>
        <w:spacing w:line="240" w:lineRule="auto"/>
      </w:pPr>
      <w:r>
        <w:separator/>
      </w:r>
    </w:p>
  </w:endnote>
  <w:endnote w:type="continuationSeparator" w:id="0">
    <w:p w14:paraId="58ADAF33" w14:textId="77777777" w:rsidR="00335876" w:rsidRDefault="003358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84B79" w14:textId="77777777" w:rsidR="00960324" w:rsidRDefault="0096032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0EEA6" w14:textId="77777777" w:rsidR="00335876" w:rsidRDefault="00335876">
      <w:pPr>
        <w:spacing w:line="240" w:lineRule="auto"/>
      </w:pPr>
      <w:r>
        <w:separator/>
      </w:r>
    </w:p>
  </w:footnote>
  <w:footnote w:type="continuationSeparator" w:id="0">
    <w:p w14:paraId="4ED51961" w14:textId="77777777" w:rsidR="00335876" w:rsidRDefault="003358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7389E1" w14:textId="77777777" w:rsidR="00960324" w:rsidRDefault="00960324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6F37" w14:textId="77777777" w:rsidR="00960324" w:rsidRDefault="002C6CA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(computacional)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078B8401" wp14:editId="0E53DD0E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6D64B0C" w14:textId="77777777" w:rsidR="00960324" w:rsidRDefault="002C6CA7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160A02CC" w14:textId="77777777" w:rsidR="00960324" w:rsidRDefault="00335876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42540886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324"/>
    <w:rsid w:val="00015D62"/>
    <w:rsid w:val="002C6CA7"/>
    <w:rsid w:val="00335876"/>
    <w:rsid w:val="004231E7"/>
    <w:rsid w:val="00960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58D1F5"/>
  <w15:docId w15:val="{56C0DE30-47B5-45B4-A4E5-0E184D47B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2021-12-28T23:21:00Z</dcterms:created>
  <dcterms:modified xsi:type="dcterms:W3CDTF">2021-12-28T23:25:00Z</dcterms:modified>
</cp:coreProperties>
</file>