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87C4D" w14:textId="7E592DDF" w:rsidR="00480573" w:rsidRPr="00AB5F02" w:rsidRDefault="00FA5F04" w:rsidP="0089318F">
      <w:pPr>
        <w:widowControl/>
        <w:wordWrap/>
        <w:autoSpaceDE/>
        <w:autoSpaceDN/>
        <w:spacing w:line="480" w:lineRule="auto"/>
        <w:jc w:val="center"/>
        <w:rPr>
          <w:rFonts w:ascii="Times New Roman" w:hAnsi="Times New Roman"/>
          <w:b/>
          <w:kern w:val="0"/>
          <w:sz w:val="24"/>
          <w:szCs w:val="24"/>
        </w:rPr>
      </w:pPr>
      <w:r w:rsidRPr="00AB5F02">
        <w:rPr>
          <w:rFonts w:ascii="Times New Roman" w:hAnsi="Times New Roman"/>
          <w:b/>
          <w:kern w:val="0"/>
          <w:sz w:val="24"/>
          <w:szCs w:val="24"/>
        </w:rPr>
        <w:t>S</w:t>
      </w:r>
      <w:r w:rsidR="001C481B" w:rsidRPr="00AB5F02">
        <w:rPr>
          <w:rFonts w:ascii="Times New Roman" w:hAnsi="Times New Roman"/>
          <w:b/>
          <w:kern w:val="0"/>
          <w:sz w:val="24"/>
          <w:szCs w:val="24"/>
        </w:rPr>
        <w:t xml:space="preserve">KINLESS </w:t>
      </w:r>
      <w:r w:rsidR="009E6151" w:rsidRPr="00AB5F02">
        <w:rPr>
          <w:rFonts w:ascii="Times New Roman" w:hAnsi="Times New Roman"/>
          <w:b/>
          <w:kern w:val="0"/>
          <w:sz w:val="24"/>
          <w:szCs w:val="24"/>
        </w:rPr>
        <w:t xml:space="preserve">AND SKIN-ON </w:t>
      </w:r>
      <w:r w:rsidR="001C481B" w:rsidRPr="00AB5F02">
        <w:rPr>
          <w:rFonts w:ascii="Times New Roman" w:hAnsi="Times New Roman"/>
          <w:b/>
          <w:kern w:val="0"/>
          <w:sz w:val="24"/>
          <w:szCs w:val="24"/>
        </w:rPr>
        <w:t xml:space="preserve">GOAT MEAT </w:t>
      </w:r>
    </w:p>
    <w:p w14:paraId="49056625" w14:textId="77777777" w:rsidR="006E48C1" w:rsidRPr="00AB5F02" w:rsidRDefault="006E48C1" w:rsidP="007B51B2">
      <w:pPr>
        <w:widowControl/>
        <w:wordWrap/>
        <w:autoSpaceDE/>
        <w:autoSpaceDN/>
        <w:spacing w:line="480" w:lineRule="auto"/>
        <w:jc w:val="center"/>
        <w:rPr>
          <w:rFonts w:ascii="Times New Roman" w:hAnsi="Times New Roman"/>
          <w:b/>
          <w:bCs/>
          <w:kern w:val="0"/>
          <w:sz w:val="24"/>
          <w:szCs w:val="24"/>
        </w:rPr>
      </w:pPr>
    </w:p>
    <w:p w14:paraId="6F2C80EA" w14:textId="19F7E298" w:rsidR="007B51B2" w:rsidRPr="00AB5F02" w:rsidRDefault="00E604E4" w:rsidP="008F190E">
      <w:pPr>
        <w:widowControl/>
        <w:wordWrap/>
        <w:autoSpaceDE/>
        <w:autoSpaceDN/>
        <w:spacing w:line="480" w:lineRule="auto"/>
        <w:jc w:val="center"/>
        <w:rPr>
          <w:rFonts w:ascii="Times New Roman" w:hAnsi="Times New Roman"/>
          <w:b/>
          <w:bCs/>
          <w:kern w:val="0"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</w:rPr>
        <w:t xml:space="preserve">Evaluation of </w:t>
      </w:r>
      <w:r w:rsidR="008A5997">
        <w:rPr>
          <w:rFonts w:ascii="Times New Roman" w:hAnsi="Times New Roman"/>
          <w:b/>
          <w:bCs/>
          <w:kern w:val="0"/>
          <w:sz w:val="24"/>
          <w:szCs w:val="24"/>
        </w:rPr>
        <w:t xml:space="preserve">Fabrication </w:t>
      </w:r>
      <w:r w:rsidR="00973246" w:rsidRPr="00AB5F02">
        <w:rPr>
          <w:rFonts w:ascii="Times New Roman" w:hAnsi="Times New Roman"/>
          <w:b/>
          <w:bCs/>
          <w:kern w:val="0"/>
          <w:sz w:val="24"/>
          <w:szCs w:val="24"/>
        </w:rPr>
        <w:t>Efficiency</w:t>
      </w:r>
      <w:r w:rsidR="009E7268" w:rsidRPr="00AB5F02">
        <w:rPr>
          <w:rFonts w:ascii="Times New Roman" w:hAnsi="Times New Roman"/>
          <w:b/>
          <w:bCs/>
          <w:kern w:val="0"/>
          <w:sz w:val="24"/>
          <w:szCs w:val="24"/>
        </w:rPr>
        <w:t xml:space="preserve">, </w:t>
      </w:r>
      <w:r w:rsidR="00481A3B" w:rsidRPr="00AB5F02">
        <w:rPr>
          <w:rFonts w:ascii="Times New Roman" w:hAnsi="Times New Roman"/>
          <w:b/>
          <w:bCs/>
          <w:kern w:val="0"/>
          <w:sz w:val="24"/>
          <w:szCs w:val="24"/>
        </w:rPr>
        <w:t xml:space="preserve">Meat </w:t>
      </w:r>
      <w:r w:rsidR="00126ACB" w:rsidRPr="00AB5F02">
        <w:rPr>
          <w:rFonts w:ascii="Times New Roman" w:hAnsi="Times New Roman"/>
          <w:b/>
          <w:bCs/>
          <w:kern w:val="0"/>
          <w:sz w:val="24"/>
          <w:szCs w:val="24"/>
        </w:rPr>
        <w:t>Quality</w:t>
      </w:r>
      <w:r w:rsidR="00AD2DF2">
        <w:rPr>
          <w:rFonts w:ascii="Times New Roman" w:hAnsi="Times New Roman"/>
          <w:b/>
          <w:bCs/>
          <w:kern w:val="0"/>
          <w:sz w:val="24"/>
          <w:szCs w:val="24"/>
        </w:rPr>
        <w:t>, and</w:t>
      </w:r>
      <w:r w:rsidR="005F5CD3" w:rsidRPr="00AB5F02">
        <w:rPr>
          <w:rFonts w:ascii="Times New Roman" w:hAnsi="Times New Roman"/>
          <w:b/>
          <w:bCs/>
          <w:kern w:val="0"/>
          <w:sz w:val="24"/>
          <w:szCs w:val="24"/>
        </w:rPr>
        <w:t xml:space="preserve"> </w:t>
      </w:r>
      <w:r w:rsidR="00AD2DF2">
        <w:rPr>
          <w:rFonts w:ascii="Times New Roman" w:hAnsi="Times New Roman"/>
          <w:b/>
          <w:bCs/>
          <w:kern w:val="0"/>
          <w:sz w:val="24"/>
          <w:szCs w:val="24"/>
        </w:rPr>
        <w:t>Microbiological Safety</w:t>
      </w:r>
      <w:r w:rsidR="00AD2DF2" w:rsidRPr="00AB5F02">
        <w:rPr>
          <w:rFonts w:ascii="Times New Roman" w:hAnsi="Times New Roman"/>
          <w:b/>
          <w:bCs/>
          <w:kern w:val="0"/>
          <w:sz w:val="24"/>
          <w:szCs w:val="24"/>
        </w:rPr>
        <w:t xml:space="preserve"> </w:t>
      </w:r>
      <w:r w:rsidR="005F5CD3" w:rsidRPr="00AB5F02">
        <w:rPr>
          <w:rFonts w:ascii="Times New Roman" w:hAnsi="Times New Roman"/>
          <w:b/>
          <w:bCs/>
          <w:kern w:val="0"/>
          <w:sz w:val="24"/>
          <w:szCs w:val="24"/>
        </w:rPr>
        <w:t>of</w:t>
      </w:r>
      <w:r w:rsidR="00481A3B" w:rsidRPr="00AB5F02">
        <w:rPr>
          <w:rFonts w:ascii="Times New Roman" w:hAnsi="Times New Roman"/>
          <w:b/>
          <w:bCs/>
          <w:kern w:val="0"/>
          <w:sz w:val="24"/>
          <w:szCs w:val="24"/>
        </w:rPr>
        <w:t xml:space="preserve"> </w:t>
      </w:r>
      <w:r w:rsidR="00001F10">
        <w:rPr>
          <w:rFonts w:ascii="Times New Roman" w:hAnsi="Times New Roman"/>
          <w:b/>
          <w:bCs/>
          <w:kern w:val="0"/>
          <w:sz w:val="24"/>
          <w:szCs w:val="24"/>
        </w:rPr>
        <w:t xml:space="preserve">Beef Steaks </w:t>
      </w:r>
      <w:r w:rsidR="00E767EB">
        <w:rPr>
          <w:rFonts w:ascii="Times New Roman" w:hAnsi="Times New Roman"/>
          <w:b/>
          <w:bCs/>
          <w:kern w:val="0"/>
          <w:sz w:val="24"/>
          <w:szCs w:val="24"/>
        </w:rPr>
        <w:t xml:space="preserve">Prepared </w:t>
      </w:r>
      <w:r w:rsidR="00047E25">
        <w:rPr>
          <w:rFonts w:ascii="Times New Roman" w:hAnsi="Times New Roman"/>
          <w:b/>
          <w:bCs/>
          <w:kern w:val="0"/>
          <w:sz w:val="24"/>
          <w:szCs w:val="24"/>
        </w:rPr>
        <w:t>by</w:t>
      </w:r>
      <w:r w:rsidR="00E767EB">
        <w:rPr>
          <w:rFonts w:ascii="Times New Roman" w:hAnsi="Times New Roman"/>
          <w:b/>
          <w:bCs/>
          <w:kern w:val="0"/>
          <w:sz w:val="24"/>
          <w:szCs w:val="24"/>
        </w:rPr>
        <w:t xml:space="preserve"> </w:t>
      </w:r>
      <w:r w:rsidR="00047E25">
        <w:rPr>
          <w:rFonts w:ascii="Times New Roman" w:hAnsi="Times New Roman"/>
          <w:b/>
          <w:bCs/>
          <w:kern w:val="0"/>
          <w:sz w:val="24"/>
          <w:szCs w:val="24"/>
        </w:rPr>
        <w:t>a Wet-circular Cutting System</w:t>
      </w:r>
    </w:p>
    <w:p w14:paraId="195A8B4B" w14:textId="3BDFD239" w:rsidR="00480573" w:rsidRPr="00AB5F02" w:rsidRDefault="00B73383" w:rsidP="0089318F">
      <w:pPr>
        <w:widowControl/>
        <w:wordWrap/>
        <w:autoSpaceDE/>
        <w:autoSpaceDN/>
        <w:spacing w:line="480" w:lineRule="auto"/>
        <w:jc w:val="center"/>
        <w:rPr>
          <w:rFonts w:ascii="Times New Roman" w:hAnsi="Times New Roman"/>
          <w:kern w:val="0"/>
          <w:sz w:val="24"/>
          <w:szCs w:val="24"/>
        </w:rPr>
      </w:pPr>
      <w:r w:rsidRPr="00AB5F02">
        <w:rPr>
          <w:rFonts w:ascii="Times New Roman" w:hAnsi="Times New Roman"/>
          <w:kern w:val="0"/>
          <w:sz w:val="24"/>
          <w:szCs w:val="24"/>
        </w:rPr>
        <w:t xml:space="preserve"> </w:t>
      </w:r>
    </w:p>
    <w:p w14:paraId="495981A3" w14:textId="27E331C3" w:rsidR="006A58C2" w:rsidRPr="00AB5F02" w:rsidRDefault="00654202" w:rsidP="00353BD5">
      <w:pPr>
        <w:widowControl/>
        <w:wordWrap/>
        <w:autoSpaceDE/>
        <w:autoSpaceDN/>
        <w:spacing w:line="480" w:lineRule="auto"/>
        <w:jc w:val="center"/>
        <w:rPr>
          <w:rFonts w:ascii="Times New Roman" w:hAnsi="Times New Roman"/>
          <w:kern w:val="0"/>
          <w:sz w:val="24"/>
          <w:szCs w:val="24"/>
        </w:rPr>
      </w:pPr>
      <w:r w:rsidRPr="00AB5F02">
        <w:rPr>
          <w:rFonts w:ascii="Times New Roman" w:hAnsi="Times New Roman"/>
          <w:kern w:val="0"/>
          <w:sz w:val="24"/>
          <w:szCs w:val="24"/>
        </w:rPr>
        <w:t xml:space="preserve">M. D. </w:t>
      </w:r>
      <w:proofErr w:type="spellStart"/>
      <w:r w:rsidRPr="00AB5F02">
        <w:rPr>
          <w:rFonts w:ascii="Times New Roman" w:hAnsi="Times New Roman"/>
          <w:kern w:val="0"/>
          <w:sz w:val="24"/>
          <w:szCs w:val="24"/>
        </w:rPr>
        <w:t>Chao</w:t>
      </w:r>
      <w:r w:rsidRPr="00AB5F02">
        <w:rPr>
          <w:rFonts w:ascii="Times New Roman" w:hAnsi="Times New Roman"/>
          <w:kern w:val="0"/>
          <w:sz w:val="24"/>
          <w:szCs w:val="24"/>
          <w:vertAlign w:val="superscript"/>
        </w:rPr>
        <w:t>b</w:t>
      </w:r>
      <w:proofErr w:type="spellEnd"/>
      <w:r w:rsidR="00060E0B" w:rsidRPr="00AB5F02">
        <w:rPr>
          <w:rFonts w:ascii="Times New Roman" w:hAnsi="Times New Roman" w:hint="eastAsia"/>
          <w:kern w:val="0"/>
          <w:sz w:val="24"/>
          <w:szCs w:val="24"/>
        </w:rPr>
        <w:t>,</w:t>
      </w:r>
      <w:r w:rsidR="00566937" w:rsidRPr="00AB5F02">
        <w:rPr>
          <w:rFonts w:ascii="Times New Roman" w:hAnsi="Times New Roman"/>
          <w:kern w:val="0"/>
          <w:sz w:val="24"/>
          <w:szCs w:val="24"/>
        </w:rPr>
        <w:t xml:space="preserve"> </w:t>
      </w:r>
      <w:r w:rsidR="001E38A7" w:rsidRPr="00AB5F02">
        <w:rPr>
          <w:rFonts w:ascii="Times New Roman" w:hAnsi="Times New Roman"/>
          <w:kern w:val="0"/>
          <w:sz w:val="24"/>
          <w:szCs w:val="24"/>
        </w:rPr>
        <w:t>D. Ma</w:t>
      </w:r>
      <w:r w:rsidR="00605A76" w:rsidRPr="00AB5F02">
        <w:rPr>
          <w:rFonts w:ascii="Times New Roman" w:eastAsia="Batang" w:hAnsi="Times New Roman"/>
          <w:kern w:val="0"/>
          <w:sz w:val="24"/>
          <w:szCs w:val="24"/>
          <w:vertAlign w:val="superscript"/>
        </w:rPr>
        <w:t>a</w:t>
      </w:r>
      <w:r w:rsidR="00F3562A" w:rsidRPr="00AB5F02">
        <w:rPr>
          <w:rFonts w:ascii="Times New Roman" w:hAnsi="Times New Roman" w:hint="eastAsia"/>
          <w:kern w:val="0"/>
          <w:sz w:val="24"/>
          <w:szCs w:val="24"/>
        </w:rPr>
        <w:t>,</w:t>
      </w:r>
      <w:r w:rsidR="002D741C" w:rsidRPr="00AB5F02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="001E38A7" w:rsidRPr="00AB5F02">
        <w:rPr>
          <w:rFonts w:ascii="Times New Roman" w:hAnsi="Times New Roman"/>
          <w:kern w:val="0"/>
          <w:sz w:val="24"/>
          <w:szCs w:val="24"/>
        </w:rPr>
        <w:t xml:space="preserve">H. </w:t>
      </w:r>
      <w:proofErr w:type="spellStart"/>
      <w:r w:rsidR="001E38A7" w:rsidRPr="00AB5F02">
        <w:rPr>
          <w:rFonts w:ascii="Times New Roman" w:hAnsi="Times New Roman"/>
          <w:kern w:val="0"/>
          <w:sz w:val="24"/>
          <w:szCs w:val="24"/>
        </w:rPr>
        <w:t>Jeneske</w:t>
      </w:r>
      <w:r w:rsidR="00251D6C" w:rsidRPr="00AB5F02">
        <w:rPr>
          <w:rFonts w:ascii="Times New Roman" w:eastAsia="Batang" w:hAnsi="Times New Roman"/>
          <w:kern w:val="0"/>
          <w:sz w:val="24"/>
          <w:szCs w:val="24"/>
          <w:vertAlign w:val="superscript"/>
        </w:rPr>
        <w:t>b</w:t>
      </w:r>
      <w:proofErr w:type="spellEnd"/>
      <w:r w:rsidR="008F190E" w:rsidRPr="00AB5F02">
        <w:rPr>
          <w:rFonts w:ascii="Times New Roman" w:hAnsi="Times New Roman"/>
          <w:kern w:val="0"/>
          <w:sz w:val="24"/>
          <w:szCs w:val="24"/>
        </w:rPr>
        <w:t xml:space="preserve">. </w:t>
      </w:r>
      <w:r w:rsidR="00B73383" w:rsidRPr="00AB5F02">
        <w:rPr>
          <w:rFonts w:ascii="Times New Roman" w:hAnsi="Times New Roman"/>
          <w:kern w:val="0"/>
          <w:sz w:val="24"/>
          <w:szCs w:val="24"/>
        </w:rPr>
        <w:t xml:space="preserve">S. </w:t>
      </w:r>
      <w:proofErr w:type="spellStart"/>
      <w:r w:rsidR="008F190E" w:rsidRPr="00AB5F02">
        <w:rPr>
          <w:rFonts w:ascii="Times New Roman" w:hAnsi="Times New Roman"/>
          <w:kern w:val="0"/>
          <w:sz w:val="24"/>
          <w:szCs w:val="24"/>
        </w:rPr>
        <w:t>Pokharel</w:t>
      </w:r>
      <w:bookmarkStart w:id="0" w:name="_Hlk158909680"/>
      <w:r w:rsidR="00874C52" w:rsidRPr="00AB5F02">
        <w:rPr>
          <w:rFonts w:ascii="Times New Roman" w:eastAsia="Batang" w:hAnsi="Times New Roman"/>
          <w:kern w:val="0"/>
          <w:sz w:val="24"/>
          <w:szCs w:val="24"/>
          <w:vertAlign w:val="superscript"/>
        </w:rPr>
        <w:t>a</w:t>
      </w:r>
      <w:bookmarkEnd w:id="0"/>
      <w:proofErr w:type="spellEnd"/>
      <w:r w:rsidR="008F190E" w:rsidRPr="00AB5F02">
        <w:rPr>
          <w:rFonts w:ascii="Times New Roman" w:hAnsi="Times New Roman"/>
          <w:kern w:val="0"/>
          <w:sz w:val="24"/>
          <w:szCs w:val="24"/>
        </w:rPr>
        <w:t xml:space="preserve">, </w:t>
      </w:r>
      <w:r w:rsidR="00D17FEF" w:rsidRPr="00AB5F02">
        <w:rPr>
          <w:rFonts w:ascii="Times New Roman" w:hAnsi="Times New Roman"/>
          <w:kern w:val="0"/>
          <w:sz w:val="24"/>
          <w:szCs w:val="24"/>
        </w:rPr>
        <w:t xml:space="preserve">J. </w:t>
      </w:r>
      <w:r w:rsidR="00ED433C" w:rsidRPr="00AB5F02">
        <w:rPr>
          <w:rFonts w:ascii="Times New Roman" w:hAnsi="Times New Roman"/>
          <w:kern w:val="0"/>
          <w:sz w:val="24"/>
          <w:szCs w:val="24"/>
        </w:rPr>
        <w:t xml:space="preserve">T. </w:t>
      </w:r>
      <w:proofErr w:type="spellStart"/>
      <w:r w:rsidR="00ED433C" w:rsidRPr="00AB5F02">
        <w:rPr>
          <w:rFonts w:ascii="Times New Roman" w:hAnsi="Times New Roman"/>
          <w:kern w:val="0"/>
          <w:sz w:val="24"/>
          <w:szCs w:val="24"/>
        </w:rPr>
        <w:t>Moallem</w:t>
      </w:r>
      <w:r w:rsidR="00180D2B" w:rsidRPr="00AB5F02">
        <w:rPr>
          <w:rFonts w:ascii="Times New Roman" w:eastAsia="Batang" w:hAnsi="Times New Roman"/>
          <w:kern w:val="0"/>
          <w:sz w:val="24"/>
          <w:szCs w:val="24"/>
          <w:vertAlign w:val="superscript"/>
        </w:rPr>
        <w:t>a</w:t>
      </w:r>
      <w:proofErr w:type="spellEnd"/>
      <w:r w:rsidR="00ED433C" w:rsidRPr="00AB5F02">
        <w:rPr>
          <w:rFonts w:ascii="Times New Roman" w:hAnsi="Times New Roman"/>
          <w:kern w:val="0"/>
          <w:sz w:val="24"/>
          <w:szCs w:val="24"/>
        </w:rPr>
        <w:t xml:space="preserve">; </w:t>
      </w:r>
      <w:r w:rsidR="00AF315C" w:rsidRPr="00AB5F02">
        <w:rPr>
          <w:rFonts w:ascii="Times New Roman" w:hAnsi="Times New Roman"/>
          <w:kern w:val="0"/>
          <w:sz w:val="24"/>
          <w:szCs w:val="24"/>
        </w:rPr>
        <w:t xml:space="preserve">L. N. </w:t>
      </w:r>
      <w:proofErr w:type="spellStart"/>
      <w:r w:rsidR="00E4758D" w:rsidRPr="00AB5F02">
        <w:rPr>
          <w:rFonts w:ascii="Times New Roman" w:hAnsi="Times New Roman"/>
          <w:kern w:val="0"/>
          <w:sz w:val="24"/>
          <w:szCs w:val="24"/>
        </w:rPr>
        <w:t>Stephens</w:t>
      </w:r>
      <w:r w:rsidR="00180D2B" w:rsidRPr="00AB5F02">
        <w:rPr>
          <w:rFonts w:ascii="Times New Roman" w:eastAsia="Batang" w:hAnsi="Times New Roman"/>
          <w:kern w:val="0"/>
          <w:sz w:val="24"/>
          <w:szCs w:val="24"/>
          <w:vertAlign w:val="superscript"/>
        </w:rPr>
        <w:t>a</w:t>
      </w:r>
      <w:proofErr w:type="spellEnd"/>
      <w:r w:rsidR="00E4758D" w:rsidRPr="00AB5F02">
        <w:rPr>
          <w:rFonts w:ascii="Times New Roman" w:hAnsi="Times New Roman"/>
          <w:kern w:val="0"/>
          <w:sz w:val="24"/>
          <w:szCs w:val="24"/>
        </w:rPr>
        <w:t xml:space="preserve">, A. D. </w:t>
      </w:r>
      <w:proofErr w:type="spellStart"/>
      <w:r w:rsidR="00E4758D" w:rsidRPr="00AB5F02">
        <w:rPr>
          <w:rFonts w:ascii="Times New Roman" w:hAnsi="Times New Roman"/>
          <w:kern w:val="0"/>
          <w:sz w:val="24"/>
          <w:szCs w:val="24"/>
        </w:rPr>
        <w:t>Debus</w:t>
      </w:r>
      <w:r w:rsidR="00180D2B" w:rsidRPr="00AB5F02">
        <w:rPr>
          <w:rFonts w:ascii="Times New Roman" w:eastAsia="Batang" w:hAnsi="Times New Roman"/>
          <w:kern w:val="0"/>
          <w:sz w:val="24"/>
          <w:szCs w:val="24"/>
          <w:vertAlign w:val="superscript"/>
        </w:rPr>
        <w:t>a</w:t>
      </w:r>
      <w:proofErr w:type="spellEnd"/>
      <w:r w:rsidR="00EC5C20" w:rsidRPr="00AB5F02">
        <w:rPr>
          <w:rFonts w:ascii="Times New Roman" w:hAnsi="Times New Roman"/>
          <w:kern w:val="0"/>
          <w:sz w:val="24"/>
          <w:szCs w:val="24"/>
        </w:rPr>
        <w:t xml:space="preserve">, </w:t>
      </w:r>
      <w:r w:rsidR="00B23457" w:rsidRPr="00AB5F02">
        <w:rPr>
          <w:rFonts w:ascii="Times New Roman" w:hAnsi="Times New Roman"/>
          <w:kern w:val="0"/>
          <w:sz w:val="24"/>
          <w:szCs w:val="24"/>
        </w:rPr>
        <w:t>and</w:t>
      </w:r>
      <w:r w:rsidR="00480573" w:rsidRPr="00AB5F02">
        <w:rPr>
          <w:rFonts w:ascii="Times New Roman" w:hAnsi="Times New Roman"/>
          <w:kern w:val="0"/>
          <w:sz w:val="24"/>
          <w:szCs w:val="24"/>
        </w:rPr>
        <w:t xml:space="preserve"> </w:t>
      </w:r>
      <w:r w:rsidRPr="00AB5F02">
        <w:rPr>
          <w:rFonts w:ascii="Times New Roman" w:hAnsi="Times New Roman"/>
          <w:kern w:val="0"/>
          <w:sz w:val="24"/>
          <w:szCs w:val="24"/>
        </w:rPr>
        <w:t>I. Kang</w:t>
      </w:r>
      <w:r w:rsidRPr="00AB5F02">
        <w:rPr>
          <w:rFonts w:ascii="Times New Roman" w:eastAsia="Batang" w:hAnsi="Times New Roman"/>
          <w:kern w:val="0"/>
          <w:sz w:val="24"/>
          <w:szCs w:val="24"/>
          <w:vertAlign w:val="superscript"/>
        </w:rPr>
        <w:t>a1</w:t>
      </w:r>
    </w:p>
    <w:p w14:paraId="5B3E2441" w14:textId="339D8121" w:rsidR="000D3587" w:rsidRPr="00AB5F02" w:rsidRDefault="00BE4B06" w:rsidP="00BE4B06">
      <w:pPr>
        <w:wordWrap/>
        <w:jc w:val="left"/>
        <w:rPr>
          <w:rFonts w:ascii="Times New Roman" w:hAnsi="Times New Roman"/>
          <w:i/>
          <w:sz w:val="24"/>
          <w:szCs w:val="24"/>
        </w:rPr>
      </w:pPr>
      <w:proofErr w:type="spellStart"/>
      <w:r w:rsidRPr="00AB5F02">
        <w:rPr>
          <w:rFonts w:ascii="Times New Roman" w:hAnsi="Times New Roman"/>
          <w:i/>
          <w:sz w:val="24"/>
          <w:szCs w:val="24"/>
          <w:vertAlign w:val="superscript"/>
        </w:rPr>
        <w:t>a</w:t>
      </w:r>
      <w:r w:rsidR="006A58C2" w:rsidRPr="00AB5F02">
        <w:rPr>
          <w:rFonts w:ascii="Times New Roman" w:hAnsi="Times New Roman"/>
          <w:i/>
          <w:sz w:val="24"/>
          <w:szCs w:val="24"/>
        </w:rPr>
        <w:t>D</w:t>
      </w:r>
      <w:r w:rsidR="006E48C1" w:rsidRPr="00AB5F02">
        <w:rPr>
          <w:rFonts w:ascii="Times New Roman" w:hAnsi="Times New Roman"/>
          <w:i/>
          <w:sz w:val="24"/>
          <w:szCs w:val="24"/>
        </w:rPr>
        <w:t>epartment</w:t>
      </w:r>
      <w:proofErr w:type="spellEnd"/>
      <w:r w:rsidR="006E48C1" w:rsidRPr="00AB5F02">
        <w:rPr>
          <w:rFonts w:ascii="Times New Roman" w:hAnsi="Times New Roman"/>
          <w:i/>
          <w:sz w:val="24"/>
          <w:szCs w:val="24"/>
        </w:rPr>
        <w:t xml:space="preserve"> of Animal Science</w:t>
      </w:r>
    </w:p>
    <w:p w14:paraId="6A004642" w14:textId="22538688" w:rsidR="006E48C1" w:rsidRPr="00AB5F02" w:rsidRDefault="000D3587" w:rsidP="00BE4B06">
      <w:pPr>
        <w:wordWrap/>
        <w:jc w:val="left"/>
        <w:rPr>
          <w:rFonts w:ascii="Times New Roman" w:hAnsi="Times New Roman"/>
          <w:i/>
          <w:sz w:val="24"/>
          <w:szCs w:val="24"/>
        </w:rPr>
      </w:pPr>
      <w:r w:rsidRPr="00AB5F02">
        <w:rPr>
          <w:rFonts w:ascii="Times New Roman" w:hAnsi="Times New Roman"/>
          <w:i/>
          <w:sz w:val="24"/>
          <w:szCs w:val="24"/>
        </w:rPr>
        <w:t xml:space="preserve">California Polytechnic State University, </w:t>
      </w:r>
      <w:r w:rsidR="006E48C1" w:rsidRPr="00AB5F02">
        <w:rPr>
          <w:rFonts w:ascii="Times New Roman" w:hAnsi="Times New Roman"/>
          <w:i/>
          <w:sz w:val="24"/>
          <w:szCs w:val="24"/>
        </w:rPr>
        <w:t>San Luis Obispo, CA 93407</w:t>
      </w:r>
      <w:r w:rsidR="00695118" w:rsidRPr="00AB5F02">
        <w:rPr>
          <w:rFonts w:ascii="Times New Roman" w:hAnsi="Times New Roman"/>
          <w:i/>
          <w:sz w:val="24"/>
          <w:szCs w:val="24"/>
        </w:rPr>
        <w:t>, United States</w:t>
      </w:r>
    </w:p>
    <w:p w14:paraId="402A1809" w14:textId="2CAF5251" w:rsidR="000D3587" w:rsidRPr="00AB5F02" w:rsidRDefault="00D11563" w:rsidP="00BE4B06">
      <w:pPr>
        <w:wordWrap/>
        <w:jc w:val="left"/>
        <w:rPr>
          <w:rFonts w:ascii="Times New Roman" w:hAnsi="Times New Roman"/>
          <w:i/>
          <w:sz w:val="24"/>
          <w:szCs w:val="24"/>
        </w:rPr>
      </w:pPr>
      <w:proofErr w:type="spellStart"/>
      <w:r w:rsidRPr="00AB5F02">
        <w:rPr>
          <w:rFonts w:ascii="Times New Roman" w:hAnsi="Times New Roman"/>
          <w:i/>
          <w:sz w:val="24"/>
          <w:szCs w:val="24"/>
          <w:vertAlign w:val="superscript"/>
        </w:rPr>
        <w:t>b</w:t>
      </w:r>
      <w:r w:rsidR="006E48C1" w:rsidRPr="00AB5F02">
        <w:rPr>
          <w:rFonts w:ascii="Times New Roman" w:hAnsi="Times New Roman"/>
          <w:i/>
          <w:sz w:val="24"/>
          <w:szCs w:val="24"/>
        </w:rPr>
        <w:t>D</w:t>
      </w:r>
      <w:r w:rsidR="006A58C2" w:rsidRPr="00AB5F02">
        <w:rPr>
          <w:rFonts w:ascii="Times New Roman" w:hAnsi="Times New Roman"/>
          <w:i/>
          <w:sz w:val="24"/>
          <w:szCs w:val="24"/>
        </w:rPr>
        <w:t>epartment</w:t>
      </w:r>
      <w:proofErr w:type="spellEnd"/>
      <w:r w:rsidR="006A58C2" w:rsidRPr="00AB5F02">
        <w:rPr>
          <w:rFonts w:ascii="Times New Roman" w:hAnsi="Times New Roman"/>
          <w:i/>
          <w:sz w:val="24"/>
          <w:szCs w:val="24"/>
        </w:rPr>
        <w:t xml:space="preserve"> of </w:t>
      </w:r>
      <w:r w:rsidR="00E924FA" w:rsidRPr="00AB5F02">
        <w:rPr>
          <w:rFonts w:ascii="Times New Roman" w:hAnsi="Times New Roman"/>
          <w:i/>
          <w:sz w:val="24"/>
          <w:szCs w:val="24"/>
        </w:rPr>
        <w:t>Animal Science</w:t>
      </w:r>
      <w:r w:rsidRPr="00AB5F02">
        <w:rPr>
          <w:rFonts w:ascii="Times New Roman" w:hAnsi="Times New Roman"/>
          <w:i/>
          <w:sz w:val="24"/>
          <w:szCs w:val="24"/>
        </w:rPr>
        <w:t xml:space="preserve"> and Industry</w:t>
      </w:r>
    </w:p>
    <w:p w14:paraId="27943436" w14:textId="7E60CB17" w:rsidR="006A58C2" w:rsidRPr="00AB5F02" w:rsidRDefault="00695118" w:rsidP="00BE4B06">
      <w:pPr>
        <w:wordWrap/>
        <w:jc w:val="left"/>
        <w:rPr>
          <w:rFonts w:ascii="Times New Roman" w:hAnsi="Times New Roman"/>
          <w:i/>
          <w:sz w:val="24"/>
          <w:szCs w:val="24"/>
        </w:rPr>
      </w:pPr>
      <w:r w:rsidRPr="00AB5F02">
        <w:rPr>
          <w:rFonts w:ascii="Times New Roman" w:hAnsi="Times New Roman"/>
          <w:i/>
          <w:sz w:val="24"/>
          <w:szCs w:val="24"/>
        </w:rPr>
        <w:t>Kansas</w:t>
      </w:r>
      <w:r w:rsidR="008300A5" w:rsidRPr="00AB5F02">
        <w:rPr>
          <w:rFonts w:ascii="Times New Roman" w:hAnsi="Times New Roman"/>
          <w:i/>
          <w:sz w:val="24"/>
          <w:szCs w:val="24"/>
        </w:rPr>
        <w:t xml:space="preserve"> State University, </w:t>
      </w:r>
      <w:r w:rsidR="005C70E1" w:rsidRPr="00AB5F02">
        <w:rPr>
          <w:rFonts w:ascii="Times New Roman" w:hAnsi="Times New Roman"/>
          <w:i/>
          <w:sz w:val="24"/>
          <w:szCs w:val="24"/>
        </w:rPr>
        <w:t>Manhattan, Kansas 66506</w:t>
      </w:r>
      <w:r w:rsidR="008300A5" w:rsidRPr="00AB5F02">
        <w:rPr>
          <w:rFonts w:ascii="Times New Roman" w:hAnsi="Times New Roman"/>
          <w:i/>
          <w:sz w:val="24"/>
          <w:szCs w:val="24"/>
        </w:rPr>
        <w:t>, United States</w:t>
      </w:r>
    </w:p>
    <w:p w14:paraId="7BA3B41C" w14:textId="77777777" w:rsidR="00C36859" w:rsidRPr="00AB5F02" w:rsidRDefault="00C36859" w:rsidP="0089318F">
      <w:pPr>
        <w:wordWrap/>
        <w:spacing w:line="480" w:lineRule="auto"/>
        <w:rPr>
          <w:rFonts w:ascii="Times New Roman" w:hAnsi="Times New Roman"/>
          <w:sz w:val="24"/>
          <w:szCs w:val="24"/>
        </w:rPr>
      </w:pPr>
    </w:p>
    <w:p w14:paraId="524194BA" w14:textId="38976309" w:rsidR="002D741C" w:rsidRPr="00AB5F02" w:rsidRDefault="004832DA" w:rsidP="0089318F">
      <w:pPr>
        <w:wordWrap/>
        <w:spacing w:line="480" w:lineRule="auto"/>
        <w:rPr>
          <w:rFonts w:ascii="Times New Roman" w:hAnsi="Times New Roman"/>
          <w:sz w:val="24"/>
          <w:szCs w:val="24"/>
        </w:rPr>
      </w:pPr>
      <w:r w:rsidRPr="00AB5F02">
        <w:rPr>
          <w:rFonts w:ascii="Times New Roman" w:hAnsi="Times New Roman"/>
          <w:sz w:val="24"/>
          <w:szCs w:val="24"/>
        </w:rPr>
        <w:t xml:space="preserve"> </w:t>
      </w:r>
      <w:r w:rsidR="005C70E1" w:rsidRPr="00AB5F02">
        <w:rPr>
          <w:rFonts w:ascii="Times New Roman" w:hAnsi="Times New Roman"/>
          <w:sz w:val="24"/>
          <w:szCs w:val="24"/>
        </w:rPr>
        <w:t xml:space="preserve"> </w:t>
      </w:r>
    </w:p>
    <w:p w14:paraId="38F37578" w14:textId="77777777" w:rsidR="002D741C" w:rsidRPr="00AB5F02" w:rsidRDefault="002D741C" w:rsidP="0089318F">
      <w:pPr>
        <w:wordWrap/>
        <w:spacing w:line="480" w:lineRule="auto"/>
        <w:rPr>
          <w:rFonts w:ascii="Times New Roman" w:hAnsi="Times New Roman"/>
          <w:sz w:val="24"/>
          <w:szCs w:val="24"/>
        </w:rPr>
      </w:pPr>
    </w:p>
    <w:p w14:paraId="6EEE4486" w14:textId="72171FDE" w:rsidR="004D28D0" w:rsidRPr="00AB5F02" w:rsidRDefault="008100BC" w:rsidP="002D741C">
      <w:pPr>
        <w:wordWrap/>
        <w:rPr>
          <w:rFonts w:ascii="Times New Roman" w:hAnsi="Times New Roman"/>
          <w:sz w:val="24"/>
          <w:szCs w:val="24"/>
        </w:rPr>
      </w:pPr>
      <w:r w:rsidRPr="00AB5F02">
        <w:rPr>
          <w:rFonts w:ascii="Times New Roman" w:hAnsi="Times New Roman"/>
          <w:sz w:val="24"/>
          <w:szCs w:val="24"/>
          <w:vertAlign w:val="superscript"/>
        </w:rPr>
        <w:t>1</w:t>
      </w:r>
      <w:r w:rsidR="00C36859" w:rsidRPr="00AB5F02">
        <w:rPr>
          <w:rFonts w:ascii="Times New Roman" w:hAnsi="Times New Roman"/>
          <w:sz w:val="24"/>
          <w:szCs w:val="24"/>
        </w:rPr>
        <w:t>Corresponding author</w:t>
      </w:r>
      <w:r w:rsidR="00C01E67" w:rsidRPr="00AB5F02">
        <w:rPr>
          <w:rFonts w:ascii="Times New Roman" w:hAnsi="Times New Roman"/>
          <w:sz w:val="24"/>
          <w:szCs w:val="24"/>
        </w:rPr>
        <w:t>: ikang01@calpoly.edu</w:t>
      </w:r>
    </w:p>
    <w:p w14:paraId="45C7B0E8" w14:textId="77777777" w:rsidR="00BC1DF7" w:rsidRPr="00AB5F02" w:rsidRDefault="00BC1DF7" w:rsidP="002D741C">
      <w:pPr>
        <w:wordWrap/>
        <w:rPr>
          <w:rFonts w:ascii="Times New Roman" w:hAnsi="Times New Roman"/>
          <w:sz w:val="24"/>
          <w:szCs w:val="24"/>
        </w:rPr>
      </w:pPr>
      <w:r w:rsidRPr="00AB5F02">
        <w:rPr>
          <w:rFonts w:ascii="Times New Roman" w:hAnsi="Times New Roman"/>
          <w:sz w:val="24"/>
          <w:szCs w:val="24"/>
        </w:rPr>
        <w:t>Ik</w:t>
      </w:r>
      <w:r w:rsidR="00EB5166" w:rsidRPr="00AB5F02">
        <w:rPr>
          <w:rFonts w:ascii="Times New Roman" w:hAnsi="Times New Roman"/>
          <w:sz w:val="24"/>
          <w:szCs w:val="24"/>
        </w:rPr>
        <w:t>soon</w:t>
      </w:r>
      <w:r w:rsidRPr="00AB5F02">
        <w:rPr>
          <w:rFonts w:ascii="Times New Roman" w:hAnsi="Times New Roman"/>
          <w:sz w:val="24"/>
          <w:szCs w:val="24"/>
        </w:rPr>
        <w:t xml:space="preserve"> Kang, Ph.D.</w:t>
      </w:r>
    </w:p>
    <w:p w14:paraId="18DA813C" w14:textId="384237F5" w:rsidR="00BC1DF7" w:rsidRPr="00AB5F02" w:rsidRDefault="00BC1DF7" w:rsidP="002D741C">
      <w:pPr>
        <w:wordWrap/>
        <w:rPr>
          <w:rFonts w:ascii="Times New Roman" w:hAnsi="Times New Roman"/>
          <w:sz w:val="24"/>
          <w:szCs w:val="24"/>
        </w:rPr>
      </w:pPr>
      <w:r w:rsidRPr="00AB5F02">
        <w:rPr>
          <w:rFonts w:ascii="Times New Roman" w:hAnsi="Times New Roman"/>
          <w:sz w:val="24"/>
          <w:szCs w:val="24"/>
        </w:rPr>
        <w:t>Professor</w:t>
      </w:r>
    </w:p>
    <w:p w14:paraId="119CA32E" w14:textId="77777777" w:rsidR="00BC1DF7" w:rsidRPr="00AB5F02" w:rsidRDefault="004D28D0" w:rsidP="002D741C">
      <w:pPr>
        <w:wordWrap/>
        <w:rPr>
          <w:rFonts w:ascii="Times New Roman" w:hAnsi="Times New Roman"/>
          <w:sz w:val="24"/>
          <w:szCs w:val="24"/>
        </w:rPr>
      </w:pPr>
      <w:r w:rsidRPr="00AB5F02">
        <w:rPr>
          <w:rFonts w:ascii="Times New Roman" w:hAnsi="Times New Roman"/>
          <w:sz w:val="24"/>
          <w:szCs w:val="24"/>
        </w:rPr>
        <w:t xml:space="preserve">Department of </w:t>
      </w:r>
      <w:r w:rsidR="00BC1DF7" w:rsidRPr="00AB5F02">
        <w:rPr>
          <w:rFonts w:ascii="Times New Roman" w:hAnsi="Times New Roman"/>
          <w:sz w:val="24"/>
          <w:szCs w:val="24"/>
        </w:rPr>
        <w:t>Animal Science</w:t>
      </w:r>
    </w:p>
    <w:p w14:paraId="412CE105" w14:textId="77777777" w:rsidR="00BC1DF7" w:rsidRPr="00AB5F02" w:rsidRDefault="006E48C1" w:rsidP="002D741C">
      <w:pPr>
        <w:wordWrap/>
        <w:rPr>
          <w:rFonts w:ascii="Times New Roman" w:hAnsi="Times New Roman"/>
          <w:sz w:val="24"/>
          <w:szCs w:val="24"/>
        </w:rPr>
      </w:pPr>
      <w:r w:rsidRPr="00AB5F02">
        <w:rPr>
          <w:rFonts w:ascii="Times New Roman" w:hAnsi="Times New Roman"/>
          <w:sz w:val="24"/>
          <w:szCs w:val="24"/>
        </w:rPr>
        <w:t>1 Grand Avenue</w:t>
      </w:r>
    </w:p>
    <w:p w14:paraId="71C15754" w14:textId="77777777" w:rsidR="00BC1DF7" w:rsidRPr="00AB5F02" w:rsidRDefault="006E48C1" w:rsidP="002D741C">
      <w:pPr>
        <w:wordWrap/>
        <w:rPr>
          <w:rFonts w:ascii="Times New Roman" w:hAnsi="Times New Roman"/>
          <w:sz w:val="24"/>
          <w:szCs w:val="24"/>
        </w:rPr>
      </w:pPr>
      <w:r w:rsidRPr="00AB5F02">
        <w:rPr>
          <w:rFonts w:ascii="Times New Roman" w:hAnsi="Times New Roman"/>
          <w:sz w:val="24"/>
          <w:szCs w:val="24"/>
        </w:rPr>
        <w:t>San Luis Obispo</w:t>
      </w:r>
      <w:r w:rsidR="008100BC" w:rsidRPr="00AB5F02">
        <w:rPr>
          <w:rFonts w:ascii="Times New Roman" w:hAnsi="Times New Roman"/>
          <w:sz w:val="24"/>
          <w:szCs w:val="24"/>
        </w:rPr>
        <w:t>,</w:t>
      </w:r>
      <w:r w:rsidR="008100BC" w:rsidRPr="00AB5F02">
        <w:rPr>
          <w:rFonts w:ascii="Times New Roman" w:eastAsia="Batang" w:hAnsi="Times New Roman"/>
          <w:kern w:val="0"/>
          <w:sz w:val="24"/>
          <w:szCs w:val="24"/>
        </w:rPr>
        <w:t xml:space="preserve"> </w:t>
      </w:r>
      <w:r w:rsidR="008100BC" w:rsidRPr="00AB5F02">
        <w:rPr>
          <w:rFonts w:ascii="Times New Roman" w:hAnsi="Times New Roman"/>
          <w:sz w:val="24"/>
          <w:szCs w:val="24"/>
        </w:rPr>
        <w:t>CA 93407</w:t>
      </w:r>
    </w:p>
    <w:p w14:paraId="21401B8B" w14:textId="77777777" w:rsidR="00BC1DF7" w:rsidRPr="00AB5F02" w:rsidRDefault="00BC1DF7" w:rsidP="002D741C">
      <w:pPr>
        <w:wordWrap/>
        <w:rPr>
          <w:rFonts w:ascii="Times New Roman" w:hAnsi="Times New Roman"/>
          <w:sz w:val="24"/>
          <w:szCs w:val="24"/>
        </w:rPr>
      </w:pPr>
      <w:r w:rsidRPr="00AB5F02">
        <w:rPr>
          <w:rFonts w:ascii="Times New Roman" w:hAnsi="Times New Roman"/>
          <w:sz w:val="24"/>
          <w:szCs w:val="24"/>
        </w:rPr>
        <w:t xml:space="preserve">Phone: </w:t>
      </w:r>
      <w:r w:rsidR="008100BC" w:rsidRPr="00AB5F02">
        <w:rPr>
          <w:rFonts w:ascii="Times New Roman" w:eastAsia="Batang" w:hAnsi="Times New Roman"/>
          <w:kern w:val="0"/>
          <w:sz w:val="24"/>
          <w:szCs w:val="24"/>
        </w:rPr>
        <w:t xml:space="preserve">1 </w:t>
      </w:r>
      <w:r w:rsidR="006E48C1" w:rsidRPr="00AB5F02">
        <w:rPr>
          <w:rFonts w:ascii="Times New Roman" w:hAnsi="Times New Roman"/>
          <w:sz w:val="24"/>
          <w:szCs w:val="24"/>
        </w:rPr>
        <w:t>805-756-6103</w:t>
      </w:r>
      <w:r w:rsidRPr="00AB5F02">
        <w:rPr>
          <w:rFonts w:ascii="Times New Roman" w:hAnsi="Times New Roman"/>
          <w:sz w:val="24"/>
          <w:szCs w:val="24"/>
        </w:rPr>
        <w:t xml:space="preserve">. Fax: </w:t>
      </w:r>
      <w:r w:rsidR="008100BC" w:rsidRPr="00AB5F02">
        <w:rPr>
          <w:rFonts w:ascii="Times New Roman" w:eastAsia="Batang" w:hAnsi="Times New Roman"/>
          <w:kern w:val="0"/>
          <w:sz w:val="24"/>
          <w:szCs w:val="24"/>
        </w:rPr>
        <w:t xml:space="preserve">1 </w:t>
      </w:r>
      <w:r w:rsidR="006E48C1" w:rsidRPr="00AB5F02">
        <w:rPr>
          <w:rFonts w:ascii="Times New Roman" w:hAnsi="Times New Roman"/>
          <w:sz w:val="24"/>
          <w:szCs w:val="24"/>
        </w:rPr>
        <w:t>805-756-7403</w:t>
      </w:r>
    </w:p>
    <w:p w14:paraId="336D57DF" w14:textId="77777777" w:rsidR="004D28D0" w:rsidRPr="00AB5F02" w:rsidRDefault="004D28D0" w:rsidP="0089318F">
      <w:pPr>
        <w:wordWrap/>
        <w:spacing w:line="480" w:lineRule="auto"/>
        <w:rPr>
          <w:rFonts w:ascii="Times New Roman" w:hAnsi="Times New Roman"/>
          <w:sz w:val="24"/>
          <w:szCs w:val="24"/>
        </w:rPr>
      </w:pPr>
    </w:p>
    <w:p w14:paraId="04D0DE95" w14:textId="77777777" w:rsidR="00F723A7" w:rsidRPr="00AB5F02" w:rsidRDefault="00F723A7" w:rsidP="0089318F">
      <w:pPr>
        <w:wordWrap/>
        <w:spacing w:line="480" w:lineRule="auto"/>
        <w:rPr>
          <w:rFonts w:ascii="Times New Roman" w:hAnsi="Times New Roman"/>
          <w:sz w:val="24"/>
          <w:szCs w:val="24"/>
        </w:rPr>
      </w:pPr>
    </w:p>
    <w:p w14:paraId="39100755" w14:textId="5D3B6450" w:rsidR="00181537" w:rsidRPr="00AB5F02" w:rsidRDefault="00BC1DF7" w:rsidP="00181537">
      <w:pPr>
        <w:wordWrap/>
        <w:spacing w:line="480" w:lineRule="auto"/>
        <w:jc w:val="center"/>
        <w:rPr>
          <w:rFonts w:ascii="Times New Roman" w:hAnsi="Times New Roman"/>
          <w:sz w:val="24"/>
          <w:szCs w:val="24"/>
        </w:rPr>
      </w:pPr>
      <w:r w:rsidRPr="00AB5F02">
        <w:rPr>
          <w:rFonts w:ascii="Times New Roman" w:hAnsi="Times New Roman"/>
          <w:sz w:val="24"/>
          <w:szCs w:val="24"/>
        </w:rPr>
        <w:br w:type="page"/>
      </w:r>
      <w:r w:rsidR="008745A3" w:rsidRPr="00AB5F02">
        <w:rPr>
          <w:rFonts w:ascii="Times New Roman" w:hAnsi="Times New Roman"/>
          <w:b/>
          <w:sz w:val="24"/>
          <w:szCs w:val="24"/>
        </w:rPr>
        <w:t>A</w:t>
      </w:r>
      <w:r w:rsidR="00102A05" w:rsidRPr="00AB5F02">
        <w:rPr>
          <w:rFonts w:ascii="Times New Roman" w:hAnsi="Times New Roman"/>
          <w:b/>
          <w:sz w:val="24"/>
          <w:szCs w:val="24"/>
        </w:rPr>
        <w:t>BST</w:t>
      </w:r>
      <w:r w:rsidR="00351EA7" w:rsidRPr="00AB5F02">
        <w:rPr>
          <w:rFonts w:ascii="Times New Roman" w:hAnsi="Times New Roman"/>
          <w:b/>
          <w:sz w:val="24"/>
          <w:szCs w:val="24"/>
        </w:rPr>
        <w:t>RACT</w:t>
      </w:r>
      <w:r w:rsidR="00E81BF3" w:rsidRPr="00AB5F02">
        <w:rPr>
          <w:rFonts w:ascii="Times New Roman" w:hAnsi="Times New Roman"/>
          <w:b/>
          <w:sz w:val="24"/>
          <w:szCs w:val="24"/>
        </w:rPr>
        <w:t xml:space="preserve"> </w:t>
      </w:r>
      <w:r w:rsidR="00A85D81">
        <w:rPr>
          <w:rFonts w:ascii="Times New Roman" w:hAnsi="Times New Roman"/>
          <w:b/>
          <w:sz w:val="24"/>
          <w:szCs w:val="24"/>
        </w:rPr>
        <w:t>(</w:t>
      </w:r>
      <w:r w:rsidR="00BA23F6">
        <w:rPr>
          <w:rFonts w:ascii="Times New Roman" w:hAnsi="Times New Roman"/>
          <w:b/>
          <w:sz w:val="24"/>
          <w:szCs w:val="24"/>
        </w:rPr>
        <w:t>need to update)</w:t>
      </w:r>
      <w:r w:rsidR="00181537" w:rsidRPr="00AB5F02">
        <w:rPr>
          <w:rFonts w:ascii="Times New Roman" w:hAnsi="Times New Roman"/>
          <w:b/>
          <w:sz w:val="24"/>
          <w:szCs w:val="24"/>
        </w:rPr>
        <w:t xml:space="preserve"> </w:t>
      </w:r>
    </w:p>
    <w:p w14:paraId="5FA63D94" w14:textId="77777777" w:rsidR="008C7B2C" w:rsidRPr="00AB5F02" w:rsidRDefault="00667D83" w:rsidP="005C054C">
      <w:pPr>
        <w:wordWrap/>
        <w:spacing w:line="480" w:lineRule="auto"/>
        <w:rPr>
          <w:rFonts w:ascii="Times New Roman" w:hAnsi="Times New Roman"/>
          <w:sz w:val="24"/>
          <w:szCs w:val="24"/>
        </w:rPr>
      </w:pPr>
      <w:r w:rsidRPr="00AB5F02">
        <w:rPr>
          <w:rFonts w:ascii="Times New Roman" w:hAnsi="Times New Roman"/>
          <w:sz w:val="24"/>
          <w:szCs w:val="24"/>
        </w:rPr>
        <w:t>This study investigated the effect of skin-on</w:t>
      </w:r>
      <w:r w:rsidR="00791B09" w:rsidRPr="00AB5F02">
        <w:rPr>
          <w:rFonts w:ascii="Times New Roman" w:hAnsi="Times New Roman"/>
          <w:sz w:val="24"/>
          <w:szCs w:val="24"/>
        </w:rPr>
        <w:t xml:space="preserve"> and</w:t>
      </w:r>
      <w:r w:rsidRPr="00AB5F02">
        <w:rPr>
          <w:rFonts w:ascii="Times New Roman" w:hAnsi="Times New Roman"/>
          <w:sz w:val="24"/>
          <w:szCs w:val="24"/>
        </w:rPr>
        <w:t xml:space="preserve"> skin-</w:t>
      </w:r>
      <w:r w:rsidR="00D921BC" w:rsidRPr="00AB5F02">
        <w:rPr>
          <w:rFonts w:ascii="Times New Roman" w:hAnsi="Times New Roman"/>
          <w:sz w:val="24"/>
          <w:szCs w:val="24"/>
        </w:rPr>
        <w:t>off</w:t>
      </w:r>
      <w:r w:rsidR="00791B09" w:rsidRPr="00AB5F02">
        <w:rPr>
          <w:rFonts w:ascii="Times New Roman" w:hAnsi="Times New Roman"/>
          <w:sz w:val="24"/>
          <w:szCs w:val="24"/>
        </w:rPr>
        <w:t xml:space="preserve"> processing</w:t>
      </w:r>
      <w:r w:rsidR="00D921BC" w:rsidRPr="00AB5F02">
        <w:rPr>
          <w:rFonts w:ascii="Times New Roman" w:hAnsi="Times New Roman"/>
          <w:sz w:val="24"/>
          <w:szCs w:val="24"/>
        </w:rPr>
        <w:t xml:space="preserve"> </w:t>
      </w:r>
      <w:r w:rsidRPr="00AB5F02">
        <w:rPr>
          <w:rFonts w:ascii="Times New Roman" w:hAnsi="Times New Roman"/>
          <w:sz w:val="24"/>
          <w:szCs w:val="24"/>
        </w:rPr>
        <w:t>methods on processing efficiency</w:t>
      </w:r>
      <w:r w:rsidR="00852652" w:rsidRPr="00AB5F02">
        <w:rPr>
          <w:rFonts w:ascii="Times New Roman" w:hAnsi="Times New Roman"/>
          <w:sz w:val="24"/>
          <w:szCs w:val="24"/>
        </w:rPr>
        <w:t xml:space="preserve">, </w:t>
      </w:r>
      <w:r w:rsidR="00AB686A" w:rsidRPr="00AB5F02">
        <w:rPr>
          <w:rFonts w:ascii="Times New Roman" w:hAnsi="Times New Roman"/>
          <w:sz w:val="24"/>
          <w:szCs w:val="24"/>
        </w:rPr>
        <w:t xml:space="preserve">product </w:t>
      </w:r>
      <w:r w:rsidR="00852652" w:rsidRPr="00AB5F02">
        <w:rPr>
          <w:rFonts w:ascii="Times New Roman" w:hAnsi="Times New Roman"/>
          <w:sz w:val="24"/>
          <w:szCs w:val="24"/>
        </w:rPr>
        <w:t>yield,</w:t>
      </w:r>
      <w:r w:rsidRPr="00AB5F02">
        <w:rPr>
          <w:rFonts w:ascii="Times New Roman" w:hAnsi="Times New Roman"/>
          <w:sz w:val="24"/>
          <w:szCs w:val="24"/>
        </w:rPr>
        <w:t xml:space="preserve"> and meat quality</w:t>
      </w:r>
      <w:r w:rsidR="00AB686A" w:rsidRPr="00AB5F02">
        <w:rPr>
          <w:rFonts w:ascii="Times New Roman" w:hAnsi="Times New Roman"/>
          <w:sz w:val="24"/>
          <w:szCs w:val="24"/>
        </w:rPr>
        <w:t xml:space="preserve"> of goat carcasses</w:t>
      </w:r>
      <w:r w:rsidRPr="00AB5F02">
        <w:rPr>
          <w:rFonts w:ascii="Times New Roman" w:hAnsi="Times New Roman"/>
          <w:sz w:val="24"/>
          <w:szCs w:val="24"/>
        </w:rPr>
        <w:t xml:space="preserve">. </w:t>
      </w:r>
      <w:r w:rsidR="00E14D7B" w:rsidRPr="00AB5F02">
        <w:rPr>
          <w:rFonts w:ascii="Times New Roman" w:hAnsi="Times New Roman"/>
          <w:sz w:val="24"/>
          <w:szCs w:val="24"/>
        </w:rPr>
        <w:t>A total of 27</w:t>
      </w:r>
      <w:r w:rsidRPr="00AB5F02">
        <w:rPr>
          <w:rFonts w:ascii="Times New Roman" w:hAnsi="Times New Roman"/>
          <w:sz w:val="24"/>
          <w:szCs w:val="24"/>
        </w:rPr>
        <w:t xml:space="preserve"> goats (9 goats/treatment, 6 months old) were processed </w:t>
      </w:r>
      <w:r w:rsidR="00022E98" w:rsidRPr="00AB5F02">
        <w:rPr>
          <w:rFonts w:ascii="Times New Roman" w:hAnsi="Times New Roman"/>
          <w:sz w:val="24"/>
          <w:szCs w:val="24"/>
        </w:rPr>
        <w:t xml:space="preserve">by </w:t>
      </w:r>
      <w:r w:rsidRPr="00AB5F02">
        <w:rPr>
          <w:rFonts w:ascii="Times New Roman" w:hAnsi="Times New Roman"/>
          <w:sz w:val="24"/>
          <w:szCs w:val="24"/>
        </w:rPr>
        <w:t>skin-on</w:t>
      </w:r>
      <w:r w:rsidR="00022E98" w:rsidRPr="00AB5F02">
        <w:rPr>
          <w:rFonts w:ascii="Times New Roman" w:hAnsi="Times New Roman"/>
          <w:sz w:val="24"/>
          <w:szCs w:val="24"/>
        </w:rPr>
        <w:t xml:space="preserve"> method for ethnic </w:t>
      </w:r>
      <w:r w:rsidR="0004327B" w:rsidRPr="00AB5F02">
        <w:rPr>
          <w:rFonts w:ascii="Times New Roman" w:hAnsi="Times New Roman"/>
          <w:sz w:val="24"/>
          <w:szCs w:val="24"/>
        </w:rPr>
        <w:t>consumers</w:t>
      </w:r>
      <w:r w:rsidR="00E14D7B" w:rsidRPr="00AB5F02">
        <w:rPr>
          <w:rFonts w:ascii="Times New Roman" w:hAnsi="Times New Roman"/>
          <w:sz w:val="24"/>
          <w:szCs w:val="24"/>
        </w:rPr>
        <w:t xml:space="preserve"> with skin</w:t>
      </w:r>
      <w:r w:rsidRPr="00AB5F02">
        <w:rPr>
          <w:rFonts w:ascii="Times New Roman" w:hAnsi="Times New Roman"/>
          <w:sz w:val="24"/>
          <w:szCs w:val="24"/>
        </w:rPr>
        <w:t>, skin-off</w:t>
      </w:r>
      <w:r w:rsidR="002736F2" w:rsidRPr="00AB5F02">
        <w:rPr>
          <w:rFonts w:ascii="Times New Roman" w:hAnsi="Times New Roman"/>
          <w:sz w:val="24"/>
          <w:szCs w:val="24"/>
        </w:rPr>
        <w:t xml:space="preserve"> </w:t>
      </w:r>
      <w:r w:rsidR="00022E98" w:rsidRPr="00AB5F02">
        <w:rPr>
          <w:rFonts w:ascii="Times New Roman" w:hAnsi="Times New Roman"/>
          <w:sz w:val="24"/>
          <w:szCs w:val="24"/>
        </w:rPr>
        <w:t xml:space="preserve">method for traditional </w:t>
      </w:r>
      <w:r w:rsidR="00644E70" w:rsidRPr="00AB5F02">
        <w:rPr>
          <w:rFonts w:ascii="Times New Roman" w:hAnsi="Times New Roman"/>
          <w:sz w:val="24"/>
          <w:szCs w:val="24"/>
        </w:rPr>
        <w:t>consumers</w:t>
      </w:r>
      <w:r w:rsidR="00A83432" w:rsidRPr="00AB5F02">
        <w:rPr>
          <w:rFonts w:ascii="Times New Roman" w:hAnsi="Times New Roman"/>
          <w:sz w:val="24"/>
          <w:szCs w:val="24"/>
        </w:rPr>
        <w:t xml:space="preserve"> without skin</w:t>
      </w:r>
      <w:r w:rsidR="00022E98" w:rsidRPr="00AB5F02">
        <w:rPr>
          <w:rFonts w:ascii="Times New Roman" w:hAnsi="Times New Roman"/>
          <w:sz w:val="24"/>
          <w:szCs w:val="24"/>
        </w:rPr>
        <w:t xml:space="preserve">, and </w:t>
      </w:r>
      <w:r w:rsidRPr="00AB5F02">
        <w:rPr>
          <w:rFonts w:ascii="Times New Roman" w:hAnsi="Times New Roman"/>
          <w:sz w:val="24"/>
          <w:szCs w:val="24"/>
        </w:rPr>
        <w:t>skin-</w:t>
      </w:r>
      <w:r w:rsidR="007F3954" w:rsidRPr="00AB5F02">
        <w:rPr>
          <w:rFonts w:ascii="Times New Roman" w:hAnsi="Times New Roman"/>
          <w:sz w:val="24"/>
          <w:szCs w:val="24"/>
        </w:rPr>
        <w:t>off</w:t>
      </w:r>
      <w:r w:rsidR="00F40F55" w:rsidRPr="00AB5F02">
        <w:rPr>
          <w:rFonts w:ascii="Times New Roman" w:hAnsi="Times New Roman"/>
          <w:sz w:val="24"/>
          <w:szCs w:val="24"/>
        </w:rPr>
        <w:t>-</w:t>
      </w:r>
      <w:r w:rsidR="002E0175" w:rsidRPr="00AB5F02">
        <w:rPr>
          <w:rFonts w:ascii="Times New Roman" w:hAnsi="Times New Roman"/>
          <w:sz w:val="24"/>
          <w:szCs w:val="24"/>
        </w:rPr>
        <w:t>lat</w:t>
      </w:r>
      <w:r w:rsidR="00DF003E" w:rsidRPr="00AB5F02">
        <w:rPr>
          <w:rFonts w:ascii="Times New Roman" w:hAnsi="Times New Roman"/>
          <w:sz w:val="24"/>
          <w:szCs w:val="24"/>
        </w:rPr>
        <w:t>e</w:t>
      </w:r>
      <w:r w:rsidR="009B79BD" w:rsidRPr="00AB5F02">
        <w:rPr>
          <w:rFonts w:ascii="Times New Roman" w:hAnsi="Times New Roman"/>
          <w:sz w:val="24"/>
          <w:szCs w:val="24"/>
        </w:rPr>
        <w:t xml:space="preserve"> </w:t>
      </w:r>
      <w:r w:rsidR="00BB35C6" w:rsidRPr="00AB5F02">
        <w:rPr>
          <w:rFonts w:ascii="Times New Roman" w:hAnsi="Times New Roman"/>
          <w:sz w:val="24"/>
          <w:szCs w:val="24"/>
        </w:rPr>
        <w:t xml:space="preserve">method </w:t>
      </w:r>
      <w:r w:rsidR="00F40F55" w:rsidRPr="00AB5F02">
        <w:rPr>
          <w:rFonts w:ascii="Times New Roman" w:hAnsi="Times New Roman"/>
          <w:sz w:val="24"/>
          <w:szCs w:val="24"/>
        </w:rPr>
        <w:t>(</w:t>
      </w:r>
      <w:r w:rsidR="00A83432" w:rsidRPr="00AB5F02">
        <w:rPr>
          <w:rFonts w:ascii="Times New Roman" w:hAnsi="Times New Roman"/>
          <w:sz w:val="24"/>
          <w:szCs w:val="24"/>
        </w:rPr>
        <w:t>skin remov</w:t>
      </w:r>
      <w:r w:rsidR="00F83B94" w:rsidRPr="00AB5F02">
        <w:rPr>
          <w:rFonts w:ascii="Times New Roman" w:hAnsi="Times New Roman"/>
          <w:sz w:val="24"/>
          <w:szCs w:val="24"/>
        </w:rPr>
        <w:t>ed</w:t>
      </w:r>
      <w:r w:rsidR="00A83432" w:rsidRPr="00AB5F02">
        <w:rPr>
          <w:rFonts w:ascii="Times New Roman" w:hAnsi="Times New Roman"/>
          <w:sz w:val="24"/>
          <w:szCs w:val="24"/>
        </w:rPr>
        <w:t xml:space="preserve"> </w:t>
      </w:r>
      <w:r w:rsidR="00F40F55" w:rsidRPr="00AB5F02">
        <w:rPr>
          <w:rFonts w:ascii="Times New Roman" w:hAnsi="Times New Roman"/>
          <w:sz w:val="24"/>
          <w:szCs w:val="24"/>
        </w:rPr>
        <w:t>after chilling)</w:t>
      </w:r>
      <w:r w:rsidRPr="00AB5F02">
        <w:rPr>
          <w:rFonts w:ascii="Times New Roman" w:hAnsi="Times New Roman"/>
          <w:sz w:val="24"/>
          <w:szCs w:val="24"/>
        </w:rPr>
        <w:t xml:space="preserve"> </w:t>
      </w:r>
      <w:r w:rsidR="005D2483" w:rsidRPr="00AB5F02">
        <w:rPr>
          <w:rFonts w:ascii="Times New Roman" w:hAnsi="Times New Roman"/>
          <w:sz w:val="24"/>
          <w:szCs w:val="24"/>
        </w:rPr>
        <w:t xml:space="preserve">for </w:t>
      </w:r>
      <w:r w:rsidR="00391021" w:rsidRPr="00AB5F02">
        <w:rPr>
          <w:rFonts w:ascii="Times New Roman" w:hAnsi="Times New Roman"/>
          <w:sz w:val="24"/>
          <w:szCs w:val="24"/>
        </w:rPr>
        <w:t xml:space="preserve">ethnic or </w:t>
      </w:r>
      <w:r w:rsidR="00083985" w:rsidRPr="00AB5F02">
        <w:rPr>
          <w:rFonts w:ascii="Times New Roman" w:hAnsi="Times New Roman"/>
          <w:sz w:val="24"/>
          <w:szCs w:val="24"/>
        </w:rPr>
        <w:t>traditional consumers</w:t>
      </w:r>
      <w:r w:rsidR="00260F4E" w:rsidRPr="00AB5F02">
        <w:rPr>
          <w:rFonts w:ascii="Times New Roman" w:hAnsi="Times New Roman"/>
          <w:sz w:val="24"/>
          <w:szCs w:val="24"/>
        </w:rPr>
        <w:t xml:space="preserve"> </w:t>
      </w:r>
      <w:r w:rsidR="00A74E91" w:rsidRPr="00AB5F02">
        <w:rPr>
          <w:rFonts w:ascii="Times New Roman" w:hAnsi="Times New Roman"/>
          <w:sz w:val="24"/>
          <w:szCs w:val="24"/>
        </w:rPr>
        <w:t xml:space="preserve">with or </w:t>
      </w:r>
      <w:r w:rsidR="00260F4E" w:rsidRPr="00AB5F02">
        <w:rPr>
          <w:rFonts w:ascii="Times New Roman" w:hAnsi="Times New Roman"/>
          <w:sz w:val="24"/>
          <w:szCs w:val="24"/>
        </w:rPr>
        <w:t>without skin</w:t>
      </w:r>
      <w:r w:rsidR="00A74E91" w:rsidRPr="00AB5F02">
        <w:rPr>
          <w:rFonts w:ascii="Times New Roman" w:hAnsi="Times New Roman"/>
          <w:sz w:val="24"/>
          <w:szCs w:val="24"/>
        </w:rPr>
        <w:t xml:space="preserve"> elimination</w:t>
      </w:r>
      <w:r w:rsidRPr="00AB5F02">
        <w:rPr>
          <w:rFonts w:ascii="Times New Roman" w:hAnsi="Times New Roman"/>
          <w:sz w:val="24"/>
          <w:szCs w:val="24"/>
        </w:rPr>
        <w:t xml:space="preserve">. </w:t>
      </w:r>
    </w:p>
    <w:p w14:paraId="5C33B07E" w14:textId="207468AF" w:rsidR="00667D83" w:rsidRPr="00AB5F02" w:rsidRDefault="008C7B2C" w:rsidP="005C054C">
      <w:pPr>
        <w:wordWrap/>
        <w:spacing w:line="480" w:lineRule="auto"/>
        <w:rPr>
          <w:rFonts w:ascii="Times New Roman" w:hAnsi="Times New Roman"/>
          <w:sz w:val="24"/>
          <w:szCs w:val="24"/>
        </w:rPr>
      </w:pPr>
      <w:r w:rsidRPr="00AB5F02">
        <w:rPr>
          <w:rFonts w:ascii="Times New Roman" w:hAnsi="Times New Roman"/>
          <w:sz w:val="24"/>
          <w:szCs w:val="24"/>
        </w:rPr>
        <w:t xml:space="preserve">Skin-on carcasses took 9.5 h to chill to the temperatures ≤ 4.4 </w:t>
      </w:r>
      <w:proofErr w:type="spellStart"/>
      <w:r w:rsidRPr="00AB5F02">
        <w:rPr>
          <w:rFonts w:ascii="Times New Roman" w:hAnsi="Times New Roman"/>
          <w:sz w:val="24"/>
          <w:szCs w:val="24"/>
          <w:vertAlign w:val="superscript"/>
        </w:rPr>
        <w:t>o</w:t>
      </w:r>
      <w:r w:rsidRPr="00AB5F02">
        <w:rPr>
          <w:rFonts w:ascii="Times New Roman" w:hAnsi="Times New Roman"/>
          <w:sz w:val="24"/>
          <w:szCs w:val="24"/>
        </w:rPr>
        <w:t>C</w:t>
      </w:r>
      <w:proofErr w:type="spellEnd"/>
      <w:r w:rsidRPr="00AB5F02">
        <w:rPr>
          <w:rFonts w:ascii="Times New Roman" w:hAnsi="Times New Roman"/>
          <w:sz w:val="24"/>
          <w:szCs w:val="24"/>
        </w:rPr>
        <w:t xml:space="preserve"> that are significantly longer than skin-off carcasses (7 h) (P &lt; 0.05), presumably due to the skin presence.</w:t>
      </w:r>
      <w:r w:rsidR="00694C76" w:rsidRPr="00AB5F02">
        <w:rPr>
          <w:rFonts w:ascii="Times New Roman" w:hAnsi="Times New Roman"/>
          <w:sz w:val="24"/>
          <w:szCs w:val="24"/>
        </w:rPr>
        <w:t xml:space="preserve"> </w:t>
      </w:r>
      <w:r w:rsidR="00262C4D" w:rsidRPr="00AB5F02">
        <w:rPr>
          <w:rFonts w:ascii="Times New Roman" w:hAnsi="Times New Roman"/>
          <w:sz w:val="24"/>
          <w:szCs w:val="24"/>
        </w:rPr>
        <w:t>T</w:t>
      </w:r>
      <w:r w:rsidR="0015044F" w:rsidRPr="00AB5F02">
        <w:rPr>
          <w:rFonts w:ascii="Times New Roman" w:hAnsi="Times New Roman"/>
          <w:sz w:val="24"/>
          <w:szCs w:val="24"/>
        </w:rPr>
        <w:t xml:space="preserve">here was no difference </w:t>
      </w:r>
      <w:r w:rsidR="002D147B" w:rsidRPr="00AB5F02">
        <w:rPr>
          <w:rFonts w:ascii="Times New Roman" w:hAnsi="Times New Roman"/>
          <w:sz w:val="24"/>
          <w:szCs w:val="24"/>
        </w:rPr>
        <w:t>in</w:t>
      </w:r>
      <w:r w:rsidR="00A60262" w:rsidRPr="00AB5F02">
        <w:rPr>
          <w:rFonts w:ascii="Times New Roman" w:hAnsi="Times New Roman"/>
          <w:sz w:val="24"/>
          <w:szCs w:val="24"/>
        </w:rPr>
        <w:t xml:space="preserve"> </w:t>
      </w:r>
      <w:r w:rsidR="0046271B" w:rsidRPr="00AB5F02">
        <w:rPr>
          <w:rFonts w:ascii="Times New Roman" w:hAnsi="Times New Roman"/>
          <w:sz w:val="24"/>
          <w:szCs w:val="24"/>
        </w:rPr>
        <w:t xml:space="preserve">total </w:t>
      </w:r>
      <w:r w:rsidR="00A60262" w:rsidRPr="00AB5F02">
        <w:rPr>
          <w:rFonts w:ascii="Times New Roman" w:hAnsi="Times New Roman"/>
          <w:sz w:val="24"/>
          <w:szCs w:val="24"/>
        </w:rPr>
        <w:t xml:space="preserve">processing time </w:t>
      </w:r>
      <w:r w:rsidR="00472824" w:rsidRPr="00AB5F02">
        <w:rPr>
          <w:rFonts w:ascii="Times New Roman" w:hAnsi="Times New Roman"/>
          <w:sz w:val="24"/>
          <w:szCs w:val="24"/>
        </w:rPr>
        <w:t>from stun through fabrication</w:t>
      </w:r>
      <w:r w:rsidR="004370A6" w:rsidRPr="00AB5F02">
        <w:rPr>
          <w:rFonts w:ascii="Times New Roman" w:hAnsi="Times New Roman"/>
          <w:sz w:val="24"/>
          <w:szCs w:val="24"/>
        </w:rPr>
        <w:t xml:space="preserve"> regardless of s</w:t>
      </w:r>
      <w:r w:rsidR="008C3AD9" w:rsidRPr="00AB5F02">
        <w:rPr>
          <w:rFonts w:ascii="Times New Roman" w:hAnsi="Times New Roman"/>
          <w:sz w:val="24"/>
          <w:szCs w:val="24"/>
        </w:rPr>
        <w:t xml:space="preserve">kin treatment </w:t>
      </w:r>
      <w:r w:rsidR="00591CBA" w:rsidRPr="00AB5F02">
        <w:rPr>
          <w:rFonts w:ascii="Times New Roman" w:hAnsi="Times New Roman"/>
          <w:sz w:val="24"/>
          <w:szCs w:val="24"/>
        </w:rPr>
        <w:t xml:space="preserve">(P &lt; 0.05) </w:t>
      </w:r>
      <w:r w:rsidR="00A60262" w:rsidRPr="00AB5F02">
        <w:rPr>
          <w:rFonts w:ascii="Times New Roman" w:hAnsi="Times New Roman"/>
          <w:sz w:val="24"/>
          <w:szCs w:val="24"/>
        </w:rPr>
        <w:t>although</w:t>
      </w:r>
      <w:r w:rsidR="00487A7C" w:rsidRPr="00AB5F02">
        <w:rPr>
          <w:rFonts w:ascii="Times New Roman" w:hAnsi="Times New Roman"/>
          <w:sz w:val="24"/>
          <w:szCs w:val="24"/>
        </w:rPr>
        <w:t xml:space="preserve"> fabrication time </w:t>
      </w:r>
      <w:r w:rsidR="006B0442" w:rsidRPr="00AB5F02">
        <w:rPr>
          <w:rFonts w:ascii="Times New Roman" w:hAnsi="Times New Roman"/>
          <w:sz w:val="24"/>
          <w:szCs w:val="24"/>
        </w:rPr>
        <w:t xml:space="preserve">of the skin-on-late </w:t>
      </w:r>
      <w:r w:rsidR="00FF5C1C" w:rsidRPr="00AB5F02">
        <w:rPr>
          <w:rFonts w:ascii="Times New Roman" w:hAnsi="Times New Roman"/>
          <w:sz w:val="24"/>
          <w:szCs w:val="24"/>
        </w:rPr>
        <w:t xml:space="preserve">carcasses </w:t>
      </w:r>
      <w:r w:rsidR="003F306C" w:rsidRPr="00AB5F02">
        <w:rPr>
          <w:rFonts w:ascii="Times New Roman" w:hAnsi="Times New Roman"/>
          <w:sz w:val="24"/>
          <w:szCs w:val="24"/>
        </w:rPr>
        <w:t>was longer th</w:t>
      </w:r>
      <w:r w:rsidR="0046271B" w:rsidRPr="00AB5F02">
        <w:rPr>
          <w:rFonts w:ascii="Times New Roman" w:hAnsi="Times New Roman"/>
          <w:sz w:val="24"/>
          <w:szCs w:val="24"/>
        </w:rPr>
        <w:t>an</w:t>
      </w:r>
      <w:r w:rsidR="003F306C" w:rsidRPr="00AB5F02">
        <w:rPr>
          <w:rFonts w:ascii="Times New Roman" w:hAnsi="Times New Roman"/>
          <w:sz w:val="24"/>
          <w:szCs w:val="24"/>
        </w:rPr>
        <w:t xml:space="preserve"> </w:t>
      </w:r>
      <w:r w:rsidR="006B0442" w:rsidRPr="00AB5F02">
        <w:rPr>
          <w:rFonts w:ascii="Times New Roman" w:hAnsi="Times New Roman"/>
          <w:sz w:val="24"/>
          <w:szCs w:val="24"/>
        </w:rPr>
        <w:t xml:space="preserve">the </w:t>
      </w:r>
      <w:r w:rsidR="003F306C" w:rsidRPr="00AB5F02">
        <w:rPr>
          <w:rFonts w:ascii="Times New Roman" w:hAnsi="Times New Roman"/>
          <w:sz w:val="24"/>
          <w:szCs w:val="24"/>
        </w:rPr>
        <w:t xml:space="preserve">skin-on and </w:t>
      </w:r>
      <w:r w:rsidR="006B0442" w:rsidRPr="00AB5F02">
        <w:rPr>
          <w:rFonts w:ascii="Times New Roman" w:hAnsi="Times New Roman"/>
          <w:sz w:val="24"/>
          <w:szCs w:val="24"/>
        </w:rPr>
        <w:t xml:space="preserve">the </w:t>
      </w:r>
      <w:r w:rsidR="003F306C" w:rsidRPr="00AB5F02">
        <w:rPr>
          <w:rFonts w:ascii="Times New Roman" w:hAnsi="Times New Roman"/>
          <w:sz w:val="24"/>
          <w:szCs w:val="24"/>
        </w:rPr>
        <w:t xml:space="preserve">skin-off </w:t>
      </w:r>
      <w:r w:rsidR="00FF5C1C" w:rsidRPr="00AB5F02">
        <w:rPr>
          <w:rFonts w:ascii="Times New Roman" w:hAnsi="Times New Roman"/>
          <w:sz w:val="24"/>
          <w:szCs w:val="24"/>
        </w:rPr>
        <w:t xml:space="preserve">carcasses </w:t>
      </w:r>
      <w:r w:rsidR="003F306C" w:rsidRPr="00AB5F02">
        <w:rPr>
          <w:rFonts w:ascii="Times New Roman" w:hAnsi="Times New Roman"/>
          <w:sz w:val="24"/>
          <w:szCs w:val="24"/>
        </w:rPr>
        <w:t xml:space="preserve">due to the </w:t>
      </w:r>
      <w:r w:rsidR="0046271B" w:rsidRPr="00AB5F02">
        <w:rPr>
          <w:rFonts w:ascii="Times New Roman" w:hAnsi="Times New Roman"/>
          <w:sz w:val="24"/>
          <w:szCs w:val="24"/>
        </w:rPr>
        <w:t>skin elimination</w:t>
      </w:r>
      <w:r w:rsidR="00591CBA" w:rsidRPr="00AB5F02">
        <w:rPr>
          <w:rFonts w:ascii="Times New Roman" w:hAnsi="Times New Roman"/>
          <w:sz w:val="24"/>
          <w:szCs w:val="24"/>
        </w:rPr>
        <w:t xml:space="preserve"> </w:t>
      </w:r>
      <w:r w:rsidR="00523BEA" w:rsidRPr="00AB5F02">
        <w:rPr>
          <w:rFonts w:ascii="Times New Roman" w:hAnsi="Times New Roman"/>
          <w:sz w:val="24"/>
          <w:szCs w:val="24"/>
        </w:rPr>
        <w:t xml:space="preserve">step </w:t>
      </w:r>
      <w:r w:rsidR="00591CBA" w:rsidRPr="00AB5F02">
        <w:rPr>
          <w:rFonts w:ascii="Times New Roman" w:hAnsi="Times New Roman"/>
          <w:sz w:val="24"/>
          <w:szCs w:val="24"/>
        </w:rPr>
        <w:t>(P &gt; 0.05)</w:t>
      </w:r>
      <w:r w:rsidR="0046271B" w:rsidRPr="00AB5F02">
        <w:rPr>
          <w:rFonts w:ascii="Times New Roman" w:hAnsi="Times New Roman"/>
          <w:sz w:val="24"/>
          <w:szCs w:val="24"/>
        </w:rPr>
        <w:t xml:space="preserve">. </w:t>
      </w:r>
      <w:r w:rsidR="00783ADB" w:rsidRPr="00AB5F02">
        <w:rPr>
          <w:rFonts w:ascii="Times New Roman" w:hAnsi="Times New Roman"/>
          <w:sz w:val="24"/>
          <w:szCs w:val="24"/>
        </w:rPr>
        <w:t xml:space="preserve">Dressing yield </w:t>
      </w:r>
      <w:r w:rsidR="00B0271A" w:rsidRPr="00AB5F02">
        <w:rPr>
          <w:rFonts w:ascii="Times New Roman" w:hAnsi="Times New Roman"/>
          <w:sz w:val="24"/>
          <w:szCs w:val="24"/>
        </w:rPr>
        <w:t>of the skin-off and fabrication yield of the skin-off-late w</w:t>
      </w:r>
      <w:r w:rsidR="004F5E99" w:rsidRPr="00AB5F02">
        <w:rPr>
          <w:rFonts w:ascii="Times New Roman" w:hAnsi="Times New Roman"/>
          <w:sz w:val="24"/>
          <w:szCs w:val="24"/>
        </w:rPr>
        <w:t>ere</w:t>
      </w:r>
      <w:r w:rsidR="00B0271A" w:rsidRPr="00AB5F02">
        <w:rPr>
          <w:rFonts w:ascii="Times New Roman" w:hAnsi="Times New Roman"/>
          <w:sz w:val="24"/>
          <w:szCs w:val="24"/>
        </w:rPr>
        <w:t xml:space="preserve"> </w:t>
      </w:r>
      <w:r w:rsidR="000E38E7" w:rsidRPr="00AB5F02">
        <w:rPr>
          <w:rFonts w:ascii="Times New Roman" w:hAnsi="Times New Roman"/>
          <w:sz w:val="24"/>
          <w:szCs w:val="24"/>
        </w:rPr>
        <w:t>lower</w:t>
      </w:r>
      <w:r w:rsidR="008733F0" w:rsidRPr="00AB5F02">
        <w:rPr>
          <w:rFonts w:ascii="Times New Roman" w:hAnsi="Times New Roman"/>
          <w:sz w:val="24"/>
          <w:szCs w:val="24"/>
        </w:rPr>
        <w:t xml:space="preserve"> </w:t>
      </w:r>
      <w:r w:rsidR="00B0271A" w:rsidRPr="00AB5F02">
        <w:rPr>
          <w:rFonts w:ascii="Times New Roman" w:hAnsi="Times New Roman"/>
          <w:sz w:val="24"/>
          <w:szCs w:val="24"/>
        </w:rPr>
        <w:t xml:space="preserve">than other two methods due to </w:t>
      </w:r>
      <w:r w:rsidR="002031C8" w:rsidRPr="00AB5F02">
        <w:rPr>
          <w:rFonts w:ascii="Times New Roman" w:hAnsi="Times New Roman"/>
          <w:sz w:val="24"/>
          <w:szCs w:val="24"/>
        </w:rPr>
        <w:t xml:space="preserve">the </w:t>
      </w:r>
      <w:r w:rsidR="00B0271A" w:rsidRPr="00AB5F02">
        <w:rPr>
          <w:rFonts w:ascii="Times New Roman" w:hAnsi="Times New Roman"/>
          <w:sz w:val="24"/>
          <w:szCs w:val="24"/>
        </w:rPr>
        <w:t xml:space="preserve">skin elimination </w:t>
      </w:r>
      <w:r w:rsidR="00E37145" w:rsidRPr="00AB5F02">
        <w:rPr>
          <w:rFonts w:ascii="Times New Roman" w:hAnsi="Times New Roman"/>
          <w:sz w:val="24"/>
          <w:szCs w:val="24"/>
        </w:rPr>
        <w:t xml:space="preserve">(P &lt; 0.05). </w:t>
      </w:r>
      <w:r w:rsidR="00E15F13" w:rsidRPr="00AB5F02">
        <w:rPr>
          <w:rFonts w:ascii="Times New Roman" w:hAnsi="Times New Roman"/>
          <w:sz w:val="24"/>
          <w:szCs w:val="24"/>
        </w:rPr>
        <w:t xml:space="preserve">The </w:t>
      </w:r>
      <w:r w:rsidR="00E54E56" w:rsidRPr="00AB5F02">
        <w:rPr>
          <w:rFonts w:ascii="Times New Roman" w:hAnsi="Times New Roman"/>
          <w:sz w:val="24"/>
          <w:szCs w:val="24"/>
        </w:rPr>
        <w:t>muscles</w:t>
      </w:r>
      <w:r w:rsidR="00E15F13" w:rsidRPr="00AB5F02">
        <w:rPr>
          <w:rFonts w:ascii="Times New Roman" w:hAnsi="Times New Roman"/>
          <w:sz w:val="24"/>
          <w:szCs w:val="24"/>
        </w:rPr>
        <w:t xml:space="preserve"> </w:t>
      </w:r>
      <w:r w:rsidR="00B1240A" w:rsidRPr="00AB5F02">
        <w:rPr>
          <w:rFonts w:ascii="Times New Roman" w:hAnsi="Times New Roman"/>
          <w:sz w:val="24"/>
          <w:szCs w:val="24"/>
        </w:rPr>
        <w:t xml:space="preserve">of the skin-on and </w:t>
      </w:r>
      <w:r w:rsidR="00421263" w:rsidRPr="00AB5F02">
        <w:rPr>
          <w:rFonts w:ascii="Times New Roman" w:hAnsi="Times New Roman"/>
          <w:sz w:val="24"/>
          <w:szCs w:val="24"/>
        </w:rPr>
        <w:t xml:space="preserve">the </w:t>
      </w:r>
      <w:r w:rsidR="00B1240A" w:rsidRPr="00AB5F02">
        <w:rPr>
          <w:rFonts w:ascii="Times New Roman" w:hAnsi="Times New Roman"/>
          <w:sz w:val="24"/>
          <w:szCs w:val="24"/>
        </w:rPr>
        <w:t xml:space="preserve">skin-off-late showed </w:t>
      </w:r>
      <w:r w:rsidR="00597947" w:rsidRPr="00AB5F02">
        <w:rPr>
          <w:rFonts w:ascii="Times New Roman" w:hAnsi="Times New Roman"/>
          <w:sz w:val="24"/>
          <w:szCs w:val="24"/>
        </w:rPr>
        <w:t xml:space="preserve">longer sarcomere length and lower Warner </w:t>
      </w:r>
      <w:proofErr w:type="spellStart"/>
      <w:r w:rsidR="00597947" w:rsidRPr="00AB5F02">
        <w:rPr>
          <w:rFonts w:ascii="Times New Roman" w:hAnsi="Times New Roman"/>
          <w:sz w:val="24"/>
          <w:szCs w:val="24"/>
        </w:rPr>
        <w:t>Bratzler</w:t>
      </w:r>
      <w:proofErr w:type="spellEnd"/>
      <w:r w:rsidR="00597947" w:rsidRPr="00AB5F02">
        <w:rPr>
          <w:rFonts w:ascii="Times New Roman" w:hAnsi="Times New Roman"/>
          <w:sz w:val="24"/>
          <w:szCs w:val="24"/>
        </w:rPr>
        <w:t xml:space="preserve"> shear force than the</w:t>
      </w:r>
      <w:r w:rsidR="004F5B19" w:rsidRPr="00AB5F02">
        <w:rPr>
          <w:rFonts w:ascii="Times New Roman" w:hAnsi="Times New Roman"/>
          <w:sz w:val="24"/>
          <w:szCs w:val="24"/>
        </w:rPr>
        <w:t xml:space="preserve"> muscle of </w:t>
      </w:r>
      <w:r w:rsidR="00597947" w:rsidRPr="00AB5F02">
        <w:rPr>
          <w:rFonts w:ascii="Times New Roman" w:hAnsi="Times New Roman"/>
          <w:sz w:val="24"/>
          <w:szCs w:val="24"/>
        </w:rPr>
        <w:t xml:space="preserve">skin-off carcasses (P &lt; 0.05). </w:t>
      </w:r>
      <w:r w:rsidR="00176D08" w:rsidRPr="00AB5F02">
        <w:rPr>
          <w:rFonts w:ascii="Times New Roman" w:hAnsi="Times New Roman"/>
          <w:sz w:val="24"/>
          <w:szCs w:val="24"/>
        </w:rPr>
        <w:t>C</w:t>
      </w:r>
      <w:r w:rsidR="009C5EDB" w:rsidRPr="00AB5F02">
        <w:rPr>
          <w:rFonts w:ascii="Times New Roman" w:hAnsi="Times New Roman"/>
          <w:sz w:val="24"/>
          <w:szCs w:val="24"/>
        </w:rPr>
        <w:t>ollagen</w:t>
      </w:r>
      <w:r w:rsidR="00176D08" w:rsidRPr="00AB5F02">
        <w:rPr>
          <w:rFonts w:ascii="Times New Roman" w:hAnsi="Times New Roman"/>
          <w:sz w:val="24"/>
          <w:szCs w:val="24"/>
        </w:rPr>
        <w:t xml:space="preserve"> content</w:t>
      </w:r>
      <w:r w:rsidR="009C5EDB" w:rsidRPr="00AB5F02">
        <w:rPr>
          <w:rFonts w:ascii="Times New Roman" w:hAnsi="Times New Roman"/>
          <w:sz w:val="24"/>
          <w:szCs w:val="24"/>
        </w:rPr>
        <w:t xml:space="preserve"> of the skin-on </w:t>
      </w:r>
      <w:r w:rsidR="00E0133C" w:rsidRPr="00AB5F02">
        <w:rPr>
          <w:rFonts w:ascii="Times New Roman" w:hAnsi="Times New Roman"/>
          <w:sz w:val="24"/>
          <w:szCs w:val="24"/>
        </w:rPr>
        <w:t>muscle was higher than</w:t>
      </w:r>
      <w:r w:rsidR="00176D08" w:rsidRPr="00AB5F02">
        <w:rPr>
          <w:rFonts w:ascii="Times New Roman" w:hAnsi="Times New Roman"/>
          <w:sz w:val="24"/>
          <w:szCs w:val="24"/>
        </w:rPr>
        <w:t xml:space="preserve"> </w:t>
      </w:r>
      <w:r w:rsidR="00DE696D" w:rsidRPr="00AB5F02">
        <w:rPr>
          <w:rFonts w:ascii="Times New Roman" w:hAnsi="Times New Roman"/>
          <w:sz w:val="24"/>
          <w:szCs w:val="24"/>
        </w:rPr>
        <w:t xml:space="preserve">the </w:t>
      </w:r>
      <w:r w:rsidR="00553D09" w:rsidRPr="00AB5F02">
        <w:rPr>
          <w:rFonts w:ascii="Times New Roman" w:hAnsi="Times New Roman"/>
          <w:sz w:val="24"/>
          <w:szCs w:val="24"/>
        </w:rPr>
        <w:t>skin</w:t>
      </w:r>
      <w:r w:rsidR="00DC7A14" w:rsidRPr="00AB5F02">
        <w:rPr>
          <w:rFonts w:ascii="Times New Roman" w:hAnsi="Times New Roman"/>
          <w:sz w:val="24"/>
          <w:szCs w:val="24"/>
        </w:rPr>
        <w:t>-off</w:t>
      </w:r>
      <w:r w:rsidR="00553D09" w:rsidRPr="00AB5F02">
        <w:rPr>
          <w:rFonts w:ascii="Times New Roman" w:hAnsi="Times New Roman"/>
          <w:sz w:val="24"/>
          <w:szCs w:val="24"/>
        </w:rPr>
        <w:t xml:space="preserve"> muscle (P &lt; 0.05). </w:t>
      </w:r>
      <w:r w:rsidR="00DA72A7" w:rsidRPr="00AB5F02">
        <w:rPr>
          <w:rFonts w:ascii="Times New Roman" w:hAnsi="Times New Roman"/>
          <w:sz w:val="24"/>
          <w:szCs w:val="24"/>
        </w:rPr>
        <w:t>S</w:t>
      </w:r>
      <w:r w:rsidR="006260B0" w:rsidRPr="00AB5F02">
        <w:rPr>
          <w:rFonts w:ascii="Times New Roman" w:hAnsi="Times New Roman"/>
          <w:sz w:val="24"/>
          <w:szCs w:val="24"/>
        </w:rPr>
        <w:t xml:space="preserve">kin-on and skin-off-late </w:t>
      </w:r>
      <w:r w:rsidR="00DA72A7" w:rsidRPr="00AB5F02">
        <w:rPr>
          <w:rFonts w:ascii="Times New Roman" w:hAnsi="Times New Roman"/>
          <w:sz w:val="24"/>
          <w:szCs w:val="24"/>
        </w:rPr>
        <w:t>muscles</w:t>
      </w:r>
      <w:r w:rsidR="00CC0462" w:rsidRPr="00AB5F02">
        <w:rPr>
          <w:rFonts w:ascii="Times New Roman" w:hAnsi="Times New Roman"/>
          <w:sz w:val="24"/>
          <w:szCs w:val="24"/>
        </w:rPr>
        <w:t xml:space="preserve"> </w:t>
      </w:r>
      <w:r w:rsidR="006260B0" w:rsidRPr="00AB5F02">
        <w:rPr>
          <w:rFonts w:ascii="Times New Roman" w:hAnsi="Times New Roman"/>
          <w:sz w:val="24"/>
          <w:szCs w:val="24"/>
        </w:rPr>
        <w:t>showed higher L* value</w:t>
      </w:r>
      <w:r w:rsidR="00B97581" w:rsidRPr="00AB5F02">
        <w:rPr>
          <w:rFonts w:ascii="Times New Roman" w:hAnsi="Times New Roman"/>
          <w:sz w:val="24"/>
          <w:szCs w:val="24"/>
        </w:rPr>
        <w:t>s</w:t>
      </w:r>
      <w:r w:rsidR="00C40391" w:rsidRPr="00AB5F02">
        <w:rPr>
          <w:rFonts w:ascii="Times New Roman" w:hAnsi="Times New Roman"/>
          <w:sz w:val="24"/>
          <w:szCs w:val="24"/>
        </w:rPr>
        <w:t xml:space="preserve"> than the skin-off </w:t>
      </w:r>
      <w:r w:rsidR="00DA72A7" w:rsidRPr="00AB5F02">
        <w:rPr>
          <w:rFonts w:ascii="Times New Roman" w:hAnsi="Times New Roman"/>
          <w:sz w:val="24"/>
          <w:szCs w:val="24"/>
        </w:rPr>
        <w:t>muscle</w:t>
      </w:r>
      <w:r w:rsidR="00876034" w:rsidRPr="00AB5F02">
        <w:rPr>
          <w:rFonts w:ascii="Times New Roman" w:hAnsi="Times New Roman"/>
          <w:sz w:val="24"/>
          <w:szCs w:val="24"/>
        </w:rPr>
        <w:t xml:space="preserve"> (</w:t>
      </w:r>
      <w:r w:rsidR="005C054C" w:rsidRPr="00AB5F02">
        <w:rPr>
          <w:rFonts w:ascii="Times New Roman" w:hAnsi="Times New Roman"/>
          <w:sz w:val="24"/>
          <w:szCs w:val="24"/>
        </w:rPr>
        <w:t>P &lt; 0.05)</w:t>
      </w:r>
      <w:r w:rsidR="00C40391" w:rsidRPr="00AB5F02">
        <w:rPr>
          <w:rFonts w:ascii="Times New Roman" w:hAnsi="Times New Roman"/>
          <w:sz w:val="24"/>
          <w:szCs w:val="24"/>
        </w:rPr>
        <w:t xml:space="preserve">, with no difference </w:t>
      </w:r>
      <w:r w:rsidR="00876034" w:rsidRPr="00AB5F02">
        <w:rPr>
          <w:rFonts w:ascii="Times New Roman" w:hAnsi="Times New Roman"/>
          <w:sz w:val="24"/>
          <w:szCs w:val="24"/>
        </w:rPr>
        <w:t xml:space="preserve">observed for a* and b* regardless of </w:t>
      </w:r>
      <w:r w:rsidR="00D22709" w:rsidRPr="00AB5F02">
        <w:rPr>
          <w:rFonts w:ascii="Times New Roman" w:hAnsi="Times New Roman"/>
          <w:sz w:val="24"/>
          <w:szCs w:val="24"/>
        </w:rPr>
        <w:t xml:space="preserve">skin </w:t>
      </w:r>
      <w:r w:rsidR="00876034" w:rsidRPr="00AB5F02">
        <w:rPr>
          <w:rFonts w:ascii="Times New Roman" w:hAnsi="Times New Roman"/>
          <w:sz w:val="24"/>
          <w:szCs w:val="24"/>
        </w:rPr>
        <w:t xml:space="preserve">processing method (P &gt; 0.05). </w:t>
      </w:r>
      <w:r w:rsidR="005C054C" w:rsidRPr="00AB5F02">
        <w:rPr>
          <w:rFonts w:ascii="Times New Roman" w:hAnsi="Times New Roman"/>
          <w:sz w:val="24"/>
          <w:szCs w:val="24"/>
        </w:rPr>
        <w:t>Based on th</w:t>
      </w:r>
      <w:r w:rsidR="00036331" w:rsidRPr="00AB5F02">
        <w:rPr>
          <w:rFonts w:ascii="Times New Roman" w:hAnsi="Times New Roman"/>
          <w:sz w:val="24"/>
          <w:szCs w:val="24"/>
        </w:rPr>
        <w:t>e</w:t>
      </w:r>
      <w:r w:rsidR="005C054C" w:rsidRPr="00AB5F02">
        <w:rPr>
          <w:rFonts w:ascii="Times New Roman" w:hAnsi="Times New Roman"/>
          <w:sz w:val="24"/>
          <w:szCs w:val="24"/>
        </w:rPr>
        <w:t xml:space="preserve">se </w:t>
      </w:r>
      <w:r w:rsidR="00232CA2" w:rsidRPr="00AB5F02">
        <w:rPr>
          <w:rFonts w:ascii="Times New Roman" w:hAnsi="Times New Roman"/>
          <w:sz w:val="24"/>
          <w:szCs w:val="24"/>
        </w:rPr>
        <w:t xml:space="preserve">results, the skin-on-late method appears to </w:t>
      </w:r>
      <w:r w:rsidR="00A63BA0" w:rsidRPr="00AB5F02">
        <w:rPr>
          <w:rFonts w:ascii="Times New Roman" w:hAnsi="Times New Roman"/>
          <w:sz w:val="24"/>
          <w:szCs w:val="24"/>
        </w:rPr>
        <w:t xml:space="preserve">improve </w:t>
      </w:r>
      <w:r w:rsidR="003F0AFC" w:rsidRPr="00AB5F02">
        <w:rPr>
          <w:rFonts w:ascii="Times New Roman" w:hAnsi="Times New Roman"/>
          <w:sz w:val="24"/>
          <w:szCs w:val="24"/>
        </w:rPr>
        <w:t xml:space="preserve">dressing yield, </w:t>
      </w:r>
      <w:r w:rsidR="00A51390" w:rsidRPr="00AB5F02">
        <w:rPr>
          <w:rFonts w:ascii="Times New Roman" w:hAnsi="Times New Roman"/>
          <w:sz w:val="24"/>
          <w:szCs w:val="24"/>
        </w:rPr>
        <w:t xml:space="preserve">meat tenderness, and visual appearance with </w:t>
      </w:r>
      <w:r w:rsidR="00284D23" w:rsidRPr="00AB5F02">
        <w:rPr>
          <w:rFonts w:ascii="Times New Roman" w:hAnsi="Times New Roman"/>
          <w:sz w:val="24"/>
          <w:szCs w:val="24"/>
        </w:rPr>
        <w:t xml:space="preserve">an alternative option for skin-on </w:t>
      </w:r>
      <w:r w:rsidR="001C2BE6" w:rsidRPr="00AB5F02">
        <w:rPr>
          <w:rFonts w:ascii="Times New Roman" w:hAnsi="Times New Roman"/>
          <w:sz w:val="24"/>
          <w:szCs w:val="24"/>
        </w:rPr>
        <w:t xml:space="preserve">meat for traditional consumers </w:t>
      </w:r>
      <w:r w:rsidR="00284D23" w:rsidRPr="00AB5F02">
        <w:rPr>
          <w:rFonts w:ascii="Times New Roman" w:hAnsi="Times New Roman"/>
          <w:sz w:val="24"/>
          <w:szCs w:val="24"/>
        </w:rPr>
        <w:t>or skin-off meat</w:t>
      </w:r>
      <w:r w:rsidR="001C2BE6" w:rsidRPr="00AB5F02">
        <w:rPr>
          <w:rFonts w:ascii="Times New Roman" w:hAnsi="Times New Roman"/>
          <w:sz w:val="24"/>
          <w:szCs w:val="24"/>
        </w:rPr>
        <w:t xml:space="preserve"> for ethnic consumers</w:t>
      </w:r>
      <w:r w:rsidR="00284D23" w:rsidRPr="00AB5F02">
        <w:rPr>
          <w:rFonts w:ascii="Times New Roman" w:hAnsi="Times New Roman"/>
          <w:sz w:val="24"/>
          <w:szCs w:val="24"/>
        </w:rPr>
        <w:t xml:space="preserve">. </w:t>
      </w:r>
      <w:r w:rsidR="00E0133C" w:rsidRPr="00AB5F02">
        <w:rPr>
          <w:rFonts w:ascii="Times New Roman" w:hAnsi="Times New Roman"/>
          <w:sz w:val="24"/>
          <w:szCs w:val="24"/>
        </w:rPr>
        <w:t xml:space="preserve"> </w:t>
      </w:r>
      <w:r w:rsidR="00E54E56" w:rsidRPr="00AB5F02">
        <w:rPr>
          <w:rFonts w:ascii="Times New Roman" w:hAnsi="Times New Roman"/>
          <w:sz w:val="24"/>
          <w:szCs w:val="24"/>
        </w:rPr>
        <w:t xml:space="preserve"> </w:t>
      </w:r>
    </w:p>
    <w:p w14:paraId="4606B068" w14:textId="77777777" w:rsidR="00667D83" w:rsidRPr="00AB5F02" w:rsidRDefault="00667D83" w:rsidP="00667D83">
      <w:pPr>
        <w:wordWrap/>
        <w:spacing w:line="480" w:lineRule="auto"/>
        <w:rPr>
          <w:rFonts w:ascii="Times New Roman" w:hAnsi="Times New Roman"/>
          <w:sz w:val="24"/>
          <w:szCs w:val="24"/>
        </w:rPr>
      </w:pPr>
    </w:p>
    <w:p w14:paraId="09AA6F6F" w14:textId="77777777" w:rsidR="00667D83" w:rsidRPr="00AB5F02" w:rsidRDefault="00667D83" w:rsidP="00667D83">
      <w:pPr>
        <w:wordWrap/>
        <w:spacing w:line="480" w:lineRule="auto"/>
        <w:rPr>
          <w:rFonts w:ascii="Times New Roman" w:hAnsi="Times New Roman"/>
          <w:sz w:val="24"/>
          <w:szCs w:val="24"/>
        </w:rPr>
      </w:pPr>
      <w:r w:rsidRPr="00AB5F02">
        <w:rPr>
          <w:rFonts w:ascii="Times New Roman" w:hAnsi="Times New Roman"/>
          <w:b/>
          <w:sz w:val="24"/>
          <w:szCs w:val="24"/>
        </w:rPr>
        <w:t>Key words</w:t>
      </w:r>
      <w:r w:rsidRPr="00AB5F02">
        <w:rPr>
          <w:rFonts w:ascii="Times New Roman" w:hAnsi="Times New Roman"/>
          <w:sz w:val="24"/>
          <w:szCs w:val="24"/>
        </w:rPr>
        <w:t xml:space="preserve">: Goat processing; processing efficiency, meat quality, muscle color, ethnic meat. </w:t>
      </w:r>
      <w:r w:rsidRPr="00AB5F02">
        <w:rPr>
          <w:rFonts w:ascii="Times New Roman" w:hAnsi="Times New Roman" w:hint="eastAsia"/>
          <w:sz w:val="24"/>
          <w:szCs w:val="24"/>
        </w:rPr>
        <w:t xml:space="preserve"> </w:t>
      </w:r>
      <w:r w:rsidRPr="00AB5F02">
        <w:rPr>
          <w:rFonts w:ascii="Times New Roman" w:hAnsi="Times New Roman"/>
          <w:sz w:val="24"/>
          <w:szCs w:val="24"/>
        </w:rPr>
        <w:t xml:space="preserve"> </w:t>
      </w:r>
    </w:p>
    <w:p w14:paraId="6BD95240" w14:textId="77777777" w:rsidR="00C10F85" w:rsidRPr="00AB5F02" w:rsidRDefault="00C10F85" w:rsidP="002F0CDB">
      <w:pPr>
        <w:wordWrap/>
        <w:spacing w:line="480" w:lineRule="auto"/>
        <w:rPr>
          <w:rFonts w:ascii="Times New Roman" w:hAnsi="Times New Roman"/>
          <w:sz w:val="24"/>
          <w:szCs w:val="24"/>
        </w:rPr>
      </w:pPr>
    </w:p>
    <w:p w14:paraId="3EE43670" w14:textId="08EE7B75" w:rsidR="00CB60AD" w:rsidRPr="00C458CB" w:rsidRDefault="00351EA7" w:rsidP="00B656E1">
      <w:pPr>
        <w:wordWrap/>
        <w:spacing w:line="480" w:lineRule="auto"/>
        <w:rPr>
          <w:rFonts w:ascii="Times New Roman" w:hAnsi="Times New Roman"/>
          <w:sz w:val="24"/>
          <w:szCs w:val="24"/>
        </w:rPr>
      </w:pPr>
      <w:r w:rsidRPr="00AB5F02">
        <w:rPr>
          <w:rFonts w:ascii="Times New Roman" w:hAnsi="Times New Roman"/>
          <w:sz w:val="24"/>
          <w:szCs w:val="24"/>
        </w:rPr>
        <w:br w:type="page"/>
      </w:r>
      <w:r w:rsidR="000E7386" w:rsidRPr="00AB5F02">
        <w:rPr>
          <w:rFonts w:ascii="Times New Roman" w:hAnsi="Times New Roman"/>
          <w:b/>
          <w:sz w:val="24"/>
          <w:szCs w:val="24"/>
        </w:rPr>
        <w:t>1.</w:t>
      </w:r>
      <w:r w:rsidR="000E7386" w:rsidRPr="00AB5F02">
        <w:rPr>
          <w:rFonts w:ascii="Times New Roman" w:hAnsi="Times New Roman"/>
          <w:sz w:val="24"/>
          <w:szCs w:val="24"/>
        </w:rPr>
        <w:t xml:space="preserve"> </w:t>
      </w:r>
      <w:r w:rsidR="00416AEF" w:rsidRPr="00AB5F02">
        <w:rPr>
          <w:rFonts w:ascii="Times New Roman" w:eastAsia="Arial Unicode MS" w:hAnsi="Times New Roman"/>
          <w:b/>
          <w:sz w:val="24"/>
          <w:szCs w:val="24"/>
        </w:rPr>
        <w:t>Introduction</w:t>
      </w:r>
      <w:r w:rsidR="00F7748A" w:rsidRPr="00AB5F02">
        <w:rPr>
          <w:rFonts w:ascii="Times New Roman" w:eastAsia="Arial Unicode MS" w:hAnsi="Times New Roman"/>
          <w:b/>
          <w:sz w:val="24"/>
          <w:szCs w:val="24"/>
        </w:rPr>
        <w:t xml:space="preserve"> </w:t>
      </w:r>
      <w:r w:rsidR="00A4420E" w:rsidRPr="00AB5F02">
        <w:rPr>
          <w:rFonts w:ascii="Times New Roman" w:eastAsia="Arial Unicode MS" w:hAnsi="Times New Roman"/>
          <w:b/>
          <w:sz w:val="24"/>
          <w:szCs w:val="24"/>
        </w:rPr>
        <w:t xml:space="preserve"> </w:t>
      </w:r>
      <w:r w:rsidR="001A5F23" w:rsidRPr="00AB5F02">
        <w:rPr>
          <w:rFonts w:ascii="Times New Roman" w:eastAsia="Arial Unicode MS" w:hAnsi="Times New Roman"/>
          <w:b/>
          <w:sz w:val="24"/>
          <w:szCs w:val="24"/>
        </w:rPr>
        <w:t xml:space="preserve"> </w:t>
      </w:r>
    </w:p>
    <w:p w14:paraId="15E3C57C" w14:textId="3CA75FA1" w:rsidR="0001461C" w:rsidRDefault="0001461C" w:rsidP="00B656E1">
      <w:pPr>
        <w:wordWrap/>
        <w:spacing w:line="480" w:lineRule="auto"/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</w:pPr>
      <w:r w:rsidRPr="0001461C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>The process of carcass fabrication involves converting whole carcasses into smaller, consumer</w:t>
      </w:r>
      <w:r w:rsidR="00785598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>-desir</w:t>
      </w:r>
      <w:r w:rsidR="00E15CA5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>ed</w:t>
      </w:r>
      <w:r w:rsidRPr="0001461C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 xml:space="preserve"> meat cuts. This process is </w:t>
      </w:r>
      <w:r w:rsidR="00785598" w:rsidRPr="0001461C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>critical</w:t>
      </w:r>
      <w:r w:rsidRPr="0001461C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 xml:space="preserve"> in addressing market needs and enhancing consumer convenience.</w:t>
      </w:r>
      <w:r w:rsidR="00C458CB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 xml:space="preserve"> </w:t>
      </w:r>
      <w:r w:rsidR="009A53F1" w:rsidRPr="009A53F1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 xml:space="preserve">Given the variations in animal carcasses concerning size and muscle composition, the selection of appropriate cutting technologies and methods is </w:t>
      </w:r>
      <w:r w:rsidR="00A60426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 xml:space="preserve">crucial </w:t>
      </w:r>
      <w:r w:rsidR="009A53F1" w:rsidRPr="009A53F1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>for the efficient separation of meat from bone and tendon, as well as the differentiation between tender and tough muscles, and between thinner and thicker cuts</w:t>
      </w:r>
      <w:r w:rsidR="00A41D04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 xml:space="preserve">. </w:t>
      </w:r>
      <w:r w:rsidR="004645DA" w:rsidRPr="004645DA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 xml:space="preserve">Traditionally, this process involves the use of circular saw blades </w:t>
      </w:r>
      <w:r w:rsidR="008677E2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 xml:space="preserve">(named dry-circular </w:t>
      </w:r>
      <w:r w:rsidR="00C25461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 xml:space="preserve">cutting) </w:t>
      </w:r>
      <w:r w:rsidR="004645DA" w:rsidRPr="004645DA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 xml:space="preserve">for primary </w:t>
      </w:r>
      <w:r w:rsidR="00E1786A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>and</w:t>
      </w:r>
      <w:r w:rsidR="004645DA" w:rsidRPr="004645DA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 xml:space="preserve"> intermediate cuts</w:t>
      </w:r>
      <w:r w:rsidR="00826A6C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 xml:space="preserve"> that are further fabricated into </w:t>
      </w:r>
      <w:r w:rsidR="004645DA" w:rsidRPr="004645DA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>fin</w:t>
      </w:r>
      <w:r w:rsidR="005F6338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>ish</w:t>
      </w:r>
      <w:r w:rsidR="00374718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 xml:space="preserve"> cuts </w:t>
      </w:r>
      <w:r w:rsidR="00211618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>with</w:t>
      </w:r>
      <w:r w:rsidR="00374718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 xml:space="preserve"> </w:t>
      </w:r>
      <w:r w:rsidR="000D492F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>muscle</w:t>
      </w:r>
      <w:r w:rsidR="005F6338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 xml:space="preserve"> </w:t>
      </w:r>
      <w:r w:rsidR="00776503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>t</w:t>
      </w:r>
      <w:r w:rsidR="004645DA" w:rsidRPr="004645DA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>rimming.</w:t>
      </w:r>
      <w:r w:rsidR="00C7619C" w:rsidRPr="00C7619C">
        <w:t xml:space="preserve"> </w:t>
      </w:r>
      <w:r w:rsidR="00C7619C" w:rsidRPr="00C7619C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>However, this conventional method results in the accumulation of meat debris, bone dust/chips, and fat smearing</w:t>
      </w:r>
      <w:r w:rsidR="00F67D96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 xml:space="preserve"> on</w:t>
      </w:r>
      <w:r w:rsidR="0015755B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 xml:space="preserve"> the</w:t>
      </w:r>
      <w:r w:rsidR="00F67D96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 xml:space="preserve"> muscle surface</w:t>
      </w:r>
      <w:r w:rsidR="00C7619C" w:rsidRPr="00C7619C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 xml:space="preserve">, which adversely </w:t>
      </w:r>
      <w:r w:rsidR="00DD356D" w:rsidRPr="00C7619C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>impacts</w:t>
      </w:r>
      <w:r w:rsidR="00C7619C" w:rsidRPr="00C7619C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 xml:space="preserve"> the cutting efficiency, product</w:t>
      </w:r>
      <w:r w:rsidR="00C54A55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 xml:space="preserve"> yield</w:t>
      </w:r>
      <w:r w:rsidR="00C7619C" w:rsidRPr="00C7619C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 xml:space="preserve">, visual </w:t>
      </w:r>
      <w:r w:rsidR="00C54A55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>appearance</w:t>
      </w:r>
      <w:r w:rsidR="00C7619C" w:rsidRPr="00C7619C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>, and overall meat quality.</w:t>
      </w:r>
      <w:r w:rsidR="00C458CB" w:rsidRPr="00C458CB">
        <w:t xml:space="preserve"> </w:t>
      </w:r>
      <w:r w:rsidR="005E0DB1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>As a result</w:t>
      </w:r>
      <w:r w:rsidR="00C458CB" w:rsidRPr="00C458CB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 xml:space="preserve">, </w:t>
      </w:r>
      <w:r w:rsidR="005E0DB1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>an additional step</w:t>
      </w:r>
      <w:r w:rsidR="00334687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 xml:space="preserve"> is required </w:t>
      </w:r>
      <w:r w:rsidR="008051E8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>for scrabbing</w:t>
      </w:r>
      <w:r w:rsidR="00C458CB" w:rsidRPr="00C458CB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 xml:space="preserve"> </w:t>
      </w:r>
      <w:r w:rsidR="00457870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 xml:space="preserve">the </w:t>
      </w:r>
      <w:r w:rsidR="00C458CB" w:rsidRPr="00C458CB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>meat debris and smear</w:t>
      </w:r>
      <w:r w:rsidR="00EF7580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>ed fat</w:t>
      </w:r>
      <w:r w:rsidR="00C458CB" w:rsidRPr="00C458CB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 xml:space="preserve"> </w:t>
      </w:r>
      <w:r w:rsidR="008051E8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 xml:space="preserve">on meat surface this is labor-intensive, time-consuming, and </w:t>
      </w:r>
      <w:r w:rsidR="00C22E99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>costly</w:t>
      </w:r>
      <w:r w:rsidR="002C12A3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 xml:space="preserve"> </w:t>
      </w:r>
      <w:r w:rsidR="00C458CB" w:rsidRPr="00C458CB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>(McGeough, 2016).</w:t>
      </w:r>
      <w:r w:rsidR="00E936A9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 xml:space="preserve"> </w:t>
      </w:r>
    </w:p>
    <w:p w14:paraId="736EF0B5" w14:textId="77777777" w:rsidR="0001461C" w:rsidRDefault="0001461C" w:rsidP="00B656E1">
      <w:pPr>
        <w:wordWrap/>
        <w:spacing w:line="480" w:lineRule="auto"/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</w:pPr>
    </w:p>
    <w:p w14:paraId="32239FB9" w14:textId="798C3611" w:rsidR="0001461C" w:rsidRDefault="00355D8E" w:rsidP="00B656E1">
      <w:pPr>
        <w:wordWrap/>
        <w:spacing w:line="480" w:lineRule="auto"/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</w:pPr>
      <w:r w:rsidRPr="00355D8E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 xml:space="preserve">The meat industry has adopted waterjet cutting (WJC) technology to enhance cutting yield, cost-efficiency, and labor effectiveness while eliminating cross-contamination and bacterial transmission due to </w:t>
      </w:r>
      <w:r w:rsidR="00ED609A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>no</w:t>
      </w:r>
      <w:r w:rsidRPr="00355D8E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 xml:space="preserve"> blade contact (</w:t>
      </w:r>
      <w:proofErr w:type="spellStart"/>
      <w:r w:rsidRPr="00355D8E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>Alitavoli</w:t>
      </w:r>
      <w:proofErr w:type="spellEnd"/>
      <w:r w:rsidRPr="00355D8E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 xml:space="preserve"> &amp; McGeough, 1998; Malone et al., 1994; </w:t>
      </w:r>
      <w:proofErr w:type="spellStart"/>
      <w:r w:rsidRPr="00355D8E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>Wulfkuehler</w:t>
      </w:r>
      <w:proofErr w:type="spellEnd"/>
      <w:r w:rsidRPr="00355D8E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 xml:space="preserve"> et al., 2014). </w:t>
      </w:r>
      <w:r w:rsidR="00553C3E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>T</w:t>
      </w:r>
      <w:r w:rsidRPr="00355D8E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>his technology</w:t>
      </w:r>
      <w:r w:rsidR="0069475E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>, o</w:t>
      </w:r>
      <w:r w:rsidR="0069475E" w:rsidRPr="00355D8E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 xml:space="preserve">riginally developed in 1935, </w:t>
      </w:r>
      <w:r w:rsidRPr="00355D8E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 xml:space="preserve">has progressively evolved to facilitate the cutting of diverse materials, including paper, stainless steel, stone, among others (Fourness et al., 1935; Rice, 1965; </w:t>
      </w:r>
      <w:proofErr w:type="spellStart"/>
      <w:r w:rsidRPr="00355D8E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>Guidorzi</w:t>
      </w:r>
      <w:proofErr w:type="spellEnd"/>
      <w:r w:rsidRPr="00355D8E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>, 2022).</w:t>
      </w:r>
      <w:r w:rsidR="00D80F9E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 xml:space="preserve"> </w:t>
      </w:r>
      <w:r w:rsidR="002961DD" w:rsidRPr="002961DD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>Wang and Shanmugam (2009) demonstrated the capability of abrasive waterjet cutting (AWJC), utilizing salt as an abrasive, to cut meat along with bone.</w:t>
      </w:r>
      <w:r w:rsidR="002F656B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 xml:space="preserve"> </w:t>
      </w:r>
      <w:r w:rsidR="002F656B" w:rsidRPr="002F656B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 xml:space="preserve">Despite its benefits, </w:t>
      </w:r>
      <w:r w:rsidR="00F16319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 xml:space="preserve">however, </w:t>
      </w:r>
      <w:r w:rsidR="002F656B" w:rsidRPr="002F656B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 xml:space="preserve">the AWJC system </w:t>
      </w:r>
      <w:r w:rsidR="00F16319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>requires</w:t>
      </w:r>
      <w:r w:rsidR="002F656B" w:rsidRPr="002F656B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 xml:space="preserve"> significantly higher </w:t>
      </w:r>
      <w:r w:rsidR="00107DA4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 xml:space="preserve">cost </w:t>
      </w:r>
      <w:r w:rsidR="003A7DDF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 xml:space="preserve">for </w:t>
      </w:r>
      <w:r w:rsidR="002F656B" w:rsidRPr="002F656B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 xml:space="preserve">initial </w:t>
      </w:r>
      <w:r w:rsidR="003A7DDF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 xml:space="preserve">installation </w:t>
      </w:r>
      <w:r w:rsidR="002F656B" w:rsidRPr="002F656B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 xml:space="preserve">and </w:t>
      </w:r>
      <w:r w:rsidR="00BC407B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 xml:space="preserve">equipment </w:t>
      </w:r>
      <w:r w:rsidR="002F656B" w:rsidRPr="002F656B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 xml:space="preserve">maintenance compared to </w:t>
      </w:r>
      <w:r w:rsidR="00213DA8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 xml:space="preserve">the </w:t>
      </w:r>
      <w:r w:rsidR="002F656B" w:rsidRPr="002F656B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 xml:space="preserve">traditional blade cutting </w:t>
      </w:r>
      <w:r w:rsidR="00213DA8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>system</w:t>
      </w:r>
      <w:r w:rsidR="002F656B" w:rsidRPr="002F656B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>. Additionally, waterjet cutting processes tend to be slower, generate wastewater, and require specialized training for operation (Liu et al., 2022).</w:t>
      </w:r>
    </w:p>
    <w:p w14:paraId="356A88E5" w14:textId="354351B7" w:rsidR="00973302" w:rsidRDefault="00A3400D" w:rsidP="00D360EA">
      <w:pPr>
        <w:wordWrap/>
        <w:spacing w:line="480" w:lineRule="auto"/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</w:pPr>
      <w:r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 xml:space="preserve"> </w:t>
      </w:r>
    </w:p>
    <w:p w14:paraId="33E21497" w14:textId="12340FD2" w:rsidR="005F203A" w:rsidRDefault="005F203A" w:rsidP="00D360EA">
      <w:pPr>
        <w:wordWrap/>
        <w:spacing w:line="480" w:lineRule="auto"/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</w:pPr>
      <w:r w:rsidRPr="005F203A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 xml:space="preserve">Recently, an innovative cutting technology </w:t>
      </w:r>
      <w:r w:rsidR="00A3400D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>(</w:t>
      </w:r>
      <w:r w:rsidR="00A3400D" w:rsidRPr="005F203A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 xml:space="preserve">Kleen </w:t>
      </w:r>
      <w:proofErr w:type="gramStart"/>
      <w:r w:rsidR="00A3400D" w:rsidRPr="005F203A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>Kut</w:t>
      </w:r>
      <w:r w:rsidR="00A3400D" w:rsidRPr="00490F1C">
        <w:rPr>
          <w:rFonts w:ascii="Times New Roman" w:eastAsia="Malgun Gothic" w:hAnsi="Times New Roman"/>
          <w:bCs/>
          <w:kern w:val="0"/>
          <w:sz w:val="24"/>
          <w:szCs w:val="24"/>
          <w:vertAlign w:val="superscript"/>
          <w:lang w:eastAsia="en-US"/>
        </w:rPr>
        <w:t>TM</w:t>
      </w:r>
      <w:r w:rsidR="00A3400D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 xml:space="preserve"> )</w:t>
      </w:r>
      <w:proofErr w:type="gramEnd"/>
      <w:r w:rsidR="00A3400D" w:rsidRPr="005F203A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 xml:space="preserve"> </w:t>
      </w:r>
      <w:r w:rsidRPr="005F203A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 xml:space="preserve">named </w:t>
      </w:r>
      <w:r w:rsidR="00195457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 xml:space="preserve">wet-circular cutting </w:t>
      </w:r>
      <w:r w:rsidRPr="005F203A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 xml:space="preserve">has been </w:t>
      </w:r>
      <w:r w:rsidR="00A3400D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>developed</w:t>
      </w:r>
      <w:r w:rsidRPr="005F203A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 xml:space="preserve"> to effectively </w:t>
      </w:r>
      <w:r w:rsidR="00F41E21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 xml:space="preserve">fabricate and simultaneously </w:t>
      </w:r>
      <w:r w:rsidR="00071567" w:rsidRPr="005F203A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>remove</w:t>
      </w:r>
      <w:r w:rsidRPr="005F203A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 xml:space="preserve"> </w:t>
      </w:r>
      <w:r w:rsidR="001A2028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>a band saw residue (</w:t>
      </w:r>
      <w:r w:rsidRPr="005F203A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>meat debris</w:t>
      </w:r>
      <w:r w:rsidR="00262550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>, bone fragments,</w:t>
      </w:r>
      <w:r w:rsidRPr="005F203A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 xml:space="preserve"> and </w:t>
      </w:r>
      <w:r w:rsidR="00205C07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>blood</w:t>
      </w:r>
      <w:r w:rsidR="001A2028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>)</w:t>
      </w:r>
      <w:r w:rsidRPr="005F203A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 xml:space="preserve"> </w:t>
      </w:r>
      <w:r w:rsidR="0080244F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 xml:space="preserve">by </w:t>
      </w:r>
      <w:r w:rsidR="004D49F3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>placing</w:t>
      </w:r>
      <w:r w:rsidRPr="005F203A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 xml:space="preserve"> water jet nozzles </w:t>
      </w:r>
      <w:r w:rsidR="001F74DE" w:rsidRPr="005F203A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>near</w:t>
      </w:r>
      <w:r w:rsidRPr="005F203A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 xml:space="preserve"> a traditional circular saw blade (Chaffin and Jones, 2009).</w:t>
      </w:r>
      <w:r w:rsidR="00817E10" w:rsidRPr="00817E10">
        <w:t xml:space="preserve"> </w:t>
      </w:r>
      <w:r w:rsidR="00817E10" w:rsidRPr="00817E10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>Within this system, dual water nozzle orifices are strategically positioned adjacent to the saw blade, delivering</w:t>
      </w:r>
      <w:r w:rsidR="007177B2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 xml:space="preserve"> sufficient</w:t>
      </w:r>
      <w:r w:rsidR="00817E10" w:rsidRPr="00817E10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 xml:space="preserve"> water to both sides of the blade.</w:t>
      </w:r>
      <w:r w:rsidR="00817E10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 xml:space="preserve"> </w:t>
      </w:r>
      <w:r w:rsidR="00964BD8" w:rsidRPr="00964BD8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 xml:space="preserve">This setup allows the water to function as a lubricant, facilitating the removal of meat residues and inhibiting their adherence to the </w:t>
      </w:r>
      <w:r w:rsidR="00F5420C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 xml:space="preserve">meat </w:t>
      </w:r>
      <w:r w:rsidR="00964BD8" w:rsidRPr="00964BD8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 xml:space="preserve">surfaces during the fabrication process. The primary objective of this study is to </w:t>
      </w:r>
      <w:r w:rsidR="00A11275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>evaluate</w:t>
      </w:r>
      <w:r w:rsidR="00964BD8" w:rsidRPr="00964BD8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 xml:space="preserve"> the quality, shelf-life, and visual appeal of beef steaks </w:t>
      </w:r>
      <w:r w:rsidR="00564A99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>fabricated</w:t>
      </w:r>
      <w:r w:rsidR="00964BD8" w:rsidRPr="00964BD8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 xml:space="preserve"> using this proprietary technology.</w:t>
      </w:r>
      <w:r w:rsidR="00964BD8">
        <w:rPr>
          <w:rFonts w:ascii="Times New Roman" w:eastAsia="Malgun Gothic" w:hAnsi="Times New Roman"/>
          <w:bCs/>
          <w:kern w:val="0"/>
          <w:sz w:val="24"/>
          <w:szCs w:val="24"/>
          <w:lang w:eastAsia="en-US"/>
        </w:rPr>
        <w:t xml:space="preserve"> </w:t>
      </w:r>
    </w:p>
    <w:p w14:paraId="2B93C735" w14:textId="684C45CC" w:rsidR="004A5D7B" w:rsidRPr="00AB5F02" w:rsidRDefault="004A5D7B" w:rsidP="00D63C82">
      <w:pPr>
        <w:wordWrap/>
        <w:spacing w:line="480" w:lineRule="auto"/>
        <w:rPr>
          <w:rFonts w:ascii="Times New Roman" w:hAnsi="Times New Roman"/>
          <w:bCs/>
          <w:sz w:val="24"/>
          <w:szCs w:val="24"/>
        </w:rPr>
      </w:pPr>
    </w:p>
    <w:p w14:paraId="7AFAF8E0" w14:textId="011D52F0" w:rsidR="00A93DD2" w:rsidRPr="00AB5F02" w:rsidRDefault="000E7386" w:rsidP="000E7386">
      <w:pPr>
        <w:pStyle w:val="Heading1"/>
        <w:wordWrap/>
        <w:spacing w:line="480" w:lineRule="auto"/>
        <w:rPr>
          <w:rFonts w:ascii="Times New Roman" w:hAnsi="Times New Roman"/>
          <w:b/>
          <w:sz w:val="24"/>
          <w:szCs w:val="24"/>
        </w:rPr>
      </w:pPr>
      <w:r w:rsidRPr="00AB5F02">
        <w:rPr>
          <w:rFonts w:ascii="Times New Roman" w:hAnsi="Times New Roman"/>
          <w:b/>
          <w:sz w:val="24"/>
          <w:szCs w:val="24"/>
        </w:rPr>
        <w:t xml:space="preserve">2. </w:t>
      </w:r>
      <w:r w:rsidR="00416AEF" w:rsidRPr="00AB5F02">
        <w:rPr>
          <w:rFonts w:ascii="Times New Roman" w:hAnsi="Times New Roman"/>
          <w:b/>
          <w:sz w:val="24"/>
          <w:szCs w:val="24"/>
        </w:rPr>
        <w:t xml:space="preserve">Materials and </w:t>
      </w:r>
      <w:r w:rsidR="001D30F8">
        <w:rPr>
          <w:rFonts w:ascii="Times New Roman" w:hAnsi="Times New Roman"/>
          <w:b/>
          <w:sz w:val="24"/>
          <w:szCs w:val="24"/>
        </w:rPr>
        <w:t>M</w:t>
      </w:r>
      <w:r w:rsidR="00416AEF" w:rsidRPr="00AB5F02">
        <w:rPr>
          <w:rFonts w:ascii="Times New Roman" w:hAnsi="Times New Roman"/>
          <w:b/>
          <w:sz w:val="24"/>
          <w:szCs w:val="24"/>
        </w:rPr>
        <w:t>ethods</w:t>
      </w:r>
    </w:p>
    <w:p w14:paraId="4131CD1F" w14:textId="74A8AE5C" w:rsidR="00060BD1" w:rsidRPr="00AB5F02" w:rsidRDefault="00060BD1" w:rsidP="00060BD1"/>
    <w:p w14:paraId="2E96F448" w14:textId="25DD62E4" w:rsidR="00E60EBA" w:rsidRPr="00AB5F02" w:rsidRDefault="000E7386" w:rsidP="0089318F">
      <w:pPr>
        <w:pStyle w:val="Heading1"/>
        <w:wordWrap/>
        <w:spacing w:line="480" w:lineRule="auto"/>
        <w:rPr>
          <w:rFonts w:ascii="Times New Roman" w:hAnsi="Times New Roman"/>
          <w:b/>
          <w:bCs/>
          <w:i/>
          <w:sz w:val="24"/>
          <w:szCs w:val="24"/>
        </w:rPr>
      </w:pPr>
      <w:r w:rsidRPr="00AB5F02">
        <w:rPr>
          <w:rFonts w:ascii="Times New Roman" w:hAnsi="Times New Roman"/>
          <w:b/>
          <w:bCs/>
          <w:i/>
          <w:sz w:val="24"/>
          <w:szCs w:val="24"/>
        </w:rPr>
        <w:t xml:space="preserve">2.1. </w:t>
      </w:r>
      <w:r w:rsidR="00022687">
        <w:rPr>
          <w:rFonts w:ascii="Times New Roman" w:hAnsi="Times New Roman"/>
          <w:b/>
          <w:bCs/>
          <w:i/>
          <w:sz w:val="24"/>
          <w:szCs w:val="24"/>
        </w:rPr>
        <w:t xml:space="preserve">Muscle </w:t>
      </w:r>
      <w:r w:rsidR="00402E1D">
        <w:rPr>
          <w:rFonts w:ascii="Times New Roman" w:hAnsi="Times New Roman"/>
          <w:b/>
          <w:bCs/>
          <w:i/>
          <w:sz w:val="24"/>
          <w:szCs w:val="24"/>
        </w:rPr>
        <w:t xml:space="preserve">Selection and </w:t>
      </w:r>
      <w:r w:rsidR="00DF2AAA">
        <w:rPr>
          <w:rFonts w:ascii="Times New Roman" w:hAnsi="Times New Roman"/>
          <w:b/>
          <w:bCs/>
          <w:i/>
          <w:sz w:val="24"/>
          <w:szCs w:val="24"/>
        </w:rPr>
        <w:t>Fabrication</w:t>
      </w:r>
      <w:r w:rsidR="003C06C1">
        <w:rPr>
          <w:rFonts w:ascii="Times New Roman" w:hAnsi="Times New Roman"/>
          <w:b/>
          <w:bCs/>
          <w:i/>
          <w:sz w:val="24"/>
          <w:szCs w:val="24"/>
        </w:rPr>
        <w:t xml:space="preserve"> into Steaks</w:t>
      </w:r>
    </w:p>
    <w:p w14:paraId="19919A92" w14:textId="5A1C5BC2" w:rsidR="00BC11F3" w:rsidRDefault="000E5DC7" w:rsidP="00C95FA0">
      <w:pPr>
        <w:wordWrap/>
        <w:spacing w:line="480" w:lineRule="auto"/>
        <w:rPr>
          <w:rFonts w:ascii="Times New Roman" w:hAnsi="Times New Roman"/>
          <w:sz w:val="24"/>
          <w:szCs w:val="24"/>
        </w:rPr>
      </w:pPr>
      <w:r w:rsidRPr="00AB5F02">
        <w:rPr>
          <w:rFonts w:ascii="Times New Roman" w:hAnsi="Times New Roman"/>
          <w:sz w:val="24"/>
          <w:szCs w:val="24"/>
        </w:rPr>
        <w:tab/>
      </w:r>
      <w:r w:rsidR="0000604A">
        <w:rPr>
          <w:rFonts w:ascii="Times New Roman" w:hAnsi="Times New Roman"/>
          <w:sz w:val="24"/>
          <w:szCs w:val="24"/>
        </w:rPr>
        <w:t>Six</w:t>
      </w:r>
      <w:r w:rsidR="00DF2AAA">
        <w:rPr>
          <w:rFonts w:ascii="Times New Roman" w:hAnsi="Times New Roman"/>
          <w:sz w:val="24"/>
          <w:szCs w:val="24"/>
        </w:rPr>
        <w:t xml:space="preserve"> who</w:t>
      </w:r>
      <w:r w:rsidR="00C34067">
        <w:rPr>
          <w:rFonts w:ascii="Times New Roman" w:hAnsi="Times New Roman"/>
          <w:sz w:val="24"/>
          <w:szCs w:val="24"/>
        </w:rPr>
        <w:t xml:space="preserve">lesale </w:t>
      </w:r>
      <w:r w:rsidR="00A57AF6">
        <w:rPr>
          <w:rFonts w:ascii="Times New Roman" w:hAnsi="Times New Roman"/>
          <w:sz w:val="24"/>
          <w:szCs w:val="24"/>
        </w:rPr>
        <w:t xml:space="preserve">beef </w:t>
      </w:r>
      <w:r w:rsidR="002C0F5E">
        <w:rPr>
          <w:rFonts w:ascii="Times New Roman" w:hAnsi="Times New Roman"/>
          <w:sz w:val="24"/>
          <w:szCs w:val="24"/>
        </w:rPr>
        <w:t>ribs</w:t>
      </w:r>
      <w:r w:rsidR="00A57AF6">
        <w:rPr>
          <w:rFonts w:ascii="Times New Roman" w:hAnsi="Times New Roman"/>
          <w:sz w:val="24"/>
          <w:szCs w:val="24"/>
        </w:rPr>
        <w:t xml:space="preserve"> </w:t>
      </w:r>
      <w:r w:rsidR="00143D54">
        <w:rPr>
          <w:rFonts w:ascii="Times New Roman" w:hAnsi="Times New Roman"/>
          <w:sz w:val="24"/>
          <w:szCs w:val="24"/>
        </w:rPr>
        <w:t xml:space="preserve">at 48 h postmortem </w:t>
      </w:r>
      <w:r w:rsidR="001D0244">
        <w:rPr>
          <w:rFonts w:ascii="Times New Roman" w:hAnsi="Times New Roman"/>
          <w:sz w:val="24"/>
          <w:szCs w:val="24"/>
        </w:rPr>
        <w:t>were purchased locally</w:t>
      </w:r>
      <w:r w:rsidR="001B2EFD">
        <w:rPr>
          <w:rFonts w:ascii="Times New Roman" w:hAnsi="Times New Roman"/>
          <w:sz w:val="24"/>
          <w:szCs w:val="24"/>
        </w:rPr>
        <w:t xml:space="preserve">: </w:t>
      </w:r>
      <w:r w:rsidR="00D5306D">
        <w:rPr>
          <w:rFonts w:ascii="Times New Roman" w:hAnsi="Times New Roman"/>
          <w:sz w:val="24"/>
          <w:szCs w:val="24"/>
        </w:rPr>
        <w:t xml:space="preserve">Institutional Meat Purchases Specification (IMPS): </w:t>
      </w:r>
      <w:r w:rsidR="002E24F7">
        <w:rPr>
          <w:rFonts w:ascii="Times New Roman" w:hAnsi="Times New Roman"/>
          <w:sz w:val="24"/>
          <w:szCs w:val="24"/>
        </w:rPr>
        <w:t xml:space="preserve">Beef </w:t>
      </w:r>
      <w:r w:rsidR="00E231D3">
        <w:rPr>
          <w:rFonts w:ascii="Times New Roman" w:hAnsi="Times New Roman"/>
          <w:sz w:val="24"/>
          <w:szCs w:val="24"/>
        </w:rPr>
        <w:t>Loin, Short Loin, short-cut</w:t>
      </w:r>
      <w:r w:rsidR="003141EB">
        <w:rPr>
          <w:rFonts w:ascii="Times New Roman" w:hAnsi="Times New Roman"/>
          <w:sz w:val="24"/>
          <w:szCs w:val="24"/>
        </w:rPr>
        <w:t xml:space="preserve"> </w:t>
      </w:r>
      <w:r w:rsidR="00BD63AA" w:rsidRPr="00BD63AA">
        <w:rPr>
          <w:rFonts w:ascii="Times New Roman" w:hAnsi="Times New Roman"/>
          <w:sz w:val="24"/>
          <w:szCs w:val="24"/>
        </w:rPr>
        <w:t>(IMPS # 1</w:t>
      </w:r>
      <w:r w:rsidR="00A05936">
        <w:rPr>
          <w:rFonts w:ascii="Times New Roman" w:hAnsi="Times New Roman"/>
          <w:sz w:val="24"/>
          <w:szCs w:val="24"/>
        </w:rPr>
        <w:t>74</w:t>
      </w:r>
      <w:r w:rsidR="00BD63AA" w:rsidRPr="00BD63AA">
        <w:rPr>
          <w:rFonts w:ascii="Times New Roman" w:hAnsi="Times New Roman"/>
          <w:sz w:val="24"/>
          <w:szCs w:val="24"/>
        </w:rPr>
        <w:t>)</w:t>
      </w:r>
      <w:r w:rsidR="002E24F7">
        <w:rPr>
          <w:rFonts w:ascii="Times New Roman" w:hAnsi="Times New Roman"/>
          <w:sz w:val="24"/>
          <w:szCs w:val="24"/>
        </w:rPr>
        <w:t>.</w:t>
      </w:r>
      <w:r w:rsidR="00123233">
        <w:rPr>
          <w:rFonts w:ascii="Times New Roman" w:hAnsi="Times New Roman"/>
          <w:sz w:val="24"/>
          <w:szCs w:val="24"/>
        </w:rPr>
        <w:t xml:space="preserve"> </w:t>
      </w:r>
      <w:r w:rsidR="000C12E8">
        <w:rPr>
          <w:rFonts w:ascii="Times New Roman" w:hAnsi="Times New Roman"/>
          <w:sz w:val="24"/>
          <w:szCs w:val="24"/>
        </w:rPr>
        <w:t xml:space="preserve">The </w:t>
      </w:r>
      <w:r w:rsidR="003141EB">
        <w:rPr>
          <w:rFonts w:ascii="Times New Roman" w:hAnsi="Times New Roman"/>
          <w:sz w:val="24"/>
          <w:szCs w:val="24"/>
        </w:rPr>
        <w:t>beef loin</w:t>
      </w:r>
      <w:r w:rsidR="00A574C4">
        <w:rPr>
          <w:rFonts w:ascii="Times New Roman" w:hAnsi="Times New Roman"/>
          <w:sz w:val="24"/>
          <w:szCs w:val="24"/>
        </w:rPr>
        <w:t>s</w:t>
      </w:r>
      <w:r w:rsidR="000C12E8">
        <w:rPr>
          <w:rFonts w:ascii="Times New Roman" w:hAnsi="Times New Roman"/>
          <w:sz w:val="24"/>
          <w:szCs w:val="24"/>
        </w:rPr>
        <w:t xml:space="preserve"> were fabricated into several steaks</w:t>
      </w:r>
      <w:r w:rsidR="000E74B9">
        <w:rPr>
          <w:rFonts w:ascii="Times New Roman" w:hAnsi="Times New Roman"/>
          <w:sz w:val="24"/>
          <w:szCs w:val="24"/>
        </w:rPr>
        <w:t xml:space="preserve"> </w:t>
      </w:r>
      <w:r w:rsidR="007F6F7C">
        <w:rPr>
          <w:rFonts w:ascii="Times New Roman" w:hAnsi="Times New Roman"/>
          <w:sz w:val="24"/>
          <w:szCs w:val="24"/>
        </w:rPr>
        <w:t xml:space="preserve">with the </w:t>
      </w:r>
      <w:r w:rsidR="0042773F">
        <w:rPr>
          <w:rFonts w:ascii="Times New Roman" w:hAnsi="Times New Roman"/>
          <w:sz w:val="24"/>
          <w:szCs w:val="24"/>
        </w:rPr>
        <w:t>thick</w:t>
      </w:r>
      <w:r w:rsidR="007F6F7C">
        <w:rPr>
          <w:rFonts w:ascii="Times New Roman" w:hAnsi="Times New Roman"/>
          <w:sz w:val="24"/>
          <w:szCs w:val="24"/>
        </w:rPr>
        <w:t>ness of</w:t>
      </w:r>
      <w:r w:rsidR="000124F8">
        <w:rPr>
          <w:rFonts w:ascii="Times New Roman" w:hAnsi="Times New Roman"/>
          <w:sz w:val="24"/>
          <w:szCs w:val="24"/>
        </w:rPr>
        <w:t xml:space="preserve"> 2.54 cm, </w:t>
      </w:r>
      <w:r w:rsidR="004673F8">
        <w:rPr>
          <w:rFonts w:ascii="Times New Roman" w:hAnsi="Times New Roman"/>
          <w:sz w:val="24"/>
          <w:szCs w:val="24"/>
        </w:rPr>
        <w:t xml:space="preserve">using a conventional bald saw </w:t>
      </w:r>
      <w:r w:rsidR="00603FB8">
        <w:rPr>
          <w:rFonts w:ascii="Times New Roman" w:hAnsi="Times New Roman"/>
          <w:sz w:val="24"/>
          <w:szCs w:val="24"/>
        </w:rPr>
        <w:t>(</w:t>
      </w:r>
      <w:r w:rsidR="00542390">
        <w:rPr>
          <w:rFonts w:ascii="Times New Roman" w:hAnsi="Times New Roman"/>
          <w:sz w:val="24"/>
          <w:szCs w:val="24"/>
        </w:rPr>
        <w:t xml:space="preserve">called dry cut) </w:t>
      </w:r>
      <w:r w:rsidR="004673F8">
        <w:rPr>
          <w:rFonts w:ascii="Times New Roman" w:hAnsi="Times New Roman"/>
          <w:sz w:val="24"/>
          <w:szCs w:val="24"/>
        </w:rPr>
        <w:t xml:space="preserve">or </w:t>
      </w:r>
      <w:r w:rsidR="007D5356">
        <w:rPr>
          <w:rFonts w:ascii="Times New Roman" w:hAnsi="Times New Roman"/>
          <w:sz w:val="24"/>
          <w:szCs w:val="24"/>
        </w:rPr>
        <w:t>a</w:t>
      </w:r>
      <w:r w:rsidR="009241A5">
        <w:rPr>
          <w:rFonts w:ascii="Times New Roman" w:hAnsi="Times New Roman"/>
          <w:sz w:val="24"/>
          <w:szCs w:val="24"/>
        </w:rPr>
        <w:t xml:space="preserve">n innovative </w:t>
      </w:r>
      <w:r w:rsidR="007D5356">
        <w:rPr>
          <w:rFonts w:ascii="Times New Roman" w:hAnsi="Times New Roman"/>
          <w:sz w:val="24"/>
          <w:szCs w:val="24"/>
        </w:rPr>
        <w:t>blad</w:t>
      </w:r>
      <w:r w:rsidR="00EF4A3A">
        <w:rPr>
          <w:rFonts w:ascii="Times New Roman" w:hAnsi="Times New Roman"/>
          <w:sz w:val="24"/>
          <w:szCs w:val="24"/>
        </w:rPr>
        <w:t>e saw</w:t>
      </w:r>
      <w:r w:rsidR="004E7012">
        <w:rPr>
          <w:rFonts w:ascii="Times New Roman" w:hAnsi="Times New Roman"/>
          <w:sz w:val="24"/>
          <w:szCs w:val="24"/>
        </w:rPr>
        <w:t xml:space="preserve"> </w:t>
      </w:r>
      <w:r w:rsidR="00542390">
        <w:rPr>
          <w:rFonts w:ascii="Times New Roman" w:hAnsi="Times New Roman"/>
          <w:sz w:val="24"/>
          <w:szCs w:val="24"/>
        </w:rPr>
        <w:t xml:space="preserve">(wet cut) </w:t>
      </w:r>
      <w:r w:rsidR="004E7012">
        <w:rPr>
          <w:rFonts w:ascii="Times New Roman" w:hAnsi="Times New Roman"/>
          <w:sz w:val="24"/>
          <w:szCs w:val="24"/>
        </w:rPr>
        <w:t xml:space="preserve">at </w:t>
      </w:r>
      <w:r w:rsidR="00170523">
        <w:rPr>
          <w:rFonts w:ascii="Times New Roman" w:hAnsi="Times New Roman"/>
          <w:sz w:val="24"/>
          <w:szCs w:val="24"/>
        </w:rPr>
        <w:t>California Polytechnic State University (San Luis Obispo, CA)</w:t>
      </w:r>
      <w:r w:rsidR="00D34E61">
        <w:rPr>
          <w:rFonts w:ascii="Times New Roman" w:hAnsi="Times New Roman"/>
          <w:sz w:val="24"/>
          <w:szCs w:val="24"/>
        </w:rPr>
        <w:t>.</w:t>
      </w:r>
      <w:r w:rsidR="00587680">
        <w:rPr>
          <w:rFonts w:ascii="Times New Roman" w:hAnsi="Times New Roman"/>
          <w:sz w:val="24"/>
          <w:szCs w:val="24"/>
        </w:rPr>
        <w:t xml:space="preserve"> </w:t>
      </w:r>
    </w:p>
    <w:p w14:paraId="0C3CC326" w14:textId="77777777" w:rsidR="004B2C85" w:rsidRPr="00AB5F02" w:rsidRDefault="004B2C85" w:rsidP="004B2C85">
      <w:pPr>
        <w:wordWrap/>
        <w:spacing w:line="480" w:lineRule="auto"/>
        <w:rPr>
          <w:rFonts w:ascii="Times New Roman" w:hAnsi="Times New Roman"/>
          <w:sz w:val="24"/>
          <w:szCs w:val="24"/>
        </w:rPr>
      </w:pPr>
    </w:p>
    <w:p w14:paraId="31D861DB" w14:textId="5A2014EE" w:rsidR="00364FB2" w:rsidRPr="00AB5F02" w:rsidRDefault="004B2C85" w:rsidP="004B2C85">
      <w:pPr>
        <w:wordWrap/>
        <w:spacing w:line="480" w:lineRule="auto"/>
        <w:rPr>
          <w:rFonts w:ascii="Times New Roman" w:hAnsi="Times New Roman"/>
          <w:b/>
          <w:bCs/>
          <w:i/>
          <w:sz w:val="24"/>
          <w:szCs w:val="24"/>
        </w:rPr>
      </w:pPr>
      <w:r w:rsidRPr="00AB5F02">
        <w:rPr>
          <w:rFonts w:ascii="Times New Roman" w:hAnsi="Times New Roman"/>
          <w:b/>
          <w:bCs/>
          <w:i/>
          <w:sz w:val="24"/>
          <w:szCs w:val="24"/>
        </w:rPr>
        <w:t>2.2.</w:t>
      </w:r>
      <w:r w:rsidR="00A825C5" w:rsidRPr="00AB5F02"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 w:rsidR="00597472">
        <w:rPr>
          <w:rFonts w:ascii="Times New Roman" w:hAnsi="Times New Roman"/>
          <w:b/>
          <w:bCs/>
          <w:i/>
          <w:sz w:val="24"/>
          <w:szCs w:val="24"/>
        </w:rPr>
        <w:t xml:space="preserve">Fabrication Time, </w:t>
      </w:r>
      <w:r w:rsidR="000C6974">
        <w:rPr>
          <w:rFonts w:ascii="Times New Roman" w:hAnsi="Times New Roman"/>
          <w:b/>
          <w:bCs/>
          <w:i/>
          <w:sz w:val="24"/>
          <w:szCs w:val="24"/>
        </w:rPr>
        <w:t xml:space="preserve">Fabrication Yield, </w:t>
      </w:r>
      <w:r w:rsidR="00597472">
        <w:rPr>
          <w:rFonts w:ascii="Times New Roman" w:hAnsi="Times New Roman"/>
          <w:b/>
          <w:bCs/>
          <w:i/>
          <w:sz w:val="24"/>
          <w:szCs w:val="24"/>
        </w:rPr>
        <w:t xml:space="preserve">and </w:t>
      </w:r>
      <w:r w:rsidR="003C77A4">
        <w:rPr>
          <w:rFonts w:ascii="Times New Roman" w:hAnsi="Times New Roman"/>
          <w:b/>
          <w:bCs/>
          <w:i/>
          <w:sz w:val="24"/>
          <w:szCs w:val="24"/>
        </w:rPr>
        <w:t>Color Evaluation</w:t>
      </w:r>
    </w:p>
    <w:p w14:paraId="1D195DE2" w14:textId="5C03163E" w:rsidR="003A1030" w:rsidRPr="003A1030" w:rsidRDefault="000E2D44" w:rsidP="003A1030">
      <w:pPr>
        <w:wordWrap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</w:t>
      </w:r>
      <w:r w:rsidR="00FA3DDA">
        <w:rPr>
          <w:rFonts w:ascii="Times New Roman" w:hAnsi="Times New Roman"/>
          <w:sz w:val="24"/>
          <w:szCs w:val="24"/>
        </w:rPr>
        <w:t xml:space="preserve">abrication time and </w:t>
      </w:r>
      <w:r w:rsidR="00DD7B4A">
        <w:rPr>
          <w:rFonts w:ascii="Times New Roman" w:hAnsi="Times New Roman"/>
          <w:sz w:val="24"/>
          <w:szCs w:val="24"/>
        </w:rPr>
        <w:t xml:space="preserve">fabrication yield </w:t>
      </w:r>
      <w:r w:rsidR="003A1030" w:rsidRPr="003A1030">
        <w:rPr>
          <w:rFonts w:ascii="Times New Roman" w:hAnsi="Times New Roman"/>
          <w:sz w:val="24"/>
          <w:szCs w:val="24"/>
        </w:rPr>
        <w:t xml:space="preserve">were recorded during </w:t>
      </w:r>
      <w:r>
        <w:rPr>
          <w:rFonts w:ascii="Times New Roman" w:hAnsi="Times New Roman"/>
          <w:sz w:val="24"/>
          <w:szCs w:val="24"/>
        </w:rPr>
        <w:t xml:space="preserve">and after the </w:t>
      </w:r>
      <w:r w:rsidR="003A1030" w:rsidRPr="003A1030">
        <w:rPr>
          <w:rFonts w:ascii="Times New Roman" w:hAnsi="Times New Roman"/>
          <w:sz w:val="24"/>
          <w:szCs w:val="24"/>
        </w:rPr>
        <w:t>processing</w:t>
      </w:r>
      <w:r w:rsidR="0005234D">
        <w:rPr>
          <w:rFonts w:ascii="Times New Roman" w:hAnsi="Times New Roman"/>
          <w:sz w:val="24"/>
          <w:szCs w:val="24"/>
        </w:rPr>
        <w:t xml:space="preserve">, and their values </w:t>
      </w:r>
      <w:r w:rsidR="003A1030" w:rsidRPr="003A1030">
        <w:rPr>
          <w:rFonts w:ascii="Times New Roman" w:hAnsi="Times New Roman"/>
          <w:sz w:val="24"/>
          <w:szCs w:val="24"/>
        </w:rPr>
        <w:t xml:space="preserve">were </w:t>
      </w:r>
      <w:r w:rsidR="0005234D">
        <w:rPr>
          <w:rFonts w:ascii="Times New Roman" w:hAnsi="Times New Roman"/>
          <w:sz w:val="24"/>
          <w:szCs w:val="24"/>
        </w:rPr>
        <w:t>calculated</w:t>
      </w:r>
      <w:r w:rsidR="003A1030" w:rsidRPr="003A1030">
        <w:rPr>
          <w:rFonts w:ascii="Times New Roman" w:hAnsi="Times New Roman"/>
          <w:sz w:val="24"/>
          <w:szCs w:val="24"/>
        </w:rPr>
        <w:t xml:space="preserve"> as below: </w:t>
      </w:r>
    </w:p>
    <w:p w14:paraId="058AB1B6" w14:textId="40DC1B02" w:rsidR="00B30EED" w:rsidRPr="003A1030" w:rsidRDefault="00DA1AF3" w:rsidP="003A1030">
      <w:pPr>
        <w:wordWrap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Fabrication tine</w:t>
      </w:r>
      <w:r w:rsidR="003A1030" w:rsidRPr="003A1030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second</w:t>
      </w:r>
      <w:r w:rsidR="003A1030" w:rsidRPr="003A1030">
        <w:rPr>
          <w:rFonts w:ascii="Times New Roman" w:hAnsi="Times New Roman"/>
          <w:sz w:val="24"/>
          <w:szCs w:val="24"/>
        </w:rPr>
        <w:t xml:space="preserve">): </w:t>
      </w:r>
      <w:r w:rsidR="00946531">
        <w:rPr>
          <w:rFonts w:ascii="Times New Roman" w:hAnsi="Times New Roman"/>
          <w:sz w:val="24"/>
          <w:szCs w:val="24"/>
        </w:rPr>
        <w:t>End</w:t>
      </w:r>
      <w:r w:rsidR="00B30EED">
        <w:rPr>
          <w:rFonts w:ascii="Times New Roman" w:hAnsi="Times New Roman"/>
          <w:sz w:val="24"/>
          <w:szCs w:val="24"/>
        </w:rPr>
        <w:t xml:space="preserve"> cutting</w:t>
      </w:r>
      <w:r w:rsidR="008C1007">
        <w:rPr>
          <w:rFonts w:ascii="Times New Roman" w:hAnsi="Times New Roman"/>
          <w:sz w:val="24"/>
          <w:szCs w:val="24"/>
        </w:rPr>
        <w:t>/</w:t>
      </w:r>
      <w:r w:rsidR="00B30EED">
        <w:rPr>
          <w:rFonts w:ascii="Times New Roman" w:hAnsi="Times New Roman"/>
          <w:sz w:val="24"/>
          <w:szCs w:val="24"/>
        </w:rPr>
        <w:t xml:space="preserve">scrabbing </w:t>
      </w:r>
      <w:r w:rsidR="00946531">
        <w:rPr>
          <w:rFonts w:ascii="Times New Roman" w:hAnsi="Times New Roman"/>
          <w:sz w:val="24"/>
          <w:szCs w:val="24"/>
        </w:rPr>
        <w:t xml:space="preserve">time </w:t>
      </w:r>
      <w:r w:rsidR="0063199E">
        <w:rPr>
          <w:rFonts w:ascii="Times New Roman" w:hAnsi="Times New Roman"/>
          <w:sz w:val="24"/>
          <w:szCs w:val="24"/>
        </w:rPr>
        <w:t>–</w:t>
      </w:r>
      <w:r w:rsidR="00946531">
        <w:rPr>
          <w:rFonts w:ascii="Times New Roman" w:hAnsi="Times New Roman"/>
          <w:sz w:val="24"/>
          <w:szCs w:val="24"/>
        </w:rPr>
        <w:t xml:space="preserve"> </w:t>
      </w:r>
      <w:r w:rsidR="0063199E">
        <w:rPr>
          <w:rFonts w:ascii="Times New Roman" w:hAnsi="Times New Roman"/>
          <w:sz w:val="24"/>
          <w:szCs w:val="24"/>
        </w:rPr>
        <w:t>Initial cutting tine</w:t>
      </w:r>
      <w:r w:rsidR="00820D4D">
        <w:rPr>
          <w:rFonts w:ascii="Times New Roman" w:hAnsi="Times New Roman"/>
          <w:sz w:val="24"/>
          <w:szCs w:val="24"/>
        </w:rPr>
        <w:t xml:space="preserve">. </w:t>
      </w:r>
    </w:p>
    <w:p w14:paraId="71F2C0AA" w14:textId="602343E2" w:rsidR="003A1030" w:rsidRDefault="003A1030" w:rsidP="003A1030">
      <w:pPr>
        <w:wordWrap/>
        <w:spacing w:line="480" w:lineRule="auto"/>
        <w:rPr>
          <w:rFonts w:ascii="Times New Roman" w:hAnsi="Times New Roman"/>
          <w:sz w:val="24"/>
          <w:szCs w:val="24"/>
        </w:rPr>
      </w:pPr>
      <w:r w:rsidRPr="003A1030">
        <w:rPr>
          <w:rFonts w:ascii="Times New Roman" w:hAnsi="Times New Roman"/>
          <w:sz w:val="24"/>
          <w:szCs w:val="24"/>
        </w:rPr>
        <w:t>Fabrication yield (%):</w:t>
      </w:r>
      <w:r w:rsidR="00EF4D28">
        <w:rPr>
          <w:rFonts w:ascii="Times New Roman" w:hAnsi="Times New Roman"/>
          <w:sz w:val="24"/>
          <w:szCs w:val="24"/>
        </w:rPr>
        <w:t xml:space="preserve"> End</w:t>
      </w:r>
      <w:r w:rsidR="009A614F">
        <w:rPr>
          <w:rFonts w:ascii="Times New Roman" w:hAnsi="Times New Roman"/>
          <w:sz w:val="24"/>
          <w:szCs w:val="24"/>
        </w:rPr>
        <w:t xml:space="preserve"> cut </w:t>
      </w:r>
      <w:r w:rsidR="00EF4D28">
        <w:rPr>
          <w:rFonts w:ascii="Times New Roman" w:hAnsi="Times New Roman"/>
          <w:sz w:val="24"/>
          <w:szCs w:val="24"/>
        </w:rPr>
        <w:t>w</w:t>
      </w:r>
      <w:r w:rsidR="0053399C">
        <w:rPr>
          <w:rFonts w:ascii="Times New Roman" w:hAnsi="Times New Roman"/>
          <w:sz w:val="24"/>
          <w:szCs w:val="24"/>
        </w:rPr>
        <w:t>eight</w:t>
      </w:r>
      <w:r w:rsidR="00EF4D28">
        <w:rPr>
          <w:rFonts w:ascii="Times New Roman" w:hAnsi="Times New Roman"/>
          <w:sz w:val="24"/>
          <w:szCs w:val="24"/>
        </w:rPr>
        <w:t xml:space="preserve"> of steaks</w:t>
      </w:r>
      <w:r w:rsidRPr="003A1030">
        <w:rPr>
          <w:rFonts w:ascii="Times New Roman" w:hAnsi="Times New Roman"/>
          <w:sz w:val="24"/>
          <w:szCs w:val="24"/>
        </w:rPr>
        <w:t>/</w:t>
      </w:r>
      <w:r w:rsidR="00B6589F">
        <w:rPr>
          <w:rFonts w:ascii="Times New Roman" w:hAnsi="Times New Roman"/>
          <w:sz w:val="24"/>
          <w:szCs w:val="24"/>
        </w:rPr>
        <w:t xml:space="preserve">Initial </w:t>
      </w:r>
      <w:r w:rsidR="009C5A8C">
        <w:rPr>
          <w:rFonts w:ascii="Times New Roman" w:hAnsi="Times New Roman"/>
          <w:sz w:val="24"/>
          <w:szCs w:val="24"/>
        </w:rPr>
        <w:t xml:space="preserve">weight of </w:t>
      </w:r>
      <w:r w:rsidR="00B6589F">
        <w:rPr>
          <w:rFonts w:ascii="Times New Roman" w:hAnsi="Times New Roman"/>
          <w:sz w:val="24"/>
          <w:szCs w:val="24"/>
        </w:rPr>
        <w:t xml:space="preserve">beef rib </w:t>
      </w:r>
      <w:r w:rsidRPr="003A1030">
        <w:rPr>
          <w:rFonts w:ascii="Times New Roman" w:hAnsi="Times New Roman"/>
          <w:sz w:val="24"/>
          <w:szCs w:val="24"/>
        </w:rPr>
        <w:t>x 100</w:t>
      </w:r>
      <w:r w:rsidR="00F24157">
        <w:rPr>
          <w:rFonts w:ascii="Times New Roman" w:hAnsi="Times New Roman"/>
          <w:sz w:val="24"/>
          <w:szCs w:val="24"/>
        </w:rPr>
        <w:t>.</w:t>
      </w:r>
    </w:p>
    <w:p w14:paraId="01754193" w14:textId="205093C5" w:rsidR="00BC11F3" w:rsidRDefault="00621E8A" w:rsidP="0015652B">
      <w:pPr>
        <w:wordWrap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color evaluation, C</w:t>
      </w:r>
      <w:r w:rsidRPr="00621E8A">
        <w:rPr>
          <w:rFonts w:ascii="Times New Roman" w:hAnsi="Times New Roman"/>
          <w:sz w:val="24"/>
          <w:szCs w:val="24"/>
        </w:rPr>
        <w:t xml:space="preserve">ommission </w:t>
      </w:r>
      <w:proofErr w:type="spellStart"/>
      <w:r w:rsidRPr="00621E8A">
        <w:rPr>
          <w:rFonts w:ascii="Times New Roman" w:hAnsi="Times New Roman"/>
          <w:sz w:val="24"/>
          <w:szCs w:val="24"/>
        </w:rPr>
        <w:t>Internationale</w:t>
      </w:r>
      <w:proofErr w:type="spellEnd"/>
      <w:r w:rsidRPr="00621E8A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621E8A">
        <w:rPr>
          <w:rFonts w:ascii="Times New Roman" w:hAnsi="Times New Roman"/>
          <w:sz w:val="24"/>
          <w:szCs w:val="24"/>
        </w:rPr>
        <w:t>l’Éclairage</w:t>
      </w:r>
      <w:proofErr w:type="spellEnd"/>
      <w:r w:rsidRPr="00621E8A">
        <w:rPr>
          <w:rFonts w:ascii="Times New Roman" w:hAnsi="Times New Roman"/>
          <w:sz w:val="24"/>
          <w:szCs w:val="24"/>
        </w:rPr>
        <w:t xml:space="preserve"> (CIE) L*, a*, and b* values (where L* refers to light- ness, a* to redness, and b* to yellowness) were measured on the surface of </w:t>
      </w:r>
      <w:r w:rsidR="00F700D7">
        <w:rPr>
          <w:rFonts w:ascii="Times New Roman" w:hAnsi="Times New Roman"/>
          <w:sz w:val="24"/>
          <w:szCs w:val="24"/>
        </w:rPr>
        <w:t>steaks</w:t>
      </w:r>
      <w:r w:rsidRPr="00621E8A">
        <w:rPr>
          <w:rFonts w:ascii="Times New Roman" w:hAnsi="Times New Roman"/>
          <w:sz w:val="24"/>
          <w:szCs w:val="24"/>
        </w:rPr>
        <w:t xml:space="preserve"> after 30 minute of blooming, using a chromameter (8-mm aperture, illuminant C; CR-400, Konika Minolta Sensing Inc., Osaka, Japan) that was calibrated with a white plate (L*, 97.28; a*, −0.23; b*, 2.43). Areas were selected that were free of any obvious blood-related defects, such as bruises, hemorrhages, or full blood vessels (Fletcher et al., 2000). </w:t>
      </w:r>
      <w:r w:rsidR="00C67E04">
        <w:rPr>
          <w:rFonts w:ascii="Times New Roman" w:hAnsi="Times New Roman"/>
          <w:sz w:val="24"/>
          <w:szCs w:val="24"/>
        </w:rPr>
        <w:t>Three</w:t>
      </w:r>
      <w:r w:rsidRPr="00621E8A">
        <w:rPr>
          <w:rFonts w:ascii="Times New Roman" w:hAnsi="Times New Roman"/>
          <w:sz w:val="24"/>
          <w:szCs w:val="24"/>
        </w:rPr>
        <w:t xml:space="preserve"> readings</w:t>
      </w:r>
      <w:r w:rsidR="00C67E04">
        <w:rPr>
          <w:rFonts w:ascii="Times New Roman" w:hAnsi="Times New Roman"/>
          <w:sz w:val="24"/>
          <w:szCs w:val="24"/>
        </w:rPr>
        <w:t>/</w:t>
      </w:r>
      <w:r w:rsidR="00A94CFF">
        <w:rPr>
          <w:rFonts w:ascii="Times New Roman" w:hAnsi="Times New Roman"/>
          <w:sz w:val="24"/>
          <w:szCs w:val="24"/>
        </w:rPr>
        <w:t>steak</w:t>
      </w:r>
      <w:r w:rsidRPr="00621E8A">
        <w:rPr>
          <w:rFonts w:ascii="Times New Roman" w:hAnsi="Times New Roman"/>
          <w:sz w:val="24"/>
          <w:szCs w:val="24"/>
        </w:rPr>
        <w:t xml:space="preserve"> were obtained </w:t>
      </w:r>
      <w:r w:rsidR="00A94CFF">
        <w:rPr>
          <w:rFonts w:ascii="Times New Roman" w:hAnsi="Times New Roman"/>
          <w:sz w:val="24"/>
          <w:szCs w:val="24"/>
        </w:rPr>
        <w:t>for</w:t>
      </w:r>
      <w:r w:rsidR="00A94CFF" w:rsidRPr="00621E8A">
        <w:rPr>
          <w:rFonts w:ascii="Times New Roman" w:hAnsi="Times New Roman"/>
          <w:sz w:val="24"/>
          <w:szCs w:val="24"/>
        </w:rPr>
        <w:t xml:space="preserve"> CIE L*, a*, and b* </w:t>
      </w:r>
      <w:r w:rsidR="005D2CCF">
        <w:rPr>
          <w:rFonts w:ascii="Times New Roman" w:hAnsi="Times New Roman"/>
          <w:sz w:val="24"/>
          <w:szCs w:val="24"/>
        </w:rPr>
        <w:t xml:space="preserve">using two from longissimus dorsi </w:t>
      </w:r>
      <w:r w:rsidR="00A432D5">
        <w:rPr>
          <w:rFonts w:ascii="Times New Roman" w:hAnsi="Times New Roman"/>
          <w:sz w:val="24"/>
          <w:szCs w:val="24"/>
        </w:rPr>
        <w:t xml:space="preserve">muscle </w:t>
      </w:r>
      <w:r w:rsidR="005D2CCF">
        <w:rPr>
          <w:rFonts w:ascii="Times New Roman" w:hAnsi="Times New Roman"/>
          <w:sz w:val="24"/>
          <w:szCs w:val="24"/>
        </w:rPr>
        <w:t xml:space="preserve">and one from </w:t>
      </w:r>
      <w:r w:rsidR="00836F9F">
        <w:rPr>
          <w:rFonts w:ascii="Times New Roman" w:hAnsi="Times New Roman"/>
          <w:sz w:val="24"/>
          <w:szCs w:val="24"/>
        </w:rPr>
        <w:t>Psoas</w:t>
      </w:r>
      <w:r w:rsidR="00A432D5">
        <w:rPr>
          <w:rFonts w:ascii="Times New Roman" w:hAnsi="Times New Roman"/>
          <w:sz w:val="24"/>
          <w:szCs w:val="24"/>
        </w:rPr>
        <w:t xml:space="preserve"> major muscle. </w:t>
      </w:r>
      <w:r w:rsidRPr="00621E8A">
        <w:rPr>
          <w:rFonts w:ascii="Times New Roman" w:hAnsi="Times New Roman"/>
          <w:sz w:val="24"/>
          <w:szCs w:val="24"/>
        </w:rPr>
        <w:t xml:space="preserve"> each part (3 readings/side) of semimembranosus and longissimus lumborum.</w:t>
      </w:r>
    </w:p>
    <w:p w14:paraId="03EB6DAF" w14:textId="77777777" w:rsidR="00BC11F3" w:rsidRPr="00AB5F02" w:rsidRDefault="00BC11F3" w:rsidP="0015652B">
      <w:pPr>
        <w:wordWrap/>
        <w:spacing w:line="480" w:lineRule="auto"/>
        <w:rPr>
          <w:rFonts w:ascii="Times New Roman" w:hAnsi="Times New Roman"/>
          <w:sz w:val="24"/>
          <w:szCs w:val="24"/>
        </w:rPr>
      </w:pPr>
    </w:p>
    <w:p w14:paraId="321541AC" w14:textId="2CF67523" w:rsidR="00EA4088" w:rsidRPr="00AB5F02" w:rsidRDefault="00EA4088" w:rsidP="00EA4088">
      <w:pPr>
        <w:pStyle w:val="Heading1"/>
        <w:wordWrap/>
        <w:spacing w:line="480" w:lineRule="auto"/>
        <w:rPr>
          <w:rFonts w:ascii="Times New Roman" w:hAnsi="Times New Roman"/>
          <w:b/>
          <w:bCs/>
          <w:i/>
          <w:sz w:val="24"/>
          <w:szCs w:val="24"/>
        </w:rPr>
      </w:pPr>
      <w:bookmarkStart w:id="1" w:name="_Hlk154680675"/>
      <w:r w:rsidRPr="00AB5F02">
        <w:rPr>
          <w:rFonts w:ascii="Times New Roman" w:hAnsi="Times New Roman"/>
          <w:b/>
          <w:bCs/>
          <w:i/>
          <w:sz w:val="24"/>
          <w:szCs w:val="24"/>
        </w:rPr>
        <w:t>2.</w:t>
      </w:r>
      <w:r w:rsidR="00742552" w:rsidRPr="00AB5F02">
        <w:rPr>
          <w:rFonts w:ascii="Times New Roman" w:hAnsi="Times New Roman"/>
          <w:b/>
          <w:bCs/>
          <w:i/>
          <w:sz w:val="24"/>
          <w:szCs w:val="24"/>
        </w:rPr>
        <w:t>3</w:t>
      </w:r>
      <w:r w:rsidRPr="00AB5F02">
        <w:rPr>
          <w:rFonts w:ascii="Times New Roman" w:hAnsi="Times New Roman"/>
          <w:b/>
          <w:bCs/>
          <w:i/>
          <w:sz w:val="24"/>
          <w:szCs w:val="24"/>
        </w:rPr>
        <w:t xml:space="preserve">. </w:t>
      </w:r>
      <w:r w:rsidR="008A509F">
        <w:rPr>
          <w:rFonts w:ascii="Times New Roman" w:hAnsi="Times New Roman"/>
          <w:b/>
          <w:bCs/>
          <w:i/>
          <w:sz w:val="24"/>
          <w:szCs w:val="24"/>
        </w:rPr>
        <w:t xml:space="preserve">Steak Preparation </w:t>
      </w:r>
      <w:r w:rsidR="00107662">
        <w:rPr>
          <w:rFonts w:ascii="Times New Roman" w:hAnsi="Times New Roman"/>
          <w:b/>
          <w:bCs/>
          <w:i/>
          <w:sz w:val="24"/>
          <w:szCs w:val="24"/>
        </w:rPr>
        <w:t>for</w:t>
      </w:r>
      <w:r w:rsidR="00C25844"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 w:rsidR="00107662">
        <w:rPr>
          <w:rFonts w:ascii="Times New Roman" w:hAnsi="Times New Roman"/>
          <w:b/>
          <w:bCs/>
          <w:i/>
          <w:sz w:val="24"/>
          <w:szCs w:val="24"/>
        </w:rPr>
        <w:t>D</w:t>
      </w:r>
      <w:r w:rsidR="00C25844">
        <w:rPr>
          <w:rFonts w:ascii="Times New Roman" w:hAnsi="Times New Roman"/>
          <w:b/>
          <w:bCs/>
          <w:i/>
          <w:sz w:val="24"/>
          <w:szCs w:val="24"/>
        </w:rPr>
        <w:t>isplay</w:t>
      </w:r>
      <w:r w:rsidR="00107662">
        <w:rPr>
          <w:rFonts w:ascii="Times New Roman" w:hAnsi="Times New Roman"/>
          <w:b/>
          <w:bCs/>
          <w:i/>
          <w:sz w:val="24"/>
          <w:szCs w:val="24"/>
        </w:rPr>
        <w:t>ing</w:t>
      </w:r>
      <w:r w:rsidR="00C25844">
        <w:rPr>
          <w:rFonts w:ascii="Times New Roman" w:hAnsi="Times New Roman"/>
          <w:b/>
          <w:bCs/>
          <w:i/>
          <w:sz w:val="24"/>
          <w:szCs w:val="24"/>
        </w:rPr>
        <w:t xml:space="preserve"> in a </w:t>
      </w:r>
      <w:r w:rsidR="00107662">
        <w:rPr>
          <w:rFonts w:ascii="Times New Roman" w:hAnsi="Times New Roman"/>
          <w:b/>
          <w:bCs/>
          <w:i/>
          <w:sz w:val="24"/>
          <w:szCs w:val="24"/>
        </w:rPr>
        <w:t>D</w:t>
      </w:r>
      <w:r w:rsidR="00C25844">
        <w:rPr>
          <w:rFonts w:ascii="Times New Roman" w:hAnsi="Times New Roman"/>
          <w:b/>
          <w:bCs/>
          <w:i/>
          <w:sz w:val="24"/>
          <w:szCs w:val="24"/>
        </w:rPr>
        <w:t xml:space="preserve">isplay </w:t>
      </w:r>
      <w:r w:rsidR="00107662">
        <w:rPr>
          <w:rFonts w:ascii="Times New Roman" w:hAnsi="Times New Roman"/>
          <w:b/>
          <w:bCs/>
          <w:i/>
          <w:sz w:val="24"/>
          <w:szCs w:val="24"/>
        </w:rPr>
        <w:t>C</w:t>
      </w:r>
      <w:r w:rsidR="00C25844">
        <w:rPr>
          <w:rFonts w:ascii="Times New Roman" w:hAnsi="Times New Roman"/>
          <w:b/>
          <w:bCs/>
          <w:i/>
          <w:sz w:val="24"/>
          <w:szCs w:val="24"/>
        </w:rPr>
        <w:t>ase</w:t>
      </w:r>
    </w:p>
    <w:bookmarkEnd w:id="1"/>
    <w:p w14:paraId="66D61A75" w14:textId="584F88E0" w:rsidR="006D0CBA" w:rsidRDefault="00C658FF" w:rsidP="00DB24B3">
      <w:pPr>
        <w:wordWrap/>
        <w:spacing w:line="480" w:lineRule="auto"/>
        <w:ind w:firstLine="4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Six</w:t>
      </w:r>
      <w:r w:rsidR="00325284" w:rsidRPr="00AB5F02">
        <w:rPr>
          <w:rFonts w:ascii="Times New Roman" w:hAnsi="Times New Roman"/>
          <w:sz w:val="24"/>
          <w:szCs w:val="24"/>
        </w:rPr>
        <w:t xml:space="preserve"> </w:t>
      </w:r>
      <w:r w:rsidR="001950A7">
        <w:rPr>
          <w:rFonts w:ascii="Times New Roman" w:hAnsi="Times New Roman"/>
          <w:sz w:val="24"/>
          <w:szCs w:val="24"/>
        </w:rPr>
        <w:t>steaks were cut and</w:t>
      </w:r>
      <w:r w:rsidR="0047641E">
        <w:rPr>
          <w:rFonts w:ascii="Times New Roman" w:hAnsi="Times New Roman"/>
          <w:sz w:val="24"/>
          <w:szCs w:val="24"/>
        </w:rPr>
        <w:t xml:space="preserve"> taken from the </w:t>
      </w:r>
      <w:r w:rsidR="002B5ACF">
        <w:rPr>
          <w:rFonts w:ascii="Times New Roman" w:hAnsi="Times New Roman"/>
          <w:sz w:val="24"/>
          <w:szCs w:val="24"/>
        </w:rPr>
        <w:t>sirl</w:t>
      </w:r>
      <w:r w:rsidR="001C0D8F">
        <w:rPr>
          <w:rFonts w:ascii="Times New Roman" w:hAnsi="Times New Roman"/>
          <w:sz w:val="24"/>
          <w:szCs w:val="24"/>
        </w:rPr>
        <w:t>oin to the rib end</w:t>
      </w:r>
      <w:r w:rsidR="00F85E3B">
        <w:rPr>
          <w:rFonts w:ascii="Times New Roman" w:hAnsi="Times New Roman" w:hint="eastAsia"/>
          <w:sz w:val="24"/>
          <w:szCs w:val="24"/>
        </w:rPr>
        <w:t>,</w:t>
      </w:r>
      <w:r w:rsidR="0000384E">
        <w:rPr>
          <w:rFonts w:ascii="Times New Roman" w:hAnsi="Times New Roman"/>
          <w:sz w:val="24"/>
          <w:szCs w:val="24"/>
        </w:rPr>
        <w:t xml:space="preserve"> </w:t>
      </w:r>
      <w:r w:rsidR="00D34EFF">
        <w:rPr>
          <w:rFonts w:ascii="Times New Roman" w:hAnsi="Times New Roman" w:hint="eastAsia"/>
          <w:sz w:val="24"/>
          <w:szCs w:val="24"/>
        </w:rPr>
        <w:t xml:space="preserve">placed </w:t>
      </w:r>
      <w:r w:rsidR="00F85E3B">
        <w:rPr>
          <w:rFonts w:ascii="Times New Roman" w:hAnsi="Times New Roman" w:hint="eastAsia"/>
          <w:sz w:val="24"/>
          <w:szCs w:val="24"/>
        </w:rPr>
        <w:t xml:space="preserve">on </w:t>
      </w:r>
      <w:r w:rsidR="00036816">
        <w:rPr>
          <w:rFonts w:ascii="Times New Roman" w:hAnsi="Times New Roman" w:hint="eastAsia"/>
          <w:sz w:val="24"/>
          <w:szCs w:val="24"/>
        </w:rPr>
        <w:t xml:space="preserve">retail </w:t>
      </w:r>
      <w:r w:rsidR="0000384E">
        <w:rPr>
          <w:rFonts w:ascii="Times New Roman" w:hAnsi="Times New Roman"/>
          <w:sz w:val="24"/>
          <w:szCs w:val="24"/>
        </w:rPr>
        <w:t>tray</w:t>
      </w:r>
      <w:r w:rsidR="005C5816">
        <w:rPr>
          <w:rFonts w:ascii="Times New Roman" w:hAnsi="Times New Roman"/>
          <w:sz w:val="24"/>
          <w:szCs w:val="24"/>
        </w:rPr>
        <w:t>s</w:t>
      </w:r>
      <w:r w:rsidR="00AA6BAE">
        <w:rPr>
          <w:rFonts w:ascii="Times New Roman" w:hAnsi="Times New Roman"/>
          <w:sz w:val="24"/>
          <w:szCs w:val="24"/>
        </w:rPr>
        <w:t xml:space="preserve"> </w:t>
      </w:r>
      <w:r w:rsidR="005C5816">
        <w:rPr>
          <w:rFonts w:ascii="Times New Roman" w:hAnsi="Times New Roman"/>
          <w:sz w:val="24"/>
          <w:szCs w:val="24"/>
        </w:rPr>
        <w:t>having a</w:t>
      </w:r>
      <w:r w:rsidR="005C5816" w:rsidRPr="005C5816">
        <w:rPr>
          <w:rFonts w:ascii="Times New Roman" w:hAnsi="Times New Roman"/>
          <w:sz w:val="24"/>
          <w:szCs w:val="24"/>
        </w:rPr>
        <w:t xml:space="preserve"> pad</w:t>
      </w:r>
      <w:r w:rsidR="00D34EFF">
        <w:rPr>
          <w:rFonts w:ascii="Times New Roman" w:hAnsi="Times New Roman" w:hint="eastAsia"/>
          <w:sz w:val="24"/>
          <w:szCs w:val="24"/>
        </w:rPr>
        <w:t>, and</w:t>
      </w:r>
      <w:r w:rsidR="005C5816" w:rsidRPr="005C5816">
        <w:rPr>
          <w:rFonts w:ascii="Times New Roman" w:hAnsi="Times New Roman"/>
          <w:sz w:val="24"/>
          <w:szCs w:val="24"/>
        </w:rPr>
        <w:t xml:space="preserve"> </w:t>
      </w:r>
      <w:r w:rsidR="00D34EFF">
        <w:rPr>
          <w:rFonts w:ascii="Times New Roman" w:hAnsi="Times New Roman"/>
          <w:sz w:val="24"/>
          <w:szCs w:val="24"/>
        </w:rPr>
        <w:t>display</w:t>
      </w:r>
      <w:r w:rsidR="00D34EFF">
        <w:rPr>
          <w:rFonts w:ascii="Times New Roman" w:hAnsi="Times New Roman" w:hint="eastAsia"/>
          <w:sz w:val="24"/>
          <w:szCs w:val="24"/>
        </w:rPr>
        <w:t xml:space="preserve">ed </w:t>
      </w:r>
      <w:r w:rsidR="00583850">
        <w:rPr>
          <w:rFonts w:ascii="Times New Roman" w:hAnsi="Times New Roman" w:hint="eastAsia"/>
          <w:sz w:val="24"/>
          <w:szCs w:val="24"/>
        </w:rPr>
        <w:t xml:space="preserve">on shelves in a coffin-style retail case </w:t>
      </w:r>
      <w:r w:rsidR="00D762A2">
        <w:rPr>
          <w:rFonts w:ascii="Times New Roman" w:hAnsi="Times New Roman"/>
          <w:sz w:val="24"/>
          <w:szCs w:val="24"/>
        </w:rPr>
        <w:t xml:space="preserve">at 4 – 5 </w:t>
      </w:r>
      <w:proofErr w:type="spellStart"/>
      <w:r w:rsidR="00D762A2" w:rsidRPr="00926B5E">
        <w:rPr>
          <w:rFonts w:ascii="Times New Roman" w:hAnsi="Times New Roman"/>
          <w:sz w:val="24"/>
          <w:szCs w:val="24"/>
          <w:vertAlign w:val="superscript"/>
        </w:rPr>
        <w:t>o</w:t>
      </w:r>
      <w:r w:rsidR="00D762A2">
        <w:rPr>
          <w:rFonts w:ascii="Times New Roman" w:hAnsi="Times New Roman"/>
          <w:sz w:val="24"/>
          <w:szCs w:val="24"/>
        </w:rPr>
        <w:t>C</w:t>
      </w:r>
      <w:proofErr w:type="spellEnd"/>
      <w:r w:rsidR="00D762A2">
        <w:rPr>
          <w:rFonts w:ascii="Times New Roman" w:hAnsi="Times New Roman" w:hint="eastAsia"/>
          <w:sz w:val="24"/>
          <w:szCs w:val="24"/>
        </w:rPr>
        <w:t xml:space="preserve"> </w:t>
      </w:r>
      <w:r w:rsidR="00583850">
        <w:rPr>
          <w:rFonts w:ascii="Times New Roman" w:hAnsi="Times New Roman" w:hint="eastAsia"/>
          <w:sz w:val="24"/>
          <w:szCs w:val="24"/>
        </w:rPr>
        <w:t>(</w:t>
      </w:r>
      <w:r w:rsidR="00706B0B" w:rsidRPr="00706B0B">
        <w:rPr>
          <w:rFonts w:ascii="Times New Roman" w:hAnsi="Times New Roman"/>
          <w:sz w:val="24"/>
          <w:szCs w:val="24"/>
        </w:rPr>
        <w:t>Howard-McCray, Model SC-CMS 35-6, HMC Enterprises LLC, Philadelphia, PA) under continuous fluorescent</w:t>
      </w:r>
      <w:r w:rsidR="00BA320C" w:rsidRPr="00BA320C">
        <w:t xml:space="preserve"> </w:t>
      </w:r>
      <w:r w:rsidR="00BA320C" w:rsidRPr="00BA320C">
        <w:rPr>
          <w:rFonts w:ascii="Times New Roman" w:hAnsi="Times New Roman"/>
          <w:sz w:val="24"/>
          <w:szCs w:val="24"/>
        </w:rPr>
        <w:t>(34 W Warm White light; F40/Spec./RS/EW/Alto, Philips Lighting Company, Somerset,</w:t>
      </w:r>
      <w:r w:rsidR="00DB24B3">
        <w:rPr>
          <w:rFonts w:ascii="Times New Roman" w:hAnsi="Times New Roman" w:hint="eastAsia"/>
          <w:sz w:val="24"/>
          <w:szCs w:val="24"/>
        </w:rPr>
        <w:t xml:space="preserve"> </w:t>
      </w:r>
      <w:r w:rsidR="00BA320C" w:rsidRPr="00BA320C">
        <w:rPr>
          <w:rFonts w:ascii="Times New Roman" w:hAnsi="Times New Roman"/>
          <w:sz w:val="24"/>
          <w:szCs w:val="24"/>
        </w:rPr>
        <w:t>Versailles, KY</w:t>
      </w:r>
      <w:r w:rsidR="00706B0B">
        <w:rPr>
          <w:rFonts w:ascii="Times New Roman" w:hAnsi="Times New Roman" w:hint="eastAsia"/>
          <w:sz w:val="24"/>
          <w:szCs w:val="24"/>
        </w:rPr>
        <w:t>)</w:t>
      </w:r>
      <w:r w:rsidR="00053544">
        <w:rPr>
          <w:rFonts w:ascii="Times New Roman" w:hAnsi="Times New Roman" w:hint="eastAsia"/>
          <w:sz w:val="24"/>
          <w:szCs w:val="24"/>
        </w:rPr>
        <w:t xml:space="preserve"> (</w:t>
      </w:r>
      <w:r w:rsidR="00053544" w:rsidRPr="00053544">
        <w:rPr>
          <w:rFonts w:ascii="Times New Roman" w:hAnsi="Times New Roman" w:hint="eastAsia"/>
          <w:b/>
          <w:bCs/>
          <w:sz w:val="24"/>
          <w:szCs w:val="24"/>
        </w:rPr>
        <w:t>Figure 1</w:t>
      </w:r>
      <w:r w:rsidR="00053544">
        <w:rPr>
          <w:rFonts w:ascii="Times New Roman" w:hAnsi="Times New Roman" w:hint="eastAsia"/>
          <w:sz w:val="24"/>
          <w:szCs w:val="24"/>
        </w:rPr>
        <w:t>)</w:t>
      </w:r>
      <w:r w:rsidR="00926B5E">
        <w:rPr>
          <w:rFonts w:ascii="Times New Roman" w:hAnsi="Times New Roman"/>
          <w:sz w:val="24"/>
          <w:szCs w:val="24"/>
        </w:rPr>
        <w:t>.</w:t>
      </w:r>
      <w:r w:rsidR="00F3545A">
        <w:rPr>
          <w:rFonts w:ascii="Times New Roman" w:hAnsi="Times New Roman"/>
          <w:sz w:val="24"/>
          <w:szCs w:val="24"/>
        </w:rPr>
        <w:t xml:space="preserve"> The steaks were then evaluated for </w:t>
      </w:r>
      <w:r w:rsidR="00632FE4">
        <w:rPr>
          <w:rFonts w:ascii="Times New Roman" w:hAnsi="Times New Roman"/>
          <w:sz w:val="24"/>
          <w:szCs w:val="24"/>
        </w:rPr>
        <w:t xml:space="preserve">physicochemical and microbiological </w:t>
      </w:r>
      <w:r w:rsidR="00AD6679">
        <w:rPr>
          <w:rFonts w:ascii="Times New Roman" w:hAnsi="Times New Roman"/>
          <w:sz w:val="24"/>
          <w:szCs w:val="24"/>
        </w:rPr>
        <w:t xml:space="preserve">changes </w:t>
      </w:r>
      <w:r w:rsidR="00B7376C">
        <w:rPr>
          <w:rFonts w:ascii="Times New Roman" w:hAnsi="Times New Roman"/>
          <w:sz w:val="24"/>
          <w:szCs w:val="24"/>
        </w:rPr>
        <w:t>during the storage</w:t>
      </w:r>
      <w:r w:rsidR="00A61AF2">
        <w:rPr>
          <w:rFonts w:ascii="Times New Roman" w:hAnsi="Times New Roman"/>
          <w:sz w:val="24"/>
          <w:szCs w:val="24"/>
        </w:rPr>
        <w:t xml:space="preserve"> of</w:t>
      </w:r>
      <w:r w:rsidR="007D6F03">
        <w:rPr>
          <w:rFonts w:ascii="Times New Roman" w:hAnsi="Times New Roman"/>
          <w:sz w:val="24"/>
          <w:szCs w:val="24"/>
        </w:rPr>
        <w:t xml:space="preserve"> </w:t>
      </w:r>
      <w:r w:rsidR="00AB2DEB">
        <w:rPr>
          <w:rFonts w:ascii="Times New Roman" w:hAnsi="Times New Roman"/>
          <w:sz w:val="24"/>
          <w:szCs w:val="24"/>
        </w:rPr>
        <w:t xml:space="preserve">0, 3, 6, 9, and 12 days. </w:t>
      </w:r>
    </w:p>
    <w:p w14:paraId="587ED5C2" w14:textId="0CFB2F8D" w:rsidR="006A2C0D" w:rsidRDefault="00D762A2" w:rsidP="004E66D7">
      <w:pPr>
        <w:wordWrap/>
        <w:spacing w:line="480" w:lineRule="auto"/>
        <w:ind w:firstLine="4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 </w:t>
      </w:r>
    </w:p>
    <w:p w14:paraId="00C778A7" w14:textId="4A7D7C81" w:rsidR="00275958" w:rsidRPr="006A2C0D" w:rsidRDefault="00A842DF" w:rsidP="00275958">
      <w:pPr>
        <w:wordWrap/>
        <w:spacing w:line="480" w:lineRule="auto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6A2C0D">
        <w:rPr>
          <w:rFonts w:ascii="Times New Roman" w:hAnsi="Times New Roman"/>
          <w:b/>
          <w:bCs/>
          <w:i/>
          <w:iCs/>
          <w:sz w:val="24"/>
          <w:szCs w:val="24"/>
        </w:rPr>
        <w:t>2.</w:t>
      </w:r>
      <w:r w:rsidR="00AA50EA">
        <w:rPr>
          <w:rFonts w:ascii="Times New Roman" w:hAnsi="Times New Roman"/>
          <w:b/>
          <w:bCs/>
          <w:i/>
          <w:iCs/>
          <w:sz w:val="24"/>
          <w:szCs w:val="24"/>
        </w:rPr>
        <w:t>3.1</w:t>
      </w:r>
      <w:r w:rsidRPr="006A2C0D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r w:rsidR="00275958" w:rsidRPr="006A2C0D">
        <w:rPr>
          <w:rFonts w:ascii="Times New Roman" w:hAnsi="Times New Roman"/>
          <w:b/>
          <w:bCs/>
          <w:i/>
          <w:iCs/>
          <w:sz w:val="24"/>
          <w:szCs w:val="24"/>
        </w:rPr>
        <w:t>pH measurement</w:t>
      </w:r>
    </w:p>
    <w:p w14:paraId="6DB040DF" w14:textId="7180F09E" w:rsidR="00A61AF2" w:rsidRDefault="00275958" w:rsidP="00E47843">
      <w:pPr>
        <w:wordWrap/>
        <w:spacing w:line="480" w:lineRule="auto"/>
        <w:rPr>
          <w:rFonts w:ascii="Times New Roman" w:hAnsi="Times New Roman"/>
          <w:sz w:val="24"/>
          <w:szCs w:val="24"/>
        </w:rPr>
      </w:pPr>
      <w:r w:rsidRPr="00275958">
        <w:rPr>
          <w:rFonts w:ascii="Times New Roman" w:hAnsi="Times New Roman"/>
          <w:sz w:val="24"/>
          <w:szCs w:val="24"/>
        </w:rPr>
        <w:t xml:space="preserve">For pH, </w:t>
      </w:r>
      <w:r w:rsidR="005B177A">
        <w:rPr>
          <w:rFonts w:ascii="Times New Roman" w:hAnsi="Times New Roman"/>
          <w:sz w:val="24"/>
          <w:szCs w:val="24"/>
        </w:rPr>
        <w:t xml:space="preserve">each </w:t>
      </w:r>
      <w:r w:rsidRPr="00275958">
        <w:rPr>
          <w:rFonts w:ascii="Times New Roman" w:hAnsi="Times New Roman"/>
          <w:sz w:val="24"/>
          <w:szCs w:val="24"/>
        </w:rPr>
        <w:t xml:space="preserve">sample (5g with duplication) </w:t>
      </w:r>
      <w:r w:rsidR="00130FA8">
        <w:rPr>
          <w:rFonts w:ascii="Times New Roman" w:hAnsi="Times New Roman"/>
          <w:sz w:val="24"/>
          <w:szCs w:val="24"/>
        </w:rPr>
        <w:t xml:space="preserve">of steaks </w:t>
      </w:r>
      <w:r w:rsidRPr="00275958">
        <w:rPr>
          <w:rFonts w:ascii="Times New Roman" w:hAnsi="Times New Roman"/>
          <w:sz w:val="24"/>
          <w:szCs w:val="24"/>
        </w:rPr>
        <w:t>w</w:t>
      </w:r>
      <w:r w:rsidR="005043CD">
        <w:rPr>
          <w:rFonts w:ascii="Times New Roman" w:hAnsi="Times New Roman"/>
          <w:sz w:val="24"/>
          <w:szCs w:val="24"/>
        </w:rPr>
        <w:t>as</w:t>
      </w:r>
      <w:r w:rsidRPr="00275958">
        <w:rPr>
          <w:rFonts w:ascii="Times New Roman" w:hAnsi="Times New Roman"/>
          <w:sz w:val="24"/>
          <w:szCs w:val="24"/>
        </w:rPr>
        <w:t xml:space="preserve"> homogenized in 50 ml of deionized water using a homogenizer (Brinkmann Homogenizer, </w:t>
      </w:r>
      <w:proofErr w:type="spellStart"/>
      <w:r w:rsidRPr="00275958">
        <w:rPr>
          <w:rFonts w:ascii="Times New Roman" w:hAnsi="Times New Roman"/>
          <w:sz w:val="24"/>
          <w:szCs w:val="24"/>
        </w:rPr>
        <w:t>Wesbury</w:t>
      </w:r>
      <w:proofErr w:type="spellEnd"/>
      <w:r w:rsidRPr="00275958">
        <w:rPr>
          <w:rFonts w:ascii="Times New Roman" w:hAnsi="Times New Roman"/>
          <w:sz w:val="24"/>
          <w:szCs w:val="24"/>
        </w:rPr>
        <w:t>, NY) to the pH value, using a pH electrode (</w:t>
      </w:r>
      <w:proofErr w:type="spellStart"/>
      <w:r w:rsidRPr="00275958">
        <w:rPr>
          <w:rFonts w:ascii="Times New Roman" w:hAnsi="Times New Roman"/>
          <w:sz w:val="24"/>
          <w:szCs w:val="24"/>
        </w:rPr>
        <w:t>Accumet</w:t>
      </w:r>
      <w:proofErr w:type="spellEnd"/>
      <w:r w:rsidRPr="00275958">
        <w:rPr>
          <w:rFonts w:ascii="Times New Roman" w:hAnsi="Times New Roman"/>
          <w:sz w:val="24"/>
          <w:szCs w:val="24"/>
        </w:rPr>
        <w:t xml:space="preserve"> AB 15, Fisher Scientific, Pittsburgh, PA).</w:t>
      </w:r>
    </w:p>
    <w:p w14:paraId="50652BA3" w14:textId="77777777" w:rsidR="006A2C0D" w:rsidRDefault="006A2C0D" w:rsidP="00E47843">
      <w:pPr>
        <w:wordWrap/>
        <w:spacing w:line="480" w:lineRule="auto"/>
        <w:rPr>
          <w:rFonts w:ascii="Times New Roman" w:hAnsi="Times New Roman"/>
          <w:sz w:val="24"/>
          <w:szCs w:val="24"/>
        </w:rPr>
      </w:pPr>
    </w:p>
    <w:p w14:paraId="6C921C4D" w14:textId="2A5CE177" w:rsidR="00E47843" w:rsidRPr="006A2C0D" w:rsidRDefault="00A842DF" w:rsidP="00E47843">
      <w:pPr>
        <w:wordWrap/>
        <w:spacing w:line="480" w:lineRule="auto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6A2C0D">
        <w:rPr>
          <w:rFonts w:ascii="Times New Roman" w:hAnsi="Times New Roman"/>
          <w:b/>
          <w:bCs/>
          <w:i/>
          <w:iCs/>
          <w:sz w:val="24"/>
          <w:szCs w:val="24"/>
        </w:rPr>
        <w:t>2.</w:t>
      </w:r>
      <w:r w:rsidR="00AA50EA">
        <w:rPr>
          <w:rFonts w:ascii="Times New Roman" w:hAnsi="Times New Roman"/>
          <w:b/>
          <w:bCs/>
          <w:i/>
          <w:iCs/>
          <w:sz w:val="24"/>
          <w:szCs w:val="24"/>
        </w:rPr>
        <w:t>3.2</w:t>
      </w:r>
      <w:r w:rsidRPr="006A2C0D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r w:rsidR="00E47843" w:rsidRPr="006A2C0D">
        <w:rPr>
          <w:rFonts w:ascii="Times New Roman" w:hAnsi="Times New Roman"/>
          <w:b/>
          <w:bCs/>
          <w:i/>
          <w:iCs/>
          <w:sz w:val="24"/>
          <w:szCs w:val="24"/>
        </w:rPr>
        <w:t xml:space="preserve">Purge loss </w:t>
      </w:r>
    </w:p>
    <w:p w14:paraId="7FDB8876" w14:textId="116A80CB" w:rsidR="00A61AF2" w:rsidRDefault="00E47843" w:rsidP="00122CE3">
      <w:pPr>
        <w:wordWrap/>
        <w:spacing w:line="480" w:lineRule="auto"/>
        <w:rPr>
          <w:rFonts w:ascii="Times New Roman" w:hAnsi="Times New Roman"/>
          <w:sz w:val="24"/>
          <w:szCs w:val="24"/>
        </w:rPr>
      </w:pPr>
      <w:r w:rsidRPr="00E47843">
        <w:rPr>
          <w:rFonts w:ascii="Times New Roman" w:hAnsi="Times New Roman"/>
          <w:sz w:val="24"/>
          <w:szCs w:val="24"/>
        </w:rPr>
        <w:t>For purge loss, samples w</w:t>
      </w:r>
      <w:r w:rsidR="00172A8F">
        <w:rPr>
          <w:rFonts w:ascii="Times New Roman" w:hAnsi="Times New Roman"/>
          <w:sz w:val="24"/>
          <w:szCs w:val="24"/>
        </w:rPr>
        <w:t>ere</w:t>
      </w:r>
      <w:r w:rsidRPr="00E47843">
        <w:rPr>
          <w:rFonts w:ascii="Times New Roman" w:hAnsi="Times New Roman"/>
          <w:sz w:val="24"/>
          <w:szCs w:val="24"/>
        </w:rPr>
        <w:t xml:space="preserve"> individually weighed prior to placing on a case. The purge </w:t>
      </w:r>
      <w:r w:rsidR="00172A8F">
        <w:rPr>
          <w:rFonts w:ascii="Times New Roman" w:hAnsi="Times New Roman"/>
          <w:sz w:val="24"/>
          <w:szCs w:val="24"/>
        </w:rPr>
        <w:t xml:space="preserve">was </w:t>
      </w:r>
      <w:r w:rsidRPr="00E47843">
        <w:rPr>
          <w:rFonts w:ascii="Times New Roman" w:hAnsi="Times New Roman"/>
          <w:sz w:val="24"/>
          <w:szCs w:val="24"/>
        </w:rPr>
        <w:t>calculated using the equation of (</w:t>
      </w:r>
      <w:r w:rsidR="007A2A0B">
        <w:rPr>
          <w:rFonts w:ascii="Times New Roman" w:hAnsi="Times New Roman"/>
          <w:sz w:val="24"/>
          <w:szCs w:val="24"/>
        </w:rPr>
        <w:t>stored steak weight</w:t>
      </w:r>
      <w:r w:rsidRPr="00E47843">
        <w:rPr>
          <w:rFonts w:ascii="Times New Roman" w:hAnsi="Times New Roman"/>
          <w:sz w:val="24"/>
          <w:szCs w:val="24"/>
        </w:rPr>
        <w:t>)</w:t>
      </w:r>
      <w:proofErr w:type="gramStart"/>
      <w:r w:rsidRPr="00E47843">
        <w:rPr>
          <w:rFonts w:ascii="Times New Roman" w:hAnsi="Times New Roman"/>
          <w:sz w:val="24"/>
          <w:szCs w:val="24"/>
        </w:rPr>
        <w:t>/(</w:t>
      </w:r>
      <w:proofErr w:type="gramEnd"/>
      <w:r w:rsidRPr="00E47843">
        <w:rPr>
          <w:rFonts w:ascii="Times New Roman" w:hAnsi="Times New Roman"/>
          <w:sz w:val="24"/>
          <w:szCs w:val="24"/>
        </w:rPr>
        <w:t xml:space="preserve">initial </w:t>
      </w:r>
      <w:r w:rsidR="007374E4">
        <w:rPr>
          <w:rFonts w:ascii="Times New Roman" w:hAnsi="Times New Roman"/>
          <w:sz w:val="24"/>
          <w:szCs w:val="24"/>
        </w:rPr>
        <w:t>steak</w:t>
      </w:r>
      <w:r w:rsidRPr="00E47843">
        <w:rPr>
          <w:rFonts w:ascii="Times New Roman" w:hAnsi="Times New Roman"/>
          <w:sz w:val="24"/>
          <w:szCs w:val="24"/>
        </w:rPr>
        <w:t xml:space="preserve"> weight)*100.</w:t>
      </w:r>
    </w:p>
    <w:p w14:paraId="3AD2D8E5" w14:textId="77777777" w:rsidR="006A2C0D" w:rsidRDefault="006A2C0D" w:rsidP="00122CE3">
      <w:pPr>
        <w:wordWrap/>
        <w:spacing w:line="480" w:lineRule="auto"/>
        <w:rPr>
          <w:rFonts w:ascii="Times New Roman" w:hAnsi="Times New Roman"/>
          <w:sz w:val="24"/>
          <w:szCs w:val="24"/>
        </w:rPr>
      </w:pPr>
    </w:p>
    <w:p w14:paraId="7D0C7704" w14:textId="2AE59D91" w:rsidR="00122CE3" w:rsidRPr="006A2C0D" w:rsidRDefault="006A2C0D" w:rsidP="00122CE3">
      <w:pPr>
        <w:wordWrap/>
        <w:spacing w:line="480" w:lineRule="auto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6A2C0D">
        <w:rPr>
          <w:rFonts w:ascii="Times New Roman" w:hAnsi="Times New Roman"/>
          <w:b/>
          <w:bCs/>
          <w:i/>
          <w:iCs/>
          <w:sz w:val="24"/>
          <w:szCs w:val="24"/>
        </w:rPr>
        <w:t>2.</w:t>
      </w:r>
      <w:r w:rsidR="00AA50EA">
        <w:rPr>
          <w:rFonts w:ascii="Times New Roman" w:hAnsi="Times New Roman"/>
          <w:b/>
          <w:bCs/>
          <w:i/>
          <w:iCs/>
          <w:sz w:val="24"/>
          <w:szCs w:val="24"/>
        </w:rPr>
        <w:t>3.3</w:t>
      </w:r>
      <w:r w:rsidRPr="006A2C0D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r w:rsidR="00122CE3" w:rsidRPr="006A2C0D">
        <w:rPr>
          <w:rFonts w:ascii="Times New Roman" w:hAnsi="Times New Roman"/>
          <w:b/>
          <w:bCs/>
          <w:i/>
          <w:iCs/>
          <w:sz w:val="24"/>
          <w:szCs w:val="24"/>
        </w:rPr>
        <w:t>Lipid oxidation (TBARS value)</w:t>
      </w:r>
    </w:p>
    <w:p w14:paraId="52380ADA" w14:textId="7BB9FCB5" w:rsidR="00A61AF2" w:rsidRDefault="009A4AB4" w:rsidP="004E66D7">
      <w:pPr>
        <w:wordWrap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</w:t>
      </w:r>
      <w:r w:rsidR="00122CE3" w:rsidRPr="00122CE3">
        <w:rPr>
          <w:rFonts w:ascii="Times New Roman" w:hAnsi="Times New Roman"/>
          <w:sz w:val="24"/>
          <w:szCs w:val="24"/>
        </w:rPr>
        <w:t xml:space="preserve"> oxidative stability, </w:t>
      </w:r>
      <w:proofErr w:type="spellStart"/>
      <w:r w:rsidR="00122CE3" w:rsidRPr="00122CE3">
        <w:rPr>
          <w:rFonts w:ascii="Times New Roman" w:hAnsi="Times New Roman"/>
          <w:sz w:val="24"/>
          <w:szCs w:val="24"/>
        </w:rPr>
        <w:t>thiobarbituric</w:t>
      </w:r>
      <w:proofErr w:type="spellEnd"/>
      <w:r w:rsidR="00122CE3" w:rsidRPr="00122CE3">
        <w:rPr>
          <w:rFonts w:ascii="Times New Roman" w:hAnsi="Times New Roman"/>
          <w:sz w:val="24"/>
          <w:szCs w:val="24"/>
        </w:rPr>
        <w:t xml:space="preserve"> acid </w:t>
      </w:r>
      <w:r>
        <w:rPr>
          <w:rFonts w:ascii="Times New Roman" w:hAnsi="Times New Roman"/>
          <w:sz w:val="24"/>
          <w:szCs w:val="24"/>
        </w:rPr>
        <w:t>was evaluated</w:t>
      </w:r>
      <w:r w:rsidR="00122CE3" w:rsidRPr="00122CE3">
        <w:rPr>
          <w:rFonts w:ascii="Times New Roman" w:hAnsi="Times New Roman"/>
          <w:sz w:val="24"/>
          <w:szCs w:val="24"/>
        </w:rPr>
        <w:t xml:space="preserve"> using the procedure described by Pikul et al. (1989). On each sampling day, a 10-g sample in duplicate </w:t>
      </w:r>
      <w:r w:rsidR="00A3099E">
        <w:rPr>
          <w:rFonts w:ascii="Times New Roman" w:hAnsi="Times New Roman"/>
          <w:sz w:val="24"/>
          <w:szCs w:val="24"/>
        </w:rPr>
        <w:t>was</w:t>
      </w:r>
      <w:r w:rsidR="00122CE3" w:rsidRPr="00122CE3">
        <w:rPr>
          <w:rFonts w:ascii="Times New Roman" w:hAnsi="Times New Roman"/>
          <w:sz w:val="24"/>
          <w:szCs w:val="24"/>
        </w:rPr>
        <w:t xml:space="preserve"> taken from the surface (2 mm thick) and results </w:t>
      </w:r>
      <w:proofErr w:type="gramStart"/>
      <w:r w:rsidR="001427DE">
        <w:rPr>
          <w:rFonts w:ascii="Times New Roman" w:hAnsi="Times New Roman"/>
          <w:sz w:val="24"/>
          <w:szCs w:val="24"/>
        </w:rPr>
        <w:t>was</w:t>
      </w:r>
      <w:proofErr w:type="gramEnd"/>
      <w:r w:rsidR="00122CE3" w:rsidRPr="00122CE3">
        <w:rPr>
          <w:rFonts w:ascii="Times New Roman" w:hAnsi="Times New Roman"/>
          <w:sz w:val="24"/>
          <w:szCs w:val="24"/>
        </w:rPr>
        <w:t xml:space="preserve"> reported as </w:t>
      </w:r>
      <w:proofErr w:type="spellStart"/>
      <w:r w:rsidR="00122CE3" w:rsidRPr="00122CE3">
        <w:rPr>
          <w:rFonts w:ascii="Times New Roman" w:hAnsi="Times New Roman"/>
          <w:sz w:val="24"/>
          <w:szCs w:val="24"/>
        </w:rPr>
        <w:t>thiobarbituric</w:t>
      </w:r>
      <w:proofErr w:type="spellEnd"/>
      <w:r w:rsidR="00122CE3" w:rsidRPr="00122CE3">
        <w:rPr>
          <w:rFonts w:ascii="Times New Roman" w:hAnsi="Times New Roman"/>
          <w:sz w:val="24"/>
          <w:szCs w:val="24"/>
        </w:rPr>
        <w:t xml:space="preserve"> reactive substances (TBARS) representing mg malondialdehyde (MDA) equivalents per kg of </w:t>
      </w:r>
      <w:r w:rsidR="001427DE">
        <w:rPr>
          <w:rFonts w:ascii="Times New Roman" w:hAnsi="Times New Roman"/>
          <w:sz w:val="24"/>
          <w:szCs w:val="24"/>
        </w:rPr>
        <w:t>steak</w:t>
      </w:r>
      <w:r w:rsidR="00122CE3" w:rsidRPr="00122CE3">
        <w:rPr>
          <w:rFonts w:ascii="Times New Roman" w:hAnsi="Times New Roman"/>
          <w:sz w:val="24"/>
          <w:szCs w:val="24"/>
        </w:rPr>
        <w:t>.</w:t>
      </w:r>
    </w:p>
    <w:p w14:paraId="3771D9B1" w14:textId="77777777" w:rsidR="006A2C0D" w:rsidRDefault="006A2C0D" w:rsidP="004E66D7">
      <w:pPr>
        <w:wordWrap/>
        <w:spacing w:line="480" w:lineRule="auto"/>
        <w:rPr>
          <w:rFonts w:ascii="Times New Roman" w:hAnsi="Times New Roman"/>
          <w:sz w:val="24"/>
          <w:szCs w:val="24"/>
        </w:rPr>
      </w:pPr>
    </w:p>
    <w:p w14:paraId="6FCF7B0A" w14:textId="0CE28AAC" w:rsidR="0054781E" w:rsidRPr="006A2C0D" w:rsidRDefault="006A2C0D" w:rsidP="0054781E">
      <w:pPr>
        <w:wordWrap/>
        <w:spacing w:line="480" w:lineRule="auto"/>
        <w:rPr>
          <w:rFonts w:ascii="Times New Roman" w:hAnsi="Times New Roman"/>
          <w:b/>
          <w:bCs/>
          <w:i/>
          <w:iCs/>
          <w:sz w:val="24"/>
          <w:szCs w:val="24"/>
        </w:rPr>
      </w:pPr>
      <w:bookmarkStart w:id="2" w:name="_Hlk167808131"/>
      <w:r w:rsidRPr="006A2C0D">
        <w:rPr>
          <w:rFonts w:ascii="Times New Roman" w:hAnsi="Times New Roman"/>
          <w:b/>
          <w:bCs/>
          <w:i/>
          <w:iCs/>
          <w:sz w:val="24"/>
          <w:szCs w:val="24"/>
        </w:rPr>
        <w:t>2.</w:t>
      </w:r>
      <w:r w:rsidR="00AA50EA">
        <w:rPr>
          <w:rFonts w:ascii="Times New Roman" w:hAnsi="Times New Roman"/>
          <w:b/>
          <w:bCs/>
          <w:i/>
          <w:iCs/>
          <w:sz w:val="24"/>
          <w:szCs w:val="24"/>
        </w:rPr>
        <w:t>3.4</w:t>
      </w:r>
      <w:r w:rsidRPr="006A2C0D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r w:rsidR="0054781E" w:rsidRPr="006A2C0D">
        <w:rPr>
          <w:rFonts w:ascii="Times New Roman" w:hAnsi="Times New Roman"/>
          <w:b/>
          <w:bCs/>
          <w:i/>
          <w:iCs/>
          <w:sz w:val="24"/>
          <w:szCs w:val="24"/>
        </w:rPr>
        <w:t xml:space="preserve">Microbiological analysis </w:t>
      </w:r>
    </w:p>
    <w:p w14:paraId="6E1D3D6F" w14:textId="1E6CA549" w:rsidR="00A61AF2" w:rsidRDefault="0054781E" w:rsidP="0054781E">
      <w:pPr>
        <w:wordWrap/>
        <w:spacing w:line="480" w:lineRule="auto"/>
        <w:rPr>
          <w:rFonts w:ascii="Times New Roman" w:hAnsi="Times New Roman"/>
          <w:sz w:val="24"/>
          <w:szCs w:val="24"/>
        </w:rPr>
      </w:pPr>
      <w:r w:rsidRPr="0054781E">
        <w:rPr>
          <w:rFonts w:ascii="Times New Roman" w:hAnsi="Times New Roman"/>
          <w:sz w:val="24"/>
          <w:szCs w:val="24"/>
        </w:rPr>
        <w:t xml:space="preserve">On each sampling </w:t>
      </w:r>
      <w:bookmarkEnd w:id="2"/>
      <w:r w:rsidRPr="0054781E">
        <w:rPr>
          <w:rFonts w:ascii="Times New Roman" w:hAnsi="Times New Roman"/>
          <w:sz w:val="24"/>
          <w:szCs w:val="24"/>
        </w:rPr>
        <w:t>day</w:t>
      </w:r>
      <w:r w:rsidR="0024378C">
        <w:rPr>
          <w:rFonts w:ascii="Times New Roman" w:hAnsi="Times New Roman"/>
          <w:sz w:val="24"/>
          <w:szCs w:val="24"/>
        </w:rPr>
        <w:t xml:space="preserve">, </w:t>
      </w:r>
      <w:r w:rsidRPr="0054781E">
        <w:rPr>
          <w:rFonts w:ascii="Times New Roman" w:hAnsi="Times New Roman"/>
          <w:sz w:val="24"/>
          <w:szCs w:val="24"/>
        </w:rPr>
        <w:t xml:space="preserve">each stake </w:t>
      </w:r>
      <w:r w:rsidR="009C697B">
        <w:rPr>
          <w:rFonts w:ascii="Times New Roman" w:hAnsi="Times New Roman"/>
          <w:sz w:val="24"/>
          <w:szCs w:val="24"/>
        </w:rPr>
        <w:t>was</w:t>
      </w:r>
      <w:r w:rsidRPr="0054781E">
        <w:rPr>
          <w:rFonts w:ascii="Times New Roman" w:hAnsi="Times New Roman"/>
          <w:sz w:val="24"/>
          <w:szCs w:val="24"/>
        </w:rPr>
        <w:t xml:space="preserve"> randomly taken and opened aseptically after wiping the package surface with 70% (vol/vol) ethanol. Using a sterile scalpel, meat (25 g) </w:t>
      </w:r>
      <w:r w:rsidR="009C697B">
        <w:rPr>
          <w:rFonts w:ascii="Times New Roman" w:hAnsi="Times New Roman"/>
          <w:sz w:val="24"/>
          <w:szCs w:val="24"/>
        </w:rPr>
        <w:t>was</w:t>
      </w:r>
      <w:r w:rsidRPr="0054781E">
        <w:rPr>
          <w:rFonts w:ascii="Times New Roman" w:hAnsi="Times New Roman"/>
          <w:sz w:val="24"/>
          <w:szCs w:val="24"/>
        </w:rPr>
        <w:t xml:space="preserve"> taken, diluted 1:10 (</w:t>
      </w:r>
      <w:proofErr w:type="spellStart"/>
      <w:r w:rsidRPr="0054781E">
        <w:rPr>
          <w:rFonts w:ascii="Times New Roman" w:hAnsi="Times New Roman"/>
          <w:sz w:val="24"/>
          <w:szCs w:val="24"/>
        </w:rPr>
        <w:t>wt</w:t>
      </w:r>
      <w:proofErr w:type="spellEnd"/>
      <w:r w:rsidRPr="0054781E">
        <w:rPr>
          <w:rFonts w:ascii="Times New Roman" w:hAnsi="Times New Roman"/>
          <w:sz w:val="24"/>
          <w:szCs w:val="24"/>
        </w:rPr>
        <w:t xml:space="preserve">/vol) in phosphate-buffered saline (PBS) and homogenized in a Stomacher 4000 (Seward, Norfolk, England) for 1 min. For bacterial enumeration, serial 10-fold dilutions of stomached samples </w:t>
      </w:r>
      <w:r w:rsidR="00186A0B">
        <w:rPr>
          <w:rFonts w:ascii="Times New Roman" w:hAnsi="Times New Roman"/>
          <w:sz w:val="24"/>
          <w:szCs w:val="24"/>
        </w:rPr>
        <w:t>were</w:t>
      </w:r>
      <w:r w:rsidRPr="0054781E">
        <w:rPr>
          <w:rFonts w:ascii="Times New Roman" w:hAnsi="Times New Roman"/>
          <w:sz w:val="24"/>
          <w:szCs w:val="24"/>
        </w:rPr>
        <w:t xml:space="preserve"> plated (0.1 ml) in duplicates on standard method agar (</w:t>
      </w:r>
      <w:proofErr w:type="spellStart"/>
      <w:r w:rsidRPr="0054781E">
        <w:rPr>
          <w:rFonts w:ascii="Times New Roman" w:hAnsi="Times New Roman"/>
          <w:sz w:val="24"/>
          <w:szCs w:val="24"/>
        </w:rPr>
        <w:t>Acumedia</w:t>
      </w:r>
      <w:proofErr w:type="spellEnd"/>
      <w:r w:rsidRPr="0054781E">
        <w:rPr>
          <w:rFonts w:ascii="Times New Roman" w:hAnsi="Times New Roman"/>
          <w:sz w:val="24"/>
          <w:szCs w:val="24"/>
        </w:rPr>
        <w:t xml:space="preserve">, Lansing, MI) for mesophilic aerobic bacteria </w:t>
      </w:r>
      <w:r w:rsidR="002D5673">
        <w:rPr>
          <w:rFonts w:ascii="Times New Roman" w:hAnsi="Times New Roman"/>
          <w:sz w:val="24"/>
          <w:szCs w:val="24"/>
        </w:rPr>
        <w:t xml:space="preserve">(MAB) </w:t>
      </w:r>
      <w:r w:rsidRPr="0054781E">
        <w:rPr>
          <w:rFonts w:ascii="Times New Roman" w:hAnsi="Times New Roman"/>
          <w:sz w:val="24"/>
          <w:szCs w:val="24"/>
        </w:rPr>
        <w:t xml:space="preserve">and on 3M </w:t>
      </w:r>
      <w:proofErr w:type="spellStart"/>
      <w:r w:rsidRPr="0054781E">
        <w:rPr>
          <w:rFonts w:ascii="Times New Roman" w:hAnsi="Times New Roman"/>
          <w:sz w:val="24"/>
          <w:szCs w:val="24"/>
        </w:rPr>
        <w:t>petrifilms</w:t>
      </w:r>
      <w:proofErr w:type="spellEnd"/>
      <w:r w:rsidRPr="0054781E">
        <w:rPr>
          <w:rFonts w:ascii="Times New Roman" w:hAnsi="Times New Roman"/>
          <w:sz w:val="24"/>
          <w:szCs w:val="24"/>
        </w:rPr>
        <w:t xml:space="preserve"> (3M Microbiology Products, St. Paul, MN) for Coliform/</w:t>
      </w:r>
      <w:r w:rsidRPr="00E05EED">
        <w:rPr>
          <w:rFonts w:ascii="Times New Roman" w:hAnsi="Times New Roman"/>
          <w:i/>
          <w:iCs/>
          <w:sz w:val="24"/>
          <w:szCs w:val="24"/>
        </w:rPr>
        <w:t>Escherichia coli</w:t>
      </w:r>
      <w:r w:rsidRPr="0054781E">
        <w:rPr>
          <w:rFonts w:ascii="Times New Roman" w:hAnsi="Times New Roman"/>
          <w:sz w:val="24"/>
          <w:szCs w:val="24"/>
        </w:rPr>
        <w:t xml:space="preserve"> (</w:t>
      </w:r>
      <w:r w:rsidRPr="00E05EED">
        <w:rPr>
          <w:rFonts w:ascii="Times New Roman" w:hAnsi="Times New Roman"/>
          <w:i/>
          <w:iCs/>
          <w:sz w:val="24"/>
          <w:szCs w:val="24"/>
        </w:rPr>
        <w:t>E. coli</w:t>
      </w:r>
      <w:r w:rsidRPr="0054781E">
        <w:rPr>
          <w:rFonts w:ascii="Times New Roman" w:hAnsi="Times New Roman"/>
          <w:sz w:val="24"/>
          <w:szCs w:val="24"/>
        </w:rPr>
        <w:t xml:space="preserve">). Red and blue colonies with associated gas bubbles </w:t>
      </w:r>
      <w:r w:rsidR="00E05EED">
        <w:rPr>
          <w:rFonts w:ascii="Times New Roman" w:hAnsi="Times New Roman"/>
          <w:sz w:val="24"/>
          <w:szCs w:val="24"/>
        </w:rPr>
        <w:t>w</w:t>
      </w:r>
      <w:r w:rsidR="004E66D7">
        <w:rPr>
          <w:rFonts w:ascii="Times New Roman" w:hAnsi="Times New Roman"/>
          <w:sz w:val="24"/>
          <w:szCs w:val="24"/>
        </w:rPr>
        <w:t>ere</w:t>
      </w:r>
      <w:r w:rsidRPr="0054781E">
        <w:rPr>
          <w:rFonts w:ascii="Times New Roman" w:hAnsi="Times New Roman"/>
          <w:sz w:val="24"/>
          <w:szCs w:val="24"/>
        </w:rPr>
        <w:t xml:space="preserve"> confirmed Coliforms and blue colonies with associated gas bubbles </w:t>
      </w:r>
      <w:r w:rsidR="004E66D7">
        <w:rPr>
          <w:rFonts w:ascii="Times New Roman" w:hAnsi="Times New Roman"/>
          <w:sz w:val="24"/>
          <w:szCs w:val="24"/>
        </w:rPr>
        <w:t>were</w:t>
      </w:r>
      <w:r w:rsidRPr="0054781E">
        <w:rPr>
          <w:rFonts w:ascii="Times New Roman" w:hAnsi="Times New Roman"/>
          <w:sz w:val="24"/>
          <w:szCs w:val="24"/>
        </w:rPr>
        <w:t xml:space="preserve"> confirmed </w:t>
      </w:r>
      <w:r w:rsidRPr="004E66D7">
        <w:rPr>
          <w:rFonts w:ascii="Times New Roman" w:hAnsi="Times New Roman"/>
          <w:i/>
          <w:iCs/>
          <w:sz w:val="24"/>
          <w:szCs w:val="24"/>
        </w:rPr>
        <w:t>E. coli</w:t>
      </w:r>
      <w:r w:rsidRPr="0054781E">
        <w:rPr>
          <w:rFonts w:ascii="Times New Roman" w:hAnsi="Times New Roman"/>
          <w:sz w:val="24"/>
          <w:szCs w:val="24"/>
        </w:rPr>
        <w:t xml:space="preserve">.  </w:t>
      </w:r>
    </w:p>
    <w:p w14:paraId="5FFBAB57" w14:textId="77777777" w:rsidR="00A61AF2" w:rsidRDefault="00A61AF2" w:rsidP="004E66D7">
      <w:pPr>
        <w:wordWrap/>
        <w:spacing w:line="480" w:lineRule="auto"/>
        <w:rPr>
          <w:rFonts w:ascii="Times New Roman" w:hAnsi="Times New Roman"/>
          <w:sz w:val="24"/>
          <w:szCs w:val="24"/>
        </w:rPr>
      </w:pPr>
    </w:p>
    <w:p w14:paraId="5C40E576" w14:textId="5035227A" w:rsidR="00C34DBB" w:rsidRPr="00AA50EA" w:rsidRDefault="00C34DBB" w:rsidP="00C34DBB">
      <w:pPr>
        <w:wordWrap/>
        <w:spacing w:line="480" w:lineRule="auto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AA50EA">
        <w:rPr>
          <w:rFonts w:ascii="Times New Roman" w:hAnsi="Times New Roman"/>
          <w:b/>
          <w:bCs/>
          <w:i/>
          <w:iCs/>
          <w:sz w:val="24"/>
          <w:szCs w:val="24"/>
        </w:rPr>
        <w:t>2.</w:t>
      </w:r>
      <w:r w:rsidR="00AA50EA" w:rsidRPr="00AA50EA">
        <w:rPr>
          <w:rFonts w:ascii="Times New Roman" w:hAnsi="Times New Roman"/>
          <w:b/>
          <w:bCs/>
          <w:i/>
          <w:iCs/>
          <w:sz w:val="24"/>
          <w:szCs w:val="24"/>
        </w:rPr>
        <w:t>4</w:t>
      </w:r>
      <w:r w:rsidRPr="00AA50EA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r w:rsidR="00AA50EA" w:rsidRPr="00AA50EA">
        <w:rPr>
          <w:rFonts w:ascii="Times New Roman" w:hAnsi="Times New Roman"/>
          <w:b/>
          <w:bCs/>
          <w:i/>
          <w:iCs/>
          <w:sz w:val="24"/>
          <w:szCs w:val="24"/>
        </w:rPr>
        <w:t>Scanning electron microscope (SEM) imaging</w:t>
      </w:r>
      <w:r w:rsidR="0050150E">
        <w:rPr>
          <w:rFonts w:ascii="Times New Roman" w:hAnsi="Times New Roman"/>
          <w:b/>
          <w:bCs/>
          <w:i/>
          <w:iCs/>
          <w:sz w:val="24"/>
          <w:szCs w:val="24"/>
        </w:rPr>
        <w:t xml:space="preserve"> (</w:t>
      </w:r>
      <w:r w:rsidR="005D0617">
        <w:rPr>
          <w:rFonts w:ascii="Times New Roman" w:hAnsi="Times New Roman"/>
          <w:b/>
          <w:bCs/>
          <w:i/>
          <w:iCs/>
          <w:sz w:val="24"/>
          <w:szCs w:val="24"/>
        </w:rPr>
        <w:t>Dr. Lily to edit)</w:t>
      </w:r>
    </w:p>
    <w:p w14:paraId="6ECBB71D" w14:textId="138A7066" w:rsidR="00A61AF2" w:rsidRDefault="007B353A" w:rsidP="00B104D4">
      <w:pPr>
        <w:wordWrap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After cutting steaks</w:t>
      </w:r>
      <w:r w:rsidR="004716D7" w:rsidRPr="004716D7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muscle</w:t>
      </w:r>
      <w:r w:rsidR="004716D7" w:rsidRPr="004716D7">
        <w:rPr>
          <w:rFonts w:ascii="Times New Roman" w:hAnsi="Times New Roman"/>
          <w:sz w:val="24"/>
          <w:szCs w:val="24"/>
        </w:rPr>
        <w:t xml:space="preserve"> samples (3 mm </w:t>
      </w:r>
      <w:r w:rsidR="008812A9">
        <w:rPr>
          <w:rFonts w:ascii="Times New Roman" w:hAnsi="Times New Roman"/>
          <w:sz w:val="24"/>
          <w:szCs w:val="24"/>
        </w:rPr>
        <w:t>x</w:t>
      </w:r>
      <w:r w:rsidR="004716D7" w:rsidRPr="004716D7">
        <w:rPr>
          <w:rFonts w:ascii="Times New Roman" w:hAnsi="Times New Roman"/>
          <w:sz w:val="24"/>
          <w:szCs w:val="24"/>
        </w:rPr>
        <w:t xml:space="preserve"> 3 mm</w:t>
      </w:r>
      <w:r w:rsidR="008812A9">
        <w:rPr>
          <w:rFonts w:ascii="Times New Roman" w:hAnsi="Times New Roman"/>
          <w:sz w:val="24"/>
          <w:szCs w:val="24"/>
        </w:rPr>
        <w:t>?</w:t>
      </w:r>
      <w:r w:rsidR="004716D7" w:rsidRPr="004716D7">
        <w:rPr>
          <w:rFonts w:ascii="Times New Roman" w:hAnsi="Times New Roman"/>
          <w:sz w:val="24"/>
          <w:szCs w:val="24"/>
        </w:rPr>
        <w:t>)</w:t>
      </w:r>
      <w:r w:rsidR="004716D7">
        <w:rPr>
          <w:rFonts w:ascii="Times New Roman" w:hAnsi="Times New Roman"/>
          <w:sz w:val="24"/>
          <w:szCs w:val="24"/>
        </w:rPr>
        <w:t xml:space="preserve"> </w:t>
      </w:r>
      <w:r w:rsidR="004716D7" w:rsidRPr="004716D7">
        <w:rPr>
          <w:rFonts w:ascii="Times New Roman" w:hAnsi="Times New Roman"/>
          <w:sz w:val="24"/>
          <w:szCs w:val="24"/>
        </w:rPr>
        <w:t xml:space="preserve">were removed from </w:t>
      </w:r>
      <w:r w:rsidR="00531B6D">
        <w:rPr>
          <w:rFonts w:ascii="Times New Roman" w:hAnsi="Times New Roman"/>
          <w:sz w:val="24"/>
          <w:szCs w:val="24"/>
        </w:rPr>
        <w:t xml:space="preserve">the center </w:t>
      </w:r>
      <w:r w:rsidR="008B0780">
        <w:rPr>
          <w:rFonts w:ascii="Times New Roman" w:hAnsi="Times New Roman"/>
          <w:sz w:val="24"/>
          <w:szCs w:val="24"/>
        </w:rPr>
        <w:t>of the steak</w:t>
      </w:r>
      <w:r w:rsidR="004716D7" w:rsidRPr="004716D7">
        <w:rPr>
          <w:rFonts w:ascii="Times New Roman" w:hAnsi="Times New Roman"/>
          <w:sz w:val="24"/>
          <w:szCs w:val="24"/>
        </w:rPr>
        <w:t xml:space="preserve"> and fixed at 4 </w:t>
      </w:r>
      <w:proofErr w:type="spellStart"/>
      <w:r w:rsidR="00905FBC" w:rsidRPr="00905FBC">
        <w:rPr>
          <w:rFonts w:ascii="Times New Roman" w:hAnsi="Times New Roman"/>
          <w:sz w:val="24"/>
          <w:szCs w:val="24"/>
          <w:vertAlign w:val="superscript"/>
        </w:rPr>
        <w:t>o</w:t>
      </w:r>
      <w:r w:rsidR="004716D7" w:rsidRPr="004716D7">
        <w:rPr>
          <w:rFonts w:ascii="Times New Roman" w:hAnsi="Times New Roman"/>
          <w:sz w:val="24"/>
          <w:szCs w:val="24"/>
        </w:rPr>
        <w:t>C</w:t>
      </w:r>
      <w:proofErr w:type="spellEnd"/>
      <w:r w:rsidR="004716D7" w:rsidRPr="004716D7">
        <w:rPr>
          <w:rFonts w:ascii="Times New Roman" w:hAnsi="Times New Roman"/>
          <w:sz w:val="24"/>
          <w:szCs w:val="24"/>
        </w:rPr>
        <w:t xml:space="preserve"> for 12 h in 4%</w:t>
      </w:r>
      <w:r w:rsidR="004716D7">
        <w:rPr>
          <w:rFonts w:ascii="Times New Roman" w:hAnsi="Times New Roman"/>
          <w:sz w:val="24"/>
          <w:szCs w:val="24"/>
        </w:rPr>
        <w:t xml:space="preserve"> </w:t>
      </w:r>
      <w:r w:rsidR="004716D7" w:rsidRPr="004716D7">
        <w:rPr>
          <w:rFonts w:ascii="Times New Roman" w:hAnsi="Times New Roman"/>
          <w:sz w:val="24"/>
          <w:szCs w:val="24"/>
        </w:rPr>
        <w:t>glutaraldehyde buffered at pH 7.4 with 0.1 M sodium phosphate.</w:t>
      </w:r>
      <w:r w:rsidR="004716D7">
        <w:rPr>
          <w:rFonts w:ascii="Times New Roman" w:hAnsi="Times New Roman"/>
          <w:sz w:val="24"/>
          <w:szCs w:val="24"/>
        </w:rPr>
        <w:t xml:space="preserve"> </w:t>
      </w:r>
      <w:r w:rsidR="004716D7" w:rsidRPr="004716D7">
        <w:rPr>
          <w:rFonts w:ascii="Times New Roman" w:hAnsi="Times New Roman"/>
          <w:sz w:val="24"/>
          <w:szCs w:val="24"/>
        </w:rPr>
        <w:t>The samples were then rinsed for 4 h in the buffer followed by post</w:t>
      </w:r>
      <w:r w:rsidR="00A075A1">
        <w:rPr>
          <w:rFonts w:ascii="Times New Roman" w:hAnsi="Times New Roman"/>
          <w:sz w:val="24"/>
          <w:szCs w:val="24"/>
        </w:rPr>
        <w:t>-</w:t>
      </w:r>
      <w:r w:rsidR="004716D7" w:rsidRPr="004716D7">
        <w:rPr>
          <w:rFonts w:ascii="Times New Roman" w:hAnsi="Times New Roman"/>
          <w:sz w:val="24"/>
          <w:szCs w:val="24"/>
        </w:rPr>
        <w:t>fixation</w:t>
      </w:r>
      <w:r w:rsidR="004716D7">
        <w:rPr>
          <w:rFonts w:ascii="Times New Roman" w:hAnsi="Times New Roman"/>
          <w:sz w:val="24"/>
          <w:szCs w:val="24"/>
        </w:rPr>
        <w:t xml:space="preserve"> </w:t>
      </w:r>
      <w:r w:rsidR="004716D7" w:rsidRPr="004716D7">
        <w:rPr>
          <w:rFonts w:ascii="Times New Roman" w:hAnsi="Times New Roman"/>
          <w:sz w:val="24"/>
          <w:szCs w:val="24"/>
        </w:rPr>
        <w:t xml:space="preserve">for 12 h in 1% osmium </w:t>
      </w:r>
      <w:proofErr w:type="spellStart"/>
      <w:r w:rsidR="004716D7" w:rsidRPr="004716D7">
        <w:rPr>
          <w:rFonts w:ascii="Times New Roman" w:hAnsi="Times New Roman"/>
          <w:sz w:val="24"/>
          <w:szCs w:val="24"/>
        </w:rPr>
        <w:t>tetraoxide</w:t>
      </w:r>
      <w:proofErr w:type="spellEnd"/>
      <w:r w:rsidR="004716D7" w:rsidRPr="004716D7">
        <w:rPr>
          <w:rFonts w:ascii="Times New Roman" w:hAnsi="Times New Roman"/>
          <w:sz w:val="24"/>
          <w:szCs w:val="24"/>
        </w:rPr>
        <w:t xml:space="preserve"> buffered with 0.1 M sodium</w:t>
      </w:r>
      <w:r w:rsidR="00A075A1">
        <w:rPr>
          <w:rFonts w:ascii="Times New Roman" w:hAnsi="Times New Roman"/>
          <w:sz w:val="24"/>
          <w:szCs w:val="24"/>
        </w:rPr>
        <w:t xml:space="preserve"> </w:t>
      </w:r>
      <w:r w:rsidR="004716D7" w:rsidRPr="004716D7">
        <w:rPr>
          <w:rFonts w:ascii="Times New Roman" w:hAnsi="Times New Roman"/>
          <w:sz w:val="24"/>
          <w:szCs w:val="24"/>
        </w:rPr>
        <w:t>phosphate. After fixation, the samples were rinsed again in</w:t>
      </w:r>
      <w:r w:rsidR="004716D7">
        <w:rPr>
          <w:rFonts w:ascii="Times New Roman" w:hAnsi="Times New Roman"/>
          <w:sz w:val="24"/>
          <w:szCs w:val="24"/>
        </w:rPr>
        <w:t xml:space="preserve"> </w:t>
      </w:r>
      <w:r w:rsidR="004716D7" w:rsidRPr="004716D7">
        <w:rPr>
          <w:rFonts w:ascii="Times New Roman" w:hAnsi="Times New Roman"/>
          <w:sz w:val="24"/>
          <w:szCs w:val="24"/>
        </w:rPr>
        <w:t>the buffer for 4 h followed by dehydration by exchanging with</w:t>
      </w:r>
      <w:r w:rsidR="004716D7">
        <w:rPr>
          <w:rFonts w:ascii="Times New Roman" w:hAnsi="Times New Roman"/>
          <w:sz w:val="24"/>
          <w:szCs w:val="24"/>
        </w:rPr>
        <w:t xml:space="preserve"> </w:t>
      </w:r>
      <w:r w:rsidR="004716D7" w:rsidRPr="004716D7">
        <w:rPr>
          <w:rFonts w:ascii="Times New Roman" w:hAnsi="Times New Roman"/>
          <w:sz w:val="24"/>
          <w:szCs w:val="24"/>
        </w:rPr>
        <w:t>graded ethanol series (25%, 50%, 75%, 95%) for 2 h at each gradation</w:t>
      </w:r>
      <w:r w:rsidR="004716D7">
        <w:rPr>
          <w:rFonts w:ascii="Times New Roman" w:hAnsi="Times New Roman"/>
          <w:sz w:val="24"/>
          <w:szCs w:val="24"/>
        </w:rPr>
        <w:t xml:space="preserve"> </w:t>
      </w:r>
      <w:r w:rsidR="004716D7" w:rsidRPr="004716D7">
        <w:rPr>
          <w:rFonts w:ascii="Times New Roman" w:hAnsi="Times New Roman"/>
          <w:sz w:val="24"/>
          <w:szCs w:val="24"/>
        </w:rPr>
        <w:t>followed by three 2 h changes in 100% ethanol. The samples were</w:t>
      </w:r>
      <w:r w:rsidR="00B104D4">
        <w:rPr>
          <w:rFonts w:ascii="Times New Roman" w:hAnsi="Times New Roman"/>
          <w:sz w:val="24"/>
          <w:szCs w:val="24"/>
        </w:rPr>
        <w:t xml:space="preserve"> </w:t>
      </w:r>
      <w:r w:rsidR="00B104D4" w:rsidRPr="00B104D4">
        <w:rPr>
          <w:rFonts w:ascii="Times New Roman" w:hAnsi="Times New Roman"/>
          <w:sz w:val="24"/>
          <w:szCs w:val="24"/>
        </w:rPr>
        <w:t>critically point dried in a Leica Microsystems model EM CPD300</w:t>
      </w:r>
      <w:r w:rsidR="00B104D4">
        <w:rPr>
          <w:rFonts w:ascii="Times New Roman" w:hAnsi="Times New Roman"/>
          <w:sz w:val="24"/>
          <w:szCs w:val="24"/>
        </w:rPr>
        <w:t xml:space="preserve"> </w:t>
      </w:r>
      <w:r w:rsidR="00B104D4" w:rsidRPr="00B104D4">
        <w:rPr>
          <w:rFonts w:ascii="Times New Roman" w:hAnsi="Times New Roman"/>
          <w:sz w:val="24"/>
          <w:szCs w:val="24"/>
        </w:rPr>
        <w:t>critical point dryer (Leica Microsystems, Vienna, Austria) using</w:t>
      </w:r>
      <w:r w:rsidR="00B104D4">
        <w:rPr>
          <w:rFonts w:ascii="Times New Roman" w:hAnsi="Times New Roman"/>
          <w:sz w:val="24"/>
          <w:szCs w:val="24"/>
        </w:rPr>
        <w:t xml:space="preserve"> </w:t>
      </w:r>
      <w:r w:rsidR="00B104D4" w:rsidRPr="00B104D4">
        <w:rPr>
          <w:rFonts w:ascii="Times New Roman" w:hAnsi="Times New Roman"/>
          <w:sz w:val="24"/>
          <w:szCs w:val="24"/>
        </w:rPr>
        <w:t>liquid carbon dioxide as the transitional fluid. The samples were</w:t>
      </w:r>
      <w:r w:rsidR="00B104D4">
        <w:rPr>
          <w:rFonts w:ascii="Times New Roman" w:hAnsi="Times New Roman"/>
          <w:sz w:val="24"/>
          <w:szCs w:val="24"/>
        </w:rPr>
        <w:t xml:space="preserve"> </w:t>
      </w:r>
      <w:r w:rsidR="00B104D4" w:rsidRPr="00B104D4">
        <w:rPr>
          <w:rFonts w:ascii="Times New Roman" w:hAnsi="Times New Roman"/>
          <w:sz w:val="24"/>
          <w:szCs w:val="24"/>
        </w:rPr>
        <w:t>then mounted on aluminum stubs using carbon suspension cement</w:t>
      </w:r>
      <w:r w:rsidR="00B104D4">
        <w:rPr>
          <w:rFonts w:ascii="Times New Roman" w:hAnsi="Times New Roman"/>
          <w:sz w:val="24"/>
          <w:szCs w:val="24"/>
        </w:rPr>
        <w:t xml:space="preserve"> </w:t>
      </w:r>
      <w:r w:rsidR="00B104D4" w:rsidRPr="00B104D4">
        <w:rPr>
          <w:rFonts w:ascii="Times New Roman" w:hAnsi="Times New Roman"/>
          <w:sz w:val="24"/>
          <w:szCs w:val="24"/>
        </w:rPr>
        <w:t>(SPI Supplies, West Chester, PA) and coated with gold (~20 nm</w:t>
      </w:r>
      <w:r w:rsidR="00B104D4">
        <w:rPr>
          <w:rFonts w:ascii="Times New Roman" w:hAnsi="Times New Roman"/>
          <w:sz w:val="24"/>
          <w:szCs w:val="24"/>
        </w:rPr>
        <w:t xml:space="preserve"> </w:t>
      </w:r>
      <w:r w:rsidR="00B104D4" w:rsidRPr="00B104D4">
        <w:rPr>
          <w:rFonts w:ascii="Times New Roman" w:hAnsi="Times New Roman"/>
          <w:sz w:val="24"/>
          <w:szCs w:val="24"/>
        </w:rPr>
        <w:t xml:space="preserve">thick) in an </w:t>
      </w:r>
      <w:proofErr w:type="spellStart"/>
      <w:r w:rsidR="00B104D4" w:rsidRPr="00B104D4">
        <w:rPr>
          <w:rFonts w:ascii="Times New Roman" w:hAnsi="Times New Roman"/>
          <w:sz w:val="24"/>
          <w:szCs w:val="24"/>
        </w:rPr>
        <w:t>Emscope</w:t>
      </w:r>
      <w:proofErr w:type="spellEnd"/>
      <w:r w:rsidR="00B104D4" w:rsidRPr="00B104D4">
        <w:rPr>
          <w:rFonts w:ascii="Times New Roman" w:hAnsi="Times New Roman"/>
          <w:sz w:val="24"/>
          <w:szCs w:val="24"/>
        </w:rPr>
        <w:t xml:space="preserve"> Sputter Coater model SC 500 (Ashford, Kent,</w:t>
      </w:r>
      <w:r w:rsidR="00B104D4">
        <w:rPr>
          <w:rFonts w:ascii="Times New Roman" w:hAnsi="Times New Roman"/>
          <w:sz w:val="24"/>
          <w:szCs w:val="24"/>
        </w:rPr>
        <w:t xml:space="preserve"> </w:t>
      </w:r>
      <w:r w:rsidR="00B104D4" w:rsidRPr="00B104D4">
        <w:rPr>
          <w:rFonts w:ascii="Times New Roman" w:hAnsi="Times New Roman"/>
          <w:sz w:val="24"/>
          <w:szCs w:val="24"/>
        </w:rPr>
        <w:t>England) purged with argon gas. Samples, mounted on the stubs,</w:t>
      </w:r>
      <w:r w:rsidR="00B104D4">
        <w:rPr>
          <w:rFonts w:ascii="Times New Roman" w:hAnsi="Times New Roman"/>
          <w:sz w:val="24"/>
          <w:szCs w:val="24"/>
        </w:rPr>
        <w:t xml:space="preserve"> </w:t>
      </w:r>
      <w:r w:rsidR="00B104D4" w:rsidRPr="00B104D4">
        <w:rPr>
          <w:rFonts w:ascii="Times New Roman" w:hAnsi="Times New Roman"/>
          <w:sz w:val="24"/>
          <w:szCs w:val="24"/>
        </w:rPr>
        <w:t>were examined at 10,000</w:t>
      </w:r>
      <w:r w:rsidR="0050150E">
        <w:rPr>
          <w:rFonts w:ascii="Times New Roman" w:hAnsi="Times New Roman"/>
          <w:sz w:val="24"/>
          <w:szCs w:val="24"/>
        </w:rPr>
        <w:t xml:space="preserve"> x</w:t>
      </w:r>
      <w:r w:rsidR="00B104D4" w:rsidRPr="00B104D4">
        <w:rPr>
          <w:rFonts w:ascii="Times New Roman" w:hAnsi="Times New Roman"/>
          <w:sz w:val="24"/>
          <w:szCs w:val="24"/>
        </w:rPr>
        <w:t xml:space="preserve"> magnification in a JEOL 6610LV SEM</w:t>
      </w:r>
      <w:r w:rsidR="00B104D4">
        <w:rPr>
          <w:rFonts w:ascii="Times New Roman" w:hAnsi="Times New Roman"/>
          <w:sz w:val="24"/>
          <w:szCs w:val="24"/>
        </w:rPr>
        <w:t xml:space="preserve"> </w:t>
      </w:r>
      <w:r w:rsidR="00B104D4" w:rsidRPr="00B104D4">
        <w:rPr>
          <w:rFonts w:ascii="Times New Roman" w:hAnsi="Times New Roman"/>
          <w:sz w:val="24"/>
          <w:szCs w:val="24"/>
        </w:rPr>
        <w:t>(tungsten hairpin emitter) scanning electron microscope (JEOL Ltd.,</w:t>
      </w:r>
      <w:r w:rsidR="00B104D4">
        <w:rPr>
          <w:rFonts w:ascii="Times New Roman" w:hAnsi="Times New Roman"/>
          <w:sz w:val="24"/>
          <w:szCs w:val="24"/>
        </w:rPr>
        <w:t xml:space="preserve"> </w:t>
      </w:r>
      <w:r w:rsidR="00B104D4" w:rsidRPr="00B104D4">
        <w:rPr>
          <w:rFonts w:ascii="Times New Roman" w:hAnsi="Times New Roman"/>
          <w:sz w:val="24"/>
          <w:szCs w:val="24"/>
        </w:rPr>
        <w:t xml:space="preserve">Tokyo, Japan). </w:t>
      </w:r>
      <w:proofErr w:type="gramStart"/>
      <w:r w:rsidR="00B104D4" w:rsidRPr="00B104D4">
        <w:rPr>
          <w:rFonts w:ascii="Times New Roman" w:hAnsi="Times New Roman"/>
          <w:sz w:val="24"/>
          <w:szCs w:val="24"/>
        </w:rPr>
        <w:t>Total</w:t>
      </w:r>
      <w:proofErr w:type="gramEnd"/>
      <w:r w:rsidR="00B104D4" w:rsidRPr="00B104D4">
        <w:rPr>
          <w:rFonts w:ascii="Times New Roman" w:hAnsi="Times New Roman"/>
          <w:sz w:val="24"/>
          <w:szCs w:val="24"/>
        </w:rPr>
        <w:t xml:space="preserve"> of 30 microscopic fields (6 fields/sample) were</w:t>
      </w:r>
      <w:r w:rsidR="0050150E">
        <w:rPr>
          <w:rFonts w:ascii="Times New Roman" w:hAnsi="Times New Roman"/>
          <w:sz w:val="24"/>
          <w:szCs w:val="24"/>
        </w:rPr>
        <w:t xml:space="preserve"> </w:t>
      </w:r>
      <w:r w:rsidR="00B104D4" w:rsidRPr="00B104D4">
        <w:rPr>
          <w:rFonts w:ascii="Times New Roman" w:hAnsi="Times New Roman"/>
          <w:sz w:val="24"/>
          <w:szCs w:val="24"/>
        </w:rPr>
        <w:t>observed for each treatment.</w:t>
      </w:r>
    </w:p>
    <w:p w14:paraId="5006B6FD" w14:textId="62E19FFB" w:rsidR="006530EA" w:rsidRPr="00AB5F02" w:rsidRDefault="006530EA" w:rsidP="00045268">
      <w:pPr>
        <w:wordWrap/>
        <w:spacing w:line="480" w:lineRule="auto"/>
        <w:rPr>
          <w:rFonts w:ascii="Times New Roman" w:hAnsi="Times New Roman"/>
          <w:sz w:val="24"/>
          <w:szCs w:val="24"/>
        </w:rPr>
      </w:pPr>
    </w:p>
    <w:p w14:paraId="4FB46B67" w14:textId="583868E3" w:rsidR="00E632A8" w:rsidRPr="00AB5F02" w:rsidRDefault="00E632A8" w:rsidP="00E632A8">
      <w:pPr>
        <w:keepNext/>
        <w:wordWrap/>
        <w:spacing w:line="480" w:lineRule="auto"/>
        <w:outlineLvl w:val="0"/>
        <w:rPr>
          <w:rFonts w:ascii="Times New Roman" w:hAnsi="Times New Roman"/>
          <w:b/>
          <w:bCs/>
          <w:i/>
          <w:sz w:val="24"/>
          <w:szCs w:val="24"/>
        </w:rPr>
      </w:pPr>
      <w:r w:rsidRPr="00AB5F02">
        <w:rPr>
          <w:rFonts w:ascii="Times New Roman" w:hAnsi="Times New Roman"/>
          <w:b/>
          <w:bCs/>
          <w:i/>
          <w:sz w:val="24"/>
          <w:szCs w:val="24"/>
        </w:rPr>
        <w:t>2.</w:t>
      </w:r>
      <w:r w:rsidR="004C75FC" w:rsidRPr="00AB5F02">
        <w:rPr>
          <w:rFonts w:ascii="Times New Roman" w:hAnsi="Times New Roman"/>
          <w:b/>
          <w:bCs/>
          <w:i/>
          <w:sz w:val="24"/>
          <w:szCs w:val="24"/>
        </w:rPr>
        <w:t>9</w:t>
      </w:r>
      <w:r w:rsidRPr="00AB5F02">
        <w:rPr>
          <w:rFonts w:ascii="Times New Roman" w:hAnsi="Times New Roman"/>
          <w:b/>
          <w:bCs/>
          <w:i/>
          <w:sz w:val="24"/>
          <w:szCs w:val="24"/>
        </w:rPr>
        <w:t>. Sta</w:t>
      </w:r>
      <w:r w:rsidR="00723E55" w:rsidRPr="00AB5F02">
        <w:rPr>
          <w:rFonts w:ascii="Times New Roman" w:hAnsi="Times New Roman"/>
          <w:b/>
          <w:bCs/>
          <w:i/>
          <w:sz w:val="24"/>
          <w:szCs w:val="24"/>
        </w:rPr>
        <w:t xml:space="preserve">tistical </w:t>
      </w:r>
      <w:r w:rsidR="00637D3D">
        <w:rPr>
          <w:rFonts w:ascii="Times New Roman" w:hAnsi="Times New Roman"/>
          <w:b/>
          <w:bCs/>
          <w:i/>
          <w:sz w:val="24"/>
          <w:szCs w:val="24"/>
        </w:rPr>
        <w:t>a</w:t>
      </w:r>
      <w:r w:rsidR="00723E55" w:rsidRPr="00AB5F02">
        <w:rPr>
          <w:rFonts w:ascii="Times New Roman" w:hAnsi="Times New Roman"/>
          <w:b/>
          <w:bCs/>
          <w:i/>
          <w:sz w:val="24"/>
          <w:szCs w:val="24"/>
        </w:rPr>
        <w:t>nalysis</w:t>
      </w:r>
      <w:r w:rsidR="00BA23F6">
        <w:rPr>
          <w:rFonts w:ascii="Times New Roman" w:hAnsi="Times New Roman"/>
          <w:b/>
          <w:bCs/>
          <w:i/>
          <w:sz w:val="24"/>
          <w:szCs w:val="24"/>
        </w:rPr>
        <w:t xml:space="preserve"> (need to update)</w:t>
      </w:r>
    </w:p>
    <w:p w14:paraId="3BC08BAB" w14:textId="3976B568" w:rsidR="0079058E" w:rsidRPr="00AB5F02" w:rsidRDefault="00723E55" w:rsidP="00346435">
      <w:pPr>
        <w:wordWrap/>
        <w:spacing w:line="480" w:lineRule="auto"/>
        <w:ind w:firstLine="400"/>
        <w:rPr>
          <w:rFonts w:ascii="Times New Roman" w:hAnsi="Times New Roman"/>
          <w:sz w:val="24"/>
          <w:szCs w:val="24"/>
        </w:rPr>
      </w:pPr>
      <w:r w:rsidRPr="00AB5F02">
        <w:rPr>
          <w:rFonts w:ascii="Times New Roman" w:hAnsi="Times New Roman"/>
          <w:sz w:val="24"/>
          <w:szCs w:val="24"/>
        </w:rPr>
        <w:t xml:space="preserve">Data with </w:t>
      </w:r>
      <w:r w:rsidR="00346435" w:rsidRPr="00AB5F02">
        <w:rPr>
          <w:rFonts w:ascii="Times New Roman" w:hAnsi="Times New Roman"/>
          <w:sz w:val="24"/>
          <w:szCs w:val="24"/>
        </w:rPr>
        <w:t>three</w:t>
      </w:r>
      <w:r w:rsidRPr="00AB5F02">
        <w:rPr>
          <w:rFonts w:ascii="Times New Roman" w:hAnsi="Times New Roman"/>
          <w:sz w:val="24"/>
          <w:szCs w:val="24"/>
        </w:rPr>
        <w:t xml:space="preserve"> replications were statistically analyzed using </w:t>
      </w:r>
      <w:r w:rsidR="00FA56D1" w:rsidRPr="00AB5F02">
        <w:rPr>
          <w:rFonts w:ascii="Times New Roman" w:hAnsi="Times New Roman"/>
          <w:sz w:val="24"/>
          <w:szCs w:val="24"/>
        </w:rPr>
        <w:t xml:space="preserve">one-way analysis of variance </w:t>
      </w:r>
      <w:r w:rsidR="00536367" w:rsidRPr="00AB5F02">
        <w:rPr>
          <w:rFonts w:ascii="Times New Roman" w:hAnsi="Times New Roman"/>
          <w:sz w:val="24"/>
          <w:szCs w:val="24"/>
        </w:rPr>
        <w:t xml:space="preserve">(ANOVA) that was performed by </w:t>
      </w:r>
      <w:r w:rsidRPr="00AB5F02">
        <w:rPr>
          <w:rFonts w:ascii="Times New Roman" w:hAnsi="Times New Roman"/>
          <w:sz w:val="24"/>
          <w:szCs w:val="24"/>
        </w:rPr>
        <w:t>Proc MIXED procedure of SAS (SAS Institute, 2022) in a complete</w:t>
      </w:r>
      <w:r w:rsidR="009F2B2A" w:rsidRPr="00AB5F02">
        <w:rPr>
          <w:rFonts w:ascii="Times New Roman" w:hAnsi="Times New Roman"/>
          <w:sz w:val="24"/>
          <w:szCs w:val="24"/>
        </w:rPr>
        <w:t>ly randomized design. If significance was determined (</w:t>
      </w:r>
      <w:r w:rsidR="009F2B2A" w:rsidRPr="00AB5F02">
        <w:rPr>
          <w:rFonts w:ascii="Times New Roman" w:hAnsi="Times New Roman"/>
          <w:i/>
          <w:iCs/>
          <w:sz w:val="24"/>
          <w:szCs w:val="24"/>
        </w:rPr>
        <w:t>P</w:t>
      </w:r>
      <w:r w:rsidR="009F2B2A" w:rsidRPr="00AB5F02">
        <w:rPr>
          <w:rFonts w:ascii="Times New Roman" w:hAnsi="Times New Roman"/>
          <w:sz w:val="24"/>
          <w:szCs w:val="24"/>
        </w:rPr>
        <w:t xml:space="preserve"> </w:t>
      </w:r>
      <w:r w:rsidR="00D60043" w:rsidRPr="00AB5F02">
        <w:rPr>
          <w:rFonts w:ascii="Times New Roman" w:hAnsi="Times New Roman"/>
          <w:sz w:val="24"/>
          <w:szCs w:val="24"/>
        </w:rPr>
        <w:t>&lt;</w:t>
      </w:r>
      <w:r w:rsidR="009F2B2A" w:rsidRPr="00AB5F02">
        <w:rPr>
          <w:rFonts w:ascii="Times New Roman" w:hAnsi="Times New Roman"/>
          <w:sz w:val="24"/>
          <w:szCs w:val="24"/>
        </w:rPr>
        <w:t xml:space="preserve"> 0.05) in the model, dependent </w:t>
      </w:r>
      <w:r w:rsidR="00324F38" w:rsidRPr="00AB5F02">
        <w:rPr>
          <w:rFonts w:ascii="Times New Roman" w:hAnsi="Times New Roman"/>
          <w:sz w:val="24"/>
          <w:szCs w:val="24"/>
        </w:rPr>
        <w:t>variable means were separated using the least significant difference procedure of SAS (</w:t>
      </w:r>
      <w:r w:rsidR="00324F38" w:rsidRPr="00AB5F02">
        <w:rPr>
          <w:rFonts w:ascii="Times New Roman" w:hAnsi="Times New Roman"/>
          <w:i/>
          <w:iCs/>
          <w:sz w:val="24"/>
          <w:szCs w:val="24"/>
        </w:rPr>
        <w:t xml:space="preserve">P </w:t>
      </w:r>
      <w:r w:rsidR="00324F38" w:rsidRPr="00AB5F02">
        <w:rPr>
          <w:rFonts w:ascii="Times New Roman" w:hAnsi="Times New Roman"/>
          <w:sz w:val="24"/>
          <w:szCs w:val="24"/>
        </w:rPr>
        <w:t>&lt; 0.05; SAS Institute 2022).</w:t>
      </w:r>
      <w:r w:rsidR="008147B1" w:rsidRPr="00AB5F02">
        <w:rPr>
          <w:rFonts w:ascii="Times New Roman" w:hAnsi="Times New Roman"/>
          <w:sz w:val="24"/>
          <w:szCs w:val="24"/>
        </w:rPr>
        <w:t xml:space="preserve"> </w:t>
      </w:r>
      <w:r w:rsidR="00324F38" w:rsidRPr="00AB5F02">
        <w:rPr>
          <w:rFonts w:ascii="Times New Roman" w:hAnsi="Times New Roman"/>
          <w:sz w:val="24"/>
          <w:szCs w:val="24"/>
        </w:rPr>
        <w:t xml:space="preserve"> </w:t>
      </w:r>
    </w:p>
    <w:p w14:paraId="1D35446C" w14:textId="77777777" w:rsidR="00B0769F" w:rsidRPr="00AB5F02" w:rsidRDefault="00B0769F" w:rsidP="00416AEF">
      <w:pPr>
        <w:pStyle w:val="Heading1"/>
        <w:wordWrap/>
        <w:spacing w:line="480" w:lineRule="auto"/>
        <w:rPr>
          <w:rFonts w:ascii="Times New Roman" w:hAnsi="Times New Roman"/>
          <w:b/>
          <w:sz w:val="24"/>
          <w:szCs w:val="24"/>
        </w:rPr>
      </w:pPr>
    </w:p>
    <w:p w14:paraId="4CC5AD74" w14:textId="5B9F0FAB" w:rsidR="00416AEF" w:rsidRPr="00AB5F02" w:rsidRDefault="00684D0C" w:rsidP="00416AEF">
      <w:pPr>
        <w:pStyle w:val="Heading1"/>
        <w:wordWrap/>
        <w:spacing w:line="480" w:lineRule="auto"/>
        <w:rPr>
          <w:rFonts w:ascii="Times New Roman" w:hAnsi="Times New Roman"/>
          <w:b/>
          <w:sz w:val="24"/>
          <w:szCs w:val="24"/>
        </w:rPr>
      </w:pPr>
      <w:r w:rsidRPr="00AB5F02">
        <w:rPr>
          <w:rFonts w:ascii="Times New Roman" w:hAnsi="Times New Roman"/>
          <w:b/>
          <w:sz w:val="24"/>
          <w:szCs w:val="24"/>
        </w:rPr>
        <w:t xml:space="preserve">3. </w:t>
      </w:r>
      <w:r w:rsidR="00416AEF" w:rsidRPr="00AB5F02">
        <w:rPr>
          <w:rFonts w:ascii="Times New Roman" w:hAnsi="Times New Roman"/>
          <w:b/>
          <w:sz w:val="24"/>
          <w:szCs w:val="24"/>
        </w:rPr>
        <w:t xml:space="preserve">Results and </w:t>
      </w:r>
      <w:r w:rsidR="00637D3D">
        <w:rPr>
          <w:rFonts w:ascii="Times New Roman" w:hAnsi="Times New Roman"/>
          <w:b/>
          <w:sz w:val="24"/>
          <w:szCs w:val="24"/>
        </w:rPr>
        <w:t>D</w:t>
      </w:r>
      <w:r w:rsidR="00416AEF" w:rsidRPr="00AB5F02">
        <w:rPr>
          <w:rFonts w:ascii="Times New Roman" w:hAnsi="Times New Roman"/>
          <w:b/>
          <w:sz w:val="24"/>
          <w:szCs w:val="24"/>
        </w:rPr>
        <w:t xml:space="preserve">iscussion </w:t>
      </w:r>
      <w:r w:rsidR="004B6A88" w:rsidRPr="00AB5F02">
        <w:rPr>
          <w:rFonts w:ascii="Times New Roman" w:hAnsi="Times New Roman"/>
          <w:b/>
          <w:sz w:val="24"/>
          <w:szCs w:val="24"/>
        </w:rPr>
        <w:t xml:space="preserve"> </w:t>
      </w:r>
    </w:p>
    <w:p w14:paraId="0A43956F" w14:textId="0DADC189" w:rsidR="006968C5" w:rsidRPr="00AB5F02" w:rsidRDefault="00416AEF" w:rsidP="00416AEF">
      <w:pPr>
        <w:pStyle w:val="Heading1"/>
        <w:wordWrap/>
        <w:spacing w:line="480" w:lineRule="auto"/>
        <w:rPr>
          <w:rFonts w:ascii="Times New Roman" w:hAnsi="Times New Roman"/>
          <w:b/>
          <w:bCs/>
          <w:i/>
          <w:kern w:val="0"/>
          <w:sz w:val="24"/>
          <w:szCs w:val="24"/>
          <w:lang w:eastAsia="en-US"/>
        </w:rPr>
      </w:pPr>
      <w:bookmarkStart w:id="3" w:name="_Hlk154846756"/>
      <w:bookmarkStart w:id="4" w:name="_Hlk155105333"/>
      <w:r w:rsidRPr="00AB5F02">
        <w:rPr>
          <w:rFonts w:ascii="Times New Roman" w:hAnsi="Times New Roman"/>
          <w:b/>
          <w:bCs/>
          <w:i/>
          <w:kern w:val="0"/>
          <w:sz w:val="24"/>
          <w:szCs w:val="24"/>
          <w:lang w:eastAsia="en-US"/>
        </w:rPr>
        <w:t xml:space="preserve">3.1. </w:t>
      </w:r>
      <w:r w:rsidR="00107F6C">
        <w:rPr>
          <w:rFonts w:ascii="Times New Roman" w:hAnsi="Times New Roman"/>
          <w:b/>
          <w:bCs/>
          <w:i/>
          <w:kern w:val="0"/>
          <w:sz w:val="24"/>
          <w:szCs w:val="24"/>
          <w:lang w:eastAsia="en-US"/>
        </w:rPr>
        <w:t>Steak a</w:t>
      </w:r>
      <w:r w:rsidR="00D134D5">
        <w:rPr>
          <w:rFonts w:ascii="Times New Roman" w:hAnsi="Times New Roman"/>
          <w:b/>
          <w:bCs/>
          <w:i/>
          <w:kern w:val="0"/>
          <w:sz w:val="24"/>
          <w:szCs w:val="24"/>
          <w:lang w:eastAsia="en-US"/>
        </w:rPr>
        <w:t>ppea</w:t>
      </w:r>
      <w:r w:rsidR="00DE6CB7">
        <w:rPr>
          <w:rFonts w:ascii="Times New Roman" w:hAnsi="Times New Roman"/>
          <w:b/>
          <w:bCs/>
          <w:i/>
          <w:kern w:val="0"/>
          <w:sz w:val="24"/>
          <w:szCs w:val="24"/>
          <w:lang w:eastAsia="en-US"/>
        </w:rPr>
        <w:t xml:space="preserve">rance </w:t>
      </w:r>
      <w:r w:rsidR="00107F6C">
        <w:rPr>
          <w:rFonts w:ascii="Times New Roman" w:hAnsi="Times New Roman"/>
          <w:b/>
          <w:bCs/>
          <w:i/>
          <w:kern w:val="0"/>
          <w:sz w:val="24"/>
          <w:szCs w:val="24"/>
          <w:lang w:eastAsia="en-US"/>
        </w:rPr>
        <w:t xml:space="preserve">and </w:t>
      </w:r>
      <w:r w:rsidR="00AF2E28">
        <w:rPr>
          <w:rFonts w:ascii="Times New Roman" w:hAnsi="Times New Roman"/>
          <w:b/>
          <w:bCs/>
          <w:i/>
          <w:kern w:val="0"/>
          <w:sz w:val="24"/>
          <w:szCs w:val="24"/>
          <w:lang w:eastAsia="en-US"/>
        </w:rPr>
        <w:t>fabrication time</w:t>
      </w:r>
      <w:r w:rsidR="00DE6CB7">
        <w:rPr>
          <w:rFonts w:ascii="Times New Roman" w:hAnsi="Times New Roman"/>
          <w:b/>
          <w:bCs/>
          <w:i/>
          <w:kern w:val="0"/>
          <w:sz w:val="24"/>
          <w:szCs w:val="24"/>
          <w:lang w:eastAsia="en-US"/>
        </w:rPr>
        <w:t xml:space="preserve"> </w:t>
      </w:r>
      <w:r w:rsidR="00975158">
        <w:rPr>
          <w:rFonts w:ascii="Times New Roman" w:hAnsi="Times New Roman" w:hint="eastAsia"/>
          <w:b/>
          <w:bCs/>
          <w:i/>
          <w:kern w:val="0"/>
          <w:sz w:val="24"/>
          <w:szCs w:val="24"/>
        </w:rPr>
        <w:t>of</w:t>
      </w:r>
      <w:r w:rsidR="00DE6CB7">
        <w:rPr>
          <w:rFonts w:ascii="Times New Roman" w:hAnsi="Times New Roman"/>
          <w:b/>
          <w:bCs/>
          <w:i/>
          <w:kern w:val="0"/>
          <w:sz w:val="24"/>
          <w:szCs w:val="24"/>
          <w:lang w:eastAsia="en-US"/>
        </w:rPr>
        <w:t xml:space="preserve"> conventional and nozzle cuts</w:t>
      </w:r>
      <w:r w:rsidR="00D75474">
        <w:rPr>
          <w:rFonts w:ascii="Times New Roman" w:hAnsi="Times New Roman"/>
          <w:b/>
          <w:bCs/>
          <w:i/>
          <w:kern w:val="0"/>
          <w:sz w:val="24"/>
          <w:szCs w:val="24"/>
          <w:lang w:eastAsia="en-US"/>
        </w:rPr>
        <w:t xml:space="preserve"> </w:t>
      </w:r>
    </w:p>
    <w:p w14:paraId="5775CBF9" w14:textId="6ECBA7FA" w:rsidR="00D75474" w:rsidRDefault="00D75474" w:rsidP="004941A3">
      <w:pPr>
        <w:pStyle w:val="Text"/>
        <w:spacing w:line="480" w:lineRule="auto"/>
        <w:ind w:firstLine="400"/>
        <w:rPr>
          <w:sz w:val="24"/>
          <w:szCs w:val="24"/>
        </w:rPr>
      </w:pPr>
      <w:r>
        <w:rPr>
          <w:sz w:val="24"/>
          <w:szCs w:val="24"/>
        </w:rPr>
        <w:t>A</w:t>
      </w:r>
      <w:r w:rsidR="00EF32EF">
        <w:rPr>
          <w:sz w:val="24"/>
          <w:szCs w:val="24"/>
        </w:rPr>
        <w:t xml:space="preserve"> conventional</w:t>
      </w:r>
      <w:r>
        <w:rPr>
          <w:sz w:val="24"/>
          <w:szCs w:val="24"/>
        </w:rPr>
        <w:t xml:space="preserve"> </w:t>
      </w:r>
      <w:r w:rsidR="003E3428">
        <w:rPr>
          <w:sz w:val="24"/>
          <w:szCs w:val="24"/>
        </w:rPr>
        <w:t xml:space="preserve">band saw </w:t>
      </w:r>
      <w:r w:rsidR="00985A20">
        <w:rPr>
          <w:sz w:val="24"/>
          <w:szCs w:val="24"/>
        </w:rPr>
        <w:t>is a power</w:t>
      </w:r>
      <w:r w:rsidR="00283819">
        <w:rPr>
          <w:sz w:val="24"/>
          <w:szCs w:val="24"/>
        </w:rPr>
        <w:t xml:space="preserve">ful tool that can fabricate </w:t>
      </w:r>
      <w:r w:rsidR="00F10230">
        <w:rPr>
          <w:sz w:val="24"/>
          <w:szCs w:val="24"/>
        </w:rPr>
        <w:t xml:space="preserve">carcasses into wholesale </w:t>
      </w:r>
      <w:r w:rsidR="003B64FD">
        <w:rPr>
          <w:sz w:val="24"/>
          <w:szCs w:val="24"/>
        </w:rPr>
        <w:t>cuts</w:t>
      </w:r>
      <w:r w:rsidR="00100A4F">
        <w:rPr>
          <w:sz w:val="24"/>
          <w:szCs w:val="24"/>
        </w:rPr>
        <w:t>,</w:t>
      </w:r>
      <w:r w:rsidR="00D24FBD">
        <w:rPr>
          <w:sz w:val="24"/>
          <w:szCs w:val="24"/>
        </w:rPr>
        <w:t xml:space="preserve"> retail cuts</w:t>
      </w:r>
      <w:r w:rsidR="00100A4F">
        <w:rPr>
          <w:sz w:val="24"/>
          <w:szCs w:val="24"/>
        </w:rPr>
        <w:t>, and individual steaks</w:t>
      </w:r>
      <w:r w:rsidR="00D24FBD">
        <w:rPr>
          <w:sz w:val="24"/>
          <w:szCs w:val="24"/>
        </w:rPr>
        <w:t xml:space="preserve"> by cutting through muscle and bone</w:t>
      </w:r>
      <w:r w:rsidR="00EF32EF">
        <w:rPr>
          <w:sz w:val="24"/>
          <w:szCs w:val="24"/>
        </w:rPr>
        <w:t>s.</w:t>
      </w:r>
      <w:r w:rsidR="00B3414B">
        <w:rPr>
          <w:sz w:val="24"/>
          <w:szCs w:val="24"/>
        </w:rPr>
        <w:t xml:space="preserve"> However, it </w:t>
      </w:r>
      <w:r w:rsidR="00BA12AD">
        <w:rPr>
          <w:sz w:val="24"/>
          <w:szCs w:val="24"/>
        </w:rPr>
        <w:t xml:space="preserve">provides the steaks with </w:t>
      </w:r>
      <w:r w:rsidR="0091026A">
        <w:rPr>
          <w:sz w:val="24"/>
          <w:szCs w:val="24"/>
        </w:rPr>
        <w:t>saw residue</w:t>
      </w:r>
      <w:r w:rsidR="008524B9">
        <w:rPr>
          <w:sz w:val="24"/>
          <w:szCs w:val="24"/>
        </w:rPr>
        <w:t xml:space="preserve"> such as protein, </w:t>
      </w:r>
      <w:r w:rsidR="00096C49">
        <w:rPr>
          <w:sz w:val="24"/>
          <w:szCs w:val="24"/>
        </w:rPr>
        <w:t xml:space="preserve">fat, blood, and bone fragments. </w:t>
      </w:r>
      <w:r w:rsidR="0040140F">
        <w:rPr>
          <w:sz w:val="24"/>
          <w:szCs w:val="24"/>
        </w:rPr>
        <w:t xml:space="preserve">Figure 1 </w:t>
      </w:r>
      <w:r w:rsidR="00185EFB">
        <w:rPr>
          <w:sz w:val="24"/>
          <w:szCs w:val="24"/>
        </w:rPr>
        <w:t xml:space="preserve">shows the </w:t>
      </w:r>
      <w:r w:rsidR="00300970">
        <w:rPr>
          <w:sz w:val="24"/>
          <w:szCs w:val="24"/>
        </w:rPr>
        <w:t xml:space="preserve">steak </w:t>
      </w:r>
      <w:r w:rsidR="00A05390">
        <w:rPr>
          <w:sz w:val="24"/>
          <w:szCs w:val="24"/>
        </w:rPr>
        <w:t xml:space="preserve">fabricated with </w:t>
      </w:r>
      <w:r w:rsidR="00305A9E">
        <w:rPr>
          <w:sz w:val="24"/>
          <w:szCs w:val="24"/>
        </w:rPr>
        <w:t>a conventional cut (</w:t>
      </w:r>
      <w:r w:rsidR="00305A9E" w:rsidRPr="00FA0B1E">
        <w:rPr>
          <w:b/>
          <w:bCs/>
          <w:sz w:val="24"/>
          <w:szCs w:val="24"/>
        </w:rPr>
        <w:t>Fig</w:t>
      </w:r>
      <w:r w:rsidR="00D91079" w:rsidRPr="00FA0B1E">
        <w:rPr>
          <w:b/>
          <w:bCs/>
          <w:sz w:val="24"/>
          <w:szCs w:val="24"/>
        </w:rPr>
        <w:t>ure</w:t>
      </w:r>
      <w:r w:rsidR="00305A9E" w:rsidRPr="00FA0B1E">
        <w:rPr>
          <w:b/>
          <w:bCs/>
          <w:sz w:val="24"/>
          <w:szCs w:val="24"/>
        </w:rPr>
        <w:t xml:space="preserve"> 1a, 1b</w:t>
      </w:r>
      <w:r w:rsidR="00305A9E">
        <w:rPr>
          <w:sz w:val="24"/>
          <w:szCs w:val="24"/>
        </w:rPr>
        <w:t>)</w:t>
      </w:r>
      <w:r w:rsidR="004A52D3">
        <w:rPr>
          <w:sz w:val="24"/>
          <w:szCs w:val="24"/>
        </w:rPr>
        <w:t xml:space="preserve"> that requires </w:t>
      </w:r>
      <w:r w:rsidR="00207A0F">
        <w:rPr>
          <w:sz w:val="24"/>
          <w:szCs w:val="24"/>
        </w:rPr>
        <w:t>a</w:t>
      </w:r>
      <w:r w:rsidR="00A91DF9">
        <w:rPr>
          <w:sz w:val="24"/>
          <w:szCs w:val="24"/>
        </w:rPr>
        <w:t>n additional step of</w:t>
      </w:r>
      <w:r w:rsidR="00207A0F">
        <w:rPr>
          <w:sz w:val="24"/>
          <w:szCs w:val="24"/>
        </w:rPr>
        <w:t xml:space="preserve"> scrap off</w:t>
      </w:r>
      <w:r w:rsidR="000F4252">
        <w:rPr>
          <w:sz w:val="24"/>
          <w:szCs w:val="24"/>
        </w:rPr>
        <w:t xml:space="preserve"> (</w:t>
      </w:r>
      <w:r w:rsidR="000F4252" w:rsidRPr="00FA0B1E">
        <w:rPr>
          <w:b/>
          <w:bCs/>
          <w:sz w:val="24"/>
          <w:szCs w:val="24"/>
        </w:rPr>
        <w:t>Fig</w:t>
      </w:r>
      <w:r w:rsidR="00D91079" w:rsidRPr="00FA0B1E">
        <w:rPr>
          <w:b/>
          <w:bCs/>
          <w:sz w:val="24"/>
          <w:szCs w:val="24"/>
        </w:rPr>
        <w:t>ure</w:t>
      </w:r>
      <w:r w:rsidR="000F4252" w:rsidRPr="00FA0B1E">
        <w:rPr>
          <w:b/>
          <w:bCs/>
          <w:sz w:val="24"/>
          <w:szCs w:val="24"/>
        </w:rPr>
        <w:t xml:space="preserve"> 1c</w:t>
      </w:r>
      <w:r w:rsidR="000F4252">
        <w:rPr>
          <w:sz w:val="24"/>
          <w:szCs w:val="24"/>
        </w:rPr>
        <w:t>), wh</w:t>
      </w:r>
      <w:r w:rsidR="00E816F8">
        <w:rPr>
          <w:sz w:val="24"/>
          <w:szCs w:val="24"/>
        </w:rPr>
        <w:t>ereas</w:t>
      </w:r>
      <w:r w:rsidR="000F4252">
        <w:rPr>
          <w:sz w:val="24"/>
          <w:szCs w:val="24"/>
        </w:rPr>
        <w:t xml:space="preserve"> the steak</w:t>
      </w:r>
      <w:r w:rsidR="00FB2829">
        <w:rPr>
          <w:sz w:val="24"/>
          <w:szCs w:val="24"/>
        </w:rPr>
        <w:t xml:space="preserve"> fabricated with a nozzle cut (</w:t>
      </w:r>
      <w:r w:rsidR="00FB2829" w:rsidRPr="00FA0B1E">
        <w:rPr>
          <w:b/>
          <w:bCs/>
          <w:sz w:val="24"/>
          <w:szCs w:val="24"/>
        </w:rPr>
        <w:t>Fig</w:t>
      </w:r>
      <w:r w:rsidR="00FA0B1E">
        <w:rPr>
          <w:rFonts w:hint="eastAsia"/>
          <w:b/>
          <w:bCs/>
          <w:sz w:val="24"/>
          <w:szCs w:val="24"/>
          <w:lang w:eastAsia="ko-KR"/>
        </w:rPr>
        <w:t>ure</w:t>
      </w:r>
      <w:r w:rsidR="00FB2829" w:rsidRPr="00FA0B1E">
        <w:rPr>
          <w:b/>
          <w:bCs/>
          <w:sz w:val="24"/>
          <w:szCs w:val="24"/>
        </w:rPr>
        <w:t xml:space="preserve"> 1a, 2b</w:t>
      </w:r>
      <w:r w:rsidR="00FB2829">
        <w:rPr>
          <w:sz w:val="24"/>
          <w:szCs w:val="24"/>
        </w:rPr>
        <w:t xml:space="preserve">) </w:t>
      </w:r>
      <w:r w:rsidR="007961D6">
        <w:rPr>
          <w:sz w:val="24"/>
          <w:szCs w:val="24"/>
        </w:rPr>
        <w:t xml:space="preserve">appears </w:t>
      </w:r>
      <w:r w:rsidR="00A91DF9">
        <w:rPr>
          <w:sz w:val="24"/>
          <w:szCs w:val="24"/>
        </w:rPr>
        <w:t xml:space="preserve">clean with </w:t>
      </w:r>
      <w:r w:rsidR="007961D6">
        <w:rPr>
          <w:sz w:val="24"/>
          <w:szCs w:val="24"/>
        </w:rPr>
        <w:t xml:space="preserve">almost no </w:t>
      </w:r>
      <w:r w:rsidR="00272370">
        <w:rPr>
          <w:sz w:val="24"/>
          <w:szCs w:val="24"/>
        </w:rPr>
        <w:t>meat and bone dusts</w:t>
      </w:r>
      <w:r w:rsidR="009F5DD5">
        <w:rPr>
          <w:sz w:val="24"/>
          <w:szCs w:val="24"/>
        </w:rPr>
        <w:t xml:space="preserve"> for no </w:t>
      </w:r>
      <w:r w:rsidR="00B11B11">
        <w:rPr>
          <w:sz w:val="24"/>
          <w:szCs w:val="24"/>
        </w:rPr>
        <w:t xml:space="preserve">necessary of </w:t>
      </w:r>
      <w:r w:rsidR="00A47429">
        <w:rPr>
          <w:sz w:val="24"/>
          <w:szCs w:val="24"/>
        </w:rPr>
        <w:t>additional scrap</w:t>
      </w:r>
      <w:r w:rsidR="005F6EB8">
        <w:rPr>
          <w:sz w:val="24"/>
          <w:szCs w:val="24"/>
        </w:rPr>
        <w:t xml:space="preserve">. </w:t>
      </w:r>
      <w:r w:rsidR="002E6DD6">
        <w:rPr>
          <w:sz w:val="24"/>
          <w:szCs w:val="24"/>
        </w:rPr>
        <w:t xml:space="preserve">The fabrication time </w:t>
      </w:r>
      <w:r w:rsidR="007A4A2F">
        <w:rPr>
          <w:sz w:val="24"/>
          <w:szCs w:val="24"/>
        </w:rPr>
        <w:t xml:space="preserve">for steaks was </w:t>
      </w:r>
      <w:r w:rsidR="006168BF">
        <w:rPr>
          <w:sz w:val="24"/>
          <w:szCs w:val="24"/>
        </w:rPr>
        <w:t xml:space="preserve">significantly lower in </w:t>
      </w:r>
      <w:r w:rsidR="003B7D55">
        <w:rPr>
          <w:sz w:val="24"/>
          <w:szCs w:val="24"/>
        </w:rPr>
        <w:t xml:space="preserve">the </w:t>
      </w:r>
      <w:r w:rsidR="006168BF">
        <w:rPr>
          <w:sz w:val="24"/>
          <w:szCs w:val="24"/>
        </w:rPr>
        <w:t xml:space="preserve">nozzle cut over the </w:t>
      </w:r>
      <w:r w:rsidR="003B7D55">
        <w:rPr>
          <w:sz w:val="24"/>
          <w:szCs w:val="24"/>
        </w:rPr>
        <w:t xml:space="preserve">conventional cut </w:t>
      </w:r>
      <w:r w:rsidR="005D7362">
        <w:rPr>
          <w:sz w:val="24"/>
          <w:szCs w:val="24"/>
        </w:rPr>
        <w:t>due to the additional step of scrapping off</w:t>
      </w:r>
      <w:r w:rsidR="00D91079" w:rsidRPr="00AB5F02">
        <w:rPr>
          <w:sz w:val="24"/>
          <w:szCs w:val="24"/>
        </w:rPr>
        <w:t xml:space="preserve"> (</w:t>
      </w:r>
      <w:r w:rsidR="00D91079" w:rsidRPr="00D91079">
        <w:rPr>
          <w:i/>
          <w:iCs/>
          <w:sz w:val="24"/>
          <w:szCs w:val="24"/>
        </w:rPr>
        <w:t>P</w:t>
      </w:r>
      <w:r w:rsidR="00D91079" w:rsidRPr="00AB5F02">
        <w:rPr>
          <w:sz w:val="24"/>
          <w:szCs w:val="24"/>
        </w:rPr>
        <w:t xml:space="preserve"> &lt; 0.05) </w:t>
      </w:r>
      <w:r w:rsidR="005D7362">
        <w:rPr>
          <w:sz w:val="24"/>
          <w:szCs w:val="24"/>
        </w:rPr>
        <w:t>(</w:t>
      </w:r>
      <w:r w:rsidR="005D7362" w:rsidRPr="00FA0B1E">
        <w:rPr>
          <w:b/>
          <w:bCs/>
          <w:sz w:val="24"/>
          <w:szCs w:val="24"/>
        </w:rPr>
        <w:t>Fi</w:t>
      </w:r>
      <w:r w:rsidR="00D91079" w:rsidRPr="00FA0B1E">
        <w:rPr>
          <w:b/>
          <w:bCs/>
          <w:sz w:val="24"/>
          <w:szCs w:val="24"/>
        </w:rPr>
        <w:t xml:space="preserve">gure </w:t>
      </w:r>
      <w:r w:rsidR="00FA0B1E">
        <w:rPr>
          <w:rFonts w:hint="eastAsia"/>
          <w:b/>
          <w:bCs/>
          <w:sz w:val="24"/>
          <w:szCs w:val="24"/>
          <w:lang w:eastAsia="ko-KR"/>
        </w:rPr>
        <w:t>1, 2</w:t>
      </w:r>
      <w:r w:rsidR="00D91079">
        <w:rPr>
          <w:sz w:val="24"/>
          <w:szCs w:val="24"/>
        </w:rPr>
        <w:t xml:space="preserve">). </w:t>
      </w:r>
    </w:p>
    <w:bookmarkEnd w:id="3"/>
    <w:bookmarkEnd w:id="4"/>
    <w:p w14:paraId="693A2318" w14:textId="16E1C134" w:rsidR="001E199E" w:rsidRPr="00AB5F02" w:rsidRDefault="001E199E" w:rsidP="00401B97">
      <w:pPr>
        <w:wordWrap/>
        <w:spacing w:line="480" w:lineRule="auto"/>
        <w:rPr>
          <w:rFonts w:ascii="Times New Roman" w:hAnsi="Times New Roman"/>
          <w:sz w:val="24"/>
          <w:szCs w:val="24"/>
        </w:rPr>
      </w:pPr>
    </w:p>
    <w:p w14:paraId="22207053" w14:textId="068BACAC" w:rsidR="00FA02F9" w:rsidRPr="00AB5F02" w:rsidRDefault="00683F24" w:rsidP="00DA48FF">
      <w:pPr>
        <w:keepNext/>
        <w:wordWrap/>
        <w:spacing w:line="480" w:lineRule="auto"/>
        <w:outlineLvl w:val="0"/>
        <w:rPr>
          <w:rFonts w:ascii="Times New Roman" w:hAnsi="Times New Roman"/>
          <w:b/>
          <w:bCs/>
          <w:i/>
          <w:kern w:val="0"/>
          <w:sz w:val="24"/>
          <w:szCs w:val="24"/>
        </w:rPr>
      </w:pPr>
      <w:r w:rsidRPr="00AB5F02">
        <w:rPr>
          <w:rFonts w:ascii="Times New Roman" w:hAnsi="Times New Roman"/>
          <w:b/>
          <w:bCs/>
          <w:i/>
          <w:kern w:val="0"/>
          <w:sz w:val="24"/>
          <w:szCs w:val="24"/>
          <w:lang w:eastAsia="en-US"/>
        </w:rPr>
        <w:t xml:space="preserve">3.2. </w:t>
      </w:r>
      <w:r w:rsidR="00470A0A">
        <w:rPr>
          <w:rFonts w:ascii="Times New Roman" w:hAnsi="Times New Roman" w:hint="eastAsia"/>
          <w:b/>
          <w:bCs/>
          <w:i/>
          <w:kern w:val="0"/>
          <w:sz w:val="24"/>
          <w:szCs w:val="24"/>
        </w:rPr>
        <w:t>SEM image of beef steaks</w:t>
      </w:r>
    </w:p>
    <w:p w14:paraId="61D75613" w14:textId="0CD36692" w:rsidR="005D4538" w:rsidRPr="00E95B11" w:rsidRDefault="002C3366" w:rsidP="00313EEB">
      <w:pPr>
        <w:pStyle w:val="Text"/>
        <w:spacing w:line="480" w:lineRule="auto"/>
        <w:ind w:firstLine="400"/>
        <w:rPr>
          <w:kern w:val="2"/>
          <w:sz w:val="24"/>
          <w:szCs w:val="24"/>
          <w:lang w:eastAsia="ko-KR"/>
        </w:rPr>
      </w:pPr>
      <w:r w:rsidRPr="00AB5F02">
        <w:rPr>
          <w:kern w:val="2"/>
          <w:sz w:val="24"/>
          <w:szCs w:val="24"/>
          <w:lang w:eastAsia="ko-KR"/>
        </w:rPr>
        <w:t>The</w:t>
      </w:r>
      <w:r w:rsidR="00867267">
        <w:rPr>
          <w:rFonts w:hint="eastAsia"/>
          <w:kern w:val="2"/>
          <w:sz w:val="24"/>
          <w:szCs w:val="24"/>
          <w:lang w:eastAsia="ko-KR"/>
        </w:rPr>
        <w:t xml:space="preserve"> scanning </w:t>
      </w:r>
      <w:r w:rsidR="005D4538">
        <w:rPr>
          <w:rFonts w:hint="eastAsia"/>
          <w:kern w:val="2"/>
          <w:sz w:val="24"/>
          <w:szCs w:val="24"/>
          <w:lang w:eastAsia="ko-KR"/>
        </w:rPr>
        <w:t xml:space="preserve">electron microscope (SEM) image shows </w:t>
      </w:r>
      <w:r w:rsidR="005D4538">
        <w:rPr>
          <w:kern w:val="2"/>
          <w:sz w:val="24"/>
          <w:szCs w:val="24"/>
          <w:lang w:eastAsia="ko-KR"/>
        </w:rPr>
        <w:t>that the</w:t>
      </w:r>
      <w:r w:rsidR="005D4538">
        <w:rPr>
          <w:rFonts w:hint="eastAsia"/>
          <w:kern w:val="2"/>
          <w:sz w:val="24"/>
          <w:szCs w:val="24"/>
          <w:lang w:eastAsia="ko-KR"/>
        </w:rPr>
        <w:t xml:space="preserve"> surface of </w:t>
      </w:r>
      <w:r w:rsidR="00951EF0">
        <w:rPr>
          <w:rFonts w:hint="eastAsia"/>
          <w:kern w:val="2"/>
          <w:sz w:val="24"/>
          <w:szCs w:val="24"/>
          <w:lang w:eastAsia="ko-KR"/>
        </w:rPr>
        <w:t xml:space="preserve">steak edge </w:t>
      </w:r>
      <w:r w:rsidR="00E779CA">
        <w:rPr>
          <w:rFonts w:hint="eastAsia"/>
          <w:kern w:val="2"/>
          <w:sz w:val="24"/>
          <w:szCs w:val="24"/>
          <w:lang w:eastAsia="ko-KR"/>
        </w:rPr>
        <w:t>(</w:t>
      </w:r>
      <w:r w:rsidR="00E779CA" w:rsidRPr="00646BF3">
        <w:rPr>
          <w:rFonts w:hint="eastAsia"/>
          <w:b/>
          <w:bCs/>
          <w:kern w:val="2"/>
          <w:sz w:val="24"/>
          <w:szCs w:val="24"/>
          <w:lang w:eastAsia="ko-KR"/>
        </w:rPr>
        <w:t>Figture 1a, 1b</w:t>
      </w:r>
      <w:r w:rsidR="00646BF3">
        <w:rPr>
          <w:rFonts w:hint="eastAsia"/>
          <w:kern w:val="2"/>
          <w:sz w:val="24"/>
          <w:szCs w:val="24"/>
          <w:lang w:eastAsia="ko-KR"/>
        </w:rPr>
        <w:t xml:space="preserve">) </w:t>
      </w:r>
      <w:r w:rsidR="00CD3ECF">
        <w:rPr>
          <w:rFonts w:hint="eastAsia"/>
          <w:kern w:val="2"/>
          <w:sz w:val="24"/>
          <w:szCs w:val="24"/>
          <w:lang w:eastAsia="ko-KR"/>
        </w:rPr>
        <w:t>ha</w:t>
      </w:r>
      <w:r w:rsidR="00221ADC">
        <w:rPr>
          <w:rFonts w:hint="eastAsia"/>
          <w:kern w:val="2"/>
          <w:sz w:val="24"/>
          <w:szCs w:val="24"/>
          <w:lang w:eastAsia="ko-KR"/>
        </w:rPr>
        <w:t>d</w:t>
      </w:r>
      <w:r w:rsidR="00CD3ECF">
        <w:rPr>
          <w:rFonts w:hint="eastAsia"/>
          <w:kern w:val="2"/>
          <w:sz w:val="24"/>
          <w:szCs w:val="24"/>
          <w:lang w:eastAsia="ko-KR"/>
        </w:rPr>
        <w:t xml:space="preserve"> </w:t>
      </w:r>
      <w:r w:rsidR="00DF208D">
        <w:rPr>
          <w:rFonts w:hint="eastAsia"/>
          <w:kern w:val="2"/>
          <w:sz w:val="24"/>
          <w:szCs w:val="24"/>
          <w:lang w:eastAsia="ko-KR"/>
        </w:rPr>
        <w:t xml:space="preserve">a </w:t>
      </w:r>
      <w:r w:rsidR="00CD3ECF">
        <w:rPr>
          <w:rFonts w:hint="eastAsia"/>
          <w:kern w:val="2"/>
          <w:sz w:val="24"/>
          <w:szCs w:val="24"/>
          <w:lang w:eastAsia="ko-KR"/>
        </w:rPr>
        <w:t xml:space="preserve">rough </w:t>
      </w:r>
      <w:r w:rsidR="00CD3ECF">
        <w:rPr>
          <w:kern w:val="2"/>
          <w:sz w:val="24"/>
          <w:szCs w:val="24"/>
          <w:lang w:eastAsia="ko-KR"/>
        </w:rPr>
        <w:t>appearance</w:t>
      </w:r>
      <w:r w:rsidR="00CD3ECF">
        <w:rPr>
          <w:rFonts w:hint="eastAsia"/>
          <w:kern w:val="2"/>
          <w:sz w:val="24"/>
          <w:szCs w:val="24"/>
          <w:lang w:eastAsia="ko-KR"/>
        </w:rPr>
        <w:t xml:space="preserve"> </w:t>
      </w:r>
      <w:r w:rsidR="00FB3059">
        <w:rPr>
          <w:rFonts w:hint="eastAsia"/>
          <w:kern w:val="2"/>
          <w:sz w:val="24"/>
          <w:szCs w:val="24"/>
          <w:lang w:eastAsia="ko-KR"/>
        </w:rPr>
        <w:t>compared to</w:t>
      </w:r>
      <w:r w:rsidR="00416EDC">
        <w:rPr>
          <w:rFonts w:hint="eastAsia"/>
          <w:kern w:val="2"/>
          <w:sz w:val="24"/>
          <w:szCs w:val="24"/>
          <w:lang w:eastAsia="ko-KR"/>
        </w:rPr>
        <w:t xml:space="preserve"> the steak center</w:t>
      </w:r>
      <w:r w:rsidR="00646BF3">
        <w:rPr>
          <w:rFonts w:hint="eastAsia"/>
          <w:kern w:val="2"/>
          <w:sz w:val="24"/>
          <w:szCs w:val="24"/>
          <w:lang w:eastAsia="ko-KR"/>
        </w:rPr>
        <w:t xml:space="preserve"> (</w:t>
      </w:r>
      <w:r w:rsidR="00646BF3" w:rsidRPr="00EF786E">
        <w:rPr>
          <w:rFonts w:hint="eastAsia"/>
          <w:b/>
          <w:bCs/>
          <w:kern w:val="2"/>
          <w:sz w:val="24"/>
          <w:szCs w:val="24"/>
          <w:lang w:eastAsia="ko-KR"/>
        </w:rPr>
        <w:t>Figure 2a, 2b</w:t>
      </w:r>
      <w:r w:rsidR="00646BF3">
        <w:rPr>
          <w:rFonts w:hint="eastAsia"/>
          <w:kern w:val="2"/>
          <w:sz w:val="24"/>
          <w:szCs w:val="24"/>
          <w:lang w:eastAsia="ko-KR"/>
        </w:rPr>
        <w:t>)</w:t>
      </w:r>
      <w:r w:rsidR="00030DFC">
        <w:rPr>
          <w:rFonts w:hint="eastAsia"/>
          <w:kern w:val="2"/>
          <w:sz w:val="24"/>
          <w:szCs w:val="24"/>
          <w:lang w:eastAsia="ko-KR"/>
        </w:rPr>
        <w:t>, regardless of cutting method.</w:t>
      </w:r>
      <w:r w:rsidR="002A0BA4">
        <w:rPr>
          <w:rFonts w:hint="eastAsia"/>
          <w:kern w:val="2"/>
          <w:sz w:val="24"/>
          <w:szCs w:val="24"/>
          <w:lang w:eastAsia="ko-KR"/>
        </w:rPr>
        <w:t xml:space="preserve"> It is </w:t>
      </w:r>
      <w:r w:rsidR="000E4026">
        <w:rPr>
          <w:rFonts w:hint="eastAsia"/>
          <w:kern w:val="2"/>
          <w:sz w:val="24"/>
          <w:szCs w:val="24"/>
          <w:lang w:eastAsia="ko-KR"/>
        </w:rPr>
        <w:t xml:space="preserve">predicted that </w:t>
      </w:r>
      <w:r w:rsidR="00B85E65">
        <w:rPr>
          <w:rFonts w:hint="eastAsia"/>
          <w:kern w:val="2"/>
          <w:sz w:val="24"/>
          <w:szCs w:val="24"/>
          <w:lang w:eastAsia="ko-KR"/>
        </w:rPr>
        <w:t xml:space="preserve">more </w:t>
      </w:r>
      <w:r w:rsidR="00CF129E">
        <w:rPr>
          <w:rFonts w:hint="eastAsia"/>
          <w:kern w:val="2"/>
          <w:sz w:val="24"/>
          <w:szCs w:val="24"/>
          <w:lang w:eastAsia="ko-KR"/>
        </w:rPr>
        <w:t xml:space="preserve">physical vibration </w:t>
      </w:r>
      <w:r w:rsidR="00432E1F">
        <w:rPr>
          <w:rFonts w:hint="eastAsia"/>
          <w:kern w:val="2"/>
          <w:sz w:val="24"/>
          <w:szCs w:val="24"/>
          <w:lang w:eastAsia="ko-KR"/>
        </w:rPr>
        <w:t>occur</w:t>
      </w:r>
      <w:r w:rsidR="0065326F">
        <w:rPr>
          <w:rFonts w:hint="eastAsia"/>
          <w:kern w:val="2"/>
          <w:sz w:val="24"/>
          <w:szCs w:val="24"/>
          <w:lang w:eastAsia="ko-KR"/>
        </w:rPr>
        <w:t>red</w:t>
      </w:r>
      <w:r w:rsidR="00F85762">
        <w:rPr>
          <w:rFonts w:hint="eastAsia"/>
          <w:kern w:val="2"/>
          <w:sz w:val="24"/>
          <w:szCs w:val="24"/>
          <w:lang w:eastAsia="ko-KR"/>
        </w:rPr>
        <w:t xml:space="preserve"> </w:t>
      </w:r>
      <w:proofErr w:type="gramStart"/>
      <w:r w:rsidR="00F85762">
        <w:rPr>
          <w:rFonts w:hint="eastAsia"/>
          <w:kern w:val="2"/>
          <w:sz w:val="24"/>
          <w:szCs w:val="24"/>
          <w:lang w:eastAsia="ko-KR"/>
        </w:rPr>
        <w:t>at the moment</w:t>
      </w:r>
      <w:proofErr w:type="gramEnd"/>
      <w:r w:rsidR="00F85762">
        <w:rPr>
          <w:rFonts w:hint="eastAsia"/>
          <w:kern w:val="2"/>
          <w:sz w:val="24"/>
          <w:szCs w:val="24"/>
          <w:lang w:eastAsia="ko-KR"/>
        </w:rPr>
        <w:t xml:space="preserve"> of </w:t>
      </w:r>
      <w:r w:rsidR="00EF786E">
        <w:rPr>
          <w:rFonts w:hint="eastAsia"/>
          <w:kern w:val="2"/>
          <w:sz w:val="24"/>
          <w:szCs w:val="24"/>
          <w:lang w:eastAsia="ko-KR"/>
        </w:rPr>
        <w:t>initial</w:t>
      </w:r>
      <w:r w:rsidR="00F85762">
        <w:rPr>
          <w:rFonts w:hint="eastAsia"/>
          <w:kern w:val="2"/>
          <w:sz w:val="24"/>
          <w:szCs w:val="24"/>
          <w:lang w:eastAsia="ko-KR"/>
        </w:rPr>
        <w:t xml:space="preserve"> cutting</w:t>
      </w:r>
      <w:r w:rsidR="00432E1F">
        <w:rPr>
          <w:rFonts w:hint="eastAsia"/>
          <w:kern w:val="2"/>
          <w:sz w:val="24"/>
          <w:szCs w:val="24"/>
          <w:lang w:eastAsia="ko-KR"/>
        </w:rPr>
        <w:t xml:space="preserve"> </w:t>
      </w:r>
      <w:r w:rsidR="00CF129E">
        <w:rPr>
          <w:rFonts w:hint="eastAsia"/>
          <w:kern w:val="2"/>
          <w:sz w:val="24"/>
          <w:szCs w:val="24"/>
          <w:lang w:eastAsia="ko-KR"/>
        </w:rPr>
        <w:t xml:space="preserve">than the </w:t>
      </w:r>
      <w:r w:rsidR="004C16BC">
        <w:rPr>
          <w:kern w:val="2"/>
          <w:sz w:val="24"/>
          <w:szCs w:val="24"/>
          <w:lang w:eastAsia="ko-KR"/>
        </w:rPr>
        <w:t>continuous</w:t>
      </w:r>
      <w:r w:rsidR="00AC1FF7">
        <w:rPr>
          <w:rFonts w:hint="eastAsia"/>
          <w:kern w:val="2"/>
          <w:sz w:val="24"/>
          <w:szCs w:val="24"/>
          <w:lang w:eastAsia="ko-KR"/>
        </w:rPr>
        <w:t xml:space="preserve"> </w:t>
      </w:r>
      <w:r w:rsidR="00F85762">
        <w:rPr>
          <w:rFonts w:hint="eastAsia"/>
          <w:kern w:val="2"/>
          <w:sz w:val="24"/>
          <w:szCs w:val="24"/>
          <w:lang w:eastAsia="ko-KR"/>
        </w:rPr>
        <w:t>cu</w:t>
      </w:r>
      <w:r w:rsidR="00583CDE">
        <w:rPr>
          <w:rFonts w:hint="eastAsia"/>
          <w:kern w:val="2"/>
          <w:sz w:val="24"/>
          <w:szCs w:val="24"/>
          <w:lang w:eastAsia="ko-KR"/>
        </w:rPr>
        <w:t xml:space="preserve">tting </w:t>
      </w:r>
      <w:r w:rsidR="00537CBA">
        <w:rPr>
          <w:rFonts w:hint="eastAsia"/>
          <w:kern w:val="2"/>
          <w:sz w:val="24"/>
          <w:szCs w:val="24"/>
          <w:lang w:eastAsia="ko-KR"/>
        </w:rPr>
        <w:t>between</w:t>
      </w:r>
      <w:r w:rsidR="00B85229">
        <w:rPr>
          <w:rFonts w:hint="eastAsia"/>
          <w:kern w:val="2"/>
          <w:sz w:val="24"/>
          <w:szCs w:val="24"/>
          <w:lang w:eastAsia="ko-KR"/>
        </w:rPr>
        <w:t xml:space="preserve"> the </w:t>
      </w:r>
      <w:r w:rsidR="00583CDE">
        <w:rPr>
          <w:kern w:val="2"/>
          <w:sz w:val="24"/>
          <w:szCs w:val="24"/>
          <w:lang w:eastAsia="ko-KR"/>
        </w:rPr>
        <w:t>t</w:t>
      </w:r>
      <w:r w:rsidR="00DF208D">
        <w:rPr>
          <w:rFonts w:hint="eastAsia"/>
          <w:kern w:val="2"/>
          <w:sz w:val="24"/>
          <w:szCs w:val="24"/>
          <w:lang w:eastAsia="ko-KR"/>
        </w:rPr>
        <w:t xml:space="preserve">wo </w:t>
      </w:r>
      <w:r w:rsidR="00465040">
        <w:rPr>
          <w:rFonts w:hint="eastAsia"/>
          <w:kern w:val="2"/>
          <w:sz w:val="24"/>
          <w:szCs w:val="24"/>
          <w:lang w:eastAsia="ko-KR"/>
        </w:rPr>
        <w:t>surface</w:t>
      </w:r>
      <w:r w:rsidR="0065326F">
        <w:rPr>
          <w:rFonts w:hint="eastAsia"/>
          <w:kern w:val="2"/>
          <w:sz w:val="24"/>
          <w:szCs w:val="24"/>
          <w:lang w:eastAsia="ko-KR"/>
        </w:rPr>
        <w:t>s</w:t>
      </w:r>
      <w:r w:rsidR="00465040">
        <w:rPr>
          <w:rFonts w:hint="eastAsia"/>
          <w:kern w:val="2"/>
          <w:sz w:val="24"/>
          <w:szCs w:val="24"/>
          <w:lang w:eastAsia="ko-KR"/>
        </w:rPr>
        <w:t>, provi</w:t>
      </w:r>
      <w:r w:rsidR="0065326F">
        <w:rPr>
          <w:rFonts w:hint="eastAsia"/>
          <w:kern w:val="2"/>
          <w:sz w:val="24"/>
          <w:szCs w:val="24"/>
          <w:lang w:eastAsia="ko-KR"/>
        </w:rPr>
        <w:t xml:space="preserve">ding a gentle </w:t>
      </w:r>
      <w:r w:rsidR="0065326F">
        <w:rPr>
          <w:kern w:val="2"/>
          <w:sz w:val="24"/>
          <w:szCs w:val="24"/>
          <w:lang w:eastAsia="ko-KR"/>
        </w:rPr>
        <w:t>pressure</w:t>
      </w:r>
      <w:r w:rsidR="0029223D">
        <w:rPr>
          <w:rFonts w:hint="eastAsia"/>
          <w:kern w:val="2"/>
          <w:sz w:val="24"/>
          <w:szCs w:val="24"/>
          <w:lang w:eastAsia="ko-KR"/>
        </w:rPr>
        <w:t xml:space="preserve"> and bade stability</w:t>
      </w:r>
      <w:r w:rsidR="00DF208D">
        <w:rPr>
          <w:rFonts w:hint="eastAsia"/>
          <w:kern w:val="2"/>
          <w:sz w:val="24"/>
          <w:szCs w:val="24"/>
          <w:lang w:eastAsia="ko-KR"/>
        </w:rPr>
        <w:t xml:space="preserve">. </w:t>
      </w:r>
      <w:r w:rsidR="0029223D">
        <w:rPr>
          <w:rFonts w:hint="eastAsia"/>
          <w:kern w:val="2"/>
          <w:sz w:val="24"/>
          <w:szCs w:val="24"/>
          <w:lang w:eastAsia="ko-KR"/>
        </w:rPr>
        <w:t>The surface of c</w:t>
      </w:r>
      <w:r w:rsidR="00BD1C5A">
        <w:rPr>
          <w:rFonts w:hint="eastAsia"/>
          <w:kern w:val="2"/>
          <w:sz w:val="24"/>
          <w:szCs w:val="24"/>
          <w:lang w:eastAsia="ko-KR"/>
        </w:rPr>
        <w:t>onventional cut</w:t>
      </w:r>
      <w:r w:rsidR="00B92F3F">
        <w:rPr>
          <w:rFonts w:hint="eastAsia"/>
          <w:kern w:val="2"/>
          <w:sz w:val="24"/>
          <w:szCs w:val="24"/>
          <w:lang w:eastAsia="ko-KR"/>
        </w:rPr>
        <w:t xml:space="preserve">s </w:t>
      </w:r>
      <w:r w:rsidR="00FF11A2">
        <w:rPr>
          <w:rFonts w:hint="eastAsia"/>
          <w:kern w:val="2"/>
          <w:sz w:val="24"/>
          <w:szCs w:val="24"/>
          <w:lang w:eastAsia="ko-KR"/>
        </w:rPr>
        <w:t>(</w:t>
      </w:r>
      <w:r w:rsidR="00FF11A2" w:rsidRPr="0075685A">
        <w:rPr>
          <w:rFonts w:hint="eastAsia"/>
          <w:b/>
          <w:bCs/>
          <w:kern w:val="2"/>
          <w:sz w:val="24"/>
          <w:szCs w:val="24"/>
          <w:lang w:eastAsia="ko-KR"/>
        </w:rPr>
        <w:t>Figure 1a, 2a</w:t>
      </w:r>
      <w:r w:rsidR="00FF11A2">
        <w:rPr>
          <w:rFonts w:hint="eastAsia"/>
          <w:kern w:val="2"/>
          <w:sz w:val="24"/>
          <w:szCs w:val="24"/>
          <w:lang w:eastAsia="ko-KR"/>
        </w:rPr>
        <w:t xml:space="preserve">) </w:t>
      </w:r>
      <w:r w:rsidR="00B92F3F">
        <w:rPr>
          <w:kern w:val="2"/>
          <w:sz w:val="24"/>
          <w:szCs w:val="24"/>
          <w:lang w:eastAsia="ko-KR"/>
        </w:rPr>
        <w:t>also</w:t>
      </w:r>
      <w:r w:rsidR="00B92F3F">
        <w:rPr>
          <w:rFonts w:hint="eastAsia"/>
          <w:kern w:val="2"/>
          <w:sz w:val="24"/>
          <w:szCs w:val="24"/>
          <w:lang w:eastAsia="ko-KR"/>
        </w:rPr>
        <w:t xml:space="preserve"> </w:t>
      </w:r>
      <w:r w:rsidR="00BD1C5A">
        <w:rPr>
          <w:rFonts w:hint="eastAsia"/>
          <w:kern w:val="2"/>
          <w:sz w:val="24"/>
          <w:szCs w:val="24"/>
          <w:lang w:eastAsia="ko-KR"/>
        </w:rPr>
        <w:t xml:space="preserve">showed a rough </w:t>
      </w:r>
      <w:r w:rsidR="00436DC3">
        <w:rPr>
          <w:kern w:val="2"/>
          <w:sz w:val="24"/>
          <w:szCs w:val="24"/>
          <w:lang w:eastAsia="ko-KR"/>
        </w:rPr>
        <w:t>surface</w:t>
      </w:r>
      <w:r w:rsidR="00436DC3">
        <w:rPr>
          <w:rFonts w:hint="eastAsia"/>
          <w:kern w:val="2"/>
          <w:sz w:val="24"/>
          <w:szCs w:val="24"/>
          <w:lang w:eastAsia="ko-KR"/>
        </w:rPr>
        <w:t xml:space="preserve"> over </w:t>
      </w:r>
      <w:r w:rsidR="00FF11A2">
        <w:rPr>
          <w:rFonts w:hint="eastAsia"/>
          <w:kern w:val="2"/>
          <w:sz w:val="24"/>
          <w:szCs w:val="24"/>
          <w:lang w:eastAsia="ko-KR"/>
        </w:rPr>
        <w:t>the</w:t>
      </w:r>
      <w:r w:rsidR="002D19C7">
        <w:rPr>
          <w:rFonts w:hint="eastAsia"/>
          <w:kern w:val="2"/>
          <w:sz w:val="24"/>
          <w:szCs w:val="24"/>
          <w:lang w:eastAsia="ko-KR"/>
        </w:rPr>
        <w:t xml:space="preserve"> wet cut</w:t>
      </w:r>
      <w:r w:rsidR="00FF11A2">
        <w:rPr>
          <w:rFonts w:hint="eastAsia"/>
          <w:kern w:val="2"/>
          <w:sz w:val="24"/>
          <w:szCs w:val="24"/>
          <w:lang w:eastAsia="ko-KR"/>
        </w:rPr>
        <w:t>s (</w:t>
      </w:r>
      <w:r w:rsidR="0075685A" w:rsidRPr="0075685A">
        <w:rPr>
          <w:rFonts w:hint="eastAsia"/>
          <w:b/>
          <w:bCs/>
          <w:kern w:val="2"/>
          <w:sz w:val="24"/>
          <w:szCs w:val="24"/>
          <w:lang w:eastAsia="ko-KR"/>
        </w:rPr>
        <w:t>Figure 1b, 2b</w:t>
      </w:r>
      <w:r w:rsidR="0075685A">
        <w:rPr>
          <w:rFonts w:hint="eastAsia"/>
          <w:kern w:val="2"/>
          <w:sz w:val="24"/>
          <w:szCs w:val="24"/>
          <w:lang w:eastAsia="ko-KR"/>
        </w:rPr>
        <w:t>)</w:t>
      </w:r>
      <w:r w:rsidR="002D19C7">
        <w:rPr>
          <w:rFonts w:hint="eastAsia"/>
          <w:kern w:val="2"/>
          <w:sz w:val="24"/>
          <w:szCs w:val="24"/>
          <w:lang w:eastAsia="ko-KR"/>
        </w:rPr>
        <w:t xml:space="preserve">. </w:t>
      </w:r>
      <w:r w:rsidR="00195331">
        <w:rPr>
          <w:rFonts w:hint="eastAsia"/>
          <w:kern w:val="2"/>
          <w:sz w:val="24"/>
          <w:szCs w:val="24"/>
          <w:lang w:eastAsia="ko-KR"/>
        </w:rPr>
        <w:t xml:space="preserve">The wet cut system </w:t>
      </w:r>
      <w:r w:rsidR="009073BD">
        <w:rPr>
          <w:rFonts w:hint="eastAsia"/>
          <w:kern w:val="2"/>
          <w:sz w:val="24"/>
          <w:szCs w:val="24"/>
          <w:lang w:eastAsia="ko-KR"/>
        </w:rPr>
        <w:t xml:space="preserve">has </w:t>
      </w:r>
      <w:r w:rsidR="00F06582">
        <w:rPr>
          <w:rFonts w:hint="eastAsia"/>
          <w:kern w:val="2"/>
          <w:sz w:val="24"/>
          <w:szCs w:val="24"/>
          <w:lang w:eastAsia="ko-KR"/>
        </w:rPr>
        <w:t>two</w:t>
      </w:r>
      <w:r w:rsidR="009073BD">
        <w:rPr>
          <w:rFonts w:hint="eastAsia"/>
          <w:kern w:val="2"/>
          <w:sz w:val="24"/>
          <w:szCs w:val="24"/>
          <w:lang w:eastAsia="ko-KR"/>
        </w:rPr>
        <w:t xml:space="preserve"> waterjet nozzles</w:t>
      </w:r>
      <w:r w:rsidR="00A3230C">
        <w:rPr>
          <w:rFonts w:hint="eastAsia"/>
          <w:kern w:val="2"/>
          <w:sz w:val="24"/>
          <w:szCs w:val="24"/>
          <w:lang w:eastAsia="ko-KR"/>
        </w:rPr>
        <w:t xml:space="preserve">, one on each </w:t>
      </w:r>
      <w:r w:rsidR="00902C4A">
        <w:rPr>
          <w:rFonts w:hint="eastAsia"/>
          <w:kern w:val="2"/>
          <w:sz w:val="24"/>
          <w:szCs w:val="24"/>
          <w:lang w:eastAsia="ko-KR"/>
        </w:rPr>
        <w:t>side of blade saw</w:t>
      </w:r>
      <w:r w:rsidR="005C00F7">
        <w:rPr>
          <w:rFonts w:hint="eastAsia"/>
          <w:kern w:val="2"/>
          <w:sz w:val="24"/>
          <w:szCs w:val="24"/>
          <w:lang w:eastAsia="ko-KR"/>
        </w:rPr>
        <w:t xml:space="preserve"> and </w:t>
      </w:r>
      <w:r w:rsidR="002739DD">
        <w:rPr>
          <w:rFonts w:hint="eastAsia"/>
          <w:kern w:val="2"/>
          <w:sz w:val="24"/>
          <w:szCs w:val="24"/>
          <w:lang w:eastAsia="ko-KR"/>
        </w:rPr>
        <w:t>provide</w:t>
      </w:r>
      <w:r w:rsidR="002529FE">
        <w:rPr>
          <w:rFonts w:hint="eastAsia"/>
          <w:kern w:val="2"/>
          <w:sz w:val="24"/>
          <w:szCs w:val="24"/>
          <w:lang w:eastAsia="ko-KR"/>
        </w:rPr>
        <w:t>s</w:t>
      </w:r>
      <w:r w:rsidR="002739DD">
        <w:rPr>
          <w:rFonts w:hint="eastAsia"/>
          <w:kern w:val="2"/>
          <w:sz w:val="24"/>
          <w:szCs w:val="24"/>
          <w:lang w:eastAsia="ko-KR"/>
        </w:rPr>
        <w:t xml:space="preserve"> a film of water on</w:t>
      </w:r>
      <w:r w:rsidR="002124DE">
        <w:rPr>
          <w:rFonts w:hint="eastAsia"/>
          <w:kern w:val="2"/>
          <w:sz w:val="24"/>
          <w:szCs w:val="24"/>
          <w:lang w:eastAsia="ko-KR"/>
        </w:rPr>
        <w:t xml:space="preserve"> the </w:t>
      </w:r>
      <w:r w:rsidR="00A44D63">
        <w:rPr>
          <w:rFonts w:hint="eastAsia"/>
          <w:kern w:val="2"/>
          <w:sz w:val="24"/>
          <w:szCs w:val="24"/>
          <w:lang w:eastAsia="ko-KR"/>
        </w:rPr>
        <w:t>blade</w:t>
      </w:r>
      <w:r w:rsidR="005C00F7">
        <w:rPr>
          <w:rFonts w:hint="eastAsia"/>
          <w:kern w:val="2"/>
          <w:sz w:val="24"/>
          <w:szCs w:val="24"/>
          <w:lang w:eastAsia="ko-KR"/>
        </w:rPr>
        <w:t xml:space="preserve"> that </w:t>
      </w:r>
      <w:r w:rsidR="00663E4A">
        <w:rPr>
          <w:rFonts w:hint="eastAsia"/>
          <w:kern w:val="2"/>
          <w:sz w:val="24"/>
          <w:szCs w:val="24"/>
          <w:lang w:eastAsia="ko-KR"/>
        </w:rPr>
        <w:t xml:space="preserve">serves </w:t>
      </w:r>
      <w:r w:rsidR="00E95B11">
        <w:rPr>
          <w:rFonts w:hint="eastAsia"/>
          <w:kern w:val="2"/>
          <w:sz w:val="24"/>
          <w:szCs w:val="24"/>
          <w:lang w:eastAsia="ko-KR"/>
        </w:rPr>
        <w:t>as a lubricant during cutting (</w:t>
      </w:r>
      <w:r w:rsidR="00881C03">
        <w:rPr>
          <w:rFonts w:hint="eastAsia"/>
          <w:kern w:val="2"/>
          <w:sz w:val="24"/>
          <w:szCs w:val="24"/>
          <w:lang w:eastAsia="ko-KR"/>
        </w:rPr>
        <w:t xml:space="preserve">Chaffin et al., 2009). </w:t>
      </w:r>
      <w:r w:rsidR="005E2C45">
        <w:rPr>
          <w:rFonts w:hint="eastAsia"/>
          <w:kern w:val="2"/>
          <w:sz w:val="24"/>
          <w:szCs w:val="24"/>
          <w:lang w:eastAsia="ko-KR"/>
        </w:rPr>
        <w:t xml:space="preserve">The </w:t>
      </w:r>
      <w:r w:rsidR="00034051">
        <w:rPr>
          <w:rFonts w:hint="eastAsia"/>
          <w:kern w:val="2"/>
          <w:sz w:val="24"/>
          <w:szCs w:val="24"/>
          <w:lang w:eastAsia="ko-KR"/>
        </w:rPr>
        <w:t xml:space="preserve">smooth surface </w:t>
      </w:r>
      <w:r w:rsidR="005C00F7">
        <w:rPr>
          <w:rFonts w:hint="eastAsia"/>
          <w:kern w:val="2"/>
          <w:sz w:val="24"/>
          <w:szCs w:val="24"/>
          <w:lang w:eastAsia="ko-KR"/>
        </w:rPr>
        <w:t>in</w:t>
      </w:r>
      <w:r w:rsidR="00034051">
        <w:rPr>
          <w:rFonts w:hint="eastAsia"/>
          <w:kern w:val="2"/>
          <w:sz w:val="24"/>
          <w:szCs w:val="24"/>
          <w:lang w:eastAsia="ko-KR"/>
        </w:rPr>
        <w:t xml:space="preserve"> wet cut</w:t>
      </w:r>
      <w:r w:rsidR="00A723D6">
        <w:rPr>
          <w:rFonts w:hint="eastAsia"/>
          <w:kern w:val="2"/>
          <w:sz w:val="24"/>
          <w:szCs w:val="24"/>
          <w:lang w:eastAsia="ko-KR"/>
        </w:rPr>
        <w:t>ting</w:t>
      </w:r>
      <w:r w:rsidR="00034051">
        <w:rPr>
          <w:rFonts w:hint="eastAsia"/>
          <w:kern w:val="2"/>
          <w:sz w:val="24"/>
          <w:szCs w:val="24"/>
          <w:lang w:eastAsia="ko-KR"/>
        </w:rPr>
        <w:t xml:space="preserve"> is </w:t>
      </w:r>
      <w:r w:rsidR="00F84F7E">
        <w:rPr>
          <w:rFonts w:hint="eastAsia"/>
          <w:kern w:val="2"/>
          <w:sz w:val="24"/>
          <w:szCs w:val="24"/>
          <w:lang w:eastAsia="ko-KR"/>
        </w:rPr>
        <w:t xml:space="preserve">expected by the </w:t>
      </w:r>
      <w:r w:rsidR="00993524">
        <w:rPr>
          <w:kern w:val="2"/>
          <w:sz w:val="24"/>
          <w:szCs w:val="24"/>
          <w:lang w:eastAsia="ko-KR"/>
        </w:rPr>
        <w:t>combin</w:t>
      </w:r>
      <w:r w:rsidR="005A47E6">
        <w:rPr>
          <w:rFonts w:hint="eastAsia"/>
          <w:kern w:val="2"/>
          <w:sz w:val="24"/>
          <w:szCs w:val="24"/>
          <w:lang w:eastAsia="ko-KR"/>
        </w:rPr>
        <w:t>ed effects</w:t>
      </w:r>
      <w:r w:rsidR="00993524">
        <w:rPr>
          <w:rFonts w:hint="eastAsia"/>
          <w:kern w:val="2"/>
          <w:sz w:val="24"/>
          <w:szCs w:val="24"/>
          <w:lang w:eastAsia="ko-KR"/>
        </w:rPr>
        <w:t xml:space="preserve"> of </w:t>
      </w:r>
      <w:r w:rsidR="006D6783">
        <w:rPr>
          <w:rFonts w:hint="eastAsia"/>
          <w:kern w:val="2"/>
          <w:sz w:val="24"/>
          <w:szCs w:val="24"/>
          <w:lang w:eastAsia="ko-KR"/>
        </w:rPr>
        <w:t xml:space="preserve">lubricant </w:t>
      </w:r>
      <w:r w:rsidR="005A47E6">
        <w:rPr>
          <w:rFonts w:hint="eastAsia"/>
          <w:kern w:val="2"/>
          <w:sz w:val="24"/>
          <w:szCs w:val="24"/>
          <w:lang w:eastAsia="ko-KR"/>
        </w:rPr>
        <w:t xml:space="preserve">smoothness </w:t>
      </w:r>
      <w:r w:rsidR="00E21608">
        <w:rPr>
          <w:rFonts w:hint="eastAsia"/>
          <w:kern w:val="2"/>
          <w:sz w:val="24"/>
          <w:szCs w:val="24"/>
          <w:lang w:eastAsia="ko-KR"/>
        </w:rPr>
        <w:t xml:space="preserve">and </w:t>
      </w:r>
      <w:r w:rsidR="003A7D2C">
        <w:rPr>
          <w:rFonts w:hint="eastAsia"/>
          <w:kern w:val="2"/>
          <w:sz w:val="24"/>
          <w:szCs w:val="24"/>
          <w:lang w:eastAsia="ko-KR"/>
        </w:rPr>
        <w:t xml:space="preserve">less </w:t>
      </w:r>
      <w:r w:rsidR="00E21608">
        <w:rPr>
          <w:rFonts w:hint="eastAsia"/>
          <w:kern w:val="2"/>
          <w:sz w:val="24"/>
          <w:szCs w:val="24"/>
          <w:lang w:eastAsia="ko-KR"/>
        </w:rPr>
        <w:t>bone fragments</w:t>
      </w:r>
      <w:r w:rsidR="00313EEB">
        <w:rPr>
          <w:rFonts w:hint="eastAsia"/>
          <w:kern w:val="2"/>
          <w:sz w:val="24"/>
          <w:szCs w:val="24"/>
          <w:lang w:eastAsia="ko-KR"/>
        </w:rPr>
        <w:t xml:space="preserve"> </w:t>
      </w:r>
      <w:r w:rsidR="003A7D2C">
        <w:rPr>
          <w:rFonts w:hint="eastAsia"/>
          <w:kern w:val="2"/>
          <w:sz w:val="24"/>
          <w:szCs w:val="24"/>
          <w:lang w:eastAsia="ko-KR"/>
        </w:rPr>
        <w:t xml:space="preserve">after </w:t>
      </w:r>
      <w:r w:rsidR="00313EEB">
        <w:rPr>
          <w:rFonts w:hint="eastAsia"/>
          <w:kern w:val="2"/>
          <w:sz w:val="24"/>
          <w:szCs w:val="24"/>
          <w:lang w:eastAsia="ko-KR"/>
        </w:rPr>
        <w:t>washing</w:t>
      </w:r>
      <w:r w:rsidR="00993524">
        <w:rPr>
          <w:rFonts w:hint="eastAsia"/>
          <w:kern w:val="2"/>
          <w:sz w:val="24"/>
          <w:szCs w:val="24"/>
          <w:lang w:eastAsia="ko-KR"/>
        </w:rPr>
        <w:t xml:space="preserve"> off</w:t>
      </w:r>
      <w:r w:rsidR="00E21608">
        <w:rPr>
          <w:rFonts w:hint="eastAsia"/>
          <w:kern w:val="2"/>
          <w:sz w:val="24"/>
          <w:szCs w:val="24"/>
          <w:lang w:eastAsia="ko-KR"/>
        </w:rPr>
        <w:t xml:space="preserve">. </w:t>
      </w:r>
      <w:r w:rsidR="0065326F">
        <w:rPr>
          <w:rFonts w:hint="eastAsia"/>
          <w:kern w:val="2"/>
          <w:sz w:val="24"/>
          <w:szCs w:val="24"/>
          <w:lang w:eastAsia="ko-KR"/>
        </w:rPr>
        <w:t xml:space="preserve"> </w:t>
      </w:r>
    </w:p>
    <w:p w14:paraId="1E2023B4" w14:textId="77777777" w:rsidR="00F80807" w:rsidRPr="00AB5F02" w:rsidRDefault="00F80807" w:rsidP="00686352">
      <w:pPr>
        <w:pStyle w:val="Text"/>
        <w:spacing w:line="480" w:lineRule="auto"/>
        <w:ind w:firstLine="0"/>
        <w:rPr>
          <w:kern w:val="2"/>
          <w:sz w:val="24"/>
          <w:szCs w:val="24"/>
          <w:lang w:eastAsia="ko-KR"/>
        </w:rPr>
      </w:pPr>
    </w:p>
    <w:p w14:paraId="330E4EE7" w14:textId="3FDC5CC0" w:rsidR="00AF1D33" w:rsidRPr="00AB5F02" w:rsidRDefault="00387756" w:rsidP="00221EF1">
      <w:pPr>
        <w:keepNext/>
        <w:wordWrap/>
        <w:spacing w:line="480" w:lineRule="auto"/>
        <w:outlineLvl w:val="0"/>
        <w:rPr>
          <w:rFonts w:ascii="Times New Roman" w:hAnsi="Times New Roman"/>
          <w:b/>
          <w:bCs/>
          <w:i/>
          <w:kern w:val="0"/>
          <w:sz w:val="24"/>
          <w:szCs w:val="24"/>
        </w:rPr>
      </w:pPr>
      <w:bookmarkStart w:id="5" w:name="_Hlk169972779"/>
      <w:bookmarkStart w:id="6" w:name="_Hlk162692464"/>
      <w:r w:rsidRPr="00AB5F02">
        <w:rPr>
          <w:rFonts w:ascii="Times New Roman" w:hAnsi="Times New Roman"/>
          <w:b/>
          <w:bCs/>
          <w:i/>
          <w:kern w:val="0"/>
          <w:sz w:val="24"/>
          <w:szCs w:val="24"/>
          <w:lang w:eastAsia="en-US"/>
        </w:rPr>
        <w:t xml:space="preserve">3.3. </w:t>
      </w:r>
      <w:r w:rsidR="00EF5347">
        <w:rPr>
          <w:rFonts w:ascii="Times New Roman" w:hAnsi="Times New Roman" w:hint="eastAsia"/>
          <w:b/>
          <w:bCs/>
          <w:i/>
          <w:kern w:val="0"/>
          <w:sz w:val="24"/>
          <w:szCs w:val="24"/>
        </w:rPr>
        <w:t xml:space="preserve">Steak yield, </w:t>
      </w:r>
      <w:r w:rsidR="00E3287C">
        <w:rPr>
          <w:rFonts w:ascii="Times New Roman" w:hAnsi="Times New Roman" w:hint="eastAsia"/>
          <w:b/>
          <w:bCs/>
          <w:i/>
          <w:kern w:val="0"/>
          <w:sz w:val="24"/>
          <w:szCs w:val="24"/>
        </w:rPr>
        <w:t xml:space="preserve">pH, and TBARS during storage </w:t>
      </w:r>
    </w:p>
    <w:bookmarkEnd w:id="5"/>
    <w:p w14:paraId="3199C362" w14:textId="396C10FB" w:rsidR="0058533B" w:rsidRDefault="00A15C91" w:rsidP="008657C1">
      <w:pPr>
        <w:pStyle w:val="Text"/>
        <w:spacing w:line="480" w:lineRule="auto"/>
        <w:ind w:firstLine="400"/>
        <w:rPr>
          <w:sz w:val="24"/>
          <w:szCs w:val="24"/>
        </w:rPr>
      </w:pPr>
      <w:r>
        <w:rPr>
          <w:sz w:val="24"/>
          <w:szCs w:val="24"/>
        </w:rPr>
        <w:t>During storage, t</w:t>
      </w:r>
      <w:r w:rsidR="0059397B" w:rsidRPr="00AB5F02">
        <w:rPr>
          <w:sz w:val="24"/>
          <w:szCs w:val="24"/>
        </w:rPr>
        <w:t xml:space="preserve">he </w:t>
      </w:r>
      <w:r>
        <w:rPr>
          <w:sz w:val="24"/>
          <w:szCs w:val="24"/>
        </w:rPr>
        <w:t xml:space="preserve">steak </w:t>
      </w:r>
      <w:r w:rsidR="005341EF">
        <w:rPr>
          <w:sz w:val="24"/>
          <w:szCs w:val="24"/>
        </w:rPr>
        <w:t xml:space="preserve">yield </w:t>
      </w:r>
      <w:r w:rsidR="00FF1376">
        <w:rPr>
          <w:sz w:val="24"/>
          <w:szCs w:val="24"/>
        </w:rPr>
        <w:t>showed a</w:t>
      </w:r>
      <w:r w:rsidR="005341EF">
        <w:rPr>
          <w:sz w:val="24"/>
          <w:szCs w:val="24"/>
        </w:rPr>
        <w:t xml:space="preserve"> </w:t>
      </w:r>
      <w:r w:rsidR="00C0202D">
        <w:rPr>
          <w:sz w:val="24"/>
          <w:szCs w:val="24"/>
        </w:rPr>
        <w:t>stepwise reduc</w:t>
      </w:r>
      <w:r w:rsidR="00FF1376">
        <w:rPr>
          <w:sz w:val="24"/>
          <w:szCs w:val="24"/>
        </w:rPr>
        <w:t>tion</w:t>
      </w:r>
      <w:r w:rsidR="00C0202D">
        <w:rPr>
          <w:sz w:val="24"/>
          <w:szCs w:val="24"/>
        </w:rPr>
        <w:t xml:space="preserve"> from 100% to </w:t>
      </w:r>
      <w:r w:rsidR="00CC6754">
        <w:rPr>
          <w:sz w:val="24"/>
          <w:szCs w:val="24"/>
        </w:rPr>
        <w:t>97.2%</w:t>
      </w:r>
      <w:r w:rsidR="00F76584">
        <w:rPr>
          <w:sz w:val="24"/>
          <w:szCs w:val="24"/>
        </w:rPr>
        <w:t xml:space="preserve">, with a significant reduction </w:t>
      </w:r>
      <w:r w:rsidR="0047256D">
        <w:rPr>
          <w:sz w:val="24"/>
          <w:szCs w:val="24"/>
        </w:rPr>
        <w:t xml:space="preserve">observed </w:t>
      </w:r>
      <w:r w:rsidR="00ED0907">
        <w:rPr>
          <w:sz w:val="24"/>
          <w:szCs w:val="24"/>
        </w:rPr>
        <w:t>at 9 and 12 days</w:t>
      </w:r>
      <w:r w:rsidR="00497868">
        <w:rPr>
          <w:sz w:val="24"/>
          <w:szCs w:val="24"/>
        </w:rPr>
        <w:t xml:space="preserve"> </w:t>
      </w:r>
      <w:r w:rsidR="00BB2360">
        <w:rPr>
          <w:sz w:val="24"/>
          <w:szCs w:val="24"/>
        </w:rPr>
        <w:t xml:space="preserve">compared to the control </w:t>
      </w:r>
      <w:r w:rsidR="00497868">
        <w:rPr>
          <w:sz w:val="24"/>
          <w:szCs w:val="24"/>
        </w:rPr>
        <w:t>(P &lt; 0.05)</w:t>
      </w:r>
      <w:r w:rsidR="00ED0907">
        <w:rPr>
          <w:sz w:val="24"/>
          <w:szCs w:val="24"/>
        </w:rPr>
        <w:t>.</w:t>
      </w:r>
      <w:r w:rsidR="00532221">
        <w:rPr>
          <w:sz w:val="24"/>
          <w:szCs w:val="24"/>
        </w:rPr>
        <w:t xml:space="preserve"> </w:t>
      </w:r>
      <w:r w:rsidR="003C2143">
        <w:rPr>
          <w:sz w:val="24"/>
          <w:szCs w:val="24"/>
        </w:rPr>
        <w:t>The</w:t>
      </w:r>
      <w:r w:rsidR="00AF6271">
        <w:rPr>
          <w:sz w:val="24"/>
          <w:szCs w:val="24"/>
        </w:rPr>
        <w:t xml:space="preserve"> </w:t>
      </w:r>
      <w:r w:rsidR="00404803">
        <w:rPr>
          <w:sz w:val="24"/>
          <w:szCs w:val="24"/>
        </w:rPr>
        <w:t>weight</w:t>
      </w:r>
      <w:r w:rsidR="003C2143">
        <w:rPr>
          <w:sz w:val="24"/>
          <w:szCs w:val="24"/>
        </w:rPr>
        <w:t xml:space="preserve"> loss is </w:t>
      </w:r>
      <w:r w:rsidR="00CB0C29">
        <w:rPr>
          <w:sz w:val="24"/>
          <w:szCs w:val="24"/>
        </w:rPr>
        <w:t xml:space="preserve">attributed to the dehydration of meat during storage </w:t>
      </w:r>
      <w:r w:rsidR="00136BC6">
        <w:rPr>
          <w:sz w:val="24"/>
          <w:szCs w:val="24"/>
        </w:rPr>
        <w:t>that is affected by the difference between the water vapor pressure on food surface and that in the air</w:t>
      </w:r>
      <w:r w:rsidR="00404803">
        <w:rPr>
          <w:sz w:val="24"/>
          <w:szCs w:val="24"/>
        </w:rPr>
        <w:t xml:space="preserve"> bulk (</w:t>
      </w:r>
      <w:proofErr w:type="spellStart"/>
      <w:r w:rsidR="00404803">
        <w:rPr>
          <w:sz w:val="24"/>
          <w:szCs w:val="24"/>
        </w:rPr>
        <w:t>Campanon</w:t>
      </w:r>
      <w:r w:rsidR="00F76C05">
        <w:rPr>
          <w:sz w:val="24"/>
          <w:szCs w:val="24"/>
        </w:rPr>
        <w:t>e</w:t>
      </w:r>
      <w:proofErr w:type="spellEnd"/>
      <w:r w:rsidR="00F76C05">
        <w:rPr>
          <w:sz w:val="24"/>
          <w:szCs w:val="24"/>
        </w:rPr>
        <w:t xml:space="preserve"> et al., 2002)</w:t>
      </w:r>
      <w:r w:rsidR="00AF6271">
        <w:rPr>
          <w:sz w:val="24"/>
          <w:szCs w:val="24"/>
        </w:rPr>
        <w:t xml:space="preserve">. </w:t>
      </w:r>
      <w:r w:rsidR="002B77C8">
        <w:rPr>
          <w:sz w:val="24"/>
          <w:szCs w:val="24"/>
        </w:rPr>
        <w:t>W</w:t>
      </w:r>
      <w:r w:rsidR="00DA12F7">
        <w:rPr>
          <w:sz w:val="24"/>
          <w:szCs w:val="24"/>
        </w:rPr>
        <w:t xml:space="preserve">eight loss is also </w:t>
      </w:r>
      <w:r w:rsidR="00AA71EB">
        <w:rPr>
          <w:sz w:val="24"/>
          <w:szCs w:val="24"/>
        </w:rPr>
        <w:t xml:space="preserve">affected by </w:t>
      </w:r>
      <w:r w:rsidR="00336A7C">
        <w:rPr>
          <w:sz w:val="24"/>
          <w:szCs w:val="24"/>
        </w:rPr>
        <w:t xml:space="preserve">muscle size (or </w:t>
      </w:r>
      <w:r w:rsidR="00BB4AEC">
        <w:rPr>
          <w:sz w:val="24"/>
          <w:szCs w:val="24"/>
        </w:rPr>
        <w:t xml:space="preserve">surface/volume ration) </w:t>
      </w:r>
      <w:r w:rsidR="00FE76EF">
        <w:rPr>
          <w:sz w:val="24"/>
          <w:szCs w:val="24"/>
        </w:rPr>
        <w:t xml:space="preserve">as well as fat </w:t>
      </w:r>
      <w:r w:rsidR="00FE76EF" w:rsidRPr="0088365A">
        <w:rPr>
          <w:color w:val="FF0000"/>
          <w:sz w:val="24"/>
          <w:szCs w:val="24"/>
        </w:rPr>
        <w:t>and skin covering (</w:t>
      </w:r>
      <w:proofErr w:type="spellStart"/>
      <w:r w:rsidR="00FE76EF" w:rsidRPr="0088365A">
        <w:rPr>
          <w:color w:val="FF0000"/>
          <w:sz w:val="24"/>
          <w:szCs w:val="24"/>
        </w:rPr>
        <w:t>Bustabad</w:t>
      </w:r>
      <w:proofErr w:type="spellEnd"/>
      <w:r w:rsidR="00FE76EF" w:rsidRPr="0088365A">
        <w:rPr>
          <w:color w:val="FF0000"/>
          <w:sz w:val="24"/>
          <w:szCs w:val="24"/>
        </w:rPr>
        <w:t xml:space="preserve">, </w:t>
      </w:r>
      <w:proofErr w:type="gramStart"/>
      <w:r w:rsidR="00FE76EF" w:rsidRPr="0088365A">
        <w:rPr>
          <w:color w:val="FF0000"/>
          <w:sz w:val="24"/>
          <w:szCs w:val="24"/>
        </w:rPr>
        <w:t>1999;</w:t>
      </w:r>
      <w:proofErr w:type="gramEnd"/>
      <w:r w:rsidR="00FE76EF" w:rsidRPr="0088365A">
        <w:rPr>
          <w:color w:val="FF0000"/>
          <w:sz w:val="24"/>
          <w:szCs w:val="24"/>
        </w:rPr>
        <w:t xml:space="preserve"> </w:t>
      </w:r>
      <w:r w:rsidR="0011250C" w:rsidRPr="0088365A">
        <w:rPr>
          <w:color w:val="FF0000"/>
          <w:sz w:val="24"/>
          <w:szCs w:val="24"/>
        </w:rPr>
        <w:t xml:space="preserve">Cutting and </w:t>
      </w:r>
      <w:proofErr w:type="spellStart"/>
      <w:r w:rsidR="0011250C" w:rsidRPr="0088365A">
        <w:rPr>
          <w:color w:val="FF0000"/>
          <w:sz w:val="24"/>
          <w:szCs w:val="24"/>
        </w:rPr>
        <w:t>Malton</w:t>
      </w:r>
      <w:proofErr w:type="spellEnd"/>
      <w:r w:rsidR="0011250C" w:rsidRPr="0088365A">
        <w:rPr>
          <w:color w:val="FF0000"/>
          <w:sz w:val="24"/>
          <w:szCs w:val="24"/>
        </w:rPr>
        <w:t xml:space="preserve">, 1973). </w:t>
      </w:r>
    </w:p>
    <w:p w14:paraId="318C719B" w14:textId="637FB703" w:rsidR="005341EF" w:rsidRDefault="004C1CE3" w:rsidP="00346435">
      <w:pPr>
        <w:pStyle w:val="Text"/>
        <w:spacing w:line="480" w:lineRule="auto"/>
        <w:ind w:firstLine="400"/>
        <w:rPr>
          <w:sz w:val="24"/>
          <w:szCs w:val="24"/>
        </w:rPr>
      </w:pPr>
      <w:r>
        <w:rPr>
          <w:sz w:val="24"/>
          <w:szCs w:val="24"/>
        </w:rPr>
        <w:t xml:space="preserve">The muscle </w:t>
      </w:r>
      <w:r w:rsidR="00301439">
        <w:rPr>
          <w:sz w:val="24"/>
          <w:szCs w:val="24"/>
        </w:rPr>
        <w:t>having</w:t>
      </w:r>
      <w:r w:rsidR="00964D7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pH </w:t>
      </w:r>
      <w:r w:rsidR="00304DDF">
        <w:rPr>
          <w:sz w:val="24"/>
          <w:szCs w:val="24"/>
        </w:rPr>
        <w:t>value</w:t>
      </w:r>
      <w:r w:rsidR="00D278B4">
        <w:rPr>
          <w:sz w:val="24"/>
          <w:szCs w:val="24"/>
        </w:rPr>
        <w:t>s</w:t>
      </w:r>
      <w:r w:rsidR="00304DDF">
        <w:rPr>
          <w:sz w:val="24"/>
          <w:szCs w:val="24"/>
        </w:rPr>
        <w:t xml:space="preserve"> </w:t>
      </w:r>
      <w:r w:rsidR="00C701CA">
        <w:rPr>
          <w:sz w:val="24"/>
          <w:szCs w:val="24"/>
        </w:rPr>
        <w:t xml:space="preserve">of </w:t>
      </w:r>
      <w:r w:rsidR="00964D76">
        <w:rPr>
          <w:sz w:val="24"/>
          <w:szCs w:val="24"/>
        </w:rPr>
        <w:t xml:space="preserve">5.4 – 5.8 </w:t>
      </w:r>
      <w:r w:rsidR="00C701CA">
        <w:rPr>
          <w:sz w:val="24"/>
          <w:szCs w:val="24"/>
        </w:rPr>
        <w:t xml:space="preserve">at approximately 24 h postmortem </w:t>
      </w:r>
      <w:r w:rsidR="00964D76">
        <w:rPr>
          <w:sz w:val="24"/>
          <w:szCs w:val="24"/>
        </w:rPr>
        <w:t xml:space="preserve">is </w:t>
      </w:r>
      <w:r w:rsidR="00304DDF">
        <w:rPr>
          <w:sz w:val="24"/>
          <w:szCs w:val="24"/>
        </w:rPr>
        <w:t xml:space="preserve">considered normal </w:t>
      </w:r>
      <w:r w:rsidR="00D278B4">
        <w:rPr>
          <w:sz w:val="24"/>
          <w:szCs w:val="24"/>
        </w:rPr>
        <w:t xml:space="preserve">while the </w:t>
      </w:r>
      <w:r w:rsidR="00C057DC">
        <w:rPr>
          <w:sz w:val="24"/>
          <w:szCs w:val="24"/>
        </w:rPr>
        <w:t>muscle with</w:t>
      </w:r>
      <w:r w:rsidR="00C701CA">
        <w:rPr>
          <w:sz w:val="24"/>
          <w:szCs w:val="24"/>
        </w:rPr>
        <w:t xml:space="preserve"> pH</w:t>
      </w:r>
      <w:r w:rsidR="00964D76">
        <w:rPr>
          <w:sz w:val="24"/>
          <w:szCs w:val="24"/>
        </w:rPr>
        <w:t xml:space="preserve"> </w:t>
      </w:r>
      <w:r w:rsidR="00D21E2A">
        <w:rPr>
          <w:sz w:val="24"/>
          <w:szCs w:val="24"/>
        </w:rPr>
        <w:t xml:space="preserve">6.1 </w:t>
      </w:r>
      <w:r w:rsidR="00C701CA">
        <w:rPr>
          <w:sz w:val="24"/>
          <w:szCs w:val="24"/>
        </w:rPr>
        <w:t>or higher</w:t>
      </w:r>
      <w:r w:rsidR="00C057DC">
        <w:rPr>
          <w:sz w:val="24"/>
          <w:szCs w:val="24"/>
        </w:rPr>
        <w:t xml:space="preserve"> is </w:t>
      </w:r>
      <w:r w:rsidR="000E27FD">
        <w:rPr>
          <w:sz w:val="24"/>
          <w:szCs w:val="24"/>
        </w:rPr>
        <w:t xml:space="preserve">defined as dark, firm, and dry (DFD) </w:t>
      </w:r>
      <w:r w:rsidR="00301720">
        <w:rPr>
          <w:sz w:val="24"/>
          <w:szCs w:val="24"/>
        </w:rPr>
        <w:t>meat (Zhang et al, 2009).</w:t>
      </w:r>
      <w:r w:rsidR="004E670B">
        <w:rPr>
          <w:sz w:val="24"/>
          <w:szCs w:val="24"/>
        </w:rPr>
        <w:t xml:space="preserve"> </w:t>
      </w:r>
      <w:r w:rsidR="00D33730">
        <w:rPr>
          <w:sz w:val="24"/>
          <w:szCs w:val="24"/>
        </w:rPr>
        <w:t xml:space="preserve">At </w:t>
      </w:r>
      <w:r w:rsidR="00B55CF0">
        <w:rPr>
          <w:sz w:val="24"/>
          <w:szCs w:val="24"/>
        </w:rPr>
        <w:t>0-day</w:t>
      </w:r>
      <w:r w:rsidR="00D33730">
        <w:rPr>
          <w:sz w:val="24"/>
          <w:szCs w:val="24"/>
        </w:rPr>
        <w:t xml:space="preserve"> storage (or 48 h postmortem), t</w:t>
      </w:r>
      <w:r w:rsidR="00164D0C">
        <w:rPr>
          <w:sz w:val="24"/>
          <w:szCs w:val="24"/>
        </w:rPr>
        <w:t xml:space="preserve">he </w:t>
      </w:r>
      <w:r w:rsidR="00B55CF0">
        <w:rPr>
          <w:sz w:val="24"/>
          <w:szCs w:val="24"/>
        </w:rPr>
        <w:t xml:space="preserve">muscle </w:t>
      </w:r>
      <w:r w:rsidR="003B0035">
        <w:rPr>
          <w:sz w:val="24"/>
          <w:szCs w:val="24"/>
        </w:rPr>
        <w:t xml:space="preserve">pH </w:t>
      </w:r>
      <w:r w:rsidR="00990F9E">
        <w:rPr>
          <w:sz w:val="24"/>
          <w:szCs w:val="24"/>
        </w:rPr>
        <w:t xml:space="preserve">values </w:t>
      </w:r>
      <w:r w:rsidR="0088535F">
        <w:rPr>
          <w:sz w:val="24"/>
          <w:szCs w:val="24"/>
        </w:rPr>
        <w:t>of</w:t>
      </w:r>
      <w:r w:rsidR="00990F9E">
        <w:rPr>
          <w:sz w:val="24"/>
          <w:szCs w:val="24"/>
        </w:rPr>
        <w:t xml:space="preserve"> </w:t>
      </w:r>
      <w:r w:rsidR="003B0035">
        <w:rPr>
          <w:sz w:val="24"/>
          <w:szCs w:val="24"/>
        </w:rPr>
        <w:t xml:space="preserve">5.59 </w:t>
      </w:r>
      <w:r w:rsidR="00D33730">
        <w:rPr>
          <w:sz w:val="24"/>
          <w:szCs w:val="24"/>
        </w:rPr>
        <w:t>for</w:t>
      </w:r>
      <w:r w:rsidR="003B0035">
        <w:rPr>
          <w:sz w:val="24"/>
          <w:szCs w:val="24"/>
        </w:rPr>
        <w:t xml:space="preserve"> loin and pH </w:t>
      </w:r>
      <w:r w:rsidR="00965C2E">
        <w:rPr>
          <w:sz w:val="24"/>
          <w:szCs w:val="24"/>
        </w:rPr>
        <w:t>5.51</w:t>
      </w:r>
      <w:r w:rsidR="00A91DB8">
        <w:rPr>
          <w:sz w:val="24"/>
          <w:szCs w:val="24"/>
        </w:rPr>
        <w:t xml:space="preserve"> </w:t>
      </w:r>
      <w:r w:rsidR="00D33730">
        <w:rPr>
          <w:sz w:val="24"/>
          <w:szCs w:val="24"/>
        </w:rPr>
        <w:t>for</w:t>
      </w:r>
      <w:r w:rsidR="00965C2E">
        <w:rPr>
          <w:sz w:val="24"/>
          <w:szCs w:val="24"/>
        </w:rPr>
        <w:t xml:space="preserve"> tenderloin </w:t>
      </w:r>
      <w:r w:rsidR="002B3265">
        <w:rPr>
          <w:sz w:val="24"/>
          <w:szCs w:val="24"/>
        </w:rPr>
        <w:t xml:space="preserve">appear to be </w:t>
      </w:r>
      <w:r w:rsidR="00304EDA">
        <w:rPr>
          <w:sz w:val="24"/>
          <w:szCs w:val="24"/>
        </w:rPr>
        <w:t>normal</w:t>
      </w:r>
      <w:r w:rsidR="008B792A">
        <w:rPr>
          <w:sz w:val="24"/>
          <w:szCs w:val="24"/>
        </w:rPr>
        <w:t>, which</w:t>
      </w:r>
      <w:r w:rsidR="00A91DB8">
        <w:rPr>
          <w:sz w:val="24"/>
          <w:szCs w:val="24"/>
        </w:rPr>
        <w:t xml:space="preserve"> </w:t>
      </w:r>
      <w:r w:rsidR="008B792A">
        <w:rPr>
          <w:sz w:val="24"/>
          <w:szCs w:val="24"/>
        </w:rPr>
        <w:t>remained</w:t>
      </w:r>
      <w:r w:rsidR="002B3265">
        <w:rPr>
          <w:sz w:val="24"/>
          <w:szCs w:val="24"/>
        </w:rPr>
        <w:t xml:space="preserve"> in the </w:t>
      </w:r>
      <w:r w:rsidR="008B792A">
        <w:rPr>
          <w:sz w:val="24"/>
          <w:szCs w:val="24"/>
        </w:rPr>
        <w:t xml:space="preserve">range </w:t>
      </w:r>
      <w:r w:rsidR="00F9660F">
        <w:rPr>
          <w:sz w:val="24"/>
          <w:szCs w:val="24"/>
        </w:rPr>
        <w:t xml:space="preserve">of </w:t>
      </w:r>
      <w:r w:rsidR="00192A9A">
        <w:rPr>
          <w:sz w:val="24"/>
          <w:szCs w:val="24"/>
        </w:rPr>
        <w:t xml:space="preserve">5.41 – 5.45 at the </w:t>
      </w:r>
      <w:r w:rsidR="00BA542B">
        <w:rPr>
          <w:sz w:val="24"/>
          <w:szCs w:val="24"/>
        </w:rPr>
        <w:t xml:space="preserve">12-day storage. </w:t>
      </w:r>
      <w:r w:rsidR="00AD60CD">
        <w:rPr>
          <w:sz w:val="24"/>
          <w:szCs w:val="24"/>
        </w:rPr>
        <w:t xml:space="preserve">The </w:t>
      </w:r>
      <w:r w:rsidR="00D4192E">
        <w:rPr>
          <w:sz w:val="24"/>
          <w:szCs w:val="24"/>
        </w:rPr>
        <w:t xml:space="preserve">initial </w:t>
      </w:r>
      <w:r w:rsidR="00AD60CD">
        <w:rPr>
          <w:sz w:val="24"/>
          <w:szCs w:val="24"/>
        </w:rPr>
        <w:t xml:space="preserve">pH </w:t>
      </w:r>
      <w:r w:rsidR="00D4192E">
        <w:rPr>
          <w:sz w:val="24"/>
          <w:szCs w:val="24"/>
        </w:rPr>
        <w:t xml:space="preserve">(5.59) </w:t>
      </w:r>
      <w:r w:rsidR="00AD60CD">
        <w:rPr>
          <w:sz w:val="24"/>
          <w:szCs w:val="24"/>
        </w:rPr>
        <w:t xml:space="preserve">of loin continuously reduced to 5.45 as the storage extended to 12 days, and a significant reduction was observed in 9 and 12 days (P &lt; 0.05). A pH reduction trend </w:t>
      </w:r>
      <w:r w:rsidR="00AA0B9B">
        <w:rPr>
          <w:sz w:val="24"/>
          <w:szCs w:val="24"/>
        </w:rPr>
        <w:t>was</w:t>
      </w:r>
      <w:r w:rsidR="00AD60CD">
        <w:rPr>
          <w:sz w:val="24"/>
          <w:szCs w:val="24"/>
        </w:rPr>
        <w:t xml:space="preserve"> seen for tenderloin</w:t>
      </w:r>
      <w:r w:rsidR="003163FA">
        <w:rPr>
          <w:sz w:val="24"/>
          <w:szCs w:val="24"/>
        </w:rPr>
        <w:t xml:space="preserve"> within the normal pH range (</w:t>
      </w:r>
      <w:r w:rsidR="007A7780">
        <w:rPr>
          <w:sz w:val="24"/>
          <w:szCs w:val="24"/>
        </w:rPr>
        <w:t>5.51 – 5.41)</w:t>
      </w:r>
      <w:r w:rsidR="00AD60CD">
        <w:rPr>
          <w:sz w:val="24"/>
          <w:szCs w:val="24"/>
        </w:rPr>
        <w:t>.</w:t>
      </w:r>
      <w:r w:rsidR="007A7780">
        <w:rPr>
          <w:sz w:val="24"/>
          <w:szCs w:val="24"/>
        </w:rPr>
        <w:t xml:space="preserve"> </w:t>
      </w:r>
      <w:r w:rsidR="002863CA">
        <w:rPr>
          <w:sz w:val="24"/>
          <w:szCs w:val="24"/>
        </w:rPr>
        <w:t>In comparison of combined pH va</w:t>
      </w:r>
      <w:r w:rsidR="00DB0C33">
        <w:rPr>
          <w:sz w:val="24"/>
          <w:szCs w:val="24"/>
        </w:rPr>
        <w:t xml:space="preserve">lues, </w:t>
      </w:r>
      <w:r w:rsidR="00747FFB">
        <w:rPr>
          <w:sz w:val="24"/>
          <w:szCs w:val="24"/>
        </w:rPr>
        <w:t xml:space="preserve">the </w:t>
      </w:r>
      <w:r w:rsidR="00DB0C33">
        <w:rPr>
          <w:sz w:val="24"/>
          <w:szCs w:val="24"/>
        </w:rPr>
        <w:t xml:space="preserve">conventional cut showed </w:t>
      </w:r>
      <w:r w:rsidR="002803CE">
        <w:rPr>
          <w:sz w:val="24"/>
          <w:szCs w:val="24"/>
        </w:rPr>
        <w:t xml:space="preserve">a higher pH value (5.52) </w:t>
      </w:r>
      <w:r w:rsidR="00747FFB">
        <w:rPr>
          <w:sz w:val="24"/>
          <w:szCs w:val="24"/>
        </w:rPr>
        <w:t xml:space="preserve">for </w:t>
      </w:r>
      <w:r w:rsidR="00F03CD4">
        <w:rPr>
          <w:sz w:val="24"/>
          <w:szCs w:val="24"/>
        </w:rPr>
        <w:t xml:space="preserve">tenderloin </w:t>
      </w:r>
      <w:r w:rsidR="002803CE">
        <w:rPr>
          <w:sz w:val="24"/>
          <w:szCs w:val="24"/>
        </w:rPr>
        <w:t xml:space="preserve">than </w:t>
      </w:r>
      <w:r w:rsidR="00747FFB">
        <w:rPr>
          <w:sz w:val="24"/>
          <w:szCs w:val="24"/>
        </w:rPr>
        <w:t>the wet cut (5.42)</w:t>
      </w:r>
      <w:r w:rsidR="00F03CD4">
        <w:rPr>
          <w:sz w:val="24"/>
          <w:szCs w:val="24"/>
        </w:rPr>
        <w:t>, while no difference was observed for loin</w:t>
      </w:r>
      <w:r w:rsidR="008A4A6B">
        <w:rPr>
          <w:sz w:val="24"/>
          <w:szCs w:val="24"/>
        </w:rPr>
        <w:t xml:space="preserve"> (</w:t>
      </w:r>
      <w:r w:rsidR="008A4A6B" w:rsidRPr="008A4A6B">
        <w:rPr>
          <w:b/>
          <w:bCs/>
          <w:sz w:val="24"/>
          <w:szCs w:val="24"/>
        </w:rPr>
        <w:t>Table 1</w:t>
      </w:r>
      <w:r w:rsidR="008A4A6B">
        <w:rPr>
          <w:sz w:val="24"/>
          <w:szCs w:val="24"/>
        </w:rPr>
        <w:t xml:space="preserve">). </w:t>
      </w:r>
      <w:r w:rsidR="00AD60CD">
        <w:rPr>
          <w:sz w:val="24"/>
          <w:szCs w:val="24"/>
        </w:rPr>
        <w:t xml:space="preserve">  </w:t>
      </w:r>
      <w:r w:rsidR="002B3265">
        <w:rPr>
          <w:sz w:val="24"/>
          <w:szCs w:val="24"/>
        </w:rPr>
        <w:t xml:space="preserve"> </w:t>
      </w:r>
      <w:r w:rsidR="00B05DA2">
        <w:rPr>
          <w:sz w:val="24"/>
          <w:szCs w:val="24"/>
        </w:rPr>
        <w:t xml:space="preserve"> </w:t>
      </w:r>
      <w:r w:rsidR="00301720">
        <w:rPr>
          <w:sz w:val="24"/>
          <w:szCs w:val="24"/>
        </w:rPr>
        <w:t xml:space="preserve"> </w:t>
      </w:r>
      <w:r w:rsidR="00C701CA">
        <w:rPr>
          <w:sz w:val="24"/>
          <w:szCs w:val="24"/>
        </w:rPr>
        <w:t xml:space="preserve"> </w:t>
      </w:r>
    </w:p>
    <w:p w14:paraId="2BFED130" w14:textId="77777777" w:rsidR="00E82C13" w:rsidRDefault="00E82C13" w:rsidP="00346435">
      <w:pPr>
        <w:pStyle w:val="Text"/>
        <w:spacing w:line="480" w:lineRule="auto"/>
        <w:ind w:firstLine="400"/>
        <w:rPr>
          <w:sz w:val="24"/>
          <w:szCs w:val="24"/>
        </w:rPr>
      </w:pPr>
    </w:p>
    <w:p w14:paraId="3D788ABB" w14:textId="3BB6CE0F" w:rsidR="00E82C13" w:rsidRPr="00AB5F02" w:rsidRDefault="00E82C13" w:rsidP="00E82C13">
      <w:pPr>
        <w:keepNext/>
        <w:wordWrap/>
        <w:spacing w:line="480" w:lineRule="auto"/>
        <w:outlineLvl w:val="0"/>
        <w:rPr>
          <w:rFonts w:ascii="Times New Roman" w:hAnsi="Times New Roman"/>
          <w:b/>
          <w:bCs/>
          <w:i/>
          <w:kern w:val="0"/>
          <w:sz w:val="24"/>
          <w:szCs w:val="24"/>
        </w:rPr>
      </w:pPr>
      <w:r w:rsidRPr="00AB5F02">
        <w:rPr>
          <w:rFonts w:ascii="Times New Roman" w:hAnsi="Times New Roman"/>
          <w:b/>
          <w:bCs/>
          <w:i/>
          <w:kern w:val="0"/>
          <w:sz w:val="24"/>
          <w:szCs w:val="24"/>
          <w:lang w:eastAsia="en-US"/>
        </w:rPr>
        <w:t xml:space="preserve">3.3. </w:t>
      </w:r>
      <w:r>
        <w:rPr>
          <w:rFonts w:ascii="Times New Roman" w:hAnsi="Times New Roman" w:hint="eastAsia"/>
          <w:b/>
          <w:bCs/>
          <w:i/>
          <w:kern w:val="0"/>
          <w:sz w:val="24"/>
          <w:szCs w:val="24"/>
        </w:rPr>
        <w:t>TBARS during storage for 12 days</w:t>
      </w:r>
    </w:p>
    <w:p w14:paraId="1FF55EC2" w14:textId="18521A63" w:rsidR="00E82C13" w:rsidRPr="000B5F19" w:rsidRDefault="00F916DA" w:rsidP="00E9778B">
      <w:pPr>
        <w:pStyle w:val="Text"/>
        <w:spacing w:line="480" w:lineRule="auto"/>
        <w:rPr>
          <w:color w:val="FF0000"/>
          <w:sz w:val="24"/>
          <w:szCs w:val="24"/>
        </w:rPr>
      </w:pPr>
      <w:r w:rsidRPr="000B5F19">
        <w:rPr>
          <w:color w:val="FF0000"/>
          <w:sz w:val="24"/>
          <w:szCs w:val="24"/>
        </w:rPr>
        <w:t>Prevention of l</w:t>
      </w:r>
      <w:r w:rsidR="008B65E1" w:rsidRPr="000B5F19">
        <w:rPr>
          <w:color w:val="FF0000"/>
          <w:sz w:val="24"/>
          <w:szCs w:val="24"/>
        </w:rPr>
        <w:t xml:space="preserve">ipid oxidation </w:t>
      </w:r>
      <w:r w:rsidR="00AC60D8" w:rsidRPr="000B5F19">
        <w:rPr>
          <w:color w:val="FF0000"/>
          <w:sz w:val="24"/>
          <w:szCs w:val="24"/>
        </w:rPr>
        <w:t xml:space="preserve">in muscle foods </w:t>
      </w:r>
      <w:r w:rsidRPr="000B5F19">
        <w:rPr>
          <w:color w:val="FF0000"/>
          <w:sz w:val="24"/>
          <w:szCs w:val="24"/>
        </w:rPr>
        <w:t xml:space="preserve">is very important </w:t>
      </w:r>
      <w:r w:rsidR="000E6301" w:rsidRPr="000B5F19">
        <w:rPr>
          <w:color w:val="FF0000"/>
          <w:sz w:val="24"/>
          <w:szCs w:val="24"/>
        </w:rPr>
        <w:t xml:space="preserve">because it </w:t>
      </w:r>
      <w:r w:rsidR="00C6331E" w:rsidRPr="000B5F19">
        <w:rPr>
          <w:color w:val="FF0000"/>
          <w:sz w:val="24"/>
          <w:szCs w:val="24"/>
        </w:rPr>
        <w:t>affects the sensory attributes</w:t>
      </w:r>
      <w:r w:rsidR="00BA771D">
        <w:rPr>
          <w:color w:val="FF0000"/>
          <w:sz w:val="24"/>
          <w:szCs w:val="24"/>
        </w:rPr>
        <w:t>,</w:t>
      </w:r>
      <w:r w:rsidR="00BE275C" w:rsidRPr="000B5F19">
        <w:rPr>
          <w:color w:val="FF0000"/>
          <w:sz w:val="24"/>
          <w:szCs w:val="24"/>
        </w:rPr>
        <w:t xml:space="preserve"> purchasing behavior of consumers</w:t>
      </w:r>
      <w:r w:rsidR="00BA771D">
        <w:rPr>
          <w:color w:val="FF0000"/>
          <w:sz w:val="24"/>
          <w:szCs w:val="24"/>
        </w:rPr>
        <w:t xml:space="preserve">, and </w:t>
      </w:r>
      <w:r w:rsidR="00486A49">
        <w:rPr>
          <w:color w:val="FF0000"/>
          <w:sz w:val="24"/>
          <w:szCs w:val="24"/>
        </w:rPr>
        <w:t>economic losses</w:t>
      </w:r>
      <w:r w:rsidR="00BE275C" w:rsidRPr="000B5F19">
        <w:rPr>
          <w:color w:val="FF0000"/>
          <w:sz w:val="24"/>
          <w:szCs w:val="24"/>
        </w:rPr>
        <w:t xml:space="preserve"> (</w:t>
      </w:r>
      <w:r w:rsidR="00E9778B" w:rsidRPr="00E9778B">
        <w:rPr>
          <w:color w:val="FF0000"/>
          <w:sz w:val="24"/>
          <w:szCs w:val="24"/>
        </w:rPr>
        <w:t>Barden and</w:t>
      </w:r>
      <w:r w:rsidR="00E9778B">
        <w:rPr>
          <w:color w:val="FF0000"/>
          <w:sz w:val="24"/>
          <w:szCs w:val="24"/>
        </w:rPr>
        <w:t xml:space="preserve"> </w:t>
      </w:r>
      <w:r w:rsidR="00E9778B" w:rsidRPr="00E9778B">
        <w:rPr>
          <w:color w:val="FF0000"/>
          <w:sz w:val="24"/>
          <w:szCs w:val="24"/>
        </w:rPr>
        <w:t>Decker, 2016</w:t>
      </w:r>
      <w:r w:rsidR="00E9778B">
        <w:rPr>
          <w:color w:val="FF0000"/>
          <w:sz w:val="24"/>
          <w:szCs w:val="24"/>
        </w:rPr>
        <w:t>;</w:t>
      </w:r>
      <w:r w:rsidR="00E9778B" w:rsidRPr="00E9778B">
        <w:rPr>
          <w:color w:val="FF0000"/>
          <w:sz w:val="24"/>
          <w:szCs w:val="24"/>
        </w:rPr>
        <w:t xml:space="preserve"> </w:t>
      </w:r>
      <w:proofErr w:type="spellStart"/>
      <w:r w:rsidR="009E339D" w:rsidRPr="000B5F19">
        <w:rPr>
          <w:color w:val="FF0000"/>
          <w:sz w:val="24"/>
          <w:szCs w:val="24"/>
        </w:rPr>
        <w:t>Dirinck</w:t>
      </w:r>
      <w:proofErr w:type="spellEnd"/>
      <w:r w:rsidR="009E339D" w:rsidRPr="000B5F19">
        <w:rPr>
          <w:color w:val="FF0000"/>
          <w:sz w:val="24"/>
          <w:szCs w:val="24"/>
        </w:rPr>
        <w:t xml:space="preserve"> </w:t>
      </w:r>
      <w:r w:rsidR="008E21F7" w:rsidRPr="000B5F19">
        <w:rPr>
          <w:color w:val="FF0000"/>
          <w:sz w:val="24"/>
          <w:szCs w:val="24"/>
        </w:rPr>
        <w:t xml:space="preserve">et al., </w:t>
      </w:r>
      <w:r w:rsidR="009E339D" w:rsidRPr="000B5F19">
        <w:rPr>
          <w:color w:val="FF0000"/>
          <w:sz w:val="24"/>
          <w:szCs w:val="24"/>
        </w:rPr>
        <w:t>1996</w:t>
      </w:r>
      <w:r w:rsidR="008E21F7" w:rsidRPr="000B5F19">
        <w:rPr>
          <w:color w:val="FF0000"/>
          <w:sz w:val="24"/>
          <w:szCs w:val="24"/>
        </w:rPr>
        <w:t xml:space="preserve">; </w:t>
      </w:r>
      <w:r w:rsidR="00FE5E38" w:rsidRPr="000B5F19">
        <w:rPr>
          <w:color w:val="FF0000"/>
          <w:sz w:val="24"/>
          <w:szCs w:val="24"/>
        </w:rPr>
        <w:t xml:space="preserve">Liu </w:t>
      </w:r>
      <w:r w:rsidR="00FE5E38" w:rsidRPr="000B5F19">
        <w:rPr>
          <w:color w:val="FF0000"/>
          <w:sz w:val="24"/>
          <w:szCs w:val="24"/>
        </w:rPr>
        <w:t>et al.,</w:t>
      </w:r>
      <w:r w:rsidR="00FE5E38" w:rsidRPr="000B5F19">
        <w:rPr>
          <w:color w:val="FF0000"/>
          <w:sz w:val="24"/>
          <w:szCs w:val="24"/>
        </w:rPr>
        <w:t xml:space="preserve"> 1995</w:t>
      </w:r>
      <w:r w:rsidR="00FE5E38" w:rsidRPr="000B5F19">
        <w:rPr>
          <w:color w:val="FF0000"/>
          <w:sz w:val="24"/>
          <w:szCs w:val="24"/>
        </w:rPr>
        <w:t xml:space="preserve">). </w:t>
      </w:r>
      <w:r w:rsidR="00207BC0">
        <w:rPr>
          <w:color w:val="FF0000"/>
          <w:sz w:val="24"/>
          <w:szCs w:val="24"/>
        </w:rPr>
        <w:t xml:space="preserve">It has been suggested that </w:t>
      </w:r>
      <w:r w:rsidR="00BA09C2">
        <w:rPr>
          <w:color w:val="FF0000"/>
          <w:sz w:val="24"/>
          <w:szCs w:val="24"/>
        </w:rPr>
        <w:t xml:space="preserve">more </w:t>
      </w:r>
      <w:r w:rsidR="00BA6545">
        <w:rPr>
          <w:color w:val="FF0000"/>
          <w:sz w:val="24"/>
          <w:szCs w:val="24"/>
        </w:rPr>
        <w:t>oxidations</w:t>
      </w:r>
      <w:r w:rsidR="00B95529">
        <w:rPr>
          <w:color w:val="FF0000"/>
          <w:sz w:val="24"/>
          <w:szCs w:val="24"/>
        </w:rPr>
        <w:t xml:space="preserve"> </w:t>
      </w:r>
      <w:r w:rsidR="00BA09C2">
        <w:rPr>
          <w:color w:val="FF0000"/>
          <w:sz w:val="24"/>
          <w:szCs w:val="24"/>
        </w:rPr>
        <w:t xml:space="preserve">occur </w:t>
      </w:r>
      <w:r w:rsidR="00B95529">
        <w:rPr>
          <w:color w:val="FF0000"/>
          <w:sz w:val="24"/>
          <w:szCs w:val="24"/>
        </w:rPr>
        <w:t xml:space="preserve">when </w:t>
      </w:r>
      <w:r w:rsidR="00503D87">
        <w:rPr>
          <w:color w:val="FF0000"/>
          <w:sz w:val="24"/>
          <w:szCs w:val="24"/>
        </w:rPr>
        <w:t>meat is phy</w:t>
      </w:r>
      <w:r w:rsidR="00BA6545">
        <w:rPr>
          <w:color w:val="FF0000"/>
          <w:sz w:val="24"/>
          <w:szCs w:val="24"/>
        </w:rPr>
        <w:t xml:space="preserve">sically </w:t>
      </w:r>
      <w:r w:rsidR="006E3851">
        <w:rPr>
          <w:color w:val="FF0000"/>
          <w:sz w:val="24"/>
          <w:szCs w:val="24"/>
        </w:rPr>
        <w:t>damaged</w:t>
      </w:r>
      <w:r w:rsidR="006E3746">
        <w:rPr>
          <w:color w:val="FF0000"/>
          <w:sz w:val="24"/>
          <w:szCs w:val="24"/>
        </w:rPr>
        <w:t xml:space="preserve"> during </w:t>
      </w:r>
      <w:r w:rsidR="00C61515">
        <w:rPr>
          <w:color w:val="FF0000"/>
          <w:sz w:val="24"/>
          <w:szCs w:val="24"/>
        </w:rPr>
        <w:t xml:space="preserve">mincing </w:t>
      </w:r>
      <w:r w:rsidR="00911789">
        <w:rPr>
          <w:color w:val="FF0000"/>
          <w:sz w:val="24"/>
          <w:szCs w:val="24"/>
        </w:rPr>
        <w:t xml:space="preserve">and </w:t>
      </w:r>
      <w:r w:rsidR="006E3746">
        <w:rPr>
          <w:color w:val="FF0000"/>
          <w:sz w:val="24"/>
          <w:szCs w:val="24"/>
        </w:rPr>
        <w:t xml:space="preserve">emulsion </w:t>
      </w:r>
      <w:r w:rsidR="00255AD9">
        <w:rPr>
          <w:color w:val="FF0000"/>
          <w:sz w:val="24"/>
          <w:szCs w:val="24"/>
        </w:rPr>
        <w:t xml:space="preserve">compared to </w:t>
      </w:r>
      <w:r w:rsidR="004F70EB">
        <w:rPr>
          <w:color w:val="FF0000"/>
          <w:sz w:val="24"/>
          <w:szCs w:val="24"/>
        </w:rPr>
        <w:t xml:space="preserve">simple </w:t>
      </w:r>
      <w:r w:rsidR="00255AD9">
        <w:rPr>
          <w:color w:val="FF0000"/>
          <w:sz w:val="24"/>
          <w:szCs w:val="24"/>
        </w:rPr>
        <w:t xml:space="preserve">chopping or </w:t>
      </w:r>
      <w:r w:rsidR="00BD7020">
        <w:rPr>
          <w:color w:val="FF0000"/>
          <w:sz w:val="24"/>
          <w:szCs w:val="24"/>
        </w:rPr>
        <w:t>steak cut</w:t>
      </w:r>
      <w:r w:rsidR="006E3851">
        <w:rPr>
          <w:color w:val="FF0000"/>
          <w:sz w:val="24"/>
          <w:szCs w:val="24"/>
        </w:rPr>
        <w:t>ting</w:t>
      </w:r>
      <w:r w:rsidR="00BD7020">
        <w:rPr>
          <w:color w:val="FF0000"/>
          <w:sz w:val="24"/>
          <w:szCs w:val="24"/>
        </w:rPr>
        <w:t xml:space="preserve"> </w:t>
      </w:r>
      <w:r w:rsidR="000311A4">
        <w:rPr>
          <w:color w:val="FF0000"/>
          <w:sz w:val="24"/>
          <w:szCs w:val="24"/>
        </w:rPr>
        <w:t>(</w:t>
      </w:r>
      <w:r w:rsidR="004C2B13">
        <w:rPr>
          <w:color w:val="FF0000"/>
          <w:sz w:val="24"/>
          <w:szCs w:val="24"/>
        </w:rPr>
        <w:t>Shimizu, H. and Iwamoto, S.</w:t>
      </w:r>
      <w:r w:rsidR="00EA1EB7">
        <w:rPr>
          <w:color w:val="FF0000"/>
          <w:sz w:val="24"/>
          <w:szCs w:val="24"/>
        </w:rPr>
        <w:t xml:space="preserve">, 2022; </w:t>
      </w:r>
      <w:r w:rsidR="000311A4">
        <w:rPr>
          <w:color w:val="FF0000"/>
          <w:sz w:val="24"/>
          <w:szCs w:val="24"/>
        </w:rPr>
        <w:t>Hosseini et al.</w:t>
      </w:r>
      <w:r w:rsidR="002F2283">
        <w:rPr>
          <w:color w:val="FF0000"/>
          <w:sz w:val="24"/>
          <w:szCs w:val="24"/>
        </w:rPr>
        <w:t>, 2020</w:t>
      </w:r>
      <w:r w:rsidR="00800B3E">
        <w:rPr>
          <w:color w:val="FF0000"/>
          <w:sz w:val="24"/>
          <w:szCs w:val="24"/>
        </w:rPr>
        <w:t>)</w:t>
      </w:r>
      <w:r w:rsidR="002F2283">
        <w:rPr>
          <w:color w:val="FF0000"/>
          <w:sz w:val="24"/>
          <w:szCs w:val="24"/>
        </w:rPr>
        <w:t xml:space="preserve">. </w:t>
      </w:r>
    </w:p>
    <w:p w14:paraId="2C4EA485" w14:textId="43E40184" w:rsidR="00E82C13" w:rsidRPr="00EC3431" w:rsidRDefault="00A176B4" w:rsidP="000B5F19">
      <w:pPr>
        <w:pStyle w:val="Text"/>
        <w:spacing w:line="480" w:lineRule="auto"/>
        <w:ind w:firstLine="0"/>
        <w:rPr>
          <w:color w:val="FF0000"/>
          <w:sz w:val="24"/>
          <w:szCs w:val="24"/>
        </w:rPr>
      </w:pPr>
      <w:r w:rsidRPr="00EC3431">
        <w:rPr>
          <w:color w:val="FF0000"/>
          <w:sz w:val="24"/>
          <w:szCs w:val="24"/>
        </w:rPr>
        <w:t>The TBARS score</w:t>
      </w:r>
      <w:r w:rsidR="00004438" w:rsidRPr="00EC3431">
        <w:rPr>
          <w:color w:val="FF0000"/>
          <w:sz w:val="24"/>
          <w:szCs w:val="24"/>
        </w:rPr>
        <w:t xml:space="preserve">s of loin and tenderloin </w:t>
      </w:r>
      <w:r w:rsidR="009473DA" w:rsidRPr="00EC3431">
        <w:rPr>
          <w:color w:val="FF0000"/>
          <w:sz w:val="24"/>
          <w:szCs w:val="24"/>
        </w:rPr>
        <w:t xml:space="preserve">cuts </w:t>
      </w:r>
      <w:r w:rsidR="006D68FD" w:rsidRPr="00EC3431">
        <w:rPr>
          <w:color w:val="FF0000"/>
          <w:sz w:val="24"/>
          <w:szCs w:val="24"/>
        </w:rPr>
        <w:t xml:space="preserve">in 0 day </w:t>
      </w:r>
      <w:r w:rsidR="00004438" w:rsidRPr="00EC3431">
        <w:rPr>
          <w:color w:val="FF0000"/>
          <w:sz w:val="24"/>
          <w:szCs w:val="24"/>
        </w:rPr>
        <w:t xml:space="preserve">significantly increased </w:t>
      </w:r>
      <w:r w:rsidR="009F1699" w:rsidRPr="00EC3431">
        <w:rPr>
          <w:color w:val="FF0000"/>
          <w:sz w:val="24"/>
          <w:szCs w:val="24"/>
        </w:rPr>
        <w:t xml:space="preserve">in </w:t>
      </w:r>
      <w:r w:rsidR="006D68FD" w:rsidRPr="00EC3431">
        <w:rPr>
          <w:color w:val="FF0000"/>
          <w:sz w:val="24"/>
          <w:szCs w:val="24"/>
        </w:rPr>
        <w:t xml:space="preserve">the </w:t>
      </w:r>
      <w:r w:rsidR="009F1699" w:rsidRPr="00EC3431">
        <w:rPr>
          <w:color w:val="FF0000"/>
          <w:sz w:val="24"/>
          <w:szCs w:val="24"/>
        </w:rPr>
        <w:t xml:space="preserve">day 6 </w:t>
      </w:r>
      <w:r w:rsidR="006D68FD" w:rsidRPr="00EC3431">
        <w:rPr>
          <w:color w:val="FF0000"/>
          <w:sz w:val="24"/>
          <w:szCs w:val="24"/>
        </w:rPr>
        <w:t xml:space="preserve">of </w:t>
      </w:r>
      <w:r w:rsidR="009F1699" w:rsidRPr="00EC3431">
        <w:rPr>
          <w:color w:val="FF0000"/>
          <w:sz w:val="24"/>
          <w:szCs w:val="24"/>
        </w:rPr>
        <w:t>storage</w:t>
      </w:r>
      <w:r w:rsidR="006D68FD" w:rsidRPr="00EC3431">
        <w:rPr>
          <w:color w:val="FF0000"/>
          <w:sz w:val="24"/>
          <w:szCs w:val="24"/>
        </w:rPr>
        <w:t xml:space="preserve"> and continued increased to reach </w:t>
      </w:r>
      <w:r w:rsidR="00B266AA" w:rsidRPr="00EC3431">
        <w:rPr>
          <w:color w:val="FF0000"/>
          <w:sz w:val="24"/>
          <w:szCs w:val="24"/>
        </w:rPr>
        <w:t>1.02 and 1.18, respectively</w:t>
      </w:r>
      <w:r w:rsidR="001526D2" w:rsidRPr="00EC3431">
        <w:rPr>
          <w:color w:val="FF0000"/>
          <w:sz w:val="24"/>
          <w:szCs w:val="24"/>
        </w:rPr>
        <w:t xml:space="preserve">, which was 0.83 – 0.91 </w:t>
      </w:r>
      <w:r w:rsidR="00617041" w:rsidRPr="00EC3431">
        <w:rPr>
          <w:color w:val="FF0000"/>
          <w:sz w:val="24"/>
          <w:szCs w:val="24"/>
        </w:rPr>
        <w:t xml:space="preserve">units more than the initial. </w:t>
      </w:r>
    </w:p>
    <w:p w14:paraId="26053213" w14:textId="77777777" w:rsidR="00E82C13" w:rsidRDefault="00E82C13" w:rsidP="00346435">
      <w:pPr>
        <w:pStyle w:val="Text"/>
        <w:spacing w:line="480" w:lineRule="auto"/>
        <w:ind w:firstLine="400"/>
        <w:rPr>
          <w:sz w:val="24"/>
          <w:szCs w:val="24"/>
        </w:rPr>
      </w:pPr>
    </w:p>
    <w:p w14:paraId="0EC6011C" w14:textId="5BF7D549" w:rsidR="005341EF" w:rsidRDefault="00EC3431" w:rsidP="00346435">
      <w:pPr>
        <w:pStyle w:val="Text"/>
        <w:spacing w:line="480" w:lineRule="auto"/>
        <w:ind w:firstLine="400"/>
        <w:rPr>
          <w:sz w:val="24"/>
          <w:szCs w:val="24"/>
        </w:rPr>
      </w:pPr>
      <w:r>
        <w:rPr>
          <w:sz w:val="24"/>
          <w:szCs w:val="24"/>
        </w:rPr>
        <w:t xml:space="preserve">Ignore </w:t>
      </w:r>
      <w:r w:rsidR="00FB2B6E">
        <w:rPr>
          <w:sz w:val="24"/>
          <w:szCs w:val="24"/>
        </w:rPr>
        <w:t xml:space="preserve">the sentences below: </w:t>
      </w:r>
    </w:p>
    <w:p w14:paraId="298036D4" w14:textId="4FB5DC01" w:rsidR="008315BD" w:rsidRPr="00AB5F02" w:rsidRDefault="00D95BF6" w:rsidP="00346435">
      <w:pPr>
        <w:pStyle w:val="Text"/>
        <w:spacing w:line="480" w:lineRule="auto"/>
        <w:ind w:firstLine="400"/>
        <w:rPr>
          <w:sz w:val="24"/>
          <w:szCs w:val="24"/>
        </w:rPr>
      </w:pPr>
      <w:r w:rsidRPr="00AB5F02">
        <w:rPr>
          <w:sz w:val="24"/>
          <w:szCs w:val="24"/>
        </w:rPr>
        <w:t>of carcass</w:t>
      </w:r>
      <w:r w:rsidR="006D6C5E" w:rsidRPr="00AB5F02">
        <w:rPr>
          <w:sz w:val="24"/>
          <w:szCs w:val="24"/>
        </w:rPr>
        <w:t>es</w:t>
      </w:r>
      <w:r w:rsidRPr="00AB5F02">
        <w:rPr>
          <w:sz w:val="24"/>
          <w:szCs w:val="24"/>
        </w:rPr>
        <w:t xml:space="preserve"> </w:t>
      </w:r>
      <w:r w:rsidR="006873A8" w:rsidRPr="00AB5F02">
        <w:rPr>
          <w:sz w:val="24"/>
          <w:szCs w:val="24"/>
        </w:rPr>
        <w:t xml:space="preserve">declined from </w:t>
      </w:r>
      <w:bookmarkEnd w:id="6"/>
      <w:r w:rsidR="00613A0E" w:rsidRPr="00AB5F02">
        <w:rPr>
          <w:sz w:val="24"/>
          <w:szCs w:val="24"/>
        </w:rPr>
        <w:t xml:space="preserve">~ </w:t>
      </w:r>
      <w:r w:rsidR="001D4B1F" w:rsidRPr="00AB5F02">
        <w:rPr>
          <w:sz w:val="24"/>
          <w:szCs w:val="24"/>
        </w:rPr>
        <w:t>6.9</w:t>
      </w:r>
      <w:r w:rsidR="00646606" w:rsidRPr="00AB5F02">
        <w:rPr>
          <w:sz w:val="24"/>
          <w:szCs w:val="24"/>
        </w:rPr>
        <w:t xml:space="preserve"> </w:t>
      </w:r>
      <w:r w:rsidR="006873A8" w:rsidRPr="00AB5F02">
        <w:rPr>
          <w:sz w:val="24"/>
          <w:szCs w:val="24"/>
        </w:rPr>
        <w:t>to</w:t>
      </w:r>
      <w:r w:rsidR="00EC5025" w:rsidRPr="00AB5F02">
        <w:rPr>
          <w:sz w:val="24"/>
          <w:szCs w:val="24"/>
        </w:rPr>
        <w:t xml:space="preserve"> </w:t>
      </w:r>
      <w:r w:rsidR="00613A0E" w:rsidRPr="00AB5F02">
        <w:rPr>
          <w:sz w:val="24"/>
          <w:szCs w:val="24"/>
        </w:rPr>
        <w:t xml:space="preserve">~ </w:t>
      </w:r>
      <w:r w:rsidR="00EC5025" w:rsidRPr="00AB5F02">
        <w:rPr>
          <w:sz w:val="24"/>
          <w:szCs w:val="24"/>
        </w:rPr>
        <w:t>5.9</w:t>
      </w:r>
      <w:r w:rsidR="00084325" w:rsidRPr="00AB5F02">
        <w:rPr>
          <w:sz w:val="24"/>
          <w:szCs w:val="24"/>
        </w:rPr>
        <w:t xml:space="preserve"> </w:t>
      </w:r>
      <w:r w:rsidR="006873A8" w:rsidRPr="00AB5F02">
        <w:rPr>
          <w:sz w:val="24"/>
          <w:szCs w:val="24"/>
        </w:rPr>
        <w:t>during chilling</w:t>
      </w:r>
      <w:r w:rsidR="00EC5025" w:rsidRPr="00AB5F02">
        <w:rPr>
          <w:sz w:val="24"/>
          <w:szCs w:val="24"/>
        </w:rPr>
        <w:t xml:space="preserve">, </w:t>
      </w:r>
      <w:r w:rsidR="006D6C5E" w:rsidRPr="00AB5F02">
        <w:rPr>
          <w:sz w:val="24"/>
          <w:szCs w:val="24"/>
        </w:rPr>
        <w:t>regardless of muscle type</w:t>
      </w:r>
      <w:r w:rsidR="00A6509D" w:rsidRPr="00AB5F02">
        <w:rPr>
          <w:sz w:val="24"/>
          <w:szCs w:val="24"/>
        </w:rPr>
        <w:t xml:space="preserve">, </w:t>
      </w:r>
      <w:r w:rsidR="00646606" w:rsidRPr="00AB5F02">
        <w:rPr>
          <w:sz w:val="24"/>
          <w:szCs w:val="24"/>
        </w:rPr>
        <w:t xml:space="preserve">with no significant difference </w:t>
      </w:r>
      <w:r w:rsidR="00581355" w:rsidRPr="00AB5F02">
        <w:rPr>
          <w:sz w:val="24"/>
          <w:szCs w:val="24"/>
        </w:rPr>
        <w:t xml:space="preserve">between </w:t>
      </w:r>
      <w:r w:rsidR="00EC5025" w:rsidRPr="00AB5F02">
        <w:rPr>
          <w:sz w:val="24"/>
          <w:szCs w:val="24"/>
        </w:rPr>
        <w:t xml:space="preserve">the </w:t>
      </w:r>
      <w:r w:rsidR="00581355" w:rsidRPr="00AB5F02">
        <w:rPr>
          <w:sz w:val="24"/>
          <w:szCs w:val="24"/>
        </w:rPr>
        <w:t xml:space="preserve">SM and LL muscles </w:t>
      </w:r>
      <w:r w:rsidR="00840811" w:rsidRPr="00AB5F02">
        <w:rPr>
          <w:sz w:val="24"/>
          <w:szCs w:val="24"/>
        </w:rPr>
        <w:t xml:space="preserve">at 0.75 and </w:t>
      </w:r>
      <w:r w:rsidR="00ED3465" w:rsidRPr="00AB5F02">
        <w:rPr>
          <w:sz w:val="24"/>
          <w:szCs w:val="24"/>
        </w:rPr>
        <w:t xml:space="preserve">25 h postmortem </w:t>
      </w:r>
      <w:r w:rsidR="00212F37" w:rsidRPr="00AB5F02">
        <w:rPr>
          <w:sz w:val="24"/>
          <w:szCs w:val="24"/>
        </w:rPr>
        <w:t>(P &gt; 0.05)</w:t>
      </w:r>
      <w:r w:rsidR="00ED3465" w:rsidRPr="00AB5F02">
        <w:rPr>
          <w:sz w:val="24"/>
          <w:szCs w:val="24"/>
        </w:rPr>
        <w:t xml:space="preserve">. However, </w:t>
      </w:r>
      <w:r w:rsidR="009B0FEE" w:rsidRPr="00AB5F02">
        <w:rPr>
          <w:sz w:val="24"/>
          <w:szCs w:val="24"/>
        </w:rPr>
        <w:t xml:space="preserve">a </w:t>
      </w:r>
      <w:r w:rsidR="002F2755" w:rsidRPr="00AB5F02">
        <w:rPr>
          <w:sz w:val="24"/>
          <w:szCs w:val="24"/>
        </w:rPr>
        <w:t>lower</w:t>
      </w:r>
      <w:r w:rsidR="000508B0" w:rsidRPr="00AB5F02">
        <w:rPr>
          <w:sz w:val="24"/>
          <w:szCs w:val="24"/>
        </w:rPr>
        <w:t xml:space="preserve"> </w:t>
      </w:r>
      <w:r w:rsidR="00A645A4" w:rsidRPr="00AB5F02">
        <w:rPr>
          <w:sz w:val="24"/>
          <w:szCs w:val="24"/>
        </w:rPr>
        <w:t>pH value w</w:t>
      </w:r>
      <w:r w:rsidR="009B0FEE" w:rsidRPr="00AB5F02">
        <w:rPr>
          <w:sz w:val="24"/>
          <w:szCs w:val="24"/>
        </w:rPr>
        <w:t>as</w:t>
      </w:r>
      <w:r w:rsidR="00A645A4" w:rsidRPr="00AB5F02">
        <w:rPr>
          <w:sz w:val="24"/>
          <w:szCs w:val="24"/>
        </w:rPr>
        <w:t xml:space="preserve"> observed </w:t>
      </w:r>
      <w:r w:rsidR="00A14D6A" w:rsidRPr="00AB5F02">
        <w:rPr>
          <w:sz w:val="24"/>
          <w:szCs w:val="24"/>
        </w:rPr>
        <w:t>for</w:t>
      </w:r>
      <w:r w:rsidR="00EE2CAD" w:rsidRPr="00AB5F02">
        <w:rPr>
          <w:sz w:val="24"/>
          <w:szCs w:val="24"/>
        </w:rPr>
        <w:t xml:space="preserve"> the SM muscle </w:t>
      </w:r>
      <w:r w:rsidR="00673123" w:rsidRPr="00AB5F02">
        <w:rPr>
          <w:sz w:val="24"/>
          <w:szCs w:val="24"/>
        </w:rPr>
        <w:t xml:space="preserve">than the LL muscle </w:t>
      </w:r>
      <w:r w:rsidR="00500AA5" w:rsidRPr="00AB5F02">
        <w:rPr>
          <w:sz w:val="24"/>
          <w:szCs w:val="24"/>
        </w:rPr>
        <w:t>in the mi</w:t>
      </w:r>
      <w:r w:rsidR="0067220A" w:rsidRPr="00AB5F02">
        <w:rPr>
          <w:sz w:val="24"/>
          <w:szCs w:val="24"/>
        </w:rPr>
        <w:t>d</w:t>
      </w:r>
      <w:r w:rsidR="00490E50" w:rsidRPr="00AB5F02">
        <w:rPr>
          <w:sz w:val="24"/>
          <w:szCs w:val="24"/>
        </w:rPr>
        <w:t>-</w:t>
      </w:r>
      <w:r w:rsidR="00500AA5" w:rsidRPr="00AB5F02">
        <w:rPr>
          <w:sz w:val="24"/>
          <w:szCs w:val="24"/>
        </w:rPr>
        <w:t>chilling</w:t>
      </w:r>
      <w:r w:rsidR="00825B0D" w:rsidRPr="00AB5F02">
        <w:rPr>
          <w:sz w:val="24"/>
          <w:szCs w:val="24"/>
        </w:rPr>
        <w:t xml:space="preserve"> </w:t>
      </w:r>
      <w:r w:rsidR="00500AA5" w:rsidRPr="00AB5F02">
        <w:rPr>
          <w:sz w:val="24"/>
          <w:szCs w:val="24"/>
        </w:rPr>
        <w:t xml:space="preserve">at </w:t>
      </w:r>
      <w:r w:rsidR="00825B0D" w:rsidRPr="00AB5F02">
        <w:rPr>
          <w:sz w:val="24"/>
          <w:szCs w:val="24"/>
        </w:rPr>
        <w:t xml:space="preserve">2 </w:t>
      </w:r>
      <w:r w:rsidR="00900C3C" w:rsidRPr="00AB5F02">
        <w:rPr>
          <w:sz w:val="24"/>
          <w:szCs w:val="24"/>
        </w:rPr>
        <w:t>and</w:t>
      </w:r>
      <w:r w:rsidR="00825B0D" w:rsidRPr="00AB5F02">
        <w:rPr>
          <w:sz w:val="24"/>
          <w:szCs w:val="24"/>
        </w:rPr>
        <w:t xml:space="preserve"> 9.5 h postmortem </w:t>
      </w:r>
      <w:r w:rsidR="00212F37" w:rsidRPr="00AB5F02">
        <w:rPr>
          <w:sz w:val="24"/>
          <w:szCs w:val="24"/>
        </w:rPr>
        <w:t xml:space="preserve">(P </w:t>
      </w:r>
      <w:r w:rsidR="006F513D" w:rsidRPr="00AB5F02">
        <w:rPr>
          <w:sz w:val="24"/>
          <w:szCs w:val="24"/>
        </w:rPr>
        <w:t xml:space="preserve">&lt; </w:t>
      </w:r>
      <w:r w:rsidR="00212F37" w:rsidRPr="00AB5F02">
        <w:rPr>
          <w:sz w:val="24"/>
          <w:szCs w:val="24"/>
        </w:rPr>
        <w:t xml:space="preserve">0.05) </w:t>
      </w:r>
      <w:r w:rsidR="00825B0D" w:rsidRPr="00AB5F02">
        <w:rPr>
          <w:sz w:val="24"/>
          <w:szCs w:val="24"/>
        </w:rPr>
        <w:t>(</w:t>
      </w:r>
      <w:r w:rsidR="00084747" w:rsidRPr="00AB5F02">
        <w:rPr>
          <w:b/>
          <w:bCs/>
          <w:sz w:val="24"/>
          <w:szCs w:val="24"/>
        </w:rPr>
        <w:t>Figure 5</w:t>
      </w:r>
      <w:r w:rsidR="00084747" w:rsidRPr="00AB5F02">
        <w:rPr>
          <w:sz w:val="24"/>
          <w:szCs w:val="24"/>
        </w:rPr>
        <w:t xml:space="preserve">). </w:t>
      </w:r>
      <w:r w:rsidR="008C09C7" w:rsidRPr="00AB5F02">
        <w:rPr>
          <w:sz w:val="24"/>
          <w:szCs w:val="24"/>
        </w:rPr>
        <w:t xml:space="preserve">A similar pattern </w:t>
      </w:r>
      <w:r w:rsidR="00B36C42" w:rsidRPr="00AB5F02">
        <w:rPr>
          <w:sz w:val="24"/>
          <w:szCs w:val="24"/>
        </w:rPr>
        <w:t xml:space="preserve">of pH </w:t>
      </w:r>
      <w:r w:rsidR="00202421" w:rsidRPr="00AB5F02">
        <w:rPr>
          <w:sz w:val="24"/>
          <w:szCs w:val="24"/>
        </w:rPr>
        <w:t xml:space="preserve">reduction </w:t>
      </w:r>
      <w:r w:rsidR="008C09C7" w:rsidRPr="00AB5F02">
        <w:rPr>
          <w:sz w:val="24"/>
          <w:szCs w:val="24"/>
        </w:rPr>
        <w:t>was</w:t>
      </w:r>
      <w:r w:rsidR="00DF2AE6" w:rsidRPr="00AB5F02">
        <w:rPr>
          <w:sz w:val="24"/>
          <w:szCs w:val="24"/>
        </w:rPr>
        <w:t xml:space="preserve"> reported</w:t>
      </w:r>
      <w:r w:rsidR="00A83C6A" w:rsidRPr="00AB5F02">
        <w:rPr>
          <w:sz w:val="24"/>
          <w:szCs w:val="24"/>
        </w:rPr>
        <w:t xml:space="preserve"> for 6 to 9-month goats</w:t>
      </w:r>
      <w:r w:rsidR="00E27A16" w:rsidRPr="00AB5F02">
        <w:rPr>
          <w:sz w:val="24"/>
          <w:szCs w:val="24"/>
        </w:rPr>
        <w:t>,</w:t>
      </w:r>
      <w:r w:rsidR="00056233" w:rsidRPr="00AB5F02">
        <w:rPr>
          <w:sz w:val="24"/>
          <w:szCs w:val="24"/>
        </w:rPr>
        <w:t xml:space="preserve"> </w:t>
      </w:r>
      <w:r w:rsidR="001178F0" w:rsidRPr="00AB5F02">
        <w:rPr>
          <w:sz w:val="24"/>
          <w:szCs w:val="24"/>
        </w:rPr>
        <w:t>show</w:t>
      </w:r>
      <w:r w:rsidR="00870F18" w:rsidRPr="00AB5F02">
        <w:rPr>
          <w:sz w:val="24"/>
          <w:szCs w:val="24"/>
        </w:rPr>
        <w:t>ing</w:t>
      </w:r>
      <w:r w:rsidR="00570EE7" w:rsidRPr="00AB5F02">
        <w:rPr>
          <w:sz w:val="24"/>
          <w:szCs w:val="24"/>
        </w:rPr>
        <w:t xml:space="preserve"> that</w:t>
      </w:r>
      <w:r w:rsidR="00870F18" w:rsidRPr="00AB5F02">
        <w:rPr>
          <w:sz w:val="24"/>
          <w:szCs w:val="24"/>
        </w:rPr>
        <w:t xml:space="preserve"> </w:t>
      </w:r>
      <w:r w:rsidR="006B43B8" w:rsidRPr="00AB5F02">
        <w:rPr>
          <w:sz w:val="24"/>
          <w:szCs w:val="24"/>
        </w:rPr>
        <w:t>the</w:t>
      </w:r>
      <w:r w:rsidR="00870F18" w:rsidRPr="00AB5F02">
        <w:rPr>
          <w:sz w:val="24"/>
          <w:szCs w:val="24"/>
        </w:rPr>
        <w:t xml:space="preserve"> pH </w:t>
      </w:r>
      <w:r w:rsidR="00570EE7" w:rsidRPr="00AB5F02">
        <w:rPr>
          <w:sz w:val="24"/>
          <w:szCs w:val="24"/>
        </w:rPr>
        <w:t>was reduced</w:t>
      </w:r>
      <w:r w:rsidR="00870F18" w:rsidRPr="00AB5F02">
        <w:rPr>
          <w:sz w:val="24"/>
          <w:szCs w:val="24"/>
        </w:rPr>
        <w:t xml:space="preserve"> </w:t>
      </w:r>
      <w:r w:rsidR="00056233" w:rsidRPr="00AB5F02">
        <w:rPr>
          <w:sz w:val="24"/>
          <w:szCs w:val="24"/>
        </w:rPr>
        <w:t xml:space="preserve">from </w:t>
      </w:r>
      <w:r w:rsidR="007C2E6F" w:rsidRPr="00AB5F02">
        <w:rPr>
          <w:sz w:val="24"/>
          <w:szCs w:val="24"/>
        </w:rPr>
        <w:t xml:space="preserve">6.9 to </w:t>
      </w:r>
      <w:r w:rsidR="0066565A" w:rsidRPr="00AB5F02">
        <w:rPr>
          <w:sz w:val="24"/>
          <w:szCs w:val="24"/>
        </w:rPr>
        <w:t>6.</w:t>
      </w:r>
      <w:r w:rsidR="00AE3B20" w:rsidRPr="00AB5F02">
        <w:rPr>
          <w:sz w:val="24"/>
          <w:szCs w:val="24"/>
        </w:rPr>
        <w:t>0</w:t>
      </w:r>
      <w:r w:rsidR="00A85B58" w:rsidRPr="00AB5F02">
        <w:rPr>
          <w:sz w:val="24"/>
          <w:szCs w:val="24"/>
        </w:rPr>
        <w:t xml:space="preserve"> </w:t>
      </w:r>
      <w:r w:rsidR="0050706B" w:rsidRPr="00AB5F02">
        <w:rPr>
          <w:sz w:val="24"/>
          <w:szCs w:val="24"/>
        </w:rPr>
        <w:t>during</w:t>
      </w:r>
      <w:r w:rsidR="00A85B58" w:rsidRPr="00AB5F02">
        <w:rPr>
          <w:sz w:val="24"/>
          <w:szCs w:val="24"/>
        </w:rPr>
        <w:t xml:space="preserve"> 24 h postmortem</w:t>
      </w:r>
      <w:r w:rsidR="003E4F4B" w:rsidRPr="00AB5F02">
        <w:rPr>
          <w:sz w:val="24"/>
          <w:szCs w:val="24"/>
        </w:rPr>
        <w:t xml:space="preserve"> </w:t>
      </w:r>
      <w:r w:rsidR="00976824" w:rsidRPr="00AB5F02">
        <w:rPr>
          <w:sz w:val="24"/>
          <w:szCs w:val="24"/>
        </w:rPr>
        <w:t xml:space="preserve">(Abhijith, </w:t>
      </w:r>
      <w:r w:rsidR="00B36C42" w:rsidRPr="00AB5F02">
        <w:rPr>
          <w:sz w:val="24"/>
          <w:szCs w:val="24"/>
        </w:rPr>
        <w:t>2021).</w:t>
      </w:r>
      <w:r w:rsidR="00193788" w:rsidRPr="00AB5F02">
        <w:rPr>
          <w:sz w:val="24"/>
          <w:szCs w:val="24"/>
        </w:rPr>
        <w:t xml:space="preserve"> Unlike other red meat </w:t>
      </w:r>
      <w:r w:rsidR="00B81C49" w:rsidRPr="00AB5F02">
        <w:rPr>
          <w:sz w:val="24"/>
          <w:szCs w:val="24"/>
        </w:rPr>
        <w:t>species</w:t>
      </w:r>
      <w:r w:rsidR="007A6EAF" w:rsidRPr="00AB5F02">
        <w:rPr>
          <w:sz w:val="24"/>
          <w:szCs w:val="24"/>
        </w:rPr>
        <w:t xml:space="preserve">, goat </w:t>
      </w:r>
      <w:r w:rsidR="008A607D" w:rsidRPr="00AB5F02">
        <w:rPr>
          <w:sz w:val="24"/>
          <w:szCs w:val="24"/>
        </w:rPr>
        <w:t xml:space="preserve">meat </w:t>
      </w:r>
      <w:r w:rsidR="00F07882" w:rsidRPr="00AB5F02">
        <w:rPr>
          <w:sz w:val="24"/>
          <w:szCs w:val="24"/>
        </w:rPr>
        <w:t xml:space="preserve">pH </w:t>
      </w:r>
      <w:r w:rsidR="003B26F3" w:rsidRPr="00AB5F02">
        <w:rPr>
          <w:sz w:val="24"/>
          <w:szCs w:val="24"/>
        </w:rPr>
        <w:t xml:space="preserve">has been known to </w:t>
      </w:r>
      <w:r w:rsidR="004E5AE9" w:rsidRPr="00AB5F02">
        <w:rPr>
          <w:sz w:val="24"/>
          <w:szCs w:val="24"/>
        </w:rPr>
        <w:t xml:space="preserve">slowly </w:t>
      </w:r>
      <w:r w:rsidR="007A6EAF" w:rsidRPr="00AB5F02">
        <w:rPr>
          <w:sz w:val="24"/>
          <w:szCs w:val="24"/>
        </w:rPr>
        <w:t xml:space="preserve">decline </w:t>
      </w:r>
      <w:r w:rsidR="00AC5011" w:rsidRPr="00AB5F02">
        <w:rPr>
          <w:sz w:val="24"/>
          <w:szCs w:val="24"/>
        </w:rPr>
        <w:t>with no rapid reduction</w:t>
      </w:r>
      <w:r w:rsidR="00C2264A" w:rsidRPr="00AB5F02">
        <w:rPr>
          <w:sz w:val="24"/>
          <w:szCs w:val="24"/>
        </w:rPr>
        <w:t xml:space="preserve"> in the early chilling. </w:t>
      </w:r>
      <w:r w:rsidR="000F6F79" w:rsidRPr="00AB5F02">
        <w:rPr>
          <w:sz w:val="24"/>
          <w:szCs w:val="24"/>
        </w:rPr>
        <w:t>In addition</w:t>
      </w:r>
      <w:r w:rsidR="008315BD" w:rsidRPr="00AB5F02">
        <w:rPr>
          <w:sz w:val="24"/>
          <w:szCs w:val="24"/>
        </w:rPr>
        <w:t xml:space="preserve">, </w:t>
      </w:r>
      <w:r w:rsidR="00532167" w:rsidRPr="00AB5F02">
        <w:rPr>
          <w:sz w:val="24"/>
          <w:szCs w:val="24"/>
        </w:rPr>
        <w:t xml:space="preserve">most </w:t>
      </w:r>
      <w:r w:rsidR="008315BD" w:rsidRPr="00AB5F02">
        <w:rPr>
          <w:sz w:val="24"/>
          <w:szCs w:val="24"/>
        </w:rPr>
        <w:t xml:space="preserve">goat carcasses have higher </w:t>
      </w:r>
      <w:r w:rsidR="002666E2" w:rsidRPr="00AB5F02">
        <w:rPr>
          <w:sz w:val="24"/>
          <w:szCs w:val="24"/>
        </w:rPr>
        <w:t>end-chill</w:t>
      </w:r>
      <w:r w:rsidR="008315BD" w:rsidRPr="00AB5F02">
        <w:rPr>
          <w:sz w:val="24"/>
          <w:szCs w:val="24"/>
        </w:rPr>
        <w:t xml:space="preserve"> pH </w:t>
      </w:r>
      <w:r w:rsidR="008031EF" w:rsidRPr="00AB5F02">
        <w:rPr>
          <w:sz w:val="24"/>
          <w:szCs w:val="24"/>
        </w:rPr>
        <w:t xml:space="preserve">values </w:t>
      </w:r>
      <w:r w:rsidR="001F4D99" w:rsidRPr="00AB5F02">
        <w:rPr>
          <w:sz w:val="24"/>
          <w:szCs w:val="24"/>
        </w:rPr>
        <w:t>(</w:t>
      </w:r>
      <w:r w:rsidR="008315BD" w:rsidRPr="00AB5F02">
        <w:rPr>
          <w:sz w:val="24"/>
          <w:szCs w:val="24"/>
        </w:rPr>
        <w:t>5.7 - 5.9</w:t>
      </w:r>
      <w:r w:rsidR="001F4D99" w:rsidRPr="00AB5F02">
        <w:rPr>
          <w:sz w:val="24"/>
          <w:szCs w:val="24"/>
        </w:rPr>
        <w:t>)</w:t>
      </w:r>
      <w:r w:rsidR="008315BD" w:rsidRPr="00AB5F02">
        <w:rPr>
          <w:sz w:val="24"/>
          <w:szCs w:val="24"/>
        </w:rPr>
        <w:t xml:space="preserve"> </w:t>
      </w:r>
      <w:r w:rsidR="008031EF" w:rsidRPr="00AB5F02">
        <w:rPr>
          <w:sz w:val="24"/>
          <w:szCs w:val="24"/>
        </w:rPr>
        <w:t>over</w:t>
      </w:r>
      <w:r w:rsidR="008315BD" w:rsidRPr="00AB5F02">
        <w:rPr>
          <w:sz w:val="24"/>
          <w:szCs w:val="24"/>
        </w:rPr>
        <w:t xml:space="preserve"> other species (Webb et al., 2005; Atti et al., 2006; Mushi et al., 2009; Ding et al., 2010; </w:t>
      </w:r>
      <w:proofErr w:type="spellStart"/>
      <w:r w:rsidR="008315BD" w:rsidRPr="00AB5F02">
        <w:rPr>
          <w:sz w:val="24"/>
          <w:szCs w:val="24"/>
        </w:rPr>
        <w:t>Shija</w:t>
      </w:r>
      <w:proofErr w:type="spellEnd"/>
      <w:r w:rsidR="008315BD" w:rsidRPr="00AB5F02">
        <w:rPr>
          <w:sz w:val="24"/>
          <w:szCs w:val="24"/>
        </w:rPr>
        <w:t xml:space="preserve"> et al., 2013; Abhijith et al., 2021) </w:t>
      </w:r>
      <w:r w:rsidR="00F748B8" w:rsidRPr="00AB5F02">
        <w:rPr>
          <w:sz w:val="24"/>
          <w:szCs w:val="24"/>
        </w:rPr>
        <w:t>although</w:t>
      </w:r>
      <w:r w:rsidR="008315BD" w:rsidRPr="00AB5F02">
        <w:rPr>
          <w:sz w:val="24"/>
          <w:szCs w:val="24"/>
        </w:rPr>
        <w:t xml:space="preserve"> some carcasses show normal pH (5.4 - 5.7) (Madruga et al., 2008, </w:t>
      </w:r>
      <w:proofErr w:type="spellStart"/>
      <w:r w:rsidR="008315BD" w:rsidRPr="00AB5F02">
        <w:rPr>
          <w:sz w:val="24"/>
          <w:szCs w:val="24"/>
        </w:rPr>
        <w:t>Arsenos</w:t>
      </w:r>
      <w:proofErr w:type="spellEnd"/>
      <w:r w:rsidR="008315BD" w:rsidRPr="00AB5F02">
        <w:rPr>
          <w:sz w:val="24"/>
          <w:szCs w:val="24"/>
        </w:rPr>
        <w:t xml:space="preserve"> et al., 2009; Astruc, 2014). </w:t>
      </w:r>
      <w:r w:rsidR="00EE2CAD" w:rsidRPr="00AB5F02">
        <w:rPr>
          <w:sz w:val="24"/>
          <w:szCs w:val="24"/>
        </w:rPr>
        <w:t xml:space="preserve"> </w:t>
      </w:r>
    </w:p>
    <w:p w14:paraId="69671469" w14:textId="49EBC4BD" w:rsidR="00681590" w:rsidRPr="00AB5F02" w:rsidRDefault="004315C6" w:rsidP="00346435">
      <w:pPr>
        <w:pStyle w:val="Text"/>
        <w:spacing w:line="480" w:lineRule="auto"/>
        <w:ind w:firstLine="400"/>
        <w:rPr>
          <w:sz w:val="24"/>
          <w:szCs w:val="24"/>
        </w:rPr>
      </w:pPr>
      <w:r w:rsidRPr="00AB5F02">
        <w:rPr>
          <w:sz w:val="24"/>
          <w:szCs w:val="24"/>
        </w:rPr>
        <w:t xml:space="preserve">In comparison of </w:t>
      </w:r>
      <w:r w:rsidR="00E95184" w:rsidRPr="00AB5F02">
        <w:rPr>
          <w:sz w:val="24"/>
          <w:szCs w:val="24"/>
        </w:rPr>
        <w:t xml:space="preserve">pH </w:t>
      </w:r>
      <w:r w:rsidR="00A87F4D" w:rsidRPr="00AB5F02">
        <w:rPr>
          <w:sz w:val="24"/>
          <w:szCs w:val="24"/>
        </w:rPr>
        <w:t>values</w:t>
      </w:r>
      <w:r w:rsidR="00A72583" w:rsidRPr="00AB5F02">
        <w:rPr>
          <w:sz w:val="24"/>
          <w:szCs w:val="24"/>
        </w:rPr>
        <w:t xml:space="preserve"> during chilling</w:t>
      </w:r>
      <w:r w:rsidR="00311180" w:rsidRPr="00AB5F02">
        <w:rPr>
          <w:sz w:val="24"/>
          <w:szCs w:val="24"/>
        </w:rPr>
        <w:t>,</w:t>
      </w:r>
      <w:r w:rsidR="00B3394C" w:rsidRPr="00AB5F02">
        <w:rPr>
          <w:sz w:val="24"/>
          <w:szCs w:val="24"/>
        </w:rPr>
        <w:t xml:space="preserve"> </w:t>
      </w:r>
      <w:r w:rsidR="008560CC" w:rsidRPr="00AB5F02">
        <w:rPr>
          <w:sz w:val="24"/>
          <w:szCs w:val="24"/>
        </w:rPr>
        <w:t xml:space="preserve">the </w:t>
      </w:r>
      <w:r w:rsidR="00373EFE" w:rsidRPr="00AB5F02">
        <w:rPr>
          <w:sz w:val="24"/>
          <w:szCs w:val="24"/>
        </w:rPr>
        <w:t>skin-o</w:t>
      </w:r>
      <w:r w:rsidR="004D2CBE" w:rsidRPr="00AB5F02">
        <w:rPr>
          <w:sz w:val="24"/>
          <w:szCs w:val="24"/>
        </w:rPr>
        <w:t>ff</w:t>
      </w:r>
      <w:r w:rsidR="00373EFE" w:rsidRPr="00AB5F02">
        <w:rPr>
          <w:sz w:val="24"/>
          <w:szCs w:val="24"/>
        </w:rPr>
        <w:t xml:space="preserve">-late carcasses </w:t>
      </w:r>
      <w:r w:rsidR="004D2CBE" w:rsidRPr="00AB5F02">
        <w:rPr>
          <w:sz w:val="24"/>
          <w:szCs w:val="24"/>
        </w:rPr>
        <w:t>showed</w:t>
      </w:r>
      <w:r w:rsidR="00961DEB" w:rsidRPr="00AB5F02">
        <w:rPr>
          <w:sz w:val="24"/>
          <w:szCs w:val="24"/>
        </w:rPr>
        <w:t xml:space="preserve"> a</w:t>
      </w:r>
      <w:r w:rsidR="00373EFE" w:rsidRPr="00AB5F02">
        <w:rPr>
          <w:sz w:val="24"/>
          <w:szCs w:val="24"/>
        </w:rPr>
        <w:t xml:space="preserve"> higher </w:t>
      </w:r>
      <w:r w:rsidR="00923818" w:rsidRPr="00AB5F02">
        <w:rPr>
          <w:sz w:val="24"/>
          <w:szCs w:val="24"/>
        </w:rPr>
        <w:t>in</w:t>
      </w:r>
      <w:r w:rsidR="00733101" w:rsidRPr="00AB5F02">
        <w:rPr>
          <w:sz w:val="24"/>
          <w:szCs w:val="24"/>
        </w:rPr>
        <w:t>itial</w:t>
      </w:r>
      <w:r w:rsidR="003C724B" w:rsidRPr="00AB5F02">
        <w:rPr>
          <w:sz w:val="24"/>
          <w:szCs w:val="24"/>
        </w:rPr>
        <w:t>-chill</w:t>
      </w:r>
      <w:r w:rsidR="00733101" w:rsidRPr="00AB5F02">
        <w:rPr>
          <w:sz w:val="24"/>
          <w:szCs w:val="24"/>
        </w:rPr>
        <w:t xml:space="preserve"> </w:t>
      </w:r>
      <w:r w:rsidR="00961DEB" w:rsidRPr="00AB5F02">
        <w:rPr>
          <w:sz w:val="24"/>
          <w:szCs w:val="24"/>
        </w:rPr>
        <w:t xml:space="preserve">pH </w:t>
      </w:r>
      <w:r w:rsidR="001D37F4" w:rsidRPr="00AB5F02">
        <w:rPr>
          <w:sz w:val="24"/>
          <w:szCs w:val="24"/>
        </w:rPr>
        <w:t xml:space="preserve">(6.95) </w:t>
      </w:r>
      <w:r w:rsidR="00961DEB" w:rsidRPr="00AB5F02">
        <w:rPr>
          <w:sz w:val="24"/>
          <w:szCs w:val="24"/>
        </w:rPr>
        <w:t xml:space="preserve">and lower </w:t>
      </w:r>
      <w:r w:rsidR="00733101" w:rsidRPr="00AB5F02">
        <w:rPr>
          <w:sz w:val="24"/>
          <w:szCs w:val="24"/>
        </w:rPr>
        <w:t>end</w:t>
      </w:r>
      <w:r w:rsidR="003C724B" w:rsidRPr="00AB5F02">
        <w:rPr>
          <w:sz w:val="24"/>
          <w:szCs w:val="24"/>
        </w:rPr>
        <w:t>-chill</w:t>
      </w:r>
      <w:r w:rsidR="00733101" w:rsidRPr="00AB5F02">
        <w:rPr>
          <w:sz w:val="24"/>
          <w:szCs w:val="24"/>
        </w:rPr>
        <w:t xml:space="preserve"> </w:t>
      </w:r>
      <w:r w:rsidR="00961DEB" w:rsidRPr="00AB5F02">
        <w:rPr>
          <w:sz w:val="24"/>
          <w:szCs w:val="24"/>
        </w:rPr>
        <w:t xml:space="preserve">pH </w:t>
      </w:r>
      <w:r w:rsidR="0046499E" w:rsidRPr="00AB5F02">
        <w:rPr>
          <w:sz w:val="24"/>
          <w:szCs w:val="24"/>
        </w:rPr>
        <w:t xml:space="preserve">(5.87) </w:t>
      </w:r>
      <w:r w:rsidR="00961DEB" w:rsidRPr="00AB5F02">
        <w:rPr>
          <w:sz w:val="24"/>
          <w:szCs w:val="24"/>
        </w:rPr>
        <w:t>than</w:t>
      </w:r>
      <w:r w:rsidR="00B97B24" w:rsidRPr="00AB5F02">
        <w:rPr>
          <w:sz w:val="24"/>
          <w:szCs w:val="24"/>
        </w:rPr>
        <w:t xml:space="preserve"> th</w:t>
      </w:r>
      <w:r w:rsidR="001E0FFC" w:rsidRPr="00AB5F02">
        <w:rPr>
          <w:sz w:val="24"/>
          <w:szCs w:val="24"/>
        </w:rPr>
        <w:t xml:space="preserve">ose (6.87 to </w:t>
      </w:r>
      <w:r w:rsidR="00A0216C" w:rsidRPr="00AB5F02">
        <w:rPr>
          <w:sz w:val="24"/>
          <w:szCs w:val="24"/>
        </w:rPr>
        <w:t>6.01) of</w:t>
      </w:r>
      <w:r w:rsidR="00B97B24" w:rsidRPr="00AB5F02">
        <w:rPr>
          <w:sz w:val="24"/>
          <w:szCs w:val="24"/>
        </w:rPr>
        <w:t xml:space="preserve"> skin-on carcasses, </w:t>
      </w:r>
      <w:r w:rsidR="00B32D18" w:rsidRPr="00AB5F02">
        <w:rPr>
          <w:sz w:val="24"/>
          <w:szCs w:val="24"/>
        </w:rPr>
        <w:t>while</w:t>
      </w:r>
      <w:r w:rsidR="00163E9F" w:rsidRPr="00AB5F02">
        <w:rPr>
          <w:sz w:val="24"/>
          <w:szCs w:val="24"/>
        </w:rPr>
        <w:t xml:space="preserve"> </w:t>
      </w:r>
      <w:r w:rsidR="00320CBF" w:rsidRPr="00AB5F02">
        <w:rPr>
          <w:sz w:val="24"/>
          <w:szCs w:val="24"/>
        </w:rPr>
        <w:t>no difference</w:t>
      </w:r>
      <w:r w:rsidR="00D15A5C" w:rsidRPr="00AB5F02">
        <w:rPr>
          <w:sz w:val="24"/>
          <w:szCs w:val="24"/>
        </w:rPr>
        <w:t xml:space="preserve"> </w:t>
      </w:r>
      <w:r w:rsidR="00B32D18" w:rsidRPr="00AB5F02">
        <w:rPr>
          <w:sz w:val="24"/>
          <w:szCs w:val="24"/>
        </w:rPr>
        <w:t xml:space="preserve">was found </w:t>
      </w:r>
      <w:r w:rsidR="00D15A5C" w:rsidRPr="00AB5F02">
        <w:rPr>
          <w:sz w:val="24"/>
          <w:szCs w:val="24"/>
        </w:rPr>
        <w:t>in the</w:t>
      </w:r>
      <w:r w:rsidR="007941D8" w:rsidRPr="00AB5F02">
        <w:rPr>
          <w:sz w:val="24"/>
          <w:szCs w:val="24"/>
        </w:rPr>
        <w:t xml:space="preserve"> mid</w:t>
      </w:r>
      <w:r w:rsidR="00B32D18" w:rsidRPr="00AB5F02">
        <w:rPr>
          <w:sz w:val="24"/>
          <w:szCs w:val="24"/>
        </w:rPr>
        <w:t xml:space="preserve">-chilling, regardless of </w:t>
      </w:r>
      <w:r w:rsidR="00574A97" w:rsidRPr="00AB5F02">
        <w:rPr>
          <w:sz w:val="24"/>
          <w:szCs w:val="24"/>
        </w:rPr>
        <w:t>the skin treatment</w:t>
      </w:r>
      <w:r w:rsidR="00312D4C" w:rsidRPr="00AB5F02">
        <w:rPr>
          <w:sz w:val="24"/>
          <w:szCs w:val="24"/>
        </w:rPr>
        <w:t xml:space="preserve"> (P &lt; 0.05)</w:t>
      </w:r>
      <w:r w:rsidR="00480F9D" w:rsidRPr="00AB5F02">
        <w:rPr>
          <w:sz w:val="24"/>
          <w:szCs w:val="24"/>
        </w:rPr>
        <w:t xml:space="preserve"> </w:t>
      </w:r>
      <w:r w:rsidR="0046658B" w:rsidRPr="00AB5F02">
        <w:rPr>
          <w:sz w:val="24"/>
          <w:szCs w:val="24"/>
        </w:rPr>
        <w:t>(</w:t>
      </w:r>
      <w:r w:rsidR="00111986" w:rsidRPr="00AB5F02">
        <w:rPr>
          <w:b/>
          <w:bCs/>
          <w:sz w:val="24"/>
          <w:szCs w:val="24"/>
        </w:rPr>
        <w:t>Figure 6</w:t>
      </w:r>
      <w:r w:rsidR="00111986" w:rsidRPr="00AB5F02">
        <w:rPr>
          <w:sz w:val="24"/>
          <w:szCs w:val="24"/>
        </w:rPr>
        <w:t xml:space="preserve">). </w:t>
      </w:r>
      <w:r w:rsidR="000C6BF5" w:rsidRPr="00AB5F02">
        <w:rPr>
          <w:sz w:val="24"/>
          <w:szCs w:val="24"/>
        </w:rPr>
        <w:t xml:space="preserve">The </w:t>
      </w:r>
      <w:r w:rsidR="002E3028" w:rsidRPr="00AB5F02">
        <w:rPr>
          <w:sz w:val="24"/>
          <w:szCs w:val="24"/>
        </w:rPr>
        <w:t>relatively</w:t>
      </w:r>
      <w:r w:rsidR="000C6BF5" w:rsidRPr="00AB5F02">
        <w:rPr>
          <w:sz w:val="24"/>
          <w:szCs w:val="24"/>
        </w:rPr>
        <w:t xml:space="preserve"> high pH </w:t>
      </w:r>
      <w:r w:rsidR="000D4085" w:rsidRPr="00AB5F02">
        <w:rPr>
          <w:sz w:val="24"/>
          <w:szCs w:val="24"/>
        </w:rPr>
        <w:t xml:space="preserve">in goats </w:t>
      </w:r>
      <w:r w:rsidR="000C6BF5" w:rsidRPr="00AB5F02">
        <w:rPr>
          <w:sz w:val="24"/>
          <w:szCs w:val="24"/>
        </w:rPr>
        <w:t xml:space="preserve">is associated with the tendency of premortem stress and low glycogen storage (Webb, 2014; Abhijith et al., 2021; Simela &amp; </w:t>
      </w:r>
      <w:proofErr w:type="spellStart"/>
      <w:r w:rsidR="000C6BF5" w:rsidRPr="00AB5F02">
        <w:rPr>
          <w:sz w:val="24"/>
          <w:szCs w:val="24"/>
        </w:rPr>
        <w:t>Frylinck</w:t>
      </w:r>
      <w:proofErr w:type="spellEnd"/>
      <w:r w:rsidR="000C6BF5" w:rsidRPr="00AB5F02">
        <w:rPr>
          <w:sz w:val="24"/>
          <w:szCs w:val="24"/>
        </w:rPr>
        <w:t>, 2004). LaRoche et al. (2022) reported even higher pH values (6.14 - 6.36) at 24 h than normal, which was explained by high parasitic infections resulting in lower glycogen content (Simela</w:t>
      </w:r>
      <w:r w:rsidR="00185402" w:rsidRPr="00AB5F02">
        <w:rPr>
          <w:sz w:val="24"/>
          <w:szCs w:val="24"/>
        </w:rPr>
        <w:t xml:space="preserve"> </w:t>
      </w:r>
      <w:r w:rsidR="00BF2447" w:rsidRPr="00AB5F02">
        <w:rPr>
          <w:sz w:val="24"/>
          <w:szCs w:val="24"/>
        </w:rPr>
        <w:t>et al.</w:t>
      </w:r>
      <w:r w:rsidR="000C6BF5" w:rsidRPr="00AB5F02">
        <w:rPr>
          <w:sz w:val="24"/>
          <w:szCs w:val="24"/>
        </w:rPr>
        <w:t>, 2004; Warren</w:t>
      </w:r>
      <w:r w:rsidR="00BF2447" w:rsidRPr="00AB5F02">
        <w:rPr>
          <w:sz w:val="24"/>
          <w:szCs w:val="24"/>
        </w:rPr>
        <w:t xml:space="preserve"> et al.</w:t>
      </w:r>
      <w:r w:rsidR="000C6BF5" w:rsidRPr="00AB5F02">
        <w:rPr>
          <w:sz w:val="24"/>
          <w:szCs w:val="24"/>
        </w:rPr>
        <w:t>, 2010).</w:t>
      </w:r>
      <w:r w:rsidR="00A72583" w:rsidRPr="00AB5F02">
        <w:rPr>
          <w:sz w:val="24"/>
          <w:szCs w:val="24"/>
        </w:rPr>
        <w:t xml:space="preserve">   </w:t>
      </w:r>
    </w:p>
    <w:p w14:paraId="574609A3" w14:textId="77777777" w:rsidR="00681590" w:rsidRPr="00AB5F02" w:rsidRDefault="00681590" w:rsidP="00683F24">
      <w:pPr>
        <w:pStyle w:val="Text"/>
        <w:spacing w:line="480" w:lineRule="auto"/>
        <w:ind w:firstLine="0"/>
        <w:rPr>
          <w:sz w:val="24"/>
          <w:szCs w:val="24"/>
        </w:rPr>
      </w:pPr>
    </w:p>
    <w:p w14:paraId="3DA8E562" w14:textId="4B6AD074" w:rsidR="005C7CFB" w:rsidRPr="00AB5F02" w:rsidRDefault="005C7CFB" w:rsidP="005C7CFB">
      <w:pPr>
        <w:keepNext/>
        <w:wordWrap/>
        <w:spacing w:line="480" w:lineRule="auto"/>
        <w:outlineLvl w:val="0"/>
        <w:rPr>
          <w:rFonts w:ascii="Times New Roman" w:hAnsi="Times New Roman"/>
          <w:b/>
          <w:bCs/>
          <w:i/>
          <w:kern w:val="0"/>
          <w:sz w:val="24"/>
          <w:szCs w:val="24"/>
          <w:lang w:eastAsia="en-US"/>
        </w:rPr>
      </w:pPr>
      <w:r w:rsidRPr="00AB5F02">
        <w:rPr>
          <w:rFonts w:ascii="Times New Roman" w:hAnsi="Times New Roman"/>
          <w:b/>
          <w:bCs/>
          <w:i/>
          <w:kern w:val="0"/>
          <w:sz w:val="24"/>
          <w:szCs w:val="24"/>
          <w:lang w:eastAsia="en-US"/>
        </w:rPr>
        <w:t xml:space="preserve">3.4. </w:t>
      </w:r>
      <w:r w:rsidR="001440D6" w:rsidRPr="00AB5F02">
        <w:rPr>
          <w:rFonts w:ascii="Times New Roman" w:hAnsi="Times New Roman"/>
          <w:b/>
          <w:bCs/>
          <w:i/>
          <w:kern w:val="0"/>
          <w:sz w:val="24"/>
          <w:szCs w:val="24"/>
          <w:lang w:eastAsia="en-US"/>
        </w:rPr>
        <w:t>Sarcomere length (µm) and WBSF (kg)</w:t>
      </w:r>
    </w:p>
    <w:p w14:paraId="79DFF881" w14:textId="515C4E8B" w:rsidR="00A079AF" w:rsidRPr="00AB5F02" w:rsidRDefault="00364D11" w:rsidP="00C25D88">
      <w:pPr>
        <w:pStyle w:val="Text"/>
        <w:spacing w:line="480" w:lineRule="auto"/>
        <w:rPr>
          <w:sz w:val="24"/>
          <w:szCs w:val="24"/>
        </w:rPr>
      </w:pPr>
      <w:r w:rsidRPr="00AB5F02">
        <w:rPr>
          <w:sz w:val="24"/>
          <w:szCs w:val="24"/>
        </w:rPr>
        <w:t>In the muscle a</w:t>
      </w:r>
      <w:r w:rsidR="007470BE" w:rsidRPr="00AB5F02">
        <w:rPr>
          <w:sz w:val="24"/>
          <w:szCs w:val="24"/>
        </w:rPr>
        <w:t xml:space="preserve">t 24 h postmortem, </w:t>
      </w:r>
      <w:r w:rsidR="00DD3B63" w:rsidRPr="00AB5F02">
        <w:rPr>
          <w:sz w:val="24"/>
          <w:szCs w:val="24"/>
        </w:rPr>
        <w:t>the</w:t>
      </w:r>
      <w:r w:rsidR="001A59B1" w:rsidRPr="00AB5F02">
        <w:rPr>
          <w:sz w:val="24"/>
          <w:szCs w:val="24"/>
        </w:rPr>
        <w:t xml:space="preserve"> sarcomere length</w:t>
      </w:r>
      <w:r w:rsidR="008078E7" w:rsidRPr="00AB5F02">
        <w:rPr>
          <w:sz w:val="24"/>
          <w:szCs w:val="24"/>
        </w:rPr>
        <w:t xml:space="preserve"> of SM was longer than LL (P &lt; 0.05)</w:t>
      </w:r>
      <w:r w:rsidR="007C06B4" w:rsidRPr="00AB5F02">
        <w:rPr>
          <w:sz w:val="24"/>
          <w:szCs w:val="24"/>
        </w:rPr>
        <w:t xml:space="preserve"> although </w:t>
      </w:r>
      <w:r w:rsidR="00F74002" w:rsidRPr="00AB5F02">
        <w:rPr>
          <w:sz w:val="24"/>
          <w:szCs w:val="24"/>
        </w:rPr>
        <w:t xml:space="preserve">no </w:t>
      </w:r>
      <w:r w:rsidR="001A59B1" w:rsidRPr="00AB5F02">
        <w:rPr>
          <w:sz w:val="24"/>
          <w:szCs w:val="24"/>
        </w:rPr>
        <w:t>WBSF</w:t>
      </w:r>
      <w:r w:rsidR="00F74002" w:rsidRPr="00AB5F02">
        <w:rPr>
          <w:sz w:val="24"/>
          <w:szCs w:val="24"/>
        </w:rPr>
        <w:t xml:space="preserve"> difference </w:t>
      </w:r>
      <w:r w:rsidR="00C108CC" w:rsidRPr="00AB5F02">
        <w:rPr>
          <w:sz w:val="24"/>
          <w:szCs w:val="24"/>
        </w:rPr>
        <w:t xml:space="preserve">was observed </w:t>
      </w:r>
      <w:r w:rsidR="004154B1" w:rsidRPr="00AB5F02">
        <w:rPr>
          <w:sz w:val="24"/>
          <w:szCs w:val="24"/>
        </w:rPr>
        <w:t>between the two muscle</w:t>
      </w:r>
      <w:r w:rsidR="003E357D" w:rsidRPr="00AB5F02">
        <w:rPr>
          <w:sz w:val="24"/>
          <w:szCs w:val="24"/>
        </w:rPr>
        <w:t>s</w:t>
      </w:r>
      <w:r w:rsidR="004154B1" w:rsidRPr="00AB5F02">
        <w:rPr>
          <w:sz w:val="24"/>
          <w:szCs w:val="24"/>
        </w:rPr>
        <w:t xml:space="preserve"> (P &gt; 0.05)</w:t>
      </w:r>
      <w:r w:rsidR="00174FC6" w:rsidRPr="00AB5F02">
        <w:rPr>
          <w:sz w:val="24"/>
          <w:szCs w:val="24"/>
        </w:rPr>
        <w:t xml:space="preserve"> (</w:t>
      </w:r>
      <w:r w:rsidR="00174FC6" w:rsidRPr="00AB5F02">
        <w:rPr>
          <w:b/>
          <w:bCs/>
          <w:sz w:val="24"/>
          <w:szCs w:val="24"/>
        </w:rPr>
        <w:t>Table 3</w:t>
      </w:r>
      <w:r w:rsidR="00174FC6" w:rsidRPr="00AB5F02">
        <w:rPr>
          <w:sz w:val="24"/>
          <w:szCs w:val="24"/>
        </w:rPr>
        <w:t xml:space="preserve">). </w:t>
      </w:r>
      <w:r w:rsidR="00BD0B81" w:rsidRPr="00AB5F02">
        <w:rPr>
          <w:sz w:val="24"/>
          <w:szCs w:val="24"/>
        </w:rPr>
        <w:t xml:space="preserve">In case of carcass, </w:t>
      </w:r>
      <w:r w:rsidR="00F45413" w:rsidRPr="00AB5F02">
        <w:rPr>
          <w:sz w:val="24"/>
          <w:szCs w:val="24"/>
        </w:rPr>
        <w:t xml:space="preserve">the </w:t>
      </w:r>
      <w:r w:rsidR="001A2BB6" w:rsidRPr="00AB5F02">
        <w:rPr>
          <w:sz w:val="24"/>
          <w:szCs w:val="24"/>
        </w:rPr>
        <w:t>skin-on and skin-off-late carcasses showed l</w:t>
      </w:r>
      <w:r w:rsidR="00FF24EF" w:rsidRPr="00AB5F02">
        <w:rPr>
          <w:sz w:val="24"/>
          <w:szCs w:val="24"/>
        </w:rPr>
        <w:t>o</w:t>
      </w:r>
      <w:r w:rsidR="001A2BB6" w:rsidRPr="00AB5F02">
        <w:rPr>
          <w:sz w:val="24"/>
          <w:szCs w:val="24"/>
        </w:rPr>
        <w:t>nger sarcomere length</w:t>
      </w:r>
      <w:r w:rsidR="00D576E3" w:rsidRPr="00AB5F02">
        <w:rPr>
          <w:sz w:val="24"/>
          <w:szCs w:val="24"/>
        </w:rPr>
        <w:t xml:space="preserve">s and </w:t>
      </w:r>
      <w:r w:rsidR="00A245C9" w:rsidRPr="00AB5F02">
        <w:rPr>
          <w:sz w:val="24"/>
          <w:szCs w:val="24"/>
        </w:rPr>
        <w:t xml:space="preserve">lower WBSF </w:t>
      </w:r>
      <w:r w:rsidR="004E18BA" w:rsidRPr="00AB5F02">
        <w:rPr>
          <w:sz w:val="24"/>
          <w:szCs w:val="24"/>
        </w:rPr>
        <w:t xml:space="preserve">values </w:t>
      </w:r>
      <w:r w:rsidR="00D576E3" w:rsidRPr="00AB5F02">
        <w:rPr>
          <w:sz w:val="24"/>
          <w:szCs w:val="24"/>
        </w:rPr>
        <w:t>than skin-off carcasses</w:t>
      </w:r>
      <w:r w:rsidR="008647BD" w:rsidRPr="00AB5F02">
        <w:rPr>
          <w:sz w:val="24"/>
          <w:szCs w:val="24"/>
        </w:rPr>
        <w:t xml:space="preserve">, regardless of muscle type </w:t>
      </w:r>
      <w:r w:rsidR="00A245C9" w:rsidRPr="00AB5F02">
        <w:rPr>
          <w:sz w:val="24"/>
          <w:szCs w:val="24"/>
        </w:rPr>
        <w:t>(P</w:t>
      </w:r>
      <w:r w:rsidR="00D2315B" w:rsidRPr="00AB5F02">
        <w:rPr>
          <w:sz w:val="24"/>
          <w:szCs w:val="24"/>
        </w:rPr>
        <w:t xml:space="preserve"> &lt; 0.05)</w:t>
      </w:r>
      <w:r w:rsidR="008647BD" w:rsidRPr="00AB5F02">
        <w:rPr>
          <w:sz w:val="24"/>
          <w:szCs w:val="24"/>
        </w:rPr>
        <w:t xml:space="preserve">. </w:t>
      </w:r>
      <w:r w:rsidR="00EF2B9C" w:rsidRPr="00AB5F02">
        <w:rPr>
          <w:sz w:val="24"/>
          <w:szCs w:val="24"/>
        </w:rPr>
        <w:t xml:space="preserve">These results </w:t>
      </w:r>
      <w:r w:rsidR="00F05569" w:rsidRPr="00AB5F02">
        <w:rPr>
          <w:sz w:val="24"/>
          <w:szCs w:val="24"/>
        </w:rPr>
        <w:t>indicate</w:t>
      </w:r>
      <w:r w:rsidR="00EF2B9C" w:rsidRPr="00AB5F02">
        <w:rPr>
          <w:sz w:val="24"/>
          <w:szCs w:val="24"/>
        </w:rPr>
        <w:t xml:space="preserve"> </w:t>
      </w:r>
      <w:r w:rsidR="00D2315B" w:rsidRPr="00AB5F02">
        <w:rPr>
          <w:sz w:val="24"/>
          <w:szCs w:val="24"/>
        </w:rPr>
        <w:t xml:space="preserve">that the </w:t>
      </w:r>
      <w:r w:rsidR="00EF2B9C" w:rsidRPr="00AB5F02">
        <w:rPr>
          <w:sz w:val="24"/>
          <w:szCs w:val="24"/>
        </w:rPr>
        <w:t>skin-</w:t>
      </w:r>
      <w:r w:rsidR="00F05569" w:rsidRPr="00AB5F02">
        <w:rPr>
          <w:sz w:val="24"/>
          <w:szCs w:val="24"/>
        </w:rPr>
        <w:t xml:space="preserve">on </w:t>
      </w:r>
      <w:r w:rsidR="00D2315B" w:rsidRPr="00AB5F02">
        <w:rPr>
          <w:sz w:val="24"/>
          <w:szCs w:val="24"/>
        </w:rPr>
        <w:t xml:space="preserve">carcasses </w:t>
      </w:r>
      <w:r w:rsidR="00F05569" w:rsidRPr="00AB5F02">
        <w:rPr>
          <w:sz w:val="24"/>
          <w:szCs w:val="24"/>
        </w:rPr>
        <w:t>showed</w:t>
      </w:r>
      <w:r w:rsidR="00D2315B" w:rsidRPr="00AB5F02">
        <w:rPr>
          <w:sz w:val="24"/>
          <w:szCs w:val="24"/>
        </w:rPr>
        <w:t xml:space="preserve"> less muscle </w:t>
      </w:r>
      <w:r w:rsidR="00E35400" w:rsidRPr="00AB5F02">
        <w:rPr>
          <w:sz w:val="24"/>
          <w:szCs w:val="24"/>
        </w:rPr>
        <w:t>shrinkage</w:t>
      </w:r>
      <w:r w:rsidR="00D2315B" w:rsidRPr="00AB5F02">
        <w:rPr>
          <w:sz w:val="24"/>
          <w:szCs w:val="24"/>
        </w:rPr>
        <w:t xml:space="preserve"> and more meat tenderness </w:t>
      </w:r>
      <w:r w:rsidR="00401CA9" w:rsidRPr="00AB5F02">
        <w:rPr>
          <w:sz w:val="24"/>
          <w:szCs w:val="24"/>
        </w:rPr>
        <w:t xml:space="preserve">during chilling </w:t>
      </w:r>
      <w:r w:rsidR="00246F69" w:rsidRPr="00AB5F02">
        <w:rPr>
          <w:sz w:val="24"/>
          <w:szCs w:val="24"/>
        </w:rPr>
        <w:t xml:space="preserve">than the </w:t>
      </w:r>
      <w:r w:rsidR="008A4DD3" w:rsidRPr="00AB5F02">
        <w:rPr>
          <w:sz w:val="24"/>
          <w:szCs w:val="24"/>
        </w:rPr>
        <w:t xml:space="preserve">skin-off </w:t>
      </w:r>
      <w:r w:rsidR="00246F69" w:rsidRPr="00AB5F02">
        <w:rPr>
          <w:sz w:val="24"/>
          <w:szCs w:val="24"/>
        </w:rPr>
        <w:t>carcass</w:t>
      </w:r>
      <w:r w:rsidR="008A4DD3" w:rsidRPr="00AB5F02">
        <w:rPr>
          <w:sz w:val="24"/>
          <w:szCs w:val="24"/>
        </w:rPr>
        <w:t>es</w:t>
      </w:r>
      <w:r w:rsidR="00246F69" w:rsidRPr="00AB5F02">
        <w:rPr>
          <w:sz w:val="24"/>
          <w:szCs w:val="24"/>
        </w:rPr>
        <w:t>.</w:t>
      </w:r>
      <w:r w:rsidR="004154B1" w:rsidRPr="00AB5F02">
        <w:rPr>
          <w:sz w:val="24"/>
          <w:szCs w:val="24"/>
        </w:rPr>
        <w:t xml:space="preserve"> </w:t>
      </w:r>
      <w:r w:rsidR="00AD5186" w:rsidRPr="00AB5F02">
        <w:rPr>
          <w:sz w:val="24"/>
          <w:szCs w:val="24"/>
        </w:rPr>
        <w:t>One of main concern</w:t>
      </w:r>
      <w:r w:rsidR="00CA148F" w:rsidRPr="00AB5F02">
        <w:rPr>
          <w:sz w:val="24"/>
          <w:szCs w:val="24"/>
        </w:rPr>
        <w:t>s</w:t>
      </w:r>
      <w:r w:rsidR="00AD5186" w:rsidRPr="00AB5F02">
        <w:rPr>
          <w:sz w:val="24"/>
          <w:szCs w:val="24"/>
        </w:rPr>
        <w:t xml:space="preserve"> of </w:t>
      </w:r>
      <w:r w:rsidR="00E45C96" w:rsidRPr="00AB5F02">
        <w:rPr>
          <w:sz w:val="24"/>
          <w:szCs w:val="24"/>
        </w:rPr>
        <w:t xml:space="preserve">goat meat is its toughness </w:t>
      </w:r>
      <w:r w:rsidR="002F46CC" w:rsidRPr="00AB5F02">
        <w:rPr>
          <w:sz w:val="24"/>
          <w:szCs w:val="24"/>
        </w:rPr>
        <w:t xml:space="preserve">that is expected from low fat </w:t>
      </w:r>
      <w:r w:rsidR="00435F1D" w:rsidRPr="00AB5F02">
        <w:rPr>
          <w:sz w:val="24"/>
          <w:szCs w:val="24"/>
        </w:rPr>
        <w:t>over</w:t>
      </w:r>
      <w:r w:rsidR="007368E3" w:rsidRPr="00AB5F02">
        <w:rPr>
          <w:sz w:val="24"/>
          <w:szCs w:val="24"/>
        </w:rPr>
        <w:t xml:space="preserve"> high fat </w:t>
      </w:r>
      <w:r w:rsidR="00142CC9" w:rsidRPr="00AB5F02">
        <w:rPr>
          <w:sz w:val="24"/>
          <w:szCs w:val="24"/>
        </w:rPr>
        <w:t xml:space="preserve">in </w:t>
      </w:r>
      <w:r w:rsidR="00435F1D" w:rsidRPr="00AB5F02">
        <w:rPr>
          <w:sz w:val="24"/>
          <w:szCs w:val="24"/>
        </w:rPr>
        <w:t>carcasses</w:t>
      </w:r>
      <w:r w:rsidR="001021BD" w:rsidRPr="00AB5F02">
        <w:rPr>
          <w:sz w:val="24"/>
          <w:szCs w:val="24"/>
        </w:rPr>
        <w:t xml:space="preserve"> (</w:t>
      </w:r>
      <w:r w:rsidR="009C79C9" w:rsidRPr="00AB5F02">
        <w:rPr>
          <w:sz w:val="24"/>
          <w:szCs w:val="24"/>
        </w:rPr>
        <w:t xml:space="preserve">Kannan et al., 2014; </w:t>
      </w:r>
      <w:proofErr w:type="spellStart"/>
      <w:r w:rsidR="009C79C9" w:rsidRPr="00AB5F02">
        <w:rPr>
          <w:sz w:val="24"/>
          <w:szCs w:val="24"/>
        </w:rPr>
        <w:t>Shija</w:t>
      </w:r>
      <w:proofErr w:type="spellEnd"/>
      <w:r w:rsidR="009C79C9" w:rsidRPr="00AB5F02">
        <w:rPr>
          <w:sz w:val="24"/>
          <w:szCs w:val="24"/>
        </w:rPr>
        <w:t xml:space="preserve"> et al., 2013).</w:t>
      </w:r>
      <w:r w:rsidR="00CA148F" w:rsidRPr="00AB5F02">
        <w:rPr>
          <w:sz w:val="24"/>
          <w:szCs w:val="24"/>
        </w:rPr>
        <w:t xml:space="preserve"> </w:t>
      </w:r>
      <w:r w:rsidR="00E32793" w:rsidRPr="00AB5F02">
        <w:rPr>
          <w:sz w:val="24"/>
          <w:szCs w:val="24"/>
        </w:rPr>
        <w:t>In our study,</w:t>
      </w:r>
      <w:r w:rsidR="00DD1DEF" w:rsidRPr="00AB5F02">
        <w:rPr>
          <w:sz w:val="24"/>
          <w:szCs w:val="24"/>
        </w:rPr>
        <w:t xml:space="preserve"> the carcasses </w:t>
      </w:r>
      <w:r w:rsidR="00007F9C" w:rsidRPr="00AB5F02">
        <w:rPr>
          <w:sz w:val="24"/>
          <w:szCs w:val="24"/>
        </w:rPr>
        <w:t xml:space="preserve">covered with skin </w:t>
      </w:r>
      <w:r w:rsidR="00DD1DEF" w:rsidRPr="00AB5F02">
        <w:rPr>
          <w:sz w:val="24"/>
          <w:szCs w:val="24"/>
        </w:rPr>
        <w:t xml:space="preserve">might have less cold shortening than the </w:t>
      </w:r>
      <w:r w:rsidR="00C25D88" w:rsidRPr="00AB5F02">
        <w:rPr>
          <w:sz w:val="24"/>
          <w:szCs w:val="24"/>
        </w:rPr>
        <w:t xml:space="preserve">carcasses </w:t>
      </w:r>
      <w:r w:rsidR="0095731C" w:rsidRPr="00AB5F02">
        <w:rPr>
          <w:sz w:val="24"/>
          <w:szCs w:val="24"/>
        </w:rPr>
        <w:t xml:space="preserve">with no skin </w:t>
      </w:r>
      <w:r w:rsidR="00C25D88" w:rsidRPr="00AB5F02">
        <w:rPr>
          <w:sz w:val="24"/>
          <w:szCs w:val="24"/>
        </w:rPr>
        <w:t xml:space="preserve">although fat content was not evaluated. </w:t>
      </w:r>
      <w:r w:rsidR="00CA148F" w:rsidRPr="00AB5F02">
        <w:rPr>
          <w:sz w:val="24"/>
          <w:szCs w:val="24"/>
        </w:rPr>
        <w:t xml:space="preserve">A positive relationship between sarcomere length and meat tenderness has been reported in animal muscles from rigor onset to rigor </w:t>
      </w:r>
      <w:r w:rsidR="007C15B5" w:rsidRPr="00AB5F02">
        <w:rPr>
          <w:sz w:val="24"/>
          <w:szCs w:val="24"/>
        </w:rPr>
        <w:t>completion</w:t>
      </w:r>
      <w:r w:rsidR="00CA148F" w:rsidRPr="00AB5F02">
        <w:rPr>
          <w:sz w:val="24"/>
          <w:szCs w:val="24"/>
        </w:rPr>
        <w:t xml:space="preserve"> (Wheeler et al., 2000; Hamm, 1981; </w:t>
      </w:r>
      <w:proofErr w:type="spellStart"/>
      <w:r w:rsidR="00CA148F" w:rsidRPr="00AB5F02">
        <w:rPr>
          <w:sz w:val="24"/>
          <w:szCs w:val="24"/>
        </w:rPr>
        <w:t>Honikel</w:t>
      </w:r>
      <w:proofErr w:type="spellEnd"/>
      <w:r w:rsidR="00CA148F" w:rsidRPr="00AB5F02">
        <w:rPr>
          <w:sz w:val="24"/>
          <w:szCs w:val="24"/>
        </w:rPr>
        <w:t xml:space="preserve"> et al., 1981). </w:t>
      </w:r>
      <w:r w:rsidR="00E21F2C" w:rsidRPr="00AB5F02">
        <w:rPr>
          <w:sz w:val="24"/>
          <w:szCs w:val="24"/>
        </w:rPr>
        <w:t xml:space="preserve">In accordance with the meat tenderness, </w:t>
      </w:r>
      <w:r w:rsidR="000870CA" w:rsidRPr="00AB5F02">
        <w:rPr>
          <w:sz w:val="24"/>
          <w:szCs w:val="24"/>
        </w:rPr>
        <w:t xml:space="preserve">LaRoche et al. (2022) reported that </w:t>
      </w:r>
      <w:r w:rsidR="00E21F2C" w:rsidRPr="00AB5F02">
        <w:rPr>
          <w:sz w:val="24"/>
          <w:szCs w:val="24"/>
        </w:rPr>
        <w:t xml:space="preserve">overall juiciness of skin-on goat </w:t>
      </w:r>
      <w:r w:rsidR="0017507A" w:rsidRPr="00AB5F02">
        <w:rPr>
          <w:sz w:val="24"/>
          <w:szCs w:val="24"/>
        </w:rPr>
        <w:t xml:space="preserve">meat </w:t>
      </w:r>
      <w:r w:rsidR="00E21F2C" w:rsidRPr="00AB5F02">
        <w:rPr>
          <w:sz w:val="24"/>
          <w:szCs w:val="24"/>
        </w:rPr>
        <w:t xml:space="preserve">was higher than skin-off goat meat.    </w:t>
      </w:r>
    </w:p>
    <w:p w14:paraId="1593DC04" w14:textId="1653B2AA" w:rsidR="00110307" w:rsidRPr="00AB5F02" w:rsidRDefault="00110307" w:rsidP="00683F24">
      <w:pPr>
        <w:pStyle w:val="Text"/>
        <w:spacing w:line="480" w:lineRule="auto"/>
        <w:ind w:firstLine="0"/>
        <w:rPr>
          <w:sz w:val="24"/>
          <w:szCs w:val="24"/>
        </w:rPr>
      </w:pPr>
    </w:p>
    <w:p w14:paraId="2911F003" w14:textId="7F87DBD7" w:rsidR="00110307" w:rsidRPr="00AB5F02" w:rsidRDefault="00110307" w:rsidP="00110307">
      <w:pPr>
        <w:keepNext/>
        <w:wordWrap/>
        <w:spacing w:line="480" w:lineRule="auto"/>
        <w:outlineLvl w:val="0"/>
        <w:rPr>
          <w:rFonts w:ascii="Times New Roman" w:hAnsi="Times New Roman"/>
          <w:b/>
          <w:bCs/>
          <w:i/>
          <w:kern w:val="0"/>
          <w:sz w:val="24"/>
          <w:szCs w:val="24"/>
          <w:lang w:eastAsia="en-US"/>
        </w:rPr>
      </w:pPr>
      <w:r w:rsidRPr="00AB5F02">
        <w:rPr>
          <w:rFonts w:ascii="Times New Roman" w:hAnsi="Times New Roman"/>
          <w:b/>
          <w:bCs/>
          <w:i/>
          <w:kern w:val="0"/>
          <w:sz w:val="24"/>
          <w:szCs w:val="24"/>
          <w:lang w:eastAsia="en-US"/>
        </w:rPr>
        <w:t>3.</w:t>
      </w:r>
      <w:r w:rsidR="008C79A5">
        <w:rPr>
          <w:rFonts w:ascii="Times New Roman" w:hAnsi="Times New Roman"/>
          <w:b/>
          <w:bCs/>
          <w:i/>
          <w:kern w:val="0"/>
          <w:sz w:val="24"/>
          <w:szCs w:val="24"/>
          <w:lang w:eastAsia="en-US"/>
        </w:rPr>
        <w:t>5</w:t>
      </w:r>
      <w:r w:rsidRPr="00AB5F02">
        <w:rPr>
          <w:rFonts w:ascii="Times New Roman" w:hAnsi="Times New Roman"/>
          <w:b/>
          <w:bCs/>
          <w:i/>
          <w:kern w:val="0"/>
          <w:sz w:val="24"/>
          <w:szCs w:val="24"/>
          <w:lang w:eastAsia="en-US"/>
        </w:rPr>
        <w:t xml:space="preserve">. Collagen </w:t>
      </w:r>
      <w:r w:rsidR="00BC2239" w:rsidRPr="00AB5F02">
        <w:rPr>
          <w:rFonts w:ascii="Times New Roman" w:hAnsi="Times New Roman"/>
          <w:b/>
          <w:bCs/>
          <w:i/>
          <w:kern w:val="0"/>
          <w:sz w:val="24"/>
          <w:szCs w:val="24"/>
          <w:lang w:eastAsia="en-US"/>
        </w:rPr>
        <w:t>c</w:t>
      </w:r>
      <w:r w:rsidRPr="00AB5F02">
        <w:rPr>
          <w:rFonts w:ascii="Times New Roman" w:hAnsi="Times New Roman"/>
          <w:b/>
          <w:bCs/>
          <w:i/>
          <w:kern w:val="0"/>
          <w:sz w:val="24"/>
          <w:szCs w:val="24"/>
          <w:lang w:eastAsia="en-US"/>
        </w:rPr>
        <w:t xml:space="preserve">ontent and </w:t>
      </w:r>
      <w:r w:rsidR="00BC2239" w:rsidRPr="00AB5F02">
        <w:rPr>
          <w:rFonts w:ascii="Times New Roman" w:hAnsi="Times New Roman"/>
          <w:b/>
          <w:bCs/>
          <w:i/>
          <w:kern w:val="0"/>
          <w:sz w:val="24"/>
          <w:szCs w:val="24"/>
          <w:lang w:eastAsia="en-US"/>
        </w:rPr>
        <w:t>cooking yield</w:t>
      </w:r>
    </w:p>
    <w:p w14:paraId="177F4C3D" w14:textId="29E3F943" w:rsidR="009A1913" w:rsidRPr="00AB5F02" w:rsidRDefault="002758C0" w:rsidP="008A4562">
      <w:pPr>
        <w:pStyle w:val="Text"/>
        <w:spacing w:line="480" w:lineRule="auto"/>
        <w:rPr>
          <w:sz w:val="24"/>
          <w:szCs w:val="24"/>
        </w:rPr>
      </w:pPr>
      <w:r w:rsidRPr="00AB5F02">
        <w:rPr>
          <w:sz w:val="24"/>
          <w:szCs w:val="24"/>
        </w:rPr>
        <w:t xml:space="preserve">Collagen </w:t>
      </w:r>
      <w:r w:rsidR="0098753C" w:rsidRPr="00AB5F02">
        <w:rPr>
          <w:sz w:val="24"/>
          <w:szCs w:val="24"/>
        </w:rPr>
        <w:t>exists in</w:t>
      </w:r>
      <w:r w:rsidR="00FD119B" w:rsidRPr="00AB5F02">
        <w:rPr>
          <w:sz w:val="24"/>
          <w:szCs w:val="24"/>
        </w:rPr>
        <w:t xml:space="preserve"> </w:t>
      </w:r>
      <w:r w:rsidR="00EA37AF" w:rsidRPr="00AB5F02">
        <w:rPr>
          <w:sz w:val="24"/>
          <w:szCs w:val="24"/>
        </w:rPr>
        <w:t xml:space="preserve">mammalian skin </w:t>
      </w:r>
      <w:r w:rsidR="008C3B3C" w:rsidRPr="00AB5F02">
        <w:rPr>
          <w:sz w:val="24"/>
          <w:szCs w:val="24"/>
        </w:rPr>
        <w:t xml:space="preserve">in addition to </w:t>
      </w:r>
      <w:r w:rsidR="006E4329" w:rsidRPr="00AB5F02">
        <w:rPr>
          <w:sz w:val="24"/>
          <w:szCs w:val="24"/>
        </w:rPr>
        <w:t xml:space="preserve">other carcass </w:t>
      </w:r>
      <w:r w:rsidR="00D278D5" w:rsidRPr="00AB5F02">
        <w:rPr>
          <w:sz w:val="24"/>
          <w:szCs w:val="24"/>
        </w:rPr>
        <w:t xml:space="preserve">parts of </w:t>
      </w:r>
      <w:r w:rsidR="006C70A8" w:rsidRPr="00AB5F02">
        <w:rPr>
          <w:sz w:val="24"/>
          <w:szCs w:val="24"/>
        </w:rPr>
        <w:t>tendons, ligaments, cartilage, and bones (</w:t>
      </w:r>
      <w:proofErr w:type="spellStart"/>
      <w:r w:rsidR="003822EC" w:rsidRPr="00AB5F02">
        <w:rPr>
          <w:sz w:val="24"/>
          <w:szCs w:val="24"/>
        </w:rPr>
        <w:t>Jongjareonrak</w:t>
      </w:r>
      <w:proofErr w:type="spellEnd"/>
      <w:r w:rsidR="003822EC" w:rsidRPr="00AB5F02">
        <w:rPr>
          <w:sz w:val="24"/>
          <w:szCs w:val="24"/>
        </w:rPr>
        <w:t xml:space="preserve"> et al., 2005;</w:t>
      </w:r>
      <w:r w:rsidR="008A4562" w:rsidRPr="00AB5F02">
        <w:rPr>
          <w:sz w:val="24"/>
          <w:szCs w:val="24"/>
        </w:rPr>
        <w:t xml:space="preserve"> </w:t>
      </w:r>
      <w:proofErr w:type="spellStart"/>
      <w:r w:rsidR="003822EC" w:rsidRPr="00AB5F02">
        <w:rPr>
          <w:sz w:val="24"/>
          <w:szCs w:val="24"/>
        </w:rPr>
        <w:t>Nalinanon</w:t>
      </w:r>
      <w:proofErr w:type="spellEnd"/>
      <w:r w:rsidR="003822EC" w:rsidRPr="00AB5F02">
        <w:rPr>
          <w:sz w:val="24"/>
          <w:szCs w:val="24"/>
        </w:rPr>
        <w:t xml:space="preserve"> et al., 2011).</w:t>
      </w:r>
      <w:r w:rsidR="001D18F8" w:rsidRPr="00AB5F02">
        <w:rPr>
          <w:sz w:val="24"/>
          <w:szCs w:val="24"/>
        </w:rPr>
        <w:t xml:space="preserve"> Collagen has </w:t>
      </w:r>
      <w:r w:rsidR="000E454C" w:rsidRPr="00AB5F02">
        <w:rPr>
          <w:sz w:val="24"/>
          <w:szCs w:val="24"/>
        </w:rPr>
        <w:t xml:space="preserve">many functional properties </w:t>
      </w:r>
      <w:r w:rsidR="000A7F84" w:rsidRPr="00AB5F02">
        <w:rPr>
          <w:sz w:val="24"/>
          <w:szCs w:val="24"/>
        </w:rPr>
        <w:t>including</w:t>
      </w:r>
      <w:r w:rsidR="00AD4187" w:rsidRPr="00AB5F02">
        <w:rPr>
          <w:sz w:val="24"/>
          <w:szCs w:val="24"/>
        </w:rPr>
        <w:t xml:space="preserve"> </w:t>
      </w:r>
      <w:r w:rsidR="00870D18" w:rsidRPr="00AB5F02">
        <w:rPr>
          <w:sz w:val="24"/>
          <w:szCs w:val="24"/>
        </w:rPr>
        <w:t xml:space="preserve">hydration </w:t>
      </w:r>
      <w:r w:rsidR="00AD4187" w:rsidRPr="00AB5F02">
        <w:rPr>
          <w:sz w:val="24"/>
          <w:szCs w:val="24"/>
        </w:rPr>
        <w:t xml:space="preserve">that improves sensory attributes </w:t>
      </w:r>
      <w:r w:rsidR="004E7016" w:rsidRPr="00AB5F02">
        <w:rPr>
          <w:sz w:val="24"/>
          <w:szCs w:val="24"/>
        </w:rPr>
        <w:t xml:space="preserve">and </w:t>
      </w:r>
      <w:r w:rsidR="004D1ACA" w:rsidRPr="00AB5F02">
        <w:rPr>
          <w:sz w:val="24"/>
          <w:szCs w:val="24"/>
        </w:rPr>
        <w:t>versatile functionality that improve</w:t>
      </w:r>
      <w:r w:rsidR="00AD4187" w:rsidRPr="00AB5F02">
        <w:rPr>
          <w:sz w:val="24"/>
          <w:szCs w:val="24"/>
        </w:rPr>
        <w:t>s</w:t>
      </w:r>
      <w:r w:rsidR="004D1ACA" w:rsidRPr="00AB5F02">
        <w:rPr>
          <w:sz w:val="24"/>
          <w:szCs w:val="24"/>
        </w:rPr>
        <w:t xml:space="preserve"> </w:t>
      </w:r>
      <w:r w:rsidR="000309FD" w:rsidRPr="00AB5F02">
        <w:rPr>
          <w:sz w:val="24"/>
          <w:szCs w:val="24"/>
        </w:rPr>
        <w:t xml:space="preserve">protein </w:t>
      </w:r>
      <w:r w:rsidR="009B48BD" w:rsidRPr="00AB5F02">
        <w:rPr>
          <w:sz w:val="24"/>
          <w:szCs w:val="24"/>
        </w:rPr>
        <w:t>intaking</w:t>
      </w:r>
      <w:r w:rsidR="00167E8E" w:rsidRPr="00AB5F02">
        <w:rPr>
          <w:sz w:val="24"/>
          <w:szCs w:val="24"/>
        </w:rPr>
        <w:t>,</w:t>
      </w:r>
      <w:r w:rsidR="009F5C90" w:rsidRPr="00AB5F02">
        <w:rPr>
          <w:sz w:val="24"/>
          <w:szCs w:val="24"/>
        </w:rPr>
        <w:t xml:space="preserve"> bioavailability</w:t>
      </w:r>
      <w:r w:rsidR="00167E8E" w:rsidRPr="00AB5F02">
        <w:rPr>
          <w:sz w:val="24"/>
          <w:szCs w:val="24"/>
        </w:rPr>
        <w:t xml:space="preserve">, and </w:t>
      </w:r>
      <w:r w:rsidR="009F29E1" w:rsidRPr="00AB5F02">
        <w:rPr>
          <w:sz w:val="24"/>
          <w:szCs w:val="24"/>
        </w:rPr>
        <w:t>antioxidant</w:t>
      </w:r>
      <w:r w:rsidR="000106D7" w:rsidRPr="00AB5F02">
        <w:rPr>
          <w:sz w:val="24"/>
          <w:szCs w:val="24"/>
        </w:rPr>
        <w:t xml:space="preserve"> </w:t>
      </w:r>
      <w:r w:rsidR="00A37D0D" w:rsidRPr="00AB5F02">
        <w:rPr>
          <w:sz w:val="24"/>
          <w:szCs w:val="24"/>
        </w:rPr>
        <w:t>(</w:t>
      </w:r>
      <w:r w:rsidR="001676EE" w:rsidRPr="00AB5F02">
        <w:rPr>
          <w:sz w:val="24"/>
          <w:szCs w:val="24"/>
        </w:rPr>
        <w:t xml:space="preserve">Cao et al., 2022; </w:t>
      </w:r>
      <w:r w:rsidR="00A37D0D" w:rsidRPr="00AB5F02">
        <w:rPr>
          <w:sz w:val="24"/>
          <w:szCs w:val="24"/>
        </w:rPr>
        <w:t>Gómez-Guillén et al., 2011;</w:t>
      </w:r>
      <w:r w:rsidR="001676EE" w:rsidRPr="00AB5F02">
        <w:rPr>
          <w:sz w:val="24"/>
          <w:szCs w:val="24"/>
        </w:rPr>
        <w:t xml:space="preserve"> León-López et al., 2020</w:t>
      </w:r>
      <w:r w:rsidR="00C5556E" w:rsidRPr="00AB5F02">
        <w:rPr>
          <w:sz w:val="24"/>
          <w:szCs w:val="24"/>
        </w:rPr>
        <w:t>;</w:t>
      </w:r>
      <w:r w:rsidR="00A37D0D" w:rsidRPr="00AB5F02">
        <w:rPr>
          <w:sz w:val="24"/>
          <w:szCs w:val="24"/>
        </w:rPr>
        <w:t xml:space="preserve"> Schrieber &amp; Gareis, 2007).</w:t>
      </w:r>
      <w:r w:rsidR="001946C9" w:rsidRPr="00AB5F02">
        <w:rPr>
          <w:sz w:val="24"/>
          <w:szCs w:val="24"/>
        </w:rPr>
        <w:t xml:space="preserve"> </w:t>
      </w:r>
      <w:r w:rsidR="00B4673E" w:rsidRPr="00AB5F02">
        <w:rPr>
          <w:sz w:val="24"/>
          <w:szCs w:val="24"/>
        </w:rPr>
        <w:t xml:space="preserve">The LL </w:t>
      </w:r>
      <w:r w:rsidR="003C3350" w:rsidRPr="00AB5F02">
        <w:rPr>
          <w:sz w:val="24"/>
          <w:szCs w:val="24"/>
        </w:rPr>
        <w:t>showed higher collagen con</w:t>
      </w:r>
      <w:r w:rsidR="00003D57" w:rsidRPr="00AB5F02">
        <w:rPr>
          <w:sz w:val="24"/>
          <w:szCs w:val="24"/>
        </w:rPr>
        <w:t>tent than the SM, with</w:t>
      </w:r>
      <w:r w:rsidR="00A12BE4" w:rsidRPr="00AB5F02">
        <w:rPr>
          <w:sz w:val="24"/>
          <w:szCs w:val="24"/>
        </w:rPr>
        <w:t xml:space="preserve"> the highest</w:t>
      </w:r>
      <w:r w:rsidR="00FC3CC9" w:rsidRPr="00AB5F02">
        <w:rPr>
          <w:sz w:val="24"/>
          <w:szCs w:val="24"/>
        </w:rPr>
        <w:t xml:space="preserve"> value</w:t>
      </w:r>
      <w:r w:rsidR="00F15708" w:rsidRPr="00AB5F02">
        <w:rPr>
          <w:sz w:val="24"/>
          <w:szCs w:val="24"/>
        </w:rPr>
        <w:t xml:space="preserve"> </w:t>
      </w:r>
      <w:r w:rsidR="00A12BE4" w:rsidRPr="00AB5F02">
        <w:rPr>
          <w:sz w:val="24"/>
          <w:szCs w:val="24"/>
        </w:rPr>
        <w:t xml:space="preserve">and the </w:t>
      </w:r>
      <w:r w:rsidR="00B8699E" w:rsidRPr="00AB5F02">
        <w:rPr>
          <w:sz w:val="24"/>
          <w:szCs w:val="24"/>
        </w:rPr>
        <w:t xml:space="preserve">least </w:t>
      </w:r>
      <w:r w:rsidR="00FC3CC9" w:rsidRPr="00AB5F02">
        <w:rPr>
          <w:sz w:val="24"/>
          <w:szCs w:val="24"/>
        </w:rPr>
        <w:t xml:space="preserve">value </w:t>
      </w:r>
      <w:r w:rsidR="00E41A7C" w:rsidRPr="00AB5F02">
        <w:rPr>
          <w:sz w:val="24"/>
          <w:szCs w:val="24"/>
        </w:rPr>
        <w:t xml:space="preserve">observed for the skin-on LL and </w:t>
      </w:r>
      <w:r w:rsidR="00964150" w:rsidRPr="00AB5F02">
        <w:rPr>
          <w:sz w:val="24"/>
          <w:szCs w:val="24"/>
        </w:rPr>
        <w:t>the skin-off-late SM</w:t>
      </w:r>
      <w:r w:rsidR="00E41A7C" w:rsidRPr="00AB5F02">
        <w:rPr>
          <w:sz w:val="24"/>
          <w:szCs w:val="24"/>
        </w:rPr>
        <w:t xml:space="preserve">, respectively </w:t>
      </w:r>
      <w:r w:rsidR="001163C2" w:rsidRPr="00AB5F02">
        <w:rPr>
          <w:sz w:val="24"/>
          <w:szCs w:val="24"/>
        </w:rPr>
        <w:t>(P &lt; 0.05).</w:t>
      </w:r>
      <w:r w:rsidR="00CA527A" w:rsidRPr="00AB5F02">
        <w:rPr>
          <w:sz w:val="24"/>
          <w:szCs w:val="24"/>
        </w:rPr>
        <w:t xml:space="preserve"> A similar trend was seen for </w:t>
      </w:r>
      <w:r w:rsidR="00A92441" w:rsidRPr="00AB5F02">
        <w:rPr>
          <w:sz w:val="24"/>
          <w:szCs w:val="24"/>
        </w:rPr>
        <w:t>cooking yield</w:t>
      </w:r>
      <w:r w:rsidR="00F42386" w:rsidRPr="00AB5F02">
        <w:rPr>
          <w:sz w:val="24"/>
          <w:szCs w:val="24"/>
        </w:rPr>
        <w:t>,</w:t>
      </w:r>
      <w:r w:rsidR="00A92441" w:rsidRPr="00AB5F02">
        <w:rPr>
          <w:sz w:val="24"/>
          <w:szCs w:val="24"/>
        </w:rPr>
        <w:t xml:space="preserve"> </w:t>
      </w:r>
      <w:r w:rsidR="00903E7F" w:rsidRPr="00AB5F02">
        <w:rPr>
          <w:sz w:val="24"/>
          <w:szCs w:val="24"/>
        </w:rPr>
        <w:t>showing</w:t>
      </w:r>
      <w:r w:rsidR="005B055E" w:rsidRPr="00AB5F02">
        <w:rPr>
          <w:sz w:val="24"/>
          <w:szCs w:val="24"/>
        </w:rPr>
        <w:t xml:space="preserve"> </w:t>
      </w:r>
      <w:r w:rsidR="00903E7F" w:rsidRPr="00AB5F02">
        <w:rPr>
          <w:sz w:val="24"/>
          <w:szCs w:val="24"/>
        </w:rPr>
        <w:t>the</w:t>
      </w:r>
      <w:r w:rsidR="00BE4BD7" w:rsidRPr="00AB5F02">
        <w:rPr>
          <w:sz w:val="24"/>
          <w:szCs w:val="24"/>
        </w:rPr>
        <w:t xml:space="preserve"> higher cooking yield </w:t>
      </w:r>
      <w:r w:rsidR="000D0012" w:rsidRPr="00AB5F02">
        <w:rPr>
          <w:sz w:val="24"/>
          <w:szCs w:val="24"/>
        </w:rPr>
        <w:t>with</w:t>
      </w:r>
      <w:r w:rsidR="00BE4BD7" w:rsidRPr="00AB5F02">
        <w:rPr>
          <w:sz w:val="24"/>
          <w:szCs w:val="24"/>
        </w:rPr>
        <w:t xml:space="preserve"> the LL than </w:t>
      </w:r>
      <w:r w:rsidR="00F42386" w:rsidRPr="00AB5F02">
        <w:rPr>
          <w:sz w:val="24"/>
          <w:szCs w:val="24"/>
        </w:rPr>
        <w:t xml:space="preserve">the </w:t>
      </w:r>
      <w:r w:rsidR="00CC0887" w:rsidRPr="00AB5F02">
        <w:rPr>
          <w:sz w:val="24"/>
          <w:szCs w:val="24"/>
        </w:rPr>
        <w:t xml:space="preserve">SM, </w:t>
      </w:r>
      <w:r w:rsidR="000D0012" w:rsidRPr="00AB5F02">
        <w:rPr>
          <w:sz w:val="24"/>
          <w:szCs w:val="24"/>
        </w:rPr>
        <w:t xml:space="preserve">except the skin-on SM, </w:t>
      </w:r>
      <w:r w:rsidR="00CC0887" w:rsidRPr="00AB5F02">
        <w:rPr>
          <w:sz w:val="24"/>
          <w:szCs w:val="24"/>
        </w:rPr>
        <w:t xml:space="preserve">regardless of skin treatment </w:t>
      </w:r>
      <w:r w:rsidR="00365496" w:rsidRPr="00AB5F02">
        <w:rPr>
          <w:sz w:val="24"/>
          <w:szCs w:val="24"/>
        </w:rPr>
        <w:t>(P &lt; 0.05) (</w:t>
      </w:r>
      <w:r w:rsidR="00365496" w:rsidRPr="00AB5F02">
        <w:rPr>
          <w:b/>
          <w:bCs/>
          <w:sz w:val="24"/>
          <w:szCs w:val="24"/>
        </w:rPr>
        <w:t>Table 4</w:t>
      </w:r>
      <w:r w:rsidR="00365496" w:rsidRPr="00AB5F02">
        <w:rPr>
          <w:sz w:val="24"/>
          <w:szCs w:val="24"/>
        </w:rPr>
        <w:t xml:space="preserve">). </w:t>
      </w:r>
      <w:r w:rsidR="00E22EB3" w:rsidRPr="00AB5F02">
        <w:rPr>
          <w:sz w:val="24"/>
          <w:szCs w:val="24"/>
        </w:rPr>
        <w:t xml:space="preserve"> </w:t>
      </w:r>
      <w:r w:rsidR="001163C2" w:rsidRPr="00AB5F02">
        <w:rPr>
          <w:sz w:val="24"/>
          <w:szCs w:val="24"/>
        </w:rPr>
        <w:t xml:space="preserve"> </w:t>
      </w:r>
      <w:r w:rsidR="00003D57" w:rsidRPr="00AB5F02">
        <w:rPr>
          <w:sz w:val="24"/>
          <w:szCs w:val="24"/>
        </w:rPr>
        <w:t xml:space="preserve"> </w:t>
      </w:r>
      <w:r w:rsidR="00572C72" w:rsidRPr="00AB5F02">
        <w:rPr>
          <w:sz w:val="24"/>
          <w:szCs w:val="24"/>
        </w:rPr>
        <w:t xml:space="preserve"> </w:t>
      </w:r>
    </w:p>
    <w:p w14:paraId="4A027100" w14:textId="3C7250F1" w:rsidR="00110307" w:rsidRPr="00AB5F02" w:rsidRDefault="00110307" w:rsidP="003A6CD2">
      <w:pPr>
        <w:pStyle w:val="Text"/>
        <w:spacing w:line="480" w:lineRule="auto"/>
        <w:ind w:firstLine="0"/>
        <w:rPr>
          <w:sz w:val="24"/>
          <w:szCs w:val="24"/>
        </w:rPr>
      </w:pPr>
    </w:p>
    <w:p w14:paraId="29A5D583" w14:textId="1D41842D" w:rsidR="00AB7BCF" w:rsidRPr="00AB5F02" w:rsidRDefault="00AB7BCF" w:rsidP="00AB7BCF">
      <w:pPr>
        <w:keepNext/>
        <w:wordWrap/>
        <w:spacing w:line="480" w:lineRule="auto"/>
        <w:outlineLvl w:val="0"/>
        <w:rPr>
          <w:rFonts w:ascii="Times New Roman" w:hAnsi="Times New Roman"/>
          <w:b/>
          <w:bCs/>
          <w:i/>
          <w:kern w:val="0"/>
          <w:sz w:val="24"/>
          <w:szCs w:val="24"/>
          <w:lang w:eastAsia="en-US"/>
        </w:rPr>
      </w:pPr>
      <w:r w:rsidRPr="00AB5F02">
        <w:rPr>
          <w:rFonts w:ascii="Times New Roman" w:hAnsi="Times New Roman"/>
          <w:b/>
          <w:bCs/>
          <w:i/>
          <w:kern w:val="0"/>
          <w:sz w:val="24"/>
          <w:szCs w:val="24"/>
          <w:lang w:eastAsia="en-US"/>
        </w:rPr>
        <w:t>3.</w:t>
      </w:r>
      <w:r w:rsidR="008C79A5">
        <w:rPr>
          <w:rFonts w:ascii="Times New Roman" w:hAnsi="Times New Roman"/>
          <w:b/>
          <w:bCs/>
          <w:i/>
          <w:kern w:val="0"/>
          <w:sz w:val="24"/>
          <w:szCs w:val="24"/>
          <w:lang w:eastAsia="en-US"/>
        </w:rPr>
        <w:t>6</w:t>
      </w:r>
      <w:r w:rsidRPr="00AB5F02">
        <w:rPr>
          <w:rFonts w:ascii="Times New Roman" w:hAnsi="Times New Roman"/>
          <w:b/>
          <w:bCs/>
          <w:i/>
          <w:kern w:val="0"/>
          <w:sz w:val="24"/>
          <w:szCs w:val="24"/>
          <w:lang w:eastAsia="en-US"/>
        </w:rPr>
        <w:t xml:space="preserve">. </w:t>
      </w:r>
      <w:r w:rsidR="00CA4E55" w:rsidRPr="00AB5F02">
        <w:rPr>
          <w:rFonts w:ascii="Times New Roman" w:hAnsi="Times New Roman"/>
          <w:b/>
          <w:bCs/>
          <w:i/>
          <w:kern w:val="0"/>
          <w:sz w:val="24"/>
          <w:szCs w:val="24"/>
          <w:lang w:eastAsia="en-US"/>
        </w:rPr>
        <w:t>Color</w:t>
      </w:r>
      <w:r w:rsidRPr="00AB5F02">
        <w:rPr>
          <w:rFonts w:ascii="Times New Roman" w:hAnsi="Times New Roman"/>
          <w:b/>
          <w:bCs/>
          <w:i/>
          <w:kern w:val="0"/>
          <w:sz w:val="24"/>
          <w:szCs w:val="24"/>
          <w:lang w:eastAsia="en-US"/>
        </w:rPr>
        <w:t xml:space="preserve">  </w:t>
      </w:r>
    </w:p>
    <w:p w14:paraId="5FF23BD0" w14:textId="4F6A79AD" w:rsidR="001E539E" w:rsidRPr="00AB5F02" w:rsidRDefault="0060467B" w:rsidP="00346435">
      <w:pPr>
        <w:pStyle w:val="Text"/>
        <w:spacing w:line="480" w:lineRule="auto"/>
        <w:rPr>
          <w:sz w:val="24"/>
          <w:szCs w:val="24"/>
        </w:rPr>
      </w:pPr>
      <w:r w:rsidRPr="00AB5F02">
        <w:rPr>
          <w:sz w:val="24"/>
          <w:szCs w:val="24"/>
        </w:rPr>
        <w:t>Muscle</w:t>
      </w:r>
      <w:r w:rsidR="00131304" w:rsidRPr="00AB5F02">
        <w:rPr>
          <w:sz w:val="24"/>
          <w:szCs w:val="24"/>
        </w:rPr>
        <w:t xml:space="preserve"> color and visual appearance are very important because they </w:t>
      </w:r>
      <w:r w:rsidR="00D90628" w:rsidRPr="00AB5F02">
        <w:rPr>
          <w:sz w:val="24"/>
          <w:szCs w:val="24"/>
        </w:rPr>
        <w:t xml:space="preserve">have a substantial effect on </w:t>
      </w:r>
      <w:r w:rsidR="00117266" w:rsidRPr="00AB5F02">
        <w:rPr>
          <w:sz w:val="24"/>
          <w:szCs w:val="24"/>
        </w:rPr>
        <w:t>consumer</w:t>
      </w:r>
      <w:r w:rsidR="003A6CD2" w:rsidRPr="00AB5F02">
        <w:rPr>
          <w:sz w:val="24"/>
          <w:szCs w:val="24"/>
        </w:rPr>
        <w:t>s who</w:t>
      </w:r>
      <w:r w:rsidR="0078777C" w:rsidRPr="00AB5F02">
        <w:rPr>
          <w:sz w:val="24"/>
          <w:szCs w:val="24"/>
        </w:rPr>
        <w:t xml:space="preserve"> often decide </w:t>
      </w:r>
      <w:r w:rsidR="00631C06" w:rsidRPr="00AB5F02">
        <w:rPr>
          <w:sz w:val="24"/>
          <w:szCs w:val="24"/>
        </w:rPr>
        <w:t>to</w:t>
      </w:r>
      <w:r w:rsidR="0078777C" w:rsidRPr="00AB5F02">
        <w:rPr>
          <w:sz w:val="24"/>
          <w:szCs w:val="24"/>
        </w:rPr>
        <w:t xml:space="preserve"> buy the p</w:t>
      </w:r>
      <w:r w:rsidR="007069D9" w:rsidRPr="00AB5F02">
        <w:rPr>
          <w:sz w:val="24"/>
          <w:szCs w:val="24"/>
        </w:rPr>
        <w:t>roducts</w:t>
      </w:r>
      <w:r w:rsidR="002A2EBF" w:rsidRPr="00AB5F02">
        <w:rPr>
          <w:sz w:val="24"/>
          <w:szCs w:val="24"/>
        </w:rPr>
        <w:t xml:space="preserve"> </w:t>
      </w:r>
      <w:r w:rsidR="006100C1" w:rsidRPr="00AB5F02">
        <w:rPr>
          <w:sz w:val="24"/>
          <w:szCs w:val="24"/>
        </w:rPr>
        <w:t xml:space="preserve">based on the initial </w:t>
      </w:r>
      <w:r w:rsidR="002E1BA4" w:rsidRPr="00AB5F02">
        <w:rPr>
          <w:sz w:val="24"/>
          <w:szCs w:val="24"/>
        </w:rPr>
        <w:t>appearance</w:t>
      </w:r>
      <w:r w:rsidR="006100C1" w:rsidRPr="00AB5F02">
        <w:rPr>
          <w:sz w:val="24"/>
          <w:szCs w:val="24"/>
        </w:rPr>
        <w:t xml:space="preserve"> </w:t>
      </w:r>
      <w:r w:rsidR="002A2EBF" w:rsidRPr="00AB5F02">
        <w:rPr>
          <w:sz w:val="24"/>
          <w:szCs w:val="24"/>
        </w:rPr>
        <w:t>(Northcutt, 1997).</w:t>
      </w:r>
      <w:r w:rsidR="00DE304B" w:rsidRPr="00AB5F02">
        <w:rPr>
          <w:sz w:val="24"/>
          <w:szCs w:val="24"/>
        </w:rPr>
        <w:t xml:space="preserve"> </w:t>
      </w:r>
      <w:r w:rsidR="008D5086" w:rsidRPr="00AB5F02">
        <w:rPr>
          <w:sz w:val="24"/>
          <w:szCs w:val="24"/>
        </w:rPr>
        <w:t>Immediately a</w:t>
      </w:r>
      <w:r w:rsidR="00DE304B" w:rsidRPr="00AB5F02">
        <w:rPr>
          <w:sz w:val="24"/>
          <w:szCs w:val="24"/>
        </w:rPr>
        <w:t xml:space="preserve">fter fabrication, </w:t>
      </w:r>
      <w:r w:rsidR="00B4543C" w:rsidRPr="00AB5F02">
        <w:rPr>
          <w:sz w:val="24"/>
          <w:szCs w:val="24"/>
        </w:rPr>
        <w:t xml:space="preserve">the color </w:t>
      </w:r>
      <w:r w:rsidR="003576CC" w:rsidRPr="00AB5F02">
        <w:rPr>
          <w:sz w:val="24"/>
          <w:szCs w:val="24"/>
        </w:rPr>
        <w:t xml:space="preserve">values </w:t>
      </w:r>
      <w:r w:rsidR="00B4543C" w:rsidRPr="00AB5F02">
        <w:rPr>
          <w:sz w:val="24"/>
          <w:szCs w:val="24"/>
        </w:rPr>
        <w:t xml:space="preserve">of </w:t>
      </w:r>
      <w:r w:rsidR="003576CC" w:rsidRPr="00AB5F02">
        <w:rPr>
          <w:sz w:val="24"/>
          <w:szCs w:val="24"/>
        </w:rPr>
        <w:t>SM and LL</w:t>
      </w:r>
      <w:r w:rsidR="00B4543C" w:rsidRPr="00AB5F02">
        <w:rPr>
          <w:sz w:val="24"/>
          <w:szCs w:val="24"/>
        </w:rPr>
        <w:t xml:space="preserve"> </w:t>
      </w:r>
      <w:r w:rsidR="008D5086" w:rsidRPr="00AB5F02">
        <w:rPr>
          <w:sz w:val="24"/>
          <w:szCs w:val="24"/>
        </w:rPr>
        <w:t>w</w:t>
      </w:r>
      <w:r w:rsidR="00450498" w:rsidRPr="00AB5F02">
        <w:rPr>
          <w:sz w:val="24"/>
          <w:szCs w:val="24"/>
        </w:rPr>
        <w:t>ere</w:t>
      </w:r>
      <w:r w:rsidR="008D5086" w:rsidRPr="00AB5F02">
        <w:rPr>
          <w:sz w:val="24"/>
          <w:szCs w:val="24"/>
        </w:rPr>
        <w:t xml:space="preserve"> evaluated.</w:t>
      </w:r>
      <w:r w:rsidR="002104C0" w:rsidRPr="00AB5F02">
        <w:rPr>
          <w:sz w:val="24"/>
          <w:szCs w:val="24"/>
        </w:rPr>
        <w:t xml:space="preserve"> </w:t>
      </w:r>
      <w:r w:rsidR="00450498" w:rsidRPr="00AB5F02">
        <w:rPr>
          <w:sz w:val="24"/>
          <w:szCs w:val="24"/>
        </w:rPr>
        <w:t>There was no sig</w:t>
      </w:r>
      <w:r w:rsidR="0036606A" w:rsidRPr="00AB5F02">
        <w:rPr>
          <w:sz w:val="24"/>
          <w:szCs w:val="24"/>
        </w:rPr>
        <w:t xml:space="preserve">nificant difference for lightness (L*) </w:t>
      </w:r>
      <w:r w:rsidR="00856101" w:rsidRPr="00AB5F02">
        <w:rPr>
          <w:sz w:val="24"/>
          <w:szCs w:val="24"/>
        </w:rPr>
        <w:t xml:space="preserve">between the two muscles </w:t>
      </w:r>
      <w:r w:rsidR="000727D4" w:rsidRPr="00AB5F02">
        <w:rPr>
          <w:sz w:val="24"/>
          <w:szCs w:val="24"/>
        </w:rPr>
        <w:t>(P &gt; 0.05)</w:t>
      </w:r>
      <w:r w:rsidR="00DD57B1" w:rsidRPr="00AB5F02">
        <w:rPr>
          <w:sz w:val="24"/>
          <w:szCs w:val="24"/>
        </w:rPr>
        <w:t>,</w:t>
      </w:r>
      <w:r w:rsidR="000727D4" w:rsidRPr="00AB5F02">
        <w:rPr>
          <w:sz w:val="24"/>
          <w:szCs w:val="24"/>
        </w:rPr>
        <w:t xml:space="preserve"> </w:t>
      </w:r>
      <w:r w:rsidR="0036606A" w:rsidRPr="00AB5F02">
        <w:rPr>
          <w:sz w:val="24"/>
          <w:szCs w:val="24"/>
        </w:rPr>
        <w:t xml:space="preserve">while </w:t>
      </w:r>
      <w:r w:rsidR="002A2AA2" w:rsidRPr="00AB5F02">
        <w:rPr>
          <w:sz w:val="24"/>
          <w:szCs w:val="24"/>
        </w:rPr>
        <w:t>both redness (a*) and yellowness (b*) of SM were higher than LL</w:t>
      </w:r>
      <w:r w:rsidR="000727D4" w:rsidRPr="00AB5F02">
        <w:rPr>
          <w:sz w:val="24"/>
          <w:szCs w:val="24"/>
        </w:rPr>
        <w:t xml:space="preserve"> (P &lt; 0.05) (</w:t>
      </w:r>
      <w:r w:rsidR="000727D4" w:rsidRPr="00AB5F02">
        <w:rPr>
          <w:b/>
          <w:bCs/>
          <w:sz w:val="24"/>
          <w:szCs w:val="24"/>
        </w:rPr>
        <w:t xml:space="preserve">Table </w:t>
      </w:r>
      <w:r w:rsidR="00932361" w:rsidRPr="00AB5F02">
        <w:rPr>
          <w:b/>
          <w:bCs/>
          <w:sz w:val="24"/>
          <w:szCs w:val="24"/>
        </w:rPr>
        <w:t>5</w:t>
      </w:r>
      <w:r w:rsidR="00932361" w:rsidRPr="00AB5F02">
        <w:rPr>
          <w:sz w:val="24"/>
          <w:szCs w:val="24"/>
        </w:rPr>
        <w:t>)</w:t>
      </w:r>
      <w:r w:rsidR="002A2AA2" w:rsidRPr="00AB5F02">
        <w:rPr>
          <w:sz w:val="24"/>
          <w:szCs w:val="24"/>
        </w:rPr>
        <w:t xml:space="preserve">. </w:t>
      </w:r>
      <w:r w:rsidR="004D69E7" w:rsidRPr="00AB5F02">
        <w:rPr>
          <w:sz w:val="24"/>
          <w:szCs w:val="24"/>
        </w:rPr>
        <w:t xml:space="preserve">In </w:t>
      </w:r>
      <w:r w:rsidR="00A61161" w:rsidRPr="00AB5F02">
        <w:rPr>
          <w:sz w:val="24"/>
          <w:szCs w:val="24"/>
        </w:rPr>
        <w:t xml:space="preserve">evaluating </w:t>
      </w:r>
      <w:r w:rsidR="004D69E7" w:rsidRPr="00AB5F02">
        <w:rPr>
          <w:sz w:val="24"/>
          <w:szCs w:val="24"/>
        </w:rPr>
        <w:t>three carcass</w:t>
      </w:r>
      <w:r w:rsidR="00A61161" w:rsidRPr="00AB5F02">
        <w:rPr>
          <w:sz w:val="24"/>
          <w:szCs w:val="24"/>
        </w:rPr>
        <w:t>es</w:t>
      </w:r>
      <w:r w:rsidR="00C44FBC" w:rsidRPr="00AB5F02">
        <w:rPr>
          <w:sz w:val="24"/>
          <w:szCs w:val="24"/>
        </w:rPr>
        <w:t xml:space="preserve"> </w:t>
      </w:r>
      <w:r w:rsidR="002B1586" w:rsidRPr="00AB5F02">
        <w:rPr>
          <w:sz w:val="24"/>
          <w:szCs w:val="24"/>
        </w:rPr>
        <w:t>using</w:t>
      </w:r>
      <w:r w:rsidR="00C44FBC" w:rsidRPr="00AB5F02">
        <w:rPr>
          <w:sz w:val="24"/>
          <w:szCs w:val="24"/>
        </w:rPr>
        <w:t xml:space="preserve"> </w:t>
      </w:r>
      <w:r w:rsidR="00167DCA" w:rsidRPr="00AB5F02">
        <w:rPr>
          <w:sz w:val="24"/>
          <w:szCs w:val="24"/>
        </w:rPr>
        <w:t>the two muscles</w:t>
      </w:r>
      <w:r w:rsidR="00E720F7" w:rsidRPr="00AB5F02">
        <w:rPr>
          <w:sz w:val="24"/>
          <w:szCs w:val="24"/>
        </w:rPr>
        <w:t xml:space="preserve">, </w:t>
      </w:r>
      <w:r w:rsidR="004313B7" w:rsidRPr="00AB5F02">
        <w:rPr>
          <w:sz w:val="24"/>
          <w:szCs w:val="24"/>
        </w:rPr>
        <w:t xml:space="preserve">higher </w:t>
      </w:r>
      <w:r w:rsidR="00C80ECE" w:rsidRPr="00AB5F02">
        <w:rPr>
          <w:sz w:val="24"/>
          <w:szCs w:val="24"/>
        </w:rPr>
        <w:t xml:space="preserve">L* </w:t>
      </w:r>
      <w:r w:rsidR="00320969" w:rsidRPr="00AB5F02">
        <w:rPr>
          <w:sz w:val="24"/>
          <w:szCs w:val="24"/>
        </w:rPr>
        <w:t>value</w:t>
      </w:r>
      <w:r w:rsidR="00A61161" w:rsidRPr="00AB5F02">
        <w:rPr>
          <w:sz w:val="24"/>
          <w:szCs w:val="24"/>
        </w:rPr>
        <w:t>s were</w:t>
      </w:r>
      <w:r w:rsidR="004313B7" w:rsidRPr="00AB5F02">
        <w:rPr>
          <w:sz w:val="24"/>
          <w:szCs w:val="24"/>
        </w:rPr>
        <w:t xml:space="preserve"> observed </w:t>
      </w:r>
      <w:r w:rsidR="00E61389" w:rsidRPr="00AB5F02">
        <w:rPr>
          <w:sz w:val="24"/>
          <w:szCs w:val="24"/>
        </w:rPr>
        <w:t>in the skin-</w:t>
      </w:r>
      <w:r w:rsidR="00FD7B78" w:rsidRPr="00AB5F02">
        <w:rPr>
          <w:sz w:val="24"/>
          <w:szCs w:val="24"/>
        </w:rPr>
        <w:t xml:space="preserve">off-later </w:t>
      </w:r>
      <w:r w:rsidR="005A6F9C" w:rsidRPr="00AB5F02">
        <w:rPr>
          <w:sz w:val="24"/>
          <w:szCs w:val="24"/>
        </w:rPr>
        <w:t xml:space="preserve">muscle </w:t>
      </w:r>
      <w:r w:rsidR="00E61389" w:rsidRPr="00AB5F02">
        <w:rPr>
          <w:sz w:val="24"/>
          <w:szCs w:val="24"/>
        </w:rPr>
        <w:t>than</w:t>
      </w:r>
      <w:r w:rsidR="00267062" w:rsidRPr="00AB5F02">
        <w:rPr>
          <w:sz w:val="24"/>
          <w:szCs w:val="24"/>
        </w:rPr>
        <w:t xml:space="preserve"> the skin-off</w:t>
      </w:r>
      <w:r w:rsidR="005A6F9C" w:rsidRPr="00AB5F02">
        <w:rPr>
          <w:sz w:val="24"/>
          <w:szCs w:val="24"/>
        </w:rPr>
        <w:t xml:space="preserve"> muscle</w:t>
      </w:r>
      <w:r w:rsidR="00267062" w:rsidRPr="00AB5F02">
        <w:rPr>
          <w:sz w:val="24"/>
          <w:szCs w:val="24"/>
        </w:rPr>
        <w:t xml:space="preserve">, </w:t>
      </w:r>
      <w:r w:rsidR="00625DF8" w:rsidRPr="00AB5F02">
        <w:rPr>
          <w:sz w:val="24"/>
          <w:szCs w:val="24"/>
        </w:rPr>
        <w:t>and</w:t>
      </w:r>
      <w:r w:rsidR="00267062" w:rsidRPr="00AB5F02">
        <w:rPr>
          <w:sz w:val="24"/>
          <w:szCs w:val="24"/>
        </w:rPr>
        <w:t xml:space="preserve"> intermediate value</w:t>
      </w:r>
      <w:r w:rsidR="00716FC8" w:rsidRPr="00AB5F02">
        <w:rPr>
          <w:sz w:val="24"/>
          <w:szCs w:val="24"/>
        </w:rPr>
        <w:t>s were</w:t>
      </w:r>
      <w:r w:rsidR="00625DF8" w:rsidRPr="00AB5F02">
        <w:rPr>
          <w:sz w:val="24"/>
          <w:szCs w:val="24"/>
        </w:rPr>
        <w:t xml:space="preserve"> </w:t>
      </w:r>
      <w:r w:rsidR="008E7F69" w:rsidRPr="00AB5F02">
        <w:rPr>
          <w:sz w:val="24"/>
          <w:szCs w:val="24"/>
        </w:rPr>
        <w:t>noticed</w:t>
      </w:r>
      <w:r w:rsidR="00267062" w:rsidRPr="00AB5F02">
        <w:rPr>
          <w:sz w:val="24"/>
          <w:szCs w:val="24"/>
        </w:rPr>
        <w:t xml:space="preserve"> for the </w:t>
      </w:r>
      <w:r w:rsidR="001E539E" w:rsidRPr="00AB5F02">
        <w:rPr>
          <w:sz w:val="24"/>
          <w:szCs w:val="24"/>
        </w:rPr>
        <w:t>skin-on</w:t>
      </w:r>
      <w:r w:rsidR="00F00C17" w:rsidRPr="00AB5F02">
        <w:rPr>
          <w:sz w:val="24"/>
          <w:szCs w:val="24"/>
        </w:rPr>
        <w:t xml:space="preserve"> </w:t>
      </w:r>
      <w:r w:rsidR="00716FC8" w:rsidRPr="00AB5F02">
        <w:rPr>
          <w:sz w:val="24"/>
          <w:szCs w:val="24"/>
        </w:rPr>
        <w:t xml:space="preserve">muscle </w:t>
      </w:r>
      <w:r w:rsidR="00F00C17" w:rsidRPr="00AB5F02">
        <w:rPr>
          <w:sz w:val="24"/>
          <w:szCs w:val="24"/>
        </w:rPr>
        <w:t>(P &lt; 0.05)</w:t>
      </w:r>
      <w:r w:rsidR="001E539E" w:rsidRPr="00AB5F02">
        <w:rPr>
          <w:sz w:val="24"/>
          <w:szCs w:val="24"/>
        </w:rPr>
        <w:t>.</w:t>
      </w:r>
      <w:r w:rsidR="000C41FB" w:rsidRPr="00AB5F02">
        <w:rPr>
          <w:sz w:val="24"/>
          <w:szCs w:val="24"/>
        </w:rPr>
        <w:t xml:space="preserve"> </w:t>
      </w:r>
      <w:r w:rsidR="008D0C82" w:rsidRPr="00AB5F02">
        <w:rPr>
          <w:sz w:val="24"/>
          <w:szCs w:val="24"/>
        </w:rPr>
        <w:t xml:space="preserve">It may be possible that </w:t>
      </w:r>
      <w:r w:rsidR="00451132" w:rsidRPr="00AB5F02">
        <w:rPr>
          <w:sz w:val="24"/>
          <w:szCs w:val="24"/>
        </w:rPr>
        <w:t xml:space="preserve">the </w:t>
      </w:r>
      <w:r w:rsidR="0085232C" w:rsidRPr="00AB5F02">
        <w:rPr>
          <w:sz w:val="24"/>
          <w:szCs w:val="24"/>
        </w:rPr>
        <w:t xml:space="preserve">freshly </w:t>
      </w:r>
      <w:r w:rsidR="00AD4117" w:rsidRPr="00AB5F02">
        <w:rPr>
          <w:sz w:val="24"/>
          <w:szCs w:val="24"/>
        </w:rPr>
        <w:t>deskinned</w:t>
      </w:r>
      <w:r w:rsidR="0085232C" w:rsidRPr="00AB5F02">
        <w:rPr>
          <w:sz w:val="24"/>
          <w:szCs w:val="24"/>
        </w:rPr>
        <w:t xml:space="preserve"> muscle </w:t>
      </w:r>
      <w:r w:rsidR="005125AB" w:rsidRPr="00AB5F02">
        <w:rPr>
          <w:sz w:val="24"/>
          <w:szCs w:val="24"/>
        </w:rPr>
        <w:t>might</w:t>
      </w:r>
      <w:r w:rsidR="002847AA" w:rsidRPr="00AB5F02">
        <w:rPr>
          <w:sz w:val="24"/>
          <w:szCs w:val="24"/>
        </w:rPr>
        <w:t xml:space="preserve"> </w:t>
      </w:r>
      <w:r w:rsidR="00D55C15" w:rsidRPr="00AB5F02">
        <w:rPr>
          <w:sz w:val="24"/>
          <w:szCs w:val="24"/>
        </w:rPr>
        <w:t>have</w:t>
      </w:r>
      <w:r w:rsidR="004554F7" w:rsidRPr="00AB5F02">
        <w:rPr>
          <w:sz w:val="24"/>
          <w:szCs w:val="24"/>
        </w:rPr>
        <w:t xml:space="preserve"> </w:t>
      </w:r>
      <w:r w:rsidR="002847AA" w:rsidRPr="00AB5F02">
        <w:rPr>
          <w:sz w:val="24"/>
          <w:szCs w:val="24"/>
        </w:rPr>
        <w:t>less dr</w:t>
      </w:r>
      <w:r w:rsidR="009763D2" w:rsidRPr="00AB5F02">
        <w:rPr>
          <w:sz w:val="24"/>
          <w:szCs w:val="24"/>
        </w:rPr>
        <w:t xml:space="preserve">y </w:t>
      </w:r>
      <w:r w:rsidR="004D3D82" w:rsidRPr="00AB5F02">
        <w:rPr>
          <w:sz w:val="24"/>
          <w:szCs w:val="24"/>
        </w:rPr>
        <w:t xml:space="preserve">property </w:t>
      </w:r>
      <w:r w:rsidR="002847AA" w:rsidRPr="00AB5F02">
        <w:rPr>
          <w:sz w:val="24"/>
          <w:szCs w:val="24"/>
        </w:rPr>
        <w:t xml:space="preserve">than </w:t>
      </w:r>
      <w:r w:rsidR="00162475" w:rsidRPr="00AB5F02">
        <w:rPr>
          <w:sz w:val="24"/>
          <w:szCs w:val="24"/>
        </w:rPr>
        <w:t>the</w:t>
      </w:r>
      <w:r w:rsidR="003F7B95" w:rsidRPr="00AB5F02">
        <w:rPr>
          <w:sz w:val="24"/>
          <w:szCs w:val="24"/>
        </w:rPr>
        <w:t xml:space="preserve"> previously</w:t>
      </w:r>
      <w:r w:rsidR="00637663" w:rsidRPr="00AB5F02">
        <w:rPr>
          <w:sz w:val="24"/>
          <w:szCs w:val="24"/>
        </w:rPr>
        <w:t xml:space="preserve"> </w:t>
      </w:r>
      <w:r w:rsidR="00AA0617" w:rsidRPr="00AB5F02">
        <w:rPr>
          <w:sz w:val="24"/>
          <w:szCs w:val="24"/>
        </w:rPr>
        <w:t xml:space="preserve">skinned </w:t>
      </w:r>
      <w:r w:rsidR="003F7B95" w:rsidRPr="00AB5F02">
        <w:rPr>
          <w:sz w:val="24"/>
          <w:szCs w:val="24"/>
        </w:rPr>
        <w:t>muscle</w:t>
      </w:r>
      <w:r w:rsidR="00041D73" w:rsidRPr="00AB5F02">
        <w:rPr>
          <w:sz w:val="24"/>
          <w:szCs w:val="24"/>
        </w:rPr>
        <w:t>.</w:t>
      </w:r>
      <w:r w:rsidR="005649B8" w:rsidRPr="00AB5F02">
        <w:rPr>
          <w:sz w:val="24"/>
          <w:szCs w:val="24"/>
        </w:rPr>
        <w:t xml:space="preserve"> </w:t>
      </w:r>
      <w:r w:rsidR="00041D73" w:rsidRPr="00AB5F02">
        <w:rPr>
          <w:sz w:val="24"/>
          <w:szCs w:val="24"/>
        </w:rPr>
        <w:t>Although not goat, it is well documented that the water-chilled chicken</w:t>
      </w:r>
      <w:r w:rsidR="00335AE7" w:rsidRPr="00AB5F02">
        <w:rPr>
          <w:sz w:val="24"/>
          <w:szCs w:val="24"/>
        </w:rPr>
        <w:t xml:space="preserve"> skin (less dry)</w:t>
      </w:r>
      <w:r w:rsidR="00041D73" w:rsidRPr="00AB5F02">
        <w:rPr>
          <w:sz w:val="24"/>
          <w:szCs w:val="24"/>
        </w:rPr>
        <w:t xml:space="preserve"> has </w:t>
      </w:r>
      <w:r w:rsidR="00335AE7" w:rsidRPr="00AB5F02">
        <w:rPr>
          <w:sz w:val="24"/>
          <w:szCs w:val="24"/>
        </w:rPr>
        <w:t xml:space="preserve">higher </w:t>
      </w:r>
      <w:r w:rsidR="00AF6175" w:rsidRPr="00AB5F02">
        <w:rPr>
          <w:sz w:val="24"/>
          <w:szCs w:val="24"/>
        </w:rPr>
        <w:t>L* value</w:t>
      </w:r>
      <w:r w:rsidR="00041D73" w:rsidRPr="00AB5F02">
        <w:rPr>
          <w:sz w:val="24"/>
          <w:szCs w:val="24"/>
        </w:rPr>
        <w:t xml:space="preserve"> than air</w:t>
      </w:r>
      <w:r w:rsidR="009B769B" w:rsidRPr="00AB5F02">
        <w:rPr>
          <w:sz w:val="24"/>
          <w:szCs w:val="24"/>
        </w:rPr>
        <w:t>-</w:t>
      </w:r>
      <w:r w:rsidR="00041D73" w:rsidRPr="00AB5F02">
        <w:rPr>
          <w:sz w:val="24"/>
          <w:szCs w:val="24"/>
        </w:rPr>
        <w:t xml:space="preserve">chilled </w:t>
      </w:r>
      <w:r w:rsidR="00AF6175" w:rsidRPr="00AB5F02">
        <w:rPr>
          <w:sz w:val="24"/>
          <w:szCs w:val="24"/>
        </w:rPr>
        <w:t>skin (dryer)</w:t>
      </w:r>
      <w:r w:rsidR="00041D73" w:rsidRPr="00AB5F02">
        <w:rPr>
          <w:sz w:val="24"/>
          <w:szCs w:val="24"/>
        </w:rPr>
        <w:t xml:space="preserve"> largely because the dehydration </w:t>
      </w:r>
      <w:r w:rsidR="006D423A" w:rsidRPr="00AB5F02">
        <w:rPr>
          <w:sz w:val="24"/>
          <w:szCs w:val="24"/>
        </w:rPr>
        <w:t xml:space="preserve">of surface </w:t>
      </w:r>
      <w:r w:rsidR="00041D73" w:rsidRPr="00AB5F02">
        <w:rPr>
          <w:sz w:val="24"/>
          <w:szCs w:val="24"/>
        </w:rPr>
        <w:t xml:space="preserve">reduced lightness on the muscle (Mielnik et al., 1999; Huezo et al., 2007). </w:t>
      </w:r>
      <w:r w:rsidR="005649B8" w:rsidRPr="00AB5F02">
        <w:rPr>
          <w:sz w:val="24"/>
          <w:szCs w:val="24"/>
        </w:rPr>
        <w:t xml:space="preserve">There was no </w:t>
      </w:r>
      <w:r w:rsidR="00945456" w:rsidRPr="00AB5F02">
        <w:rPr>
          <w:sz w:val="24"/>
          <w:szCs w:val="24"/>
        </w:rPr>
        <w:t xml:space="preserve">significant difference </w:t>
      </w:r>
      <w:r w:rsidR="005130D7" w:rsidRPr="00AB5F02">
        <w:rPr>
          <w:sz w:val="24"/>
          <w:szCs w:val="24"/>
        </w:rPr>
        <w:t>for</w:t>
      </w:r>
      <w:r w:rsidR="005649B8" w:rsidRPr="00AB5F02">
        <w:rPr>
          <w:sz w:val="24"/>
          <w:szCs w:val="24"/>
        </w:rPr>
        <w:t xml:space="preserve"> a* and b*</w:t>
      </w:r>
      <w:r w:rsidR="00945456" w:rsidRPr="00AB5F02">
        <w:rPr>
          <w:sz w:val="24"/>
          <w:szCs w:val="24"/>
        </w:rPr>
        <w:t xml:space="preserve"> values</w:t>
      </w:r>
      <w:r w:rsidR="003B6C97" w:rsidRPr="00AB5F02">
        <w:rPr>
          <w:sz w:val="24"/>
          <w:szCs w:val="24"/>
        </w:rPr>
        <w:t>,</w:t>
      </w:r>
      <w:r w:rsidR="00945456" w:rsidRPr="00AB5F02">
        <w:rPr>
          <w:sz w:val="24"/>
          <w:szCs w:val="24"/>
        </w:rPr>
        <w:t xml:space="preserve"> regardless of skin</w:t>
      </w:r>
      <w:r w:rsidR="00BF7AA2" w:rsidRPr="00AB5F02">
        <w:rPr>
          <w:sz w:val="24"/>
          <w:szCs w:val="24"/>
        </w:rPr>
        <w:t xml:space="preserve"> treatment</w:t>
      </w:r>
      <w:r w:rsidR="00945456" w:rsidRPr="00AB5F02">
        <w:rPr>
          <w:sz w:val="24"/>
          <w:szCs w:val="24"/>
        </w:rPr>
        <w:t xml:space="preserve">. </w:t>
      </w:r>
      <w:r w:rsidR="00331F5E" w:rsidRPr="00AB5F02">
        <w:rPr>
          <w:sz w:val="24"/>
          <w:szCs w:val="24"/>
        </w:rPr>
        <w:t xml:space="preserve"> </w:t>
      </w:r>
    </w:p>
    <w:p w14:paraId="21D6A8A9" w14:textId="548253B3" w:rsidR="00AD1A5D" w:rsidRPr="00AB5F02" w:rsidRDefault="00AD1A5D" w:rsidP="0089318F">
      <w:pPr>
        <w:pStyle w:val="Text"/>
        <w:spacing w:line="480" w:lineRule="auto"/>
        <w:ind w:firstLine="0"/>
        <w:rPr>
          <w:sz w:val="24"/>
          <w:szCs w:val="24"/>
        </w:rPr>
      </w:pPr>
    </w:p>
    <w:p w14:paraId="0DB0762F" w14:textId="1C945E69" w:rsidR="00ED7DDC" w:rsidRPr="00AB5F02" w:rsidRDefault="00AF52F9" w:rsidP="008A2E30">
      <w:pPr>
        <w:pStyle w:val="Text"/>
        <w:spacing w:line="480" w:lineRule="auto"/>
        <w:rPr>
          <w:b/>
          <w:sz w:val="24"/>
          <w:szCs w:val="24"/>
          <w:lang w:eastAsia="ko-KR"/>
        </w:rPr>
      </w:pPr>
      <w:r w:rsidRPr="00AB5F02">
        <w:rPr>
          <w:b/>
          <w:sz w:val="24"/>
          <w:szCs w:val="24"/>
          <w:lang w:eastAsia="ko-KR"/>
        </w:rPr>
        <w:t>4</w:t>
      </w:r>
      <w:r w:rsidR="008A2E30" w:rsidRPr="00AB5F02">
        <w:rPr>
          <w:b/>
          <w:sz w:val="24"/>
          <w:szCs w:val="24"/>
          <w:lang w:eastAsia="ko-KR"/>
        </w:rPr>
        <w:t xml:space="preserve">. </w:t>
      </w:r>
      <w:r w:rsidR="008F0D4F" w:rsidRPr="00AB5F02">
        <w:rPr>
          <w:rFonts w:hint="eastAsia"/>
          <w:b/>
          <w:sz w:val="24"/>
          <w:szCs w:val="24"/>
          <w:lang w:eastAsia="ko-KR"/>
        </w:rPr>
        <w:t>C</w:t>
      </w:r>
      <w:r w:rsidR="008F0D4F" w:rsidRPr="00AB5F02">
        <w:rPr>
          <w:b/>
          <w:sz w:val="24"/>
          <w:szCs w:val="24"/>
          <w:lang w:eastAsia="ko-KR"/>
        </w:rPr>
        <w:t>onclusion</w:t>
      </w:r>
      <w:r w:rsidR="00864938" w:rsidRPr="00AB5F02">
        <w:rPr>
          <w:b/>
          <w:sz w:val="24"/>
          <w:szCs w:val="24"/>
          <w:lang w:eastAsia="ko-KR"/>
        </w:rPr>
        <w:t>s</w:t>
      </w:r>
    </w:p>
    <w:p w14:paraId="26BFEB63" w14:textId="510AC1C2" w:rsidR="002033AD" w:rsidRPr="00AB5F02" w:rsidRDefault="00ED7DDC" w:rsidP="0034269B">
      <w:pPr>
        <w:pStyle w:val="Text"/>
        <w:spacing w:line="480" w:lineRule="auto"/>
        <w:ind w:firstLine="400"/>
        <w:rPr>
          <w:sz w:val="24"/>
          <w:szCs w:val="24"/>
          <w:lang w:eastAsia="ko-KR"/>
        </w:rPr>
      </w:pPr>
      <w:r w:rsidRPr="00AB5F02">
        <w:rPr>
          <w:sz w:val="24"/>
          <w:szCs w:val="24"/>
          <w:lang w:eastAsia="ko-KR"/>
        </w:rPr>
        <w:t xml:space="preserve">This study </w:t>
      </w:r>
      <w:r w:rsidR="00E6405C" w:rsidRPr="00AB5F02">
        <w:rPr>
          <w:sz w:val="24"/>
          <w:szCs w:val="24"/>
          <w:lang w:eastAsia="ko-KR"/>
        </w:rPr>
        <w:t xml:space="preserve">compared </w:t>
      </w:r>
      <w:r w:rsidR="00EB140D" w:rsidRPr="00AB5F02">
        <w:rPr>
          <w:sz w:val="24"/>
          <w:szCs w:val="24"/>
          <w:lang w:eastAsia="ko-KR"/>
        </w:rPr>
        <w:t xml:space="preserve">the </w:t>
      </w:r>
      <w:bookmarkStart w:id="7" w:name="_Hlk156743836"/>
      <w:r w:rsidR="00EB140D" w:rsidRPr="00AB5F02">
        <w:rPr>
          <w:sz w:val="24"/>
          <w:szCs w:val="24"/>
          <w:lang w:eastAsia="ko-KR"/>
        </w:rPr>
        <w:t>physicochemical and quality charact</w:t>
      </w:r>
      <w:r w:rsidR="002033AD" w:rsidRPr="00AB5F02">
        <w:rPr>
          <w:sz w:val="24"/>
          <w:szCs w:val="24"/>
          <w:lang w:eastAsia="ko-KR"/>
        </w:rPr>
        <w:t>eristics of skin-on, skin-off</w:t>
      </w:r>
      <w:r w:rsidR="00902121" w:rsidRPr="00AB5F02">
        <w:rPr>
          <w:sz w:val="24"/>
          <w:szCs w:val="24"/>
          <w:lang w:eastAsia="ko-KR"/>
        </w:rPr>
        <w:t>, skin-off-late</w:t>
      </w:r>
      <w:bookmarkEnd w:id="7"/>
      <w:r w:rsidR="00902121" w:rsidRPr="00AB5F02">
        <w:rPr>
          <w:sz w:val="24"/>
          <w:szCs w:val="24"/>
          <w:lang w:eastAsia="ko-KR"/>
        </w:rPr>
        <w:t xml:space="preserve"> muscles</w:t>
      </w:r>
      <w:r w:rsidR="002033AD" w:rsidRPr="00AB5F02">
        <w:rPr>
          <w:sz w:val="24"/>
          <w:szCs w:val="24"/>
          <w:lang w:eastAsia="ko-KR"/>
        </w:rPr>
        <w:t>.</w:t>
      </w:r>
      <w:r w:rsidR="00AA6431" w:rsidRPr="00AB5F02">
        <w:rPr>
          <w:sz w:val="24"/>
          <w:szCs w:val="24"/>
          <w:lang w:eastAsia="ko-KR"/>
        </w:rPr>
        <w:t xml:space="preserve"> </w:t>
      </w:r>
      <w:r w:rsidR="0080319A" w:rsidRPr="00AB5F02">
        <w:rPr>
          <w:sz w:val="24"/>
          <w:szCs w:val="24"/>
          <w:lang w:eastAsia="ko-KR"/>
        </w:rPr>
        <w:t>Conventionally</w:t>
      </w:r>
      <w:r w:rsidR="00AA6431" w:rsidRPr="00AB5F02">
        <w:rPr>
          <w:sz w:val="24"/>
          <w:szCs w:val="24"/>
          <w:lang w:eastAsia="ko-KR"/>
        </w:rPr>
        <w:t xml:space="preserve">, </w:t>
      </w:r>
      <w:r w:rsidR="00422A09" w:rsidRPr="00AB5F02">
        <w:rPr>
          <w:sz w:val="24"/>
          <w:szCs w:val="24"/>
          <w:lang w:eastAsia="ko-KR"/>
        </w:rPr>
        <w:t xml:space="preserve">goats have been processed with skin </w:t>
      </w:r>
      <w:r w:rsidR="00A36864" w:rsidRPr="00AB5F02">
        <w:rPr>
          <w:sz w:val="24"/>
          <w:szCs w:val="24"/>
          <w:lang w:eastAsia="ko-KR"/>
        </w:rPr>
        <w:t xml:space="preserve">off </w:t>
      </w:r>
      <w:r w:rsidR="00BD05FF" w:rsidRPr="00AB5F02">
        <w:rPr>
          <w:sz w:val="24"/>
          <w:szCs w:val="24"/>
          <w:lang w:eastAsia="ko-KR"/>
        </w:rPr>
        <w:t>for traditional consumers</w:t>
      </w:r>
      <w:r w:rsidR="00802F90" w:rsidRPr="00AB5F02">
        <w:rPr>
          <w:sz w:val="24"/>
          <w:szCs w:val="24"/>
          <w:lang w:eastAsia="ko-KR"/>
        </w:rPr>
        <w:t xml:space="preserve"> </w:t>
      </w:r>
      <w:r w:rsidR="00FA3F7C" w:rsidRPr="00AB5F02">
        <w:rPr>
          <w:sz w:val="24"/>
          <w:szCs w:val="24"/>
          <w:lang w:eastAsia="ko-KR"/>
        </w:rPr>
        <w:t>and</w:t>
      </w:r>
      <w:r w:rsidR="00802F90" w:rsidRPr="00AB5F02">
        <w:rPr>
          <w:sz w:val="24"/>
          <w:szCs w:val="24"/>
          <w:lang w:eastAsia="ko-KR"/>
        </w:rPr>
        <w:t xml:space="preserve"> skin</w:t>
      </w:r>
      <w:r w:rsidR="00103978" w:rsidRPr="00AB5F02">
        <w:rPr>
          <w:sz w:val="24"/>
          <w:szCs w:val="24"/>
          <w:lang w:eastAsia="ko-KR"/>
        </w:rPr>
        <w:t xml:space="preserve"> </w:t>
      </w:r>
      <w:r w:rsidR="00A36864" w:rsidRPr="00AB5F02">
        <w:rPr>
          <w:sz w:val="24"/>
          <w:szCs w:val="24"/>
          <w:lang w:eastAsia="ko-KR"/>
        </w:rPr>
        <w:t>on</w:t>
      </w:r>
      <w:r w:rsidR="00103978" w:rsidRPr="00AB5F02">
        <w:rPr>
          <w:sz w:val="24"/>
          <w:szCs w:val="24"/>
          <w:lang w:eastAsia="ko-KR"/>
        </w:rPr>
        <w:t xml:space="preserve"> </w:t>
      </w:r>
      <w:r w:rsidR="00BD05FF" w:rsidRPr="00AB5F02">
        <w:rPr>
          <w:sz w:val="24"/>
          <w:szCs w:val="24"/>
          <w:lang w:eastAsia="ko-KR"/>
        </w:rPr>
        <w:t>for ethnic consumers</w:t>
      </w:r>
      <w:r w:rsidR="003E5841" w:rsidRPr="00AB5F02">
        <w:rPr>
          <w:sz w:val="24"/>
          <w:szCs w:val="24"/>
          <w:lang w:eastAsia="ko-KR"/>
        </w:rPr>
        <w:t>.</w:t>
      </w:r>
      <w:r w:rsidR="00103978" w:rsidRPr="00AB5F02">
        <w:rPr>
          <w:sz w:val="24"/>
          <w:szCs w:val="24"/>
          <w:lang w:eastAsia="ko-KR"/>
        </w:rPr>
        <w:t xml:space="preserve"> The </w:t>
      </w:r>
      <w:r w:rsidR="002428AE" w:rsidRPr="00AB5F02">
        <w:rPr>
          <w:sz w:val="24"/>
          <w:szCs w:val="24"/>
          <w:lang w:eastAsia="ko-KR"/>
        </w:rPr>
        <w:t xml:space="preserve">major </w:t>
      </w:r>
      <w:r w:rsidR="00103978" w:rsidRPr="00AB5F02">
        <w:rPr>
          <w:sz w:val="24"/>
          <w:szCs w:val="24"/>
          <w:lang w:eastAsia="ko-KR"/>
        </w:rPr>
        <w:t>advantage</w:t>
      </w:r>
      <w:r w:rsidR="002428AE" w:rsidRPr="00AB5F02">
        <w:rPr>
          <w:sz w:val="24"/>
          <w:szCs w:val="24"/>
          <w:lang w:eastAsia="ko-KR"/>
        </w:rPr>
        <w:t>s</w:t>
      </w:r>
      <w:r w:rsidR="00103978" w:rsidRPr="00AB5F02">
        <w:rPr>
          <w:sz w:val="24"/>
          <w:szCs w:val="24"/>
          <w:lang w:eastAsia="ko-KR"/>
        </w:rPr>
        <w:t xml:space="preserve"> of skin</w:t>
      </w:r>
      <w:r w:rsidR="002428AE" w:rsidRPr="00AB5F02">
        <w:rPr>
          <w:sz w:val="24"/>
          <w:szCs w:val="24"/>
          <w:lang w:eastAsia="ko-KR"/>
        </w:rPr>
        <w:t>-</w:t>
      </w:r>
      <w:r w:rsidR="00A36864" w:rsidRPr="00AB5F02">
        <w:rPr>
          <w:sz w:val="24"/>
          <w:szCs w:val="24"/>
          <w:lang w:eastAsia="ko-KR"/>
        </w:rPr>
        <w:t>on</w:t>
      </w:r>
      <w:r w:rsidR="002428AE" w:rsidRPr="00AB5F02">
        <w:rPr>
          <w:sz w:val="24"/>
          <w:szCs w:val="24"/>
          <w:lang w:eastAsia="ko-KR"/>
        </w:rPr>
        <w:t xml:space="preserve"> </w:t>
      </w:r>
      <w:r w:rsidR="000C6DAD" w:rsidRPr="00AB5F02">
        <w:rPr>
          <w:sz w:val="24"/>
          <w:szCs w:val="24"/>
          <w:lang w:eastAsia="ko-KR"/>
        </w:rPr>
        <w:t>goat</w:t>
      </w:r>
      <w:r w:rsidR="005A3AFE" w:rsidRPr="00AB5F02">
        <w:rPr>
          <w:sz w:val="24"/>
          <w:szCs w:val="24"/>
          <w:lang w:eastAsia="ko-KR"/>
        </w:rPr>
        <w:t>s</w:t>
      </w:r>
      <w:r w:rsidR="000C6DAD" w:rsidRPr="00AB5F02">
        <w:rPr>
          <w:sz w:val="24"/>
          <w:szCs w:val="24"/>
          <w:lang w:eastAsia="ko-KR"/>
        </w:rPr>
        <w:t xml:space="preserve"> </w:t>
      </w:r>
      <w:r w:rsidR="002428AE" w:rsidRPr="00AB5F02">
        <w:rPr>
          <w:sz w:val="24"/>
          <w:szCs w:val="24"/>
          <w:lang w:eastAsia="ko-KR"/>
        </w:rPr>
        <w:t xml:space="preserve">are </w:t>
      </w:r>
      <w:r w:rsidR="00A24E02" w:rsidRPr="00AB5F02">
        <w:rPr>
          <w:sz w:val="24"/>
          <w:szCs w:val="24"/>
          <w:lang w:eastAsia="ko-KR"/>
        </w:rPr>
        <w:t xml:space="preserve">higher </w:t>
      </w:r>
      <w:r w:rsidR="000C6DAD" w:rsidRPr="00AB5F02">
        <w:rPr>
          <w:sz w:val="24"/>
          <w:szCs w:val="24"/>
          <w:lang w:eastAsia="ko-KR"/>
        </w:rPr>
        <w:t>dressing yield</w:t>
      </w:r>
      <w:r w:rsidR="001B02F5" w:rsidRPr="00AB5F02">
        <w:rPr>
          <w:sz w:val="24"/>
          <w:szCs w:val="24"/>
          <w:lang w:eastAsia="ko-KR"/>
        </w:rPr>
        <w:t>,</w:t>
      </w:r>
      <w:r w:rsidR="000C6DAD" w:rsidRPr="00AB5F02">
        <w:rPr>
          <w:sz w:val="24"/>
          <w:szCs w:val="24"/>
          <w:lang w:eastAsia="ko-KR"/>
        </w:rPr>
        <w:t xml:space="preserve"> fabrication yield</w:t>
      </w:r>
      <w:r w:rsidR="001B02F5" w:rsidRPr="00AB5F02">
        <w:rPr>
          <w:sz w:val="24"/>
          <w:szCs w:val="24"/>
          <w:lang w:eastAsia="ko-KR"/>
        </w:rPr>
        <w:t xml:space="preserve">, </w:t>
      </w:r>
      <w:r w:rsidR="005A2B4A" w:rsidRPr="00AB5F02">
        <w:rPr>
          <w:sz w:val="24"/>
          <w:szCs w:val="24"/>
          <w:lang w:eastAsia="ko-KR"/>
        </w:rPr>
        <w:t xml:space="preserve">meat tenderness, </w:t>
      </w:r>
      <w:r w:rsidR="001B02F5" w:rsidRPr="00AB5F02">
        <w:rPr>
          <w:sz w:val="24"/>
          <w:szCs w:val="24"/>
          <w:lang w:eastAsia="ko-KR"/>
        </w:rPr>
        <w:t>and collagen content</w:t>
      </w:r>
      <w:r w:rsidR="000C6DAD" w:rsidRPr="00AB5F02">
        <w:rPr>
          <w:sz w:val="24"/>
          <w:szCs w:val="24"/>
          <w:lang w:eastAsia="ko-KR"/>
        </w:rPr>
        <w:t xml:space="preserve"> than skin-off goats. </w:t>
      </w:r>
      <w:r w:rsidR="00C54AD6" w:rsidRPr="00AB5F02">
        <w:rPr>
          <w:sz w:val="24"/>
          <w:szCs w:val="24"/>
          <w:lang w:eastAsia="ko-KR"/>
        </w:rPr>
        <w:t>An</w:t>
      </w:r>
      <w:r w:rsidR="000C6DAD" w:rsidRPr="00AB5F02">
        <w:rPr>
          <w:sz w:val="24"/>
          <w:szCs w:val="24"/>
          <w:lang w:eastAsia="ko-KR"/>
        </w:rPr>
        <w:t xml:space="preserve"> </w:t>
      </w:r>
      <w:r w:rsidR="00811C30" w:rsidRPr="00AB5F02">
        <w:rPr>
          <w:sz w:val="24"/>
          <w:szCs w:val="24"/>
          <w:lang w:eastAsia="ko-KR"/>
        </w:rPr>
        <w:t xml:space="preserve">additional </w:t>
      </w:r>
      <w:r w:rsidR="000C6DAD" w:rsidRPr="00AB5F02">
        <w:rPr>
          <w:sz w:val="24"/>
          <w:szCs w:val="24"/>
          <w:lang w:eastAsia="ko-KR"/>
        </w:rPr>
        <w:t>advantage of</w:t>
      </w:r>
      <w:r w:rsidR="001B02F5" w:rsidRPr="00AB5F02">
        <w:rPr>
          <w:sz w:val="24"/>
          <w:szCs w:val="24"/>
          <w:lang w:eastAsia="ko-KR"/>
        </w:rPr>
        <w:t xml:space="preserve"> </w:t>
      </w:r>
      <w:r w:rsidR="000A521A" w:rsidRPr="00AB5F02">
        <w:rPr>
          <w:sz w:val="24"/>
          <w:szCs w:val="24"/>
          <w:lang w:eastAsia="ko-KR"/>
        </w:rPr>
        <w:t xml:space="preserve">the </w:t>
      </w:r>
      <w:r w:rsidR="00212FEA" w:rsidRPr="00AB5F02">
        <w:rPr>
          <w:sz w:val="24"/>
          <w:szCs w:val="24"/>
          <w:lang w:eastAsia="ko-KR"/>
        </w:rPr>
        <w:t>skin-</w:t>
      </w:r>
      <w:r w:rsidR="00A24E02" w:rsidRPr="00AB5F02">
        <w:rPr>
          <w:sz w:val="24"/>
          <w:szCs w:val="24"/>
          <w:lang w:eastAsia="ko-KR"/>
        </w:rPr>
        <w:t>off-late</w:t>
      </w:r>
      <w:r w:rsidR="00212FEA" w:rsidRPr="00AB5F02">
        <w:rPr>
          <w:sz w:val="24"/>
          <w:szCs w:val="24"/>
          <w:lang w:eastAsia="ko-KR"/>
        </w:rPr>
        <w:t xml:space="preserve"> processing is the flexib</w:t>
      </w:r>
      <w:r w:rsidR="00727F3D" w:rsidRPr="00AB5F02">
        <w:rPr>
          <w:sz w:val="24"/>
          <w:szCs w:val="24"/>
          <w:lang w:eastAsia="ko-KR"/>
        </w:rPr>
        <w:t>ility</w:t>
      </w:r>
      <w:r w:rsidR="00831593" w:rsidRPr="00AB5F02">
        <w:rPr>
          <w:sz w:val="24"/>
          <w:szCs w:val="24"/>
          <w:lang w:eastAsia="ko-KR"/>
        </w:rPr>
        <w:t xml:space="preserve"> </w:t>
      </w:r>
      <w:r w:rsidR="00392AE0" w:rsidRPr="00AB5F02">
        <w:rPr>
          <w:sz w:val="24"/>
          <w:szCs w:val="24"/>
          <w:lang w:eastAsia="ko-KR"/>
        </w:rPr>
        <w:t>in meat processing</w:t>
      </w:r>
      <w:r w:rsidR="009A7E5F" w:rsidRPr="00AB5F02">
        <w:rPr>
          <w:sz w:val="24"/>
          <w:szCs w:val="24"/>
          <w:lang w:eastAsia="ko-KR"/>
        </w:rPr>
        <w:t xml:space="preserve"> that allows </w:t>
      </w:r>
      <w:r w:rsidR="00E0738C" w:rsidRPr="00AB5F02">
        <w:rPr>
          <w:sz w:val="24"/>
          <w:szCs w:val="24"/>
          <w:lang w:eastAsia="ko-KR"/>
        </w:rPr>
        <w:t>skin</w:t>
      </w:r>
      <w:r w:rsidR="00313360" w:rsidRPr="00AB5F02">
        <w:rPr>
          <w:sz w:val="24"/>
          <w:szCs w:val="24"/>
          <w:lang w:eastAsia="ko-KR"/>
        </w:rPr>
        <w:t>-</w:t>
      </w:r>
      <w:r w:rsidR="00E0738C" w:rsidRPr="00AB5F02">
        <w:rPr>
          <w:sz w:val="24"/>
          <w:szCs w:val="24"/>
          <w:lang w:eastAsia="ko-KR"/>
        </w:rPr>
        <w:t>o</w:t>
      </w:r>
      <w:r w:rsidR="00A62830" w:rsidRPr="00AB5F02">
        <w:rPr>
          <w:sz w:val="24"/>
          <w:szCs w:val="24"/>
          <w:lang w:eastAsia="ko-KR"/>
        </w:rPr>
        <w:t>n</w:t>
      </w:r>
      <w:r w:rsidR="00E0738C" w:rsidRPr="00AB5F02">
        <w:rPr>
          <w:sz w:val="24"/>
          <w:szCs w:val="24"/>
          <w:lang w:eastAsia="ko-KR"/>
        </w:rPr>
        <w:t xml:space="preserve"> </w:t>
      </w:r>
      <w:r w:rsidR="000231F3" w:rsidRPr="00AB5F02">
        <w:rPr>
          <w:sz w:val="24"/>
          <w:szCs w:val="24"/>
          <w:lang w:eastAsia="ko-KR"/>
        </w:rPr>
        <w:t>and</w:t>
      </w:r>
      <w:r w:rsidR="007D43C0" w:rsidRPr="00AB5F02">
        <w:rPr>
          <w:sz w:val="24"/>
          <w:szCs w:val="24"/>
          <w:lang w:eastAsia="ko-KR"/>
        </w:rPr>
        <w:t xml:space="preserve"> skin-off products </w:t>
      </w:r>
      <w:r w:rsidR="000231F3" w:rsidRPr="00AB5F02">
        <w:rPr>
          <w:sz w:val="24"/>
          <w:szCs w:val="24"/>
          <w:lang w:eastAsia="ko-KR"/>
        </w:rPr>
        <w:t xml:space="preserve">with and without </w:t>
      </w:r>
      <w:r w:rsidR="007D43C0" w:rsidRPr="00AB5F02">
        <w:rPr>
          <w:sz w:val="24"/>
          <w:szCs w:val="24"/>
          <w:lang w:eastAsia="ko-KR"/>
        </w:rPr>
        <w:t xml:space="preserve">skin elimination </w:t>
      </w:r>
      <w:r w:rsidR="001231A3" w:rsidRPr="00AB5F02">
        <w:rPr>
          <w:sz w:val="24"/>
          <w:szCs w:val="24"/>
          <w:lang w:eastAsia="ko-KR"/>
        </w:rPr>
        <w:t>during fabrication</w:t>
      </w:r>
      <w:r w:rsidR="00C03B24" w:rsidRPr="00AB5F02">
        <w:rPr>
          <w:sz w:val="24"/>
          <w:szCs w:val="24"/>
          <w:lang w:eastAsia="ko-KR"/>
        </w:rPr>
        <w:t>.</w:t>
      </w:r>
      <w:r w:rsidR="007D43C0" w:rsidRPr="00AB5F02">
        <w:rPr>
          <w:sz w:val="24"/>
          <w:szCs w:val="24"/>
          <w:lang w:eastAsia="ko-KR"/>
        </w:rPr>
        <w:t xml:space="preserve"> Additional research for </w:t>
      </w:r>
      <w:r w:rsidR="008F2EAF" w:rsidRPr="00AB5F02">
        <w:rPr>
          <w:sz w:val="24"/>
          <w:szCs w:val="24"/>
          <w:lang w:eastAsia="ko-KR"/>
        </w:rPr>
        <w:t xml:space="preserve">meat safety and sensory attributes </w:t>
      </w:r>
      <w:r w:rsidR="00BC2E00" w:rsidRPr="00AB5F02">
        <w:rPr>
          <w:sz w:val="24"/>
          <w:szCs w:val="24"/>
          <w:lang w:eastAsia="ko-KR"/>
        </w:rPr>
        <w:t>is</w:t>
      </w:r>
      <w:r w:rsidR="008F2EAF" w:rsidRPr="00AB5F02">
        <w:rPr>
          <w:sz w:val="24"/>
          <w:szCs w:val="24"/>
          <w:lang w:eastAsia="ko-KR"/>
        </w:rPr>
        <w:t xml:space="preserve"> required. </w:t>
      </w:r>
      <w:r w:rsidR="00C03B24" w:rsidRPr="00AB5F02">
        <w:rPr>
          <w:sz w:val="24"/>
          <w:szCs w:val="24"/>
          <w:lang w:eastAsia="ko-KR"/>
        </w:rPr>
        <w:t xml:space="preserve"> </w:t>
      </w:r>
      <w:r w:rsidR="00D9535A" w:rsidRPr="00AB5F02">
        <w:rPr>
          <w:sz w:val="24"/>
          <w:szCs w:val="24"/>
          <w:lang w:eastAsia="ko-KR"/>
        </w:rPr>
        <w:t xml:space="preserve"> </w:t>
      </w:r>
      <w:r w:rsidR="000C6DAD" w:rsidRPr="00AB5F02">
        <w:rPr>
          <w:sz w:val="24"/>
          <w:szCs w:val="24"/>
          <w:lang w:eastAsia="ko-KR"/>
        </w:rPr>
        <w:t xml:space="preserve"> </w:t>
      </w:r>
      <w:r w:rsidR="00A36864" w:rsidRPr="00AB5F02">
        <w:rPr>
          <w:sz w:val="24"/>
          <w:szCs w:val="24"/>
          <w:lang w:eastAsia="ko-KR"/>
        </w:rPr>
        <w:t xml:space="preserve"> </w:t>
      </w:r>
      <w:r w:rsidR="00103978" w:rsidRPr="00AB5F02">
        <w:rPr>
          <w:sz w:val="24"/>
          <w:szCs w:val="24"/>
          <w:lang w:eastAsia="ko-KR"/>
        </w:rPr>
        <w:t xml:space="preserve"> </w:t>
      </w:r>
      <w:r w:rsidR="00FF719F" w:rsidRPr="00AB5F02">
        <w:rPr>
          <w:sz w:val="24"/>
          <w:szCs w:val="24"/>
          <w:lang w:eastAsia="ko-KR"/>
        </w:rPr>
        <w:t xml:space="preserve"> </w:t>
      </w:r>
      <w:r w:rsidR="003E5841" w:rsidRPr="00AB5F02">
        <w:rPr>
          <w:sz w:val="24"/>
          <w:szCs w:val="24"/>
          <w:lang w:eastAsia="ko-KR"/>
        </w:rPr>
        <w:t xml:space="preserve"> </w:t>
      </w:r>
      <w:r w:rsidR="00422A09" w:rsidRPr="00AB5F02">
        <w:rPr>
          <w:sz w:val="24"/>
          <w:szCs w:val="24"/>
          <w:lang w:eastAsia="ko-KR"/>
        </w:rPr>
        <w:t xml:space="preserve"> </w:t>
      </w:r>
      <w:r w:rsidR="009C5D63" w:rsidRPr="00AB5F02">
        <w:rPr>
          <w:sz w:val="24"/>
          <w:szCs w:val="24"/>
          <w:lang w:eastAsia="ko-KR"/>
        </w:rPr>
        <w:t xml:space="preserve"> </w:t>
      </w:r>
      <w:r w:rsidR="00B46AD6" w:rsidRPr="00AB5F02">
        <w:rPr>
          <w:sz w:val="24"/>
          <w:szCs w:val="24"/>
          <w:lang w:eastAsia="ko-KR"/>
        </w:rPr>
        <w:t xml:space="preserve"> </w:t>
      </w:r>
      <w:r w:rsidR="002033AD" w:rsidRPr="00AB5F02">
        <w:rPr>
          <w:sz w:val="24"/>
          <w:szCs w:val="24"/>
          <w:lang w:eastAsia="ko-KR"/>
        </w:rPr>
        <w:t xml:space="preserve"> </w:t>
      </w:r>
    </w:p>
    <w:p w14:paraId="32084C01" w14:textId="77777777" w:rsidR="00DF1864" w:rsidRPr="00AB5F02" w:rsidRDefault="00DF1864" w:rsidP="001B5CBB">
      <w:pPr>
        <w:pStyle w:val="Text"/>
        <w:spacing w:line="480" w:lineRule="auto"/>
        <w:ind w:firstLine="0"/>
        <w:rPr>
          <w:sz w:val="24"/>
          <w:szCs w:val="24"/>
          <w:lang w:eastAsia="ko-KR"/>
        </w:rPr>
      </w:pPr>
    </w:p>
    <w:p w14:paraId="391AF4C2" w14:textId="4F38428A" w:rsidR="00B70598" w:rsidRPr="00AB5F02" w:rsidRDefault="008A2E30" w:rsidP="008A2E30">
      <w:pPr>
        <w:wordWrap/>
        <w:spacing w:line="480" w:lineRule="auto"/>
        <w:rPr>
          <w:rFonts w:ascii="Times New Roman" w:hAnsi="Times New Roman"/>
          <w:b/>
          <w:sz w:val="24"/>
          <w:szCs w:val="24"/>
        </w:rPr>
      </w:pPr>
      <w:r w:rsidRPr="00AB5F02">
        <w:rPr>
          <w:rFonts w:ascii="Times New Roman" w:hAnsi="Times New Roman"/>
          <w:b/>
          <w:sz w:val="24"/>
          <w:szCs w:val="24"/>
        </w:rPr>
        <w:t>Acknowledgement</w:t>
      </w:r>
    </w:p>
    <w:p w14:paraId="41F21158" w14:textId="636E8034" w:rsidR="0087499C" w:rsidRPr="00AB5F02" w:rsidRDefault="00B70598" w:rsidP="00392D6C">
      <w:pPr>
        <w:wordWrap/>
        <w:spacing w:line="480" w:lineRule="auto"/>
        <w:rPr>
          <w:rFonts w:ascii="Times New Roman" w:hAnsi="Times New Roman"/>
          <w:sz w:val="24"/>
          <w:szCs w:val="24"/>
        </w:rPr>
      </w:pPr>
      <w:r w:rsidRPr="00AB5F02">
        <w:rPr>
          <w:rFonts w:ascii="Times New Roman" w:hAnsi="Times New Roman"/>
          <w:sz w:val="24"/>
          <w:szCs w:val="24"/>
        </w:rPr>
        <w:t xml:space="preserve">The authors thank the </w:t>
      </w:r>
      <w:r w:rsidR="00474409" w:rsidRPr="00AB5F02">
        <w:rPr>
          <w:rFonts w:ascii="Times New Roman" w:hAnsi="Times New Roman"/>
          <w:sz w:val="24"/>
          <w:szCs w:val="24"/>
        </w:rPr>
        <w:t>USDA-NIFA</w:t>
      </w:r>
      <w:r w:rsidR="00060E0B" w:rsidRPr="00AB5F02">
        <w:rPr>
          <w:rFonts w:ascii="Times New Roman" w:hAnsi="Times New Roman" w:hint="eastAsia"/>
          <w:sz w:val="24"/>
          <w:szCs w:val="24"/>
        </w:rPr>
        <w:t xml:space="preserve"> </w:t>
      </w:r>
      <w:r w:rsidR="00822585" w:rsidRPr="00AB5F02">
        <w:rPr>
          <w:rFonts w:ascii="Times New Roman" w:hAnsi="Times New Roman" w:hint="eastAsia"/>
          <w:sz w:val="24"/>
          <w:szCs w:val="24"/>
        </w:rPr>
        <w:t>(</w:t>
      </w:r>
      <w:r w:rsidR="008A5C37" w:rsidRPr="00AB5F02">
        <w:rPr>
          <w:rFonts w:ascii="Times New Roman" w:hAnsi="Times New Roman"/>
          <w:sz w:val="24"/>
          <w:szCs w:val="24"/>
        </w:rPr>
        <w:t>2021-70001-34777</w:t>
      </w:r>
      <w:r w:rsidR="00822585" w:rsidRPr="00AB5F02">
        <w:rPr>
          <w:rFonts w:ascii="Times New Roman" w:hAnsi="Times New Roman" w:hint="eastAsia"/>
          <w:sz w:val="24"/>
          <w:szCs w:val="24"/>
        </w:rPr>
        <w:t xml:space="preserve">) </w:t>
      </w:r>
      <w:r w:rsidRPr="00AB5F02">
        <w:rPr>
          <w:rFonts w:ascii="Times New Roman" w:hAnsi="Times New Roman"/>
          <w:sz w:val="24"/>
          <w:szCs w:val="24"/>
        </w:rPr>
        <w:t>for funding</w:t>
      </w:r>
      <w:r w:rsidR="00525E31" w:rsidRPr="00AB5F02">
        <w:rPr>
          <w:rFonts w:ascii="Times New Roman" w:hAnsi="Times New Roman"/>
          <w:sz w:val="24"/>
          <w:szCs w:val="24"/>
        </w:rPr>
        <w:t xml:space="preserve"> </w:t>
      </w:r>
      <w:r w:rsidR="002D3664" w:rsidRPr="00AB5F02">
        <w:rPr>
          <w:rFonts w:ascii="Times New Roman" w:hAnsi="Times New Roman"/>
          <w:sz w:val="24"/>
          <w:szCs w:val="24"/>
        </w:rPr>
        <w:t>this research</w:t>
      </w:r>
      <w:r w:rsidRPr="00AB5F02">
        <w:rPr>
          <w:rFonts w:ascii="Times New Roman" w:hAnsi="Times New Roman"/>
          <w:sz w:val="24"/>
          <w:szCs w:val="24"/>
        </w:rPr>
        <w:t>.</w:t>
      </w:r>
      <w:r w:rsidRPr="00AB5F02">
        <w:rPr>
          <w:rFonts w:ascii="Times New Roman" w:hAnsi="Times New Roman" w:hint="eastAsia"/>
          <w:sz w:val="24"/>
          <w:szCs w:val="24"/>
        </w:rPr>
        <w:t xml:space="preserve"> </w:t>
      </w:r>
      <w:r w:rsidR="005511BB" w:rsidRPr="00AB5F02">
        <w:rPr>
          <w:rFonts w:ascii="Times New Roman" w:hAnsi="Times New Roman"/>
          <w:sz w:val="24"/>
          <w:szCs w:val="24"/>
        </w:rPr>
        <w:t xml:space="preserve"> </w:t>
      </w:r>
      <w:r w:rsidR="008A5C37" w:rsidRPr="00AB5F02">
        <w:rPr>
          <w:rFonts w:ascii="Times New Roman" w:hAnsi="Times New Roman"/>
          <w:sz w:val="24"/>
          <w:szCs w:val="24"/>
        </w:rPr>
        <w:t xml:space="preserve"> </w:t>
      </w:r>
    </w:p>
    <w:p w14:paraId="02605FE3" w14:textId="761A79CE" w:rsidR="00351EA7" w:rsidRDefault="00351EA7" w:rsidP="0033341F">
      <w:pPr>
        <w:wordWrap/>
        <w:spacing w:line="480" w:lineRule="auto"/>
        <w:rPr>
          <w:rFonts w:ascii="Times New Roman" w:hAnsi="Times New Roman"/>
          <w:bCs/>
          <w:sz w:val="24"/>
          <w:szCs w:val="24"/>
        </w:rPr>
      </w:pPr>
    </w:p>
    <w:p w14:paraId="31FC3034" w14:textId="77777777" w:rsidR="001D18FC" w:rsidRDefault="001D18FC" w:rsidP="0033341F">
      <w:pPr>
        <w:wordWrap/>
        <w:spacing w:line="480" w:lineRule="auto"/>
        <w:rPr>
          <w:rFonts w:ascii="Times New Roman" w:hAnsi="Times New Roman"/>
          <w:bCs/>
          <w:sz w:val="24"/>
          <w:szCs w:val="24"/>
        </w:rPr>
      </w:pPr>
    </w:p>
    <w:p w14:paraId="1FA78911" w14:textId="77777777" w:rsidR="001D18FC" w:rsidRDefault="001D18FC" w:rsidP="0033341F">
      <w:pPr>
        <w:wordWrap/>
        <w:spacing w:line="480" w:lineRule="auto"/>
        <w:rPr>
          <w:rFonts w:ascii="Times New Roman" w:hAnsi="Times New Roman"/>
          <w:bCs/>
          <w:sz w:val="24"/>
          <w:szCs w:val="24"/>
        </w:rPr>
      </w:pPr>
    </w:p>
    <w:p w14:paraId="1EB9295A" w14:textId="77777777" w:rsidR="001D18FC" w:rsidRDefault="001D18FC" w:rsidP="0033341F">
      <w:pPr>
        <w:wordWrap/>
        <w:spacing w:line="480" w:lineRule="auto"/>
        <w:rPr>
          <w:rFonts w:ascii="Times New Roman" w:hAnsi="Times New Roman"/>
          <w:bCs/>
          <w:sz w:val="24"/>
          <w:szCs w:val="24"/>
        </w:rPr>
      </w:pPr>
    </w:p>
    <w:p w14:paraId="73089BBF" w14:textId="77777777" w:rsidR="001D18FC" w:rsidRDefault="001D18FC" w:rsidP="0033341F">
      <w:pPr>
        <w:wordWrap/>
        <w:spacing w:line="480" w:lineRule="auto"/>
        <w:rPr>
          <w:rFonts w:ascii="Times New Roman" w:hAnsi="Times New Roman"/>
          <w:bCs/>
          <w:sz w:val="24"/>
          <w:szCs w:val="24"/>
        </w:rPr>
      </w:pPr>
    </w:p>
    <w:p w14:paraId="5C5DCC24" w14:textId="77777777" w:rsidR="001D18FC" w:rsidRDefault="001D18FC" w:rsidP="0033341F">
      <w:pPr>
        <w:wordWrap/>
        <w:spacing w:line="480" w:lineRule="auto"/>
        <w:rPr>
          <w:rFonts w:ascii="Times New Roman" w:hAnsi="Times New Roman"/>
          <w:bCs/>
          <w:sz w:val="24"/>
          <w:szCs w:val="24"/>
        </w:rPr>
      </w:pPr>
    </w:p>
    <w:p w14:paraId="6B384B0C" w14:textId="77777777" w:rsidR="001D18FC" w:rsidRDefault="001D18FC" w:rsidP="001D18FC">
      <w:pPr>
        <w:wordWrap/>
        <w:spacing w:line="480" w:lineRule="auto"/>
        <w:ind w:firstLine="202"/>
        <w:jc w:val="center"/>
        <w:rPr>
          <w:rFonts w:ascii="Times New Roman" w:eastAsia="Malgun Gothic" w:hAnsi="Times New Roman"/>
          <w:sz w:val="24"/>
          <w:szCs w:val="24"/>
        </w:rPr>
      </w:pPr>
      <w:r>
        <w:rPr>
          <w:rFonts w:ascii="Times New Roman" w:eastAsia="Malgun Gothic" w:hAnsi="Times New Roman"/>
          <w:b/>
          <w:sz w:val="24"/>
          <w:szCs w:val="24"/>
        </w:rPr>
        <w:t>REFERENCES</w:t>
      </w:r>
    </w:p>
    <w:p w14:paraId="7C249127" w14:textId="77777777" w:rsidR="00D41B7E" w:rsidRPr="00D41B7E" w:rsidRDefault="00D41B7E" w:rsidP="00D41B7E">
      <w:pPr>
        <w:wordWrap/>
        <w:spacing w:line="480" w:lineRule="auto"/>
        <w:rPr>
          <w:rFonts w:ascii="Times New Roman" w:eastAsia="Malgun Gothic" w:hAnsi="Times New Roman"/>
          <w:bCs/>
          <w:color w:val="FF0000"/>
          <w:sz w:val="24"/>
          <w:szCs w:val="24"/>
        </w:rPr>
      </w:pPr>
      <w:r w:rsidRPr="00D41B7E">
        <w:rPr>
          <w:rFonts w:ascii="Times New Roman" w:eastAsia="Malgun Gothic" w:hAnsi="Times New Roman"/>
          <w:bCs/>
          <w:color w:val="FF0000"/>
          <w:sz w:val="24"/>
          <w:szCs w:val="24"/>
        </w:rPr>
        <w:t>Barden, L., Decker, E.A., 2016. Lipid oxidation in low-moisture food: a review. Crit. Rev.</w:t>
      </w:r>
    </w:p>
    <w:p w14:paraId="51A23E77" w14:textId="21E178A2" w:rsidR="00D41B7E" w:rsidRDefault="00D41B7E" w:rsidP="00D41B7E">
      <w:pPr>
        <w:wordWrap/>
        <w:spacing w:line="480" w:lineRule="auto"/>
        <w:rPr>
          <w:rFonts w:ascii="Times New Roman" w:eastAsia="Malgun Gothic" w:hAnsi="Times New Roman"/>
          <w:bCs/>
          <w:color w:val="FF0000"/>
          <w:sz w:val="24"/>
          <w:szCs w:val="24"/>
        </w:rPr>
      </w:pPr>
      <w:r w:rsidRPr="00D41B7E">
        <w:rPr>
          <w:rFonts w:ascii="Times New Roman" w:eastAsia="Malgun Gothic" w:hAnsi="Times New Roman"/>
          <w:bCs/>
          <w:color w:val="FF0000"/>
          <w:sz w:val="24"/>
          <w:szCs w:val="24"/>
        </w:rPr>
        <w:t xml:space="preserve">Food Sci. </w:t>
      </w:r>
      <w:proofErr w:type="spellStart"/>
      <w:r w:rsidRPr="00D41B7E">
        <w:rPr>
          <w:rFonts w:ascii="Times New Roman" w:eastAsia="Malgun Gothic" w:hAnsi="Times New Roman"/>
          <w:bCs/>
          <w:color w:val="FF0000"/>
          <w:sz w:val="24"/>
          <w:szCs w:val="24"/>
        </w:rPr>
        <w:t>Nutr</w:t>
      </w:r>
      <w:proofErr w:type="spellEnd"/>
      <w:r w:rsidRPr="00D41B7E">
        <w:rPr>
          <w:rFonts w:ascii="Times New Roman" w:eastAsia="Malgun Gothic" w:hAnsi="Times New Roman"/>
          <w:bCs/>
          <w:color w:val="FF0000"/>
          <w:sz w:val="24"/>
          <w:szCs w:val="24"/>
        </w:rPr>
        <w:t>. 56, 2467–2482. https://doi.org/10.1080/10408398.2013.848833.</w:t>
      </w:r>
    </w:p>
    <w:p w14:paraId="382A59F8" w14:textId="77777777" w:rsidR="00D41B7E" w:rsidRDefault="00D41B7E" w:rsidP="001D18FC">
      <w:pPr>
        <w:wordWrap/>
        <w:spacing w:line="480" w:lineRule="auto"/>
        <w:rPr>
          <w:rFonts w:ascii="Times New Roman" w:eastAsia="Malgun Gothic" w:hAnsi="Times New Roman"/>
          <w:bCs/>
          <w:color w:val="FF0000"/>
          <w:sz w:val="24"/>
          <w:szCs w:val="24"/>
        </w:rPr>
      </w:pPr>
    </w:p>
    <w:p w14:paraId="0307A21F" w14:textId="43C35896" w:rsidR="00576CC2" w:rsidRDefault="00576CC2" w:rsidP="001D18FC">
      <w:pPr>
        <w:wordWrap/>
        <w:spacing w:line="480" w:lineRule="auto"/>
        <w:rPr>
          <w:rFonts w:ascii="Times New Roman" w:eastAsia="Malgun Gothic" w:hAnsi="Times New Roman"/>
          <w:bCs/>
          <w:color w:val="FF0000"/>
          <w:sz w:val="24"/>
          <w:szCs w:val="24"/>
        </w:rPr>
      </w:pPr>
      <w:proofErr w:type="spellStart"/>
      <w:r w:rsidRPr="00576CC2">
        <w:rPr>
          <w:rFonts w:ascii="Times New Roman" w:eastAsia="Malgun Gothic" w:hAnsi="Times New Roman"/>
          <w:bCs/>
          <w:color w:val="FF0000"/>
          <w:sz w:val="24"/>
          <w:szCs w:val="24"/>
        </w:rPr>
        <w:t>Bustabad</w:t>
      </w:r>
      <w:proofErr w:type="spellEnd"/>
      <w:r w:rsidRPr="00576CC2">
        <w:rPr>
          <w:rFonts w:ascii="Times New Roman" w:eastAsia="Malgun Gothic" w:hAnsi="Times New Roman"/>
          <w:bCs/>
          <w:color w:val="FF0000"/>
          <w:sz w:val="24"/>
          <w:szCs w:val="24"/>
        </w:rPr>
        <w:t xml:space="preserve">, O. </w:t>
      </w:r>
      <w:proofErr w:type="gramStart"/>
      <w:r w:rsidRPr="00576CC2">
        <w:rPr>
          <w:rFonts w:ascii="Times New Roman" w:eastAsia="Malgun Gothic" w:hAnsi="Times New Roman"/>
          <w:bCs/>
          <w:color w:val="FF0000"/>
          <w:sz w:val="24"/>
          <w:szCs w:val="24"/>
        </w:rPr>
        <w:t>M..</w:t>
      </w:r>
      <w:proofErr w:type="gramEnd"/>
      <w:r w:rsidRPr="00576CC2">
        <w:rPr>
          <w:rFonts w:ascii="Times New Roman" w:eastAsia="Malgun Gothic" w:hAnsi="Times New Roman"/>
          <w:bCs/>
          <w:color w:val="FF0000"/>
          <w:sz w:val="24"/>
          <w:szCs w:val="24"/>
        </w:rPr>
        <w:t xml:space="preserve">  1999.  Weight loss during freezing and the storage of frozen meat, Department of Chemistry Engineering, School of Chemistry Engineering, Higher Polytechnic Institute “Jose Antonio Echevarria”, Havana, Cuba, Received 3 November 1997; accepted 16 March 1999.  Journal of Food Engineering 41 (1999) 1-11 Elsevier.</w:t>
      </w:r>
    </w:p>
    <w:p w14:paraId="127CE6A1" w14:textId="77777777" w:rsidR="00576CC2" w:rsidRDefault="00576CC2" w:rsidP="001D18FC">
      <w:pPr>
        <w:wordWrap/>
        <w:spacing w:line="480" w:lineRule="auto"/>
        <w:rPr>
          <w:rFonts w:ascii="Times New Roman" w:eastAsia="Malgun Gothic" w:hAnsi="Times New Roman"/>
          <w:bCs/>
          <w:color w:val="FF0000"/>
          <w:sz w:val="24"/>
          <w:szCs w:val="24"/>
        </w:rPr>
      </w:pPr>
    </w:p>
    <w:p w14:paraId="42B1B85F" w14:textId="0E62E569" w:rsidR="00576CC2" w:rsidRDefault="00576CC2" w:rsidP="001D18FC">
      <w:pPr>
        <w:wordWrap/>
        <w:spacing w:line="480" w:lineRule="auto"/>
        <w:rPr>
          <w:rFonts w:ascii="Times New Roman" w:eastAsia="Malgun Gothic" w:hAnsi="Times New Roman"/>
          <w:bCs/>
          <w:color w:val="FF0000"/>
          <w:sz w:val="24"/>
          <w:szCs w:val="24"/>
        </w:rPr>
      </w:pPr>
      <w:proofErr w:type="spellStart"/>
      <w:r w:rsidRPr="00576CC2">
        <w:rPr>
          <w:rFonts w:ascii="Times New Roman" w:eastAsia="Malgun Gothic" w:hAnsi="Times New Roman"/>
          <w:bCs/>
          <w:color w:val="FF0000"/>
          <w:sz w:val="24"/>
          <w:szCs w:val="24"/>
        </w:rPr>
        <w:t>Campanone</w:t>
      </w:r>
      <w:proofErr w:type="spellEnd"/>
      <w:r w:rsidRPr="00576CC2">
        <w:rPr>
          <w:rFonts w:ascii="Times New Roman" w:eastAsia="Malgun Gothic" w:hAnsi="Times New Roman"/>
          <w:bCs/>
          <w:color w:val="FF0000"/>
          <w:sz w:val="24"/>
          <w:szCs w:val="24"/>
        </w:rPr>
        <w:t xml:space="preserve">, L. A., Roche, L. A., Salvadori, V. O., </w:t>
      </w:r>
      <w:proofErr w:type="spellStart"/>
      <w:r w:rsidRPr="00576CC2">
        <w:rPr>
          <w:rFonts w:ascii="Times New Roman" w:eastAsia="Malgun Gothic" w:hAnsi="Times New Roman"/>
          <w:bCs/>
          <w:color w:val="FF0000"/>
          <w:sz w:val="24"/>
          <w:szCs w:val="24"/>
        </w:rPr>
        <w:t>Mascheroni</w:t>
      </w:r>
      <w:proofErr w:type="spellEnd"/>
      <w:r w:rsidRPr="00576CC2">
        <w:rPr>
          <w:rFonts w:ascii="Times New Roman" w:eastAsia="Malgun Gothic" w:hAnsi="Times New Roman"/>
          <w:bCs/>
          <w:color w:val="FF0000"/>
          <w:sz w:val="24"/>
          <w:szCs w:val="24"/>
        </w:rPr>
        <w:t xml:space="preserve">, R. </w:t>
      </w:r>
      <w:proofErr w:type="gramStart"/>
      <w:r w:rsidRPr="00576CC2">
        <w:rPr>
          <w:rFonts w:ascii="Times New Roman" w:eastAsia="Malgun Gothic" w:hAnsi="Times New Roman"/>
          <w:bCs/>
          <w:color w:val="FF0000"/>
          <w:sz w:val="24"/>
          <w:szCs w:val="24"/>
        </w:rPr>
        <w:t>H..</w:t>
      </w:r>
      <w:proofErr w:type="gramEnd"/>
      <w:r w:rsidRPr="00576CC2">
        <w:rPr>
          <w:rFonts w:ascii="Times New Roman" w:eastAsia="Malgun Gothic" w:hAnsi="Times New Roman"/>
          <w:bCs/>
          <w:color w:val="FF0000"/>
          <w:sz w:val="24"/>
          <w:szCs w:val="24"/>
        </w:rPr>
        <w:t xml:space="preserve">   2002.  Monitoring of Weight Losses in Meat Products during Freezing and Frozen Storage.  Food Sci Tech Int 2002;8(4):229–238, Sage Publications, ISSN: 1082-0132, DOI: 10.1106/108201302028555.</w:t>
      </w:r>
    </w:p>
    <w:p w14:paraId="688706A1" w14:textId="7EE56DC9" w:rsidR="00AD7EE2" w:rsidRPr="00E553FD" w:rsidRDefault="00860DFA" w:rsidP="001D18FC">
      <w:pPr>
        <w:wordWrap/>
        <w:spacing w:line="480" w:lineRule="auto"/>
        <w:rPr>
          <w:rFonts w:ascii="Times New Roman" w:eastAsia="Malgun Gothic" w:hAnsi="Times New Roman"/>
          <w:bCs/>
          <w:color w:val="FF0000"/>
          <w:sz w:val="24"/>
          <w:szCs w:val="24"/>
        </w:rPr>
      </w:pPr>
      <w:r w:rsidRPr="00860DFA">
        <w:rPr>
          <w:rFonts w:ascii="Times New Roman" w:eastAsia="Malgun Gothic" w:hAnsi="Times New Roman"/>
          <w:bCs/>
          <w:color w:val="FF0000"/>
          <w:sz w:val="24"/>
          <w:szCs w:val="24"/>
        </w:rPr>
        <w:t xml:space="preserve">Cutting, C., &amp; </w:t>
      </w:r>
      <w:proofErr w:type="spellStart"/>
      <w:r w:rsidRPr="00860DFA">
        <w:rPr>
          <w:rFonts w:ascii="Times New Roman" w:eastAsia="Malgun Gothic" w:hAnsi="Times New Roman"/>
          <w:bCs/>
          <w:color w:val="FF0000"/>
          <w:sz w:val="24"/>
          <w:szCs w:val="24"/>
        </w:rPr>
        <w:t>Malton</w:t>
      </w:r>
      <w:proofErr w:type="spellEnd"/>
      <w:r w:rsidRPr="00860DFA">
        <w:rPr>
          <w:rFonts w:ascii="Times New Roman" w:eastAsia="Malgun Gothic" w:hAnsi="Times New Roman"/>
          <w:bCs/>
          <w:color w:val="FF0000"/>
          <w:sz w:val="24"/>
          <w:szCs w:val="24"/>
        </w:rPr>
        <w:t xml:space="preserve">, R. (1973). Evaporative losses. Proceedings of the M.R.I. Symposium No. 3. Meat Freezing: Why and </w:t>
      </w:r>
      <w:proofErr w:type="gramStart"/>
      <w:r w:rsidRPr="00860DFA">
        <w:rPr>
          <w:rFonts w:ascii="Times New Roman" w:eastAsia="Malgun Gothic" w:hAnsi="Times New Roman"/>
          <w:bCs/>
          <w:color w:val="FF0000"/>
          <w:sz w:val="24"/>
          <w:szCs w:val="24"/>
        </w:rPr>
        <w:t>How</w:t>
      </w:r>
      <w:proofErr w:type="gramEnd"/>
      <w:r w:rsidRPr="00860DFA">
        <w:rPr>
          <w:rFonts w:ascii="Times New Roman" w:eastAsia="Malgun Gothic" w:hAnsi="Times New Roman"/>
          <w:bCs/>
          <w:color w:val="FF0000"/>
          <w:sz w:val="24"/>
          <w:szCs w:val="24"/>
        </w:rPr>
        <w:t>. Langford, p. 36.1</w:t>
      </w:r>
      <w:r w:rsidR="00576CC2">
        <w:rPr>
          <w:rFonts w:ascii="Times New Roman" w:eastAsia="Malgun Gothic" w:hAnsi="Times New Roman"/>
          <w:bCs/>
          <w:color w:val="FF0000"/>
          <w:sz w:val="24"/>
          <w:szCs w:val="24"/>
        </w:rPr>
        <w:t xml:space="preserve">. </w:t>
      </w:r>
    </w:p>
    <w:p w14:paraId="6AC25015" w14:textId="77777777" w:rsidR="00860DFA" w:rsidRDefault="00860DFA" w:rsidP="00345E58">
      <w:pPr>
        <w:wordWrap/>
        <w:spacing w:line="480" w:lineRule="auto"/>
        <w:rPr>
          <w:rFonts w:ascii="Times New Roman" w:eastAsia="Malgun Gothic" w:hAnsi="Times New Roman"/>
          <w:bCs/>
          <w:color w:val="FF0000"/>
          <w:sz w:val="24"/>
          <w:szCs w:val="24"/>
        </w:rPr>
      </w:pPr>
    </w:p>
    <w:p w14:paraId="6AA3C942" w14:textId="54C45A4E" w:rsidR="000B5F19" w:rsidRDefault="000B5F19" w:rsidP="000B5F19">
      <w:pPr>
        <w:wordWrap/>
        <w:spacing w:line="480" w:lineRule="auto"/>
        <w:rPr>
          <w:rFonts w:ascii="Times New Roman" w:eastAsia="Malgun Gothic" w:hAnsi="Times New Roman"/>
          <w:bCs/>
          <w:color w:val="FF0000"/>
          <w:sz w:val="24"/>
          <w:szCs w:val="24"/>
        </w:rPr>
      </w:pPr>
      <w:proofErr w:type="spellStart"/>
      <w:r w:rsidRPr="000B5F19">
        <w:rPr>
          <w:rFonts w:ascii="Times New Roman" w:eastAsia="Malgun Gothic" w:hAnsi="Times New Roman"/>
          <w:bCs/>
          <w:color w:val="FF0000"/>
          <w:sz w:val="24"/>
          <w:szCs w:val="24"/>
        </w:rPr>
        <w:t>Dirinck</w:t>
      </w:r>
      <w:proofErr w:type="spellEnd"/>
      <w:r w:rsidRPr="000B5F19">
        <w:rPr>
          <w:rFonts w:ascii="Times New Roman" w:eastAsia="Malgun Gothic" w:hAnsi="Times New Roman"/>
          <w:bCs/>
          <w:color w:val="FF0000"/>
          <w:sz w:val="24"/>
          <w:szCs w:val="24"/>
        </w:rPr>
        <w:t xml:space="preserve"> P, De Winne A, </w:t>
      </w:r>
      <w:proofErr w:type="spellStart"/>
      <w:r w:rsidRPr="000B5F19">
        <w:rPr>
          <w:rFonts w:ascii="Times New Roman" w:eastAsia="Malgun Gothic" w:hAnsi="Times New Roman"/>
          <w:bCs/>
          <w:color w:val="FF0000"/>
          <w:sz w:val="24"/>
          <w:szCs w:val="24"/>
        </w:rPr>
        <w:t>Casteels</w:t>
      </w:r>
      <w:proofErr w:type="spellEnd"/>
      <w:r w:rsidRPr="000B5F19">
        <w:rPr>
          <w:rFonts w:ascii="Times New Roman" w:eastAsia="Malgun Gothic" w:hAnsi="Times New Roman"/>
          <w:bCs/>
          <w:color w:val="FF0000"/>
          <w:sz w:val="24"/>
          <w:szCs w:val="24"/>
        </w:rPr>
        <w:t xml:space="preserve"> M, Frigg M. 1996. Studies on</w:t>
      </w:r>
      <w:r>
        <w:rPr>
          <w:rFonts w:ascii="Times New Roman" w:eastAsia="Malgun Gothic" w:hAnsi="Times New Roman"/>
          <w:bCs/>
          <w:color w:val="FF0000"/>
          <w:sz w:val="24"/>
          <w:szCs w:val="24"/>
        </w:rPr>
        <w:t xml:space="preserve"> </w:t>
      </w:r>
      <w:r w:rsidRPr="000B5F19">
        <w:rPr>
          <w:rFonts w:ascii="Times New Roman" w:eastAsia="Malgun Gothic" w:hAnsi="Times New Roman"/>
          <w:bCs/>
          <w:color w:val="FF0000"/>
          <w:sz w:val="24"/>
          <w:szCs w:val="24"/>
        </w:rPr>
        <w:t>vitamin E. 1. Effect of feeding high vitamin E levels on</w:t>
      </w:r>
      <w:r>
        <w:rPr>
          <w:rFonts w:ascii="Times New Roman" w:eastAsia="Malgun Gothic" w:hAnsi="Times New Roman"/>
          <w:bCs/>
          <w:color w:val="FF0000"/>
          <w:sz w:val="24"/>
          <w:szCs w:val="24"/>
        </w:rPr>
        <w:t xml:space="preserve"> </w:t>
      </w:r>
      <w:r w:rsidRPr="000B5F19">
        <w:rPr>
          <w:rFonts w:ascii="Times New Roman" w:eastAsia="Malgun Gothic" w:hAnsi="Times New Roman"/>
          <w:bCs/>
          <w:color w:val="FF0000"/>
          <w:sz w:val="24"/>
          <w:szCs w:val="24"/>
        </w:rPr>
        <w:t>time related pork quality. J Agric Food Chem 44 (1): 65-68.</w:t>
      </w:r>
    </w:p>
    <w:p w14:paraId="470277B1" w14:textId="77777777" w:rsidR="000B5F19" w:rsidRDefault="000B5F19" w:rsidP="000B5F19">
      <w:pPr>
        <w:wordWrap/>
        <w:spacing w:line="480" w:lineRule="auto"/>
        <w:rPr>
          <w:rFonts w:ascii="Times New Roman" w:eastAsia="Malgun Gothic" w:hAnsi="Times New Roman"/>
          <w:bCs/>
          <w:color w:val="FF0000"/>
          <w:sz w:val="24"/>
          <w:szCs w:val="24"/>
        </w:rPr>
      </w:pPr>
    </w:p>
    <w:p w14:paraId="5CD449BD" w14:textId="3C434921" w:rsidR="00345E58" w:rsidRDefault="00345E58" w:rsidP="00345E58">
      <w:pPr>
        <w:wordWrap/>
        <w:spacing w:line="480" w:lineRule="auto"/>
        <w:rPr>
          <w:rFonts w:ascii="Times New Roman" w:eastAsia="Malgun Gothic" w:hAnsi="Times New Roman"/>
          <w:bCs/>
          <w:color w:val="FF0000"/>
          <w:sz w:val="24"/>
          <w:szCs w:val="24"/>
        </w:rPr>
      </w:pPr>
      <w:r w:rsidRPr="00345E58">
        <w:rPr>
          <w:rFonts w:ascii="Times New Roman" w:eastAsia="Malgun Gothic" w:hAnsi="Times New Roman"/>
          <w:bCs/>
          <w:color w:val="FF0000"/>
          <w:sz w:val="24"/>
          <w:szCs w:val="24"/>
        </w:rPr>
        <w:t>Du Y, Zhang J, Hu T, Luo X. Effect of pre-slaughter conditions</w:t>
      </w:r>
      <w:r>
        <w:rPr>
          <w:rFonts w:ascii="Times New Roman" w:eastAsia="Malgun Gothic" w:hAnsi="Times New Roman"/>
          <w:bCs/>
          <w:color w:val="FF0000"/>
          <w:sz w:val="24"/>
          <w:szCs w:val="24"/>
        </w:rPr>
        <w:t xml:space="preserve"> </w:t>
      </w:r>
      <w:r w:rsidRPr="00345E58">
        <w:rPr>
          <w:rFonts w:ascii="Times New Roman" w:eastAsia="Malgun Gothic" w:hAnsi="Times New Roman"/>
          <w:bCs/>
          <w:color w:val="FF0000"/>
          <w:sz w:val="24"/>
          <w:szCs w:val="24"/>
        </w:rPr>
        <w:t xml:space="preserve">on beef quality. Scientia Agricultura </w:t>
      </w:r>
      <w:proofErr w:type="spellStart"/>
      <w:r w:rsidRPr="00345E58">
        <w:rPr>
          <w:rFonts w:ascii="Times New Roman" w:eastAsia="Malgun Gothic" w:hAnsi="Times New Roman"/>
          <w:bCs/>
          <w:color w:val="FF0000"/>
          <w:sz w:val="24"/>
          <w:szCs w:val="24"/>
        </w:rPr>
        <w:t>Sinica</w:t>
      </w:r>
      <w:proofErr w:type="spellEnd"/>
      <w:r w:rsidRPr="00345E58">
        <w:rPr>
          <w:rFonts w:ascii="Times New Roman" w:eastAsia="Malgun Gothic" w:hAnsi="Times New Roman"/>
          <w:bCs/>
          <w:color w:val="FF0000"/>
          <w:sz w:val="24"/>
          <w:szCs w:val="24"/>
        </w:rPr>
        <w:t xml:space="preserve"> </w:t>
      </w:r>
      <w:proofErr w:type="gramStart"/>
      <w:r w:rsidRPr="00345E58">
        <w:rPr>
          <w:rFonts w:ascii="Times New Roman" w:eastAsia="Malgun Gothic" w:hAnsi="Times New Roman"/>
          <w:bCs/>
          <w:color w:val="FF0000"/>
          <w:sz w:val="24"/>
          <w:szCs w:val="24"/>
        </w:rPr>
        <w:t>2009;42:3625</w:t>
      </w:r>
      <w:proofErr w:type="gramEnd"/>
      <w:r w:rsidRPr="00345E58">
        <w:rPr>
          <w:rFonts w:ascii="Times New Roman" w:eastAsia="Malgun Gothic" w:hAnsi="Times New Roman"/>
          <w:bCs/>
          <w:color w:val="FF0000"/>
          <w:sz w:val="24"/>
          <w:szCs w:val="24"/>
        </w:rPr>
        <w:t>-32.</w:t>
      </w:r>
      <w:r>
        <w:rPr>
          <w:rFonts w:ascii="Times New Roman" w:eastAsia="Malgun Gothic" w:hAnsi="Times New Roman"/>
          <w:bCs/>
          <w:color w:val="FF0000"/>
          <w:sz w:val="24"/>
          <w:szCs w:val="24"/>
        </w:rPr>
        <w:t xml:space="preserve"> </w:t>
      </w:r>
      <w:r w:rsidRPr="00345E58">
        <w:rPr>
          <w:rFonts w:ascii="Times New Roman" w:eastAsia="Malgun Gothic" w:hAnsi="Times New Roman"/>
          <w:bCs/>
          <w:color w:val="FF0000"/>
          <w:sz w:val="24"/>
          <w:szCs w:val="24"/>
        </w:rPr>
        <w:t xml:space="preserve">(In Chinese, with English abstract). </w:t>
      </w:r>
      <w:hyperlink r:id="rId11" w:history="1">
        <w:r w:rsidR="00CB7A22" w:rsidRPr="002A6B06">
          <w:rPr>
            <w:rStyle w:val="Hyperlink"/>
            <w:rFonts w:ascii="Times New Roman" w:eastAsia="Malgun Gothic" w:hAnsi="Times New Roman"/>
            <w:bCs/>
            <w:sz w:val="24"/>
            <w:szCs w:val="24"/>
          </w:rPr>
          <w:t>https://doi.org/10.3864/j. issn.0578-1752.2009.10.0030</w:t>
        </w:r>
      </w:hyperlink>
      <w:r w:rsidR="00626593">
        <w:rPr>
          <w:rFonts w:ascii="Times New Roman" w:eastAsia="Malgun Gothic" w:hAnsi="Times New Roman"/>
          <w:bCs/>
          <w:color w:val="FF0000"/>
          <w:sz w:val="24"/>
          <w:szCs w:val="24"/>
        </w:rPr>
        <w:t>)</w:t>
      </w:r>
    </w:p>
    <w:p w14:paraId="0F438731" w14:textId="77777777" w:rsidR="00CB7A22" w:rsidRDefault="00CB7A22" w:rsidP="00345E58">
      <w:pPr>
        <w:wordWrap/>
        <w:spacing w:line="480" w:lineRule="auto"/>
        <w:rPr>
          <w:rFonts w:ascii="Times New Roman" w:eastAsia="Malgun Gothic" w:hAnsi="Times New Roman"/>
          <w:bCs/>
          <w:color w:val="FF0000"/>
          <w:sz w:val="24"/>
          <w:szCs w:val="24"/>
        </w:rPr>
      </w:pPr>
    </w:p>
    <w:p w14:paraId="70655FA3" w14:textId="771A559A" w:rsidR="002F2283" w:rsidRPr="002F2283" w:rsidRDefault="002F2283" w:rsidP="002F2283">
      <w:pPr>
        <w:wordWrap/>
        <w:spacing w:line="480" w:lineRule="auto"/>
        <w:rPr>
          <w:rFonts w:ascii="Times New Roman" w:eastAsia="Malgun Gothic" w:hAnsi="Times New Roman"/>
          <w:bCs/>
          <w:color w:val="FF0000"/>
          <w:sz w:val="24"/>
          <w:szCs w:val="24"/>
        </w:rPr>
      </w:pPr>
      <w:r w:rsidRPr="002F2283">
        <w:rPr>
          <w:rFonts w:ascii="Times New Roman" w:eastAsia="Malgun Gothic" w:hAnsi="Times New Roman"/>
          <w:bCs/>
          <w:color w:val="FF0000"/>
          <w:sz w:val="24"/>
          <w:szCs w:val="24"/>
        </w:rPr>
        <w:t xml:space="preserve">Hosseini E, Rajaei A, Tabatabaei M, </w:t>
      </w:r>
      <w:proofErr w:type="spellStart"/>
      <w:r w:rsidRPr="002F2283">
        <w:rPr>
          <w:rFonts w:ascii="Times New Roman" w:eastAsia="Malgun Gothic" w:hAnsi="Times New Roman"/>
          <w:bCs/>
          <w:color w:val="FF0000"/>
          <w:sz w:val="24"/>
          <w:szCs w:val="24"/>
        </w:rPr>
        <w:t>Mohsenifar</w:t>
      </w:r>
      <w:proofErr w:type="spellEnd"/>
      <w:r w:rsidRPr="002F2283">
        <w:rPr>
          <w:rFonts w:ascii="Times New Roman" w:eastAsia="Malgun Gothic" w:hAnsi="Times New Roman"/>
          <w:bCs/>
          <w:color w:val="FF0000"/>
          <w:sz w:val="24"/>
          <w:szCs w:val="24"/>
        </w:rPr>
        <w:t xml:space="preserve"> A, </w:t>
      </w:r>
      <w:proofErr w:type="spellStart"/>
      <w:r w:rsidRPr="002F2283">
        <w:rPr>
          <w:rFonts w:ascii="Times New Roman" w:eastAsia="Malgun Gothic" w:hAnsi="Times New Roman"/>
          <w:bCs/>
          <w:color w:val="FF0000"/>
          <w:sz w:val="24"/>
          <w:szCs w:val="24"/>
        </w:rPr>
        <w:t>Jahanbin</w:t>
      </w:r>
      <w:proofErr w:type="spellEnd"/>
      <w:r w:rsidRPr="002F2283">
        <w:rPr>
          <w:rFonts w:ascii="Times New Roman" w:eastAsia="Malgun Gothic" w:hAnsi="Times New Roman"/>
          <w:bCs/>
          <w:color w:val="FF0000"/>
          <w:sz w:val="24"/>
          <w:szCs w:val="24"/>
        </w:rPr>
        <w:t xml:space="preserve"> K:</w:t>
      </w:r>
      <w:r>
        <w:rPr>
          <w:rFonts w:ascii="Times New Roman" w:eastAsia="Malgun Gothic" w:hAnsi="Times New Roman"/>
          <w:bCs/>
          <w:color w:val="FF0000"/>
          <w:sz w:val="24"/>
          <w:szCs w:val="24"/>
        </w:rPr>
        <w:t xml:space="preserve"> </w:t>
      </w:r>
      <w:r w:rsidRPr="002F2283">
        <w:rPr>
          <w:rFonts w:ascii="Times New Roman" w:eastAsia="Malgun Gothic" w:hAnsi="Times New Roman"/>
          <w:bCs/>
          <w:color w:val="FF0000"/>
          <w:sz w:val="24"/>
          <w:szCs w:val="24"/>
        </w:rPr>
        <w:t xml:space="preserve">Preparation of </w:t>
      </w:r>
      <w:proofErr w:type="spellStart"/>
      <w:r w:rsidRPr="002F2283">
        <w:rPr>
          <w:rFonts w:ascii="Times New Roman" w:eastAsia="Malgun Gothic" w:hAnsi="Times New Roman"/>
          <w:bCs/>
          <w:color w:val="FF0000"/>
          <w:sz w:val="24"/>
          <w:szCs w:val="24"/>
        </w:rPr>
        <w:t>pickering</w:t>
      </w:r>
      <w:proofErr w:type="spellEnd"/>
      <w:r w:rsidRPr="002F2283">
        <w:rPr>
          <w:rFonts w:ascii="Times New Roman" w:eastAsia="Malgun Gothic" w:hAnsi="Times New Roman"/>
          <w:bCs/>
          <w:color w:val="FF0000"/>
          <w:sz w:val="24"/>
          <w:szCs w:val="24"/>
        </w:rPr>
        <w:t xml:space="preserve"> flaxseed oil-in-water emulsion</w:t>
      </w:r>
      <w:r>
        <w:rPr>
          <w:rFonts w:ascii="Times New Roman" w:eastAsia="Malgun Gothic" w:hAnsi="Times New Roman"/>
          <w:bCs/>
          <w:color w:val="FF0000"/>
          <w:sz w:val="24"/>
          <w:szCs w:val="24"/>
        </w:rPr>
        <w:t xml:space="preserve"> </w:t>
      </w:r>
      <w:r w:rsidRPr="002F2283">
        <w:rPr>
          <w:rFonts w:ascii="Times New Roman" w:eastAsia="Malgun Gothic" w:hAnsi="Times New Roman"/>
          <w:bCs/>
          <w:color w:val="FF0000"/>
          <w:sz w:val="24"/>
          <w:szCs w:val="24"/>
        </w:rPr>
        <w:t>stabilized by chitosan-myristic acid nanogels and investigation</w:t>
      </w:r>
    </w:p>
    <w:p w14:paraId="0C5A4243" w14:textId="05B8421C" w:rsidR="002F2283" w:rsidRDefault="002F2283" w:rsidP="002F2283">
      <w:pPr>
        <w:wordWrap/>
        <w:spacing w:line="480" w:lineRule="auto"/>
        <w:rPr>
          <w:rFonts w:ascii="Times New Roman" w:eastAsia="Malgun Gothic" w:hAnsi="Times New Roman"/>
          <w:bCs/>
          <w:color w:val="FF0000"/>
          <w:sz w:val="24"/>
          <w:szCs w:val="24"/>
        </w:rPr>
      </w:pPr>
      <w:r w:rsidRPr="002F2283">
        <w:rPr>
          <w:rFonts w:ascii="Times New Roman" w:eastAsia="Malgun Gothic" w:hAnsi="Times New Roman"/>
          <w:bCs/>
          <w:color w:val="FF0000"/>
          <w:sz w:val="24"/>
          <w:szCs w:val="24"/>
        </w:rPr>
        <w:t>of its oxidative stability in presence of clove essential oil as</w:t>
      </w:r>
      <w:r>
        <w:rPr>
          <w:rFonts w:ascii="Times New Roman" w:eastAsia="Malgun Gothic" w:hAnsi="Times New Roman"/>
          <w:bCs/>
          <w:color w:val="FF0000"/>
          <w:sz w:val="24"/>
          <w:szCs w:val="24"/>
        </w:rPr>
        <w:t xml:space="preserve"> </w:t>
      </w:r>
      <w:r w:rsidRPr="002F2283">
        <w:rPr>
          <w:rFonts w:ascii="Times New Roman" w:eastAsia="Malgun Gothic" w:hAnsi="Times New Roman"/>
          <w:bCs/>
          <w:color w:val="FF0000"/>
          <w:sz w:val="24"/>
          <w:szCs w:val="24"/>
        </w:rPr>
        <w:t xml:space="preserve">antioxidant. Food </w:t>
      </w:r>
      <w:proofErr w:type="spellStart"/>
      <w:r w:rsidRPr="002F2283">
        <w:rPr>
          <w:rFonts w:ascii="Times New Roman" w:eastAsia="Malgun Gothic" w:hAnsi="Times New Roman"/>
          <w:bCs/>
          <w:color w:val="FF0000"/>
          <w:sz w:val="24"/>
          <w:szCs w:val="24"/>
        </w:rPr>
        <w:t>Biophys</w:t>
      </w:r>
      <w:proofErr w:type="spellEnd"/>
      <w:r w:rsidRPr="002F2283">
        <w:rPr>
          <w:rFonts w:ascii="Times New Roman" w:eastAsia="Malgun Gothic" w:hAnsi="Times New Roman"/>
          <w:bCs/>
          <w:color w:val="FF0000"/>
          <w:sz w:val="24"/>
          <w:szCs w:val="24"/>
        </w:rPr>
        <w:t xml:space="preserve"> 2020, 15:216-228.</w:t>
      </w:r>
    </w:p>
    <w:p w14:paraId="40C19FA4" w14:textId="77777777" w:rsidR="002F2283" w:rsidRDefault="002F2283" w:rsidP="002F2283">
      <w:pPr>
        <w:wordWrap/>
        <w:spacing w:line="480" w:lineRule="auto"/>
        <w:rPr>
          <w:rFonts w:ascii="Times New Roman" w:eastAsia="Malgun Gothic" w:hAnsi="Times New Roman"/>
          <w:bCs/>
          <w:color w:val="FF0000"/>
          <w:sz w:val="24"/>
          <w:szCs w:val="24"/>
        </w:rPr>
      </w:pPr>
    </w:p>
    <w:p w14:paraId="1AA33008" w14:textId="77777777" w:rsidR="002F2283" w:rsidRDefault="002F2283" w:rsidP="002F2283">
      <w:pPr>
        <w:wordWrap/>
        <w:spacing w:line="480" w:lineRule="auto"/>
        <w:rPr>
          <w:rFonts w:ascii="Times New Roman" w:eastAsia="Malgun Gothic" w:hAnsi="Times New Roman"/>
          <w:bCs/>
          <w:color w:val="FF0000"/>
          <w:sz w:val="24"/>
          <w:szCs w:val="24"/>
        </w:rPr>
      </w:pPr>
    </w:p>
    <w:p w14:paraId="1BC381BA" w14:textId="77777777" w:rsidR="00CB7A22" w:rsidRPr="00CB7A22" w:rsidRDefault="00CB7A22" w:rsidP="00CB7A22">
      <w:pPr>
        <w:wordWrap/>
        <w:spacing w:line="480" w:lineRule="auto"/>
        <w:rPr>
          <w:rFonts w:ascii="Times New Roman" w:eastAsia="Malgun Gothic" w:hAnsi="Times New Roman"/>
          <w:bCs/>
          <w:color w:val="FF0000"/>
          <w:sz w:val="24"/>
          <w:szCs w:val="24"/>
        </w:rPr>
      </w:pPr>
      <w:r w:rsidRPr="00CB7A22">
        <w:rPr>
          <w:rFonts w:ascii="Times New Roman" w:eastAsia="Malgun Gothic" w:hAnsi="Times New Roman"/>
          <w:bCs/>
          <w:color w:val="FF0000"/>
          <w:sz w:val="24"/>
          <w:szCs w:val="24"/>
        </w:rPr>
        <w:t>Liu Q, Lanari MC, Schaefer DM. 1995. A review of dietary</w:t>
      </w:r>
    </w:p>
    <w:p w14:paraId="053EF829" w14:textId="36548314" w:rsidR="00CB7A22" w:rsidRDefault="00CB7A22" w:rsidP="00CB7A22">
      <w:pPr>
        <w:wordWrap/>
        <w:spacing w:line="480" w:lineRule="auto"/>
        <w:rPr>
          <w:rFonts w:ascii="Times New Roman" w:eastAsia="Malgun Gothic" w:hAnsi="Times New Roman"/>
          <w:bCs/>
          <w:color w:val="FF0000"/>
          <w:sz w:val="24"/>
          <w:szCs w:val="24"/>
        </w:rPr>
      </w:pPr>
      <w:r w:rsidRPr="00CB7A22">
        <w:rPr>
          <w:rFonts w:ascii="Times New Roman" w:eastAsia="Malgun Gothic" w:hAnsi="Times New Roman"/>
          <w:bCs/>
          <w:color w:val="FF0000"/>
          <w:sz w:val="24"/>
          <w:szCs w:val="24"/>
        </w:rPr>
        <w:t>vitamin E supplementation for improvement of beef quality. J Anim Sci 73 (10): 3131-3140.</w:t>
      </w:r>
    </w:p>
    <w:p w14:paraId="6F82B22B" w14:textId="77777777" w:rsidR="00CB7A22" w:rsidRDefault="00CB7A22" w:rsidP="00CB7A22">
      <w:pPr>
        <w:wordWrap/>
        <w:spacing w:line="480" w:lineRule="auto"/>
        <w:rPr>
          <w:rFonts w:ascii="Times New Roman" w:eastAsia="Malgun Gothic" w:hAnsi="Times New Roman"/>
          <w:bCs/>
          <w:color w:val="FF0000"/>
          <w:sz w:val="24"/>
          <w:szCs w:val="24"/>
        </w:rPr>
      </w:pPr>
    </w:p>
    <w:p w14:paraId="5C1DEFAA" w14:textId="4403B219" w:rsidR="00AD7EE2" w:rsidRPr="00E553FD" w:rsidRDefault="00123933" w:rsidP="001D18FC">
      <w:pPr>
        <w:wordWrap/>
        <w:spacing w:line="480" w:lineRule="auto"/>
        <w:rPr>
          <w:rFonts w:ascii="Times New Roman" w:eastAsia="Malgun Gothic" w:hAnsi="Times New Roman"/>
          <w:bCs/>
          <w:color w:val="FF0000"/>
          <w:sz w:val="24"/>
          <w:szCs w:val="24"/>
        </w:rPr>
      </w:pPr>
      <w:r w:rsidRPr="00E553FD">
        <w:rPr>
          <w:rFonts w:ascii="Times New Roman" w:eastAsia="Malgun Gothic" w:hAnsi="Times New Roman"/>
          <w:bCs/>
          <w:color w:val="FF0000"/>
          <w:sz w:val="24"/>
          <w:szCs w:val="24"/>
        </w:rPr>
        <w:t xml:space="preserve">McGeough JA. 2016. </w:t>
      </w:r>
      <w:r w:rsidR="003D7C98" w:rsidRPr="00E553FD">
        <w:rPr>
          <w:rFonts w:ascii="Times New Roman" w:eastAsia="Malgun Gothic" w:hAnsi="Times New Roman"/>
          <w:bCs/>
          <w:color w:val="FF0000"/>
          <w:sz w:val="24"/>
          <w:szCs w:val="24"/>
        </w:rPr>
        <w:t xml:space="preserve">Cutting of Food Products by Ice-particles in a </w:t>
      </w:r>
      <w:proofErr w:type="gramStart"/>
      <w:r w:rsidR="003D7C98" w:rsidRPr="00E553FD">
        <w:rPr>
          <w:rFonts w:ascii="Times New Roman" w:eastAsia="Malgun Gothic" w:hAnsi="Times New Roman"/>
          <w:bCs/>
          <w:color w:val="FF0000"/>
          <w:sz w:val="24"/>
          <w:szCs w:val="24"/>
        </w:rPr>
        <w:t>Water-jet</w:t>
      </w:r>
      <w:proofErr w:type="gramEnd"/>
      <w:r w:rsidR="003D7C98" w:rsidRPr="00E553FD">
        <w:rPr>
          <w:rFonts w:ascii="Times New Roman" w:eastAsia="Malgun Gothic" w:hAnsi="Times New Roman"/>
          <w:bCs/>
          <w:color w:val="FF0000"/>
          <w:sz w:val="24"/>
          <w:szCs w:val="24"/>
        </w:rPr>
        <w:t>. Procedia CIRP 42:</w:t>
      </w:r>
      <w:r w:rsidR="00E1317D" w:rsidRPr="00E553FD">
        <w:rPr>
          <w:rFonts w:ascii="Times New Roman" w:eastAsia="Malgun Gothic" w:hAnsi="Times New Roman"/>
          <w:bCs/>
          <w:color w:val="FF0000"/>
          <w:sz w:val="24"/>
          <w:szCs w:val="24"/>
        </w:rPr>
        <w:t xml:space="preserve"> 863-865. </w:t>
      </w:r>
    </w:p>
    <w:p w14:paraId="0D003EB3" w14:textId="77777777" w:rsidR="00AD7EE2" w:rsidRDefault="00AD7EE2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</w:p>
    <w:p w14:paraId="61718C47" w14:textId="652419AA" w:rsidR="009B6FBC" w:rsidRPr="009B6FBC" w:rsidRDefault="00EA1EB7" w:rsidP="009B6FB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  <w:r>
        <w:rPr>
          <w:rFonts w:ascii="Times New Roman" w:eastAsia="Malgun Gothic" w:hAnsi="Times New Roman"/>
          <w:bCs/>
          <w:sz w:val="24"/>
          <w:szCs w:val="24"/>
        </w:rPr>
        <w:t xml:space="preserve">Shimizu, </w:t>
      </w:r>
      <w:r w:rsidR="009B6FBC">
        <w:rPr>
          <w:rFonts w:ascii="Times New Roman" w:eastAsia="Malgun Gothic" w:hAnsi="Times New Roman"/>
          <w:bCs/>
          <w:sz w:val="24"/>
          <w:szCs w:val="24"/>
        </w:rPr>
        <w:t>H. and Iwamoto, S. 2022.</w:t>
      </w:r>
      <w:r w:rsidR="009B6FBC" w:rsidRPr="009B6FBC">
        <w:t xml:space="preserve"> </w:t>
      </w:r>
      <w:r w:rsidR="009B6FBC" w:rsidRPr="009B6FBC">
        <w:rPr>
          <w:rFonts w:ascii="Times New Roman" w:eastAsia="Malgun Gothic" w:hAnsi="Times New Roman"/>
          <w:bCs/>
          <w:sz w:val="24"/>
          <w:szCs w:val="24"/>
        </w:rPr>
        <w:t>Problems of Lipid Oxidation in Minced Meat Products</w:t>
      </w:r>
    </w:p>
    <w:p w14:paraId="25698C5E" w14:textId="77777777" w:rsidR="002B7213" w:rsidRDefault="009B6FBC" w:rsidP="009B6FB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  <w:r w:rsidRPr="009B6FBC">
        <w:rPr>
          <w:rFonts w:ascii="Times New Roman" w:eastAsia="Malgun Gothic" w:hAnsi="Times New Roman"/>
          <w:bCs/>
          <w:sz w:val="24"/>
          <w:szCs w:val="24"/>
        </w:rPr>
        <w:t>for a Ready-made Meal during Cooking, Processing,</w:t>
      </w:r>
      <w:r>
        <w:rPr>
          <w:rFonts w:ascii="Times New Roman" w:eastAsia="Malgun Gothic" w:hAnsi="Times New Roman"/>
          <w:bCs/>
          <w:sz w:val="24"/>
          <w:szCs w:val="24"/>
        </w:rPr>
        <w:t xml:space="preserve"> </w:t>
      </w:r>
      <w:r w:rsidRPr="009B6FBC">
        <w:rPr>
          <w:rFonts w:ascii="Times New Roman" w:eastAsia="Malgun Gothic" w:hAnsi="Times New Roman"/>
          <w:bCs/>
          <w:sz w:val="24"/>
          <w:szCs w:val="24"/>
        </w:rPr>
        <w:t>and Storage</w:t>
      </w:r>
      <w:r>
        <w:rPr>
          <w:rFonts w:ascii="Times New Roman" w:eastAsia="Malgun Gothic" w:hAnsi="Times New Roman"/>
          <w:bCs/>
          <w:sz w:val="24"/>
          <w:szCs w:val="24"/>
        </w:rPr>
        <w:t xml:space="preserve">. </w:t>
      </w:r>
      <w:r w:rsidR="002B7213">
        <w:rPr>
          <w:rFonts w:ascii="Times New Roman" w:eastAsia="Malgun Gothic" w:hAnsi="Times New Roman"/>
          <w:bCs/>
          <w:sz w:val="24"/>
          <w:szCs w:val="24"/>
        </w:rPr>
        <w:t xml:space="preserve">Reviews in Agricultural Science.10: 24-35. </w:t>
      </w:r>
    </w:p>
    <w:p w14:paraId="2F3CFA66" w14:textId="1A82C26D" w:rsidR="00EA1EB7" w:rsidRDefault="009B6FBC" w:rsidP="009B6FB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  <w:r>
        <w:rPr>
          <w:rFonts w:ascii="Times New Roman" w:eastAsia="Malgun Gothic" w:hAnsi="Times New Roman"/>
          <w:bCs/>
          <w:sz w:val="24"/>
          <w:szCs w:val="24"/>
        </w:rPr>
        <w:t xml:space="preserve"> </w:t>
      </w:r>
    </w:p>
    <w:p w14:paraId="46215742" w14:textId="77777777" w:rsidR="006A008E" w:rsidRPr="006A008E" w:rsidRDefault="006A008E" w:rsidP="006A008E">
      <w:pPr>
        <w:wordWrap/>
        <w:spacing w:line="480" w:lineRule="auto"/>
        <w:rPr>
          <w:rFonts w:ascii="Times New Roman" w:eastAsia="Malgun Gothic" w:hAnsi="Times New Roman"/>
          <w:bCs/>
          <w:color w:val="FF0000"/>
          <w:sz w:val="24"/>
          <w:szCs w:val="24"/>
        </w:rPr>
      </w:pPr>
      <w:r w:rsidRPr="006A008E">
        <w:rPr>
          <w:rFonts w:ascii="Times New Roman" w:eastAsia="Malgun Gothic" w:hAnsi="Times New Roman"/>
          <w:bCs/>
          <w:color w:val="FF0000"/>
          <w:sz w:val="24"/>
          <w:szCs w:val="24"/>
        </w:rPr>
        <w:t>van Luttervelt, C. A. (1989). On the selection of manufacturing methods illustrated</w:t>
      </w:r>
    </w:p>
    <w:p w14:paraId="081D4CD5" w14:textId="77777777" w:rsidR="006A008E" w:rsidRPr="006A008E" w:rsidRDefault="006A008E" w:rsidP="006A008E">
      <w:pPr>
        <w:wordWrap/>
        <w:spacing w:line="480" w:lineRule="auto"/>
        <w:rPr>
          <w:rFonts w:ascii="Times New Roman" w:eastAsia="Malgun Gothic" w:hAnsi="Times New Roman"/>
          <w:bCs/>
          <w:color w:val="FF0000"/>
          <w:sz w:val="24"/>
          <w:szCs w:val="24"/>
        </w:rPr>
      </w:pPr>
      <w:r w:rsidRPr="006A008E">
        <w:rPr>
          <w:rFonts w:ascii="Times New Roman" w:eastAsia="Malgun Gothic" w:hAnsi="Times New Roman"/>
          <w:bCs/>
          <w:color w:val="FF0000"/>
          <w:sz w:val="24"/>
          <w:szCs w:val="24"/>
        </w:rPr>
        <w:t>by an overview of separation techniques for sheet materials. Annals of CIRP,</w:t>
      </w:r>
    </w:p>
    <w:p w14:paraId="6719304A" w14:textId="77777777" w:rsidR="006A008E" w:rsidRDefault="006A008E" w:rsidP="006A008E">
      <w:pPr>
        <w:wordWrap/>
        <w:spacing w:line="480" w:lineRule="auto"/>
        <w:rPr>
          <w:rFonts w:ascii="Times New Roman" w:eastAsia="Malgun Gothic" w:hAnsi="Times New Roman"/>
          <w:bCs/>
          <w:color w:val="FF0000"/>
          <w:sz w:val="24"/>
          <w:szCs w:val="24"/>
        </w:rPr>
      </w:pPr>
      <w:r w:rsidRPr="006A008E">
        <w:rPr>
          <w:rFonts w:ascii="Times New Roman" w:eastAsia="Malgun Gothic" w:hAnsi="Times New Roman"/>
          <w:bCs/>
          <w:color w:val="FF0000"/>
          <w:sz w:val="24"/>
          <w:szCs w:val="24"/>
        </w:rPr>
        <w:t>38(2), 587–607.</w:t>
      </w:r>
    </w:p>
    <w:p w14:paraId="03637FDD" w14:textId="77777777" w:rsidR="006A008E" w:rsidRPr="006A008E" w:rsidRDefault="006A008E" w:rsidP="006A008E">
      <w:pPr>
        <w:wordWrap/>
        <w:spacing w:line="480" w:lineRule="auto"/>
        <w:rPr>
          <w:rFonts w:ascii="Times New Roman" w:eastAsia="Malgun Gothic" w:hAnsi="Times New Roman"/>
          <w:bCs/>
          <w:color w:val="FF0000"/>
          <w:sz w:val="24"/>
          <w:szCs w:val="24"/>
        </w:rPr>
      </w:pPr>
    </w:p>
    <w:p w14:paraId="034167BF" w14:textId="1CE4D977" w:rsidR="006A008E" w:rsidRPr="006A008E" w:rsidRDefault="006A008E" w:rsidP="006A008E">
      <w:pPr>
        <w:wordWrap/>
        <w:spacing w:line="480" w:lineRule="auto"/>
        <w:rPr>
          <w:rFonts w:ascii="Times New Roman" w:eastAsia="Malgun Gothic" w:hAnsi="Times New Roman"/>
          <w:bCs/>
          <w:color w:val="FF0000"/>
          <w:sz w:val="24"/>
          <w:szCs w:val="24"/>
        </w:rPr>
      </w:pPr>
      <w:r w:rsidRPr="006A008E">
        <w:rPr>
          <w:rFonts w:ascii="Times New Roman" w:eastAsia="Malgun Gothic" w:hAnsi="Times New Roman"/>
          <w:bCs/>
          <w:color w:val="FF0000"/>
          <w:sz w:val="24"/>
          <w:szCs w:val="24"/>
        </w:rPr>
        <w:t xml:space="preserve">Wang, J. (2003). Abrasive waterjet machining of engineering materials. </w:t>
      </w:r>
      <w:proofErr w:type="spellStart"/>
      <w:r w:rsidRPr="006A008E">
        <w:rPr>
          <w:rFonts w:ascii="Times New Roman" w:eastAsia="Malgun Gothic" w:hAnsi="Times New Roman"/>
          <w:bCs/>
          <w:color w:val="FF0000"/>
          <w:sz w:val="24"/>
          <w:szCs w:val="24"/>
        </w:rPr>
        <w:t>UetikonZuerich</w:t>
      </w:r>
      <w:proofErr w:type="spellEnd"/>
      <w:r w:rsidRPr="006A008E">
        <w:rPr>
          <w:rFonts w:ascii="Times New Roman" w:eastAsia="Malgun Gothic" w:hAnsi="Times New Roman"/>
          <w:bCs/>
          <w:color w:val="FF0000"/>
          <w:sz w:val="24"/>
          <w:szCs w:val="24"/>
        </w:rPr>
        <w:t xml:space="preserve">, Switzerland: Trans Tech </w:t>
      </w:r>
      <w:proofErr w:type="gramStart"/>
      <w:r w:rsidRPr="006A008E">
        <w:rPr>
          <w:rFonts w:ascii="Times New Roman" w:eastAsia="Malgun Gothic" w:hAnsi="Times New Roman"/>
          <w:bCs/>
          <w:color w:val="FF0000"/>
          <w:sz w:val="24"/>
          <w:szCs w:val="24"/>
        </w:rPr>
        <w:t>Publications..</w:t>
      </w:r>
      <w:proofErr w:type="gramEnd"/>
    </w:p>
    <w:p w14:paraId="63098CBB" w14:textId="77777777" w:rsidR="006A008E" w:rsidRDefault="006A008E" w:rsidP="006A008E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</w:p>
    <w:p w14:paraId="7819F284" w14:textId="77777777" w:rsidR="006D0CBA" w:rsidRPr="006D0CBA" w:rsidRDefault="006D0CBA" w:rsidP="006D0CBA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</w:p>
    <w:p w14:paraId="1679A4AC" w14:textId="77777777" w:rsidR="006D0CBA" w:rsidRPr="006D0CBA" w:rsidRDefault="006D0CBA" w:rsidP="006D0CBA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  <w:proofErr w:type="spellStart"/>
      <w:r w:rsidRPr="006D0CBA">
        <w:rPr>
          <w:rFonts w:ascii="Times New Roman" w:eastAsia="Malgun Gothic" w:hAnsi="Times New Roman"/>
          <w:bCs/>
          <w:sz w:val="24"/>
          <w:szCs w:val="24"/>
        </w:rPr>
        <w:t>Alitavoli</w:t>
      </w:r>
      <w:proofErr w:type="spellEnd"/>
      <w:r w:rsidRPr="006D0CBA">
        <w:rPr>
          <w:rFonts w:ascii="Times New Roman" w:eastAsia="Malgun Gothic" w:hAnsi="Times New Roman"/>
          <w:bCs/>
          <w:sz w:val="24"/>
          <w:szCs w:val="24"/>
        </w:rPr>
        <w:t>, M., &amp; McGeough, J. A. (1998). An expert process planning system for meat</w:t>
      </w:r>
    </w:p>
    <w:p w14:paraId="53AF118E" w14:textId="77777777" w:rsidR="006D0CBA" w:rsidRPr="006D0CBA" w:rsidRDefault="006D0CBA" w:rsidP="006D0CBA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  <w:r w:rsidRPr="006D0CBA">
        <w:rPr>
          <w:rFonts w:ascii="Times New Roman" w:eastAsia="Malgun Gothic" w:hAnsi="Times New Roman"/>
          <w:bCs/>
          <w:sz w:val="24"/>
          <w:szCs w:val="24"/>
        </w:rPr>
        <w:t xml:space="preserve">cutting by high pressure </w:t>
      </w:r>
      <w:proofErr w:type="gramStart"/>
      <w:r w:rsidRPr="006D0CBA">
        <w:rPr>
          <w:rFonts w:ascii="Times New Roman" w:eastAsia="Malgun Gothic" w:hAnsi="Times New Roman"/>
          <w:bCs/>
          <w:sz w:val="24"/>
          <w:szCs w:val="24"/>
        </w:rPr>
        <w:t>water-jet</w:t>
      </w:r>
      <w:proofErr w:type="gramEnd"/>
      <w:r w:rsidRPr="006D0CBA">
        <w:rPr>
          <w:rFonts w:ascii="Times New Roman" w:eastAsia="Malgun Gothic" w:hAnsi="Times New Roman"/>
          <w:bCs/>
          <w:sz w:val="24"/>
          <w:szCs w:val="24"/>
        </w:rPr>
        <w:t>. Journal of Materials Processing Technology, 84,</w:t>
      </w:r>
    </w:p>
    <w:p w14:paraId="7E4161D4" w14:textId="77777777" w:rsidR="006D0CBA" w:rsidRPr="006D0CBA" w:rsidRDefault="006D0CBA" w:rsidP="006D0CBA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  <w:r w:rsidRPr="006D0CBA">
        <w:rPr>
          <w:rFonts w:ascii="Times New Roman" w:eastAsia="Malgun Gothic" w:hAnsi="Times New Roman"/>
          <w:bCs/>
          <w:sz w:val="24"/>
          <w:szCs w:val="24"/>
        </w:rPr>
        <w:t>130–135.</w:t>
      </w:r>
    </w:p>
    <w:p w14:paraId="2D52FBC7" w14:textId="77777777" w:rsidR="006D0CBA" w:rsidRPr="006D0CBA" w:rsidRDefault="006D0CBA" w:rsidP="006D0CBA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</w:p>
    <w:p w14:paraId="6391BB36" w14:textId="77777777" w:rsidR="006D0CBA" w:rsidRPr="006D0CBA" w:rsidRDefault="006D0CBA" w:rsidP="006D0CBA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  <w:r w:rsidRPr="006D0CBA">
        <w:rPr>
          <w:rFonts w:ascii="Times New Roman" w:eastAsia="Malgun Gothic" w:hAnsi="Times New Roman"/>
          <w:bCs/>
          <w:sz w:val="24"/>
          <w:szCs w:val="24"/>
        </w:rPr>
        <w:t xml:space="preserve">Chaffin, P. L., &amp; Jones, C. D. 2009. System and Method for Reducing Physiological Material on Surfaces of cut meat. US2009/0255390 A1. </w:t>
      </w:r>
    </w:p>
    <w:p w14:paraId="68C7F01D" w14:textId="77777777" w:rsidR="006D0CBA" w:rsidRPr="006D0CBA" w:rsidRDefault="006D0CBA" w:rsidP="006D0CBA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</w:p>
    <w:p w14:paraId="59537F25" w14:textId="77777777" w:rsidR="006D0CBA" w:rsidRPr="006D0CBA" w:rsidRDefault="006D0CBA" w:rsidP="006D0CBA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  <w:r w:rsidRPr="006D0CBA">
        <w:rPr>
          <w:rFonts w:ascii="Times New Roman" w:eastAsia="Malgun Gothic" w:hAnsi="Times New Roman"/>
          <w:bCs/>
          <w:sz w:val="24"/>
          <w:szCs w:val="24"/>
        </w:rPr>
        <w:t>Fourness, Charles A et al, Paper Metering, Cutting, and Reeling Archived 2014-02-19 at the Wayback Machine, filed May 22, 1933, and issued July 2, 1935.</w:t>
      </w:r>
    </w:p>
    <w:p w14:paraId="73419CE2" w14:textId="77777777" w:rsidR="006D0CBA" w:rsidRPr="006D0CBA" w:rsidRDefault="006D0CBA" w:rsidP="006D0CBA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</w:p>
    <w:p w14:paraId="372C8044" w14:textId="77777777" w:rsidR="006D0CBA" w:rsidRPr="006D0CBA" w:rsidRDefault="006D0CBA" w:rsidP="006D0CBA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  <w:proofErr w:type="spellStart"/>
      <w:r w:rsidRPr="006D0CBA">
        <w:rPr>
          <w:rFonts w:ascii="Times New Roman" w:eastAsia="Malgun Gothic" w:hAnsi="Times New Roman"/>
          <w:bCs/>
          <w:sz w:val="24"/>
          <w:szCs w:val="24"/>
        </w:rPr>
        <w:t>Guidorzi</w:t>
      </w:r>
      <w:proofErr w:type="spellEnd"/>
      <w:r w:rsidRPr="006D0CBA">
        <w:rPr>
          <w:rFonts w:ascii="Times New Roman" w:eastAsia="Malgun Gothic" w:hAnsi="Times New Roman"/>
          <w:bCs/>
          <w:sz w:val="24"/>
          <w:szCs w:val="24"/>
        </w:rPr>
        <w:t xml:space="preserve">, Elia (2022-02-03). "Waterjet Cutting History - Origins of the Waterjet Cutter". </w:t>
      </w:r>
      <w:proofErr w:type="spellStart"/>
      <w:r w:rsidRPr="006D0CBA">
        <w:rPr>
          <w:rFonts w:ascii="Times New Roman" w:eastAsia="Malgun Gothic" w:hAnsi="Times New Roman"/>
          <w:bCs/>
          <w:sz w:val="24"/>
          <w:szCs w:val="24"/>
        </w:rPr>
        <w:t>TechniWaterjet</w:t>
      </w:r>
      <w:proofErr w:type="spellEnd"/>
      <w:r w:rsidRPr="006D0CBA">
        <w:rPr>
          <w:rFonts w:ascii="Times New Roman" w:eastAsia="Malgun Gothic" w:hAnsi="Times New Roman"/>
          <w:bCs/>
          <w:sz w:val="24"/>
          <w:szCs w:val="24"/>
        </w:rPr>
        <w:t xml:space="preserve">. Retrieved 2022-02-17. </w:t>
      </w:r>
    </w:p>
    <w:p w14:paraId="4141756A" w14:textId="77777777" w:rsidR="006D0CBA" w:rsidRPr="006D0CBA" w:rsidRDefault="006D0CBA" w:rsidP="006D0CBA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</w:p>
    <w:p w14:paraId="07422CA4" w14:textId="77777777" w:rsidR="006D0CBA" w:rsidRPr="006D0CBA" w:rsidRDefault="006D0CBA" w:rsidP="006D0CBA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  <w:r w:rsidRPr="006D0CBA">
        <w:rPr>
          <w:rFonts w:ascii="Times New Roman" w:eastAsia="Malgun Gothic" w:hAnsi="Times New Roman"/>
          <w:bCs/>
          <w:sz w:val="24"/>
          <w:szCs w:val="24"/>
        </w:rPr>
        <w:t>Liu, W., Lyu J., Wu, D., Cao, Y., Ma, Q., Lu, Y., and Zhang, X. 2022. Cutting Techniques in the Fish Industry: A Critical Review. Foods. 11, 3206. https://doi.org/10.3390/foods11203206 https://www.mdpi.com/journal/foods</w:t>
      </w:r>
    </w:p>
    <w:p w14:paraId="10B74DD9" w14:textId="77777777" w:rsidR="006D0CBA" w:rsidRPr="006D0CBA" w:rsidRDefault="006D0CBA" w:rsidP="006D0CBA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</w:p>
    <w:p w14:paraId="63322F22" w14:textId="77777777" w:rsidR="006D0CBA" w:rsidRPr="006D0CBA" w:rsidRDefault="006D0CBA" w:rsidP="006D0CBA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  <w:r w:rsidRPr="006D0CBA">
        <w:rPr>
          <w:rFonts w:ascii="Times New Roman" w:eastAsia="Malgun Gothic" w:hAnsi="Times New Roman"/>
          <w:bCs/>
          <w:sz w:val="24"/>
          <w:szCs w:val="24"/>
        </w:rPr>
        <w:t xml:space="preserve">Malone, D. E., Friedrich, W. E., Spooner, N. R., &amp; Lim, P. P. K. (1994). </w:t>
      </w:r>
      <w:proofErr w:type="spellStart"/>
      <w:proofErr w:type="gramStart"/>
      <w:r w:rsidRPr="006D0CBA">
        <w:rPr>
          <w:rFonts w:ascii="Times New Roman" w:eastAsia="Malgun Gothic" w:hAnsi="Times New Roman"/>
          <w:bCs/>
          <w:sz w:val="24"/>
          <w:szCs w:val="24"/>
        </w:rPr>
        <w:t>Knowledgebased</w:t>
      </w:r>
      <w:proofErr w:type="spellEnd"/>
      <w:proofErr w:type="gramEnd"/>
      <w:r w:rsidRPr="006D0CBA">
        <w:rPr>
          <w:rFonts w:ascii="Times New Roman" w:eastAsia="Malgun Gothic" w:hAnsi="Times New Roman"/>
          <w:bCs/>
          <w:sz w:val="24"/>
          <w:szCs w:val="24"/>
        </w:rPr>
        <w:t xml:space="preserve"> control in the processing of highly varying products. In Proceedings of the</w:t>
      </w:r>
    </w:p>
    <w:p w14:paraId="17471920" w14:textId="77777777" w:rsidR="006D0CBA" w:rsidRPr="006D0CBA" w:rsidRDefault="006D0CBA" w:rsidP="006D0CBA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  <w:r w:rsidRPr="006D0CBA">
        <w:rPr>
          <w:rFonts w:ascii="Times New Roman" w:eastAsia="Malgun Gothic" w:hAnsi="Times New Roman"/>
          <w:bCs/>
          <w:sz w:val="24"/>
          <w:szCs w:val="24"/>
        </w:rPr>
        <w:t>IEEE international conference on robotics and automation (Vol. 4, pp. 2903–2908),</w:t>
      </w:r>
    </w:p>
    <w:p w14:paraId="1D9B9813" w14:textId="77777777" w:rsidR="006D0CBA" w:rsidRPr="006D0CBA" w:rsidRDefault="006D0CBA" w:rsidP="006D0CBA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  <w:r w:rsidRPr="006D0CBA">
        <w:rPr>
          <w:rFonts w:ascii="Times New Roman" w:eastAsia="Malgun Gothic" w:hAnsi="Times New Roman"/>
          <w:bCs/>
          <w:sz w:val="24"/>
          <w:szCs w:val="24"/>
        </w:rPr>
        <w:t>San Diego, USA.</w:t>
      </w:r>
    </w:p>
    <w:p w14:paraId="7525D443" w14:textId="77777777" w:rsidR="006D0CBA" w:rsidRPr="006D0CBA" w:rsidRDefault="006D0CBA" w:rsidP="006D0CBA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</w:p>
    <w:p w14:paraId="474CF37E" w14:textId="77777777" w:rsidR="006D0CBA" w:rsidRPr="006D0CBA" w:rsidRDefault="006D0CBA" w:rsidP="006D0CBA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  <w:r w:rsidRPr="006D0CBA">
        <w:rPr>
          <w:rFonts w:ascii="Times New Roman" w:eastAsia="Malgun Gothic" w:hAnsi="Times New Roman"/>
          <w:bCs/>
          <w:sz w:val="24"/>
          <w:szCs w:val="24"/>
        </w:rPr>
        <w:t xml:space="preserve">Rice, Phillip K., Process for Cutting and Working Solid Materials Archived 2014-01-31 at the Wayback Machine, filed October 26, 1962, and issued October 19, 1965. </w:t>
      </w:r>
    </w:p>
    <w:p w14:paraId="6E260B00" w14:textId="77777777" w:rsidR="006D0CBA" w:rsidRPr="006D0CBA" w:rsidRDefault="006D0CBA" w:rsidP="006D0CBA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</w:p>
    <w:p w14:paraId="44810439" w14:textId="77777777" w:rsidR="006D0CBA" w:rsidRPr="006D0CBA" w:rsidRDefault="006D0CBA" w:rsidP="006D0CBA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  <w:r w:rsidRPr="006D0CBA">
        <w:rPr>
          <w:rFonts w:ascii="Times New Roman" w:eastAsia="Malgun Gothic" w:hAnsi="Times New Roman"/>
          <w:bCs/>
          <w:sz w:val="24"/>
          <w:szCs w:val="24"/>
        </w:rPr>
        <w:t xml:space="preserve">Wang, J., &amp; Shanmugam D. K. (2009). Cutting meat with bone using an ultrahigh pressure abrasive waterjet. Meat Science. 81, 671-677.  </w:t>
      </w:r>
    </w:p>
    <w:p w14:paraId="248BD70D" w14:textId="77777777" w:rsidR="006D0CBA" w:rsidRPr="006D0CBA" w:rsidRDefault="006D0CBA" w:rsidP="006D0CBA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</w:p>
    <w:p w14:paraId="792C705D" w14:textId="23C5C71F" w:rsidR="006A008E" w:rsidRDefault="006D0CBA" w:rsidP="006D0CBA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  <w:proofErr w:type="spellStart"/>
      <w:r w:rsidRPr="006D0CBA">
        <w:rPr>
          <w:rFonts w:ascii="Times New Roman" w:eastAsia="Malgun Gothic" w:hAnsi="Times New Roman"/>
          <w:bCs/>
          <w:sz w:val="24"/>
          <w:szCs w:val="24"/>
        </w:rPr>
        <w:t>Wulfkuehler</w:t>
      </w:r>
      <w:proofErr w:type="spellEnd"/>
      <w:r w:rsidRPr="006D0CBA">
        <w:rPr>
          <w:rFonts w:ascii="Times New Roman" w:eastAsia="Malgun Gothic" w:hAnsi="Times New Roman"/>
          <w:bCs/>
          <w:sz w:val="24"/>
          <w:szCs w:val="24"/>
        </w:rPr>
        <w:t>, S.; Stark, S.; Dietz, J.; Schmidt, H.; Weiss, A.; Carle, R. Effect of Water Jet Cutting and Moderate Heat Treatment on Quality of Fresh-Cut Red Oak Leaf Lettuce (</w:t>
      </w:r>
      <w:proofErr w:type="spellStart"/>
      <w:r w:rsidRPr="006D0CBA">
        <w:rPr>
          <w:rFonts w:ascii="Times New Roman" w:eastAsia="Malgun Gothic" w:hAnsi="Times New Roman"/>
          <w:bCs/>
          <w:sz w:val="24"/>
          <w:szCs w:val="24"/>
        </w:rPr>
        <w:t>Lactuca</w:t>
      </w:r>
      <w:proofErr w:type="spellEnd"/>
      <w:r w:rsidRPr="006D0CBA">
        <w:rPr>
          <w:rFonts w:ascii="Times New Roman" w:eastAsia="Malgun Gothic" w:hAnsi="Times New Roman"/>
          <w:bCs/>
          <w:sz w:val="24"/>
          <w:szCs w:val="24"/>
        </w:rPr>
        <w:t xml:space="preserve"> sativa L. var. </w:t>
      </w:r>
      <w:proofErr w:type="spellStart"/>
      <w:r w:rsidRPr="006D0CBA">
        <w:rPr>
          <w:rFonts w:ascii="Times New Roman" w:eastAsia="Malgun Gothic" w:hAnsi="Times New Roman"/>
          <w:bCs/>
          <w:sz w:val="24"/>
          <w:szCs w:val="24"/>
        </w:rPr>
        <w:t>crispa</w:t>
      </w:r>
      <w:proofErr w:type="spellEnd"/>
      <w:r w:rsidRPr="006D0CBA">
        <w:rPr>
          <w:rFonts w:ascii="Times New Roman" w:eastAsia="Malgun Gothic" w:hAnsi="Times New Roman"/>
          <w:bCs/>
          <w:sz w:val="24"/>
          <w:szCs w:val="24"/>
        </w:rPr>
        <w:t>). Food Bioprocess Technol. 2014, 7, 3478–3492.</w:t>
      </w:r>
    </w:p>
    <w:p w14:paraId="46097D7B" w14:textId="77777777" w:rsidR="006A008E" w:rsidRDefault="006A008E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</w:p>
    <w:p w14:paraId="69A3EBB7" w14:textId="47727506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  <w:r>
        <w:rPr>
          <w:rFonts w:ascii="Times New Roman" w:eastAsia="Malgun Gothic" w:hAnsi="Times New Roman"/>
          <w:bCs/>
          <w:sz w:val="24"/>
          <w:szCs w:val="24"/>
        </w:rPr>
        <w:t>Aberle, E., Forrest, J., Gerrard, D., Mills, E., Hedrick, H., Judge, M. &amp; Merkel, R. (2001).</w:t>
      </w:r>
    </w:p>
    <w:p w14:paraId="5096BC19" w14:textId="77777777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  <w:r>
        <w:rPr>
          <w:rFonts w:ascii="Times New Roman" w:eastAsia="Malgun Gothic" w:hAnsi="Times New Roman"/>
          <w:bCs/>
          <w:sz w:val="24"/>
          <w:szCs w:val="24"/>
        </w:rPr>
        <w:t>Principles of meat science. Dubuque, IA: Kendall Hunt Publishing Co.</w:t>
      </w:r>
    </w:p>
    <w:p w14:paraId="41BAE525" w14:textId="77777777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</w:p>
    <w:p w14:paraId="39F5A305" w14:textId="77777777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  <w:r>
        <w:rPr>
          <w:rFonts w:ascii="Times New Roman" w:eastAsia="Malgun Gothic" w:hAnsi="Times New Roman"/>
          <w:bCs/>
          <w:sz w:val="24"/>
          <w:szCs w:val="24"/>
        </w:rPr>
        <w:t xml:space="preserve">Abhijith, A., Warner, R.D., </w:t>
      </w:r>
      <w:proofErr w:type="spellStart"/>
      <w:r>
        <w:rPr>
          <w:rFonts w:ascii="Times New Roman" w:eastAsia="Malgun Gothic" w:hAnsi="Times New Roman"/>
          <w:bCs/>
          <w:sz w:val="24"/>
          <w:szCs w:val="24"/>
        </w:rPr>
        <w:t>Dunshea</w:t>
      </w:r>
      <w:proofErr w:type="spellEnd"/>
      <w:r>
        <w:rPr>
          <w:rFonts w:ascii="Times New Roman" w:eastAsia="Malgun Gothic" w:hAnsi="Times New Roman"/>
          <w:bCs/>
          <w:sz w:val="24"/>
          <w:szCs w:val="24"/>
        </w:rPr>
        <w:t>, F.R., Leury, B.J., Ha, Zhang, M. &amp; Chauhan, S. S. (2023). A review of some aspects of goat meat quality: future research recommendations. Animal Production Science 63(14). DOI:10.1071/AN22355</w:t>
      </w:r>
    </w:p>
    <w:p w14:paraId="1F7BC3D8" w14:textId="77777777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</w:p>
    <w:p w14:paraId="6A1504D1" w14:textId="77777777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  <w:r>
        <w:rPr>
          <w:rFonts w:ascii="Times New Roman" w:eastAsia="Malgun Gothic" w:hAnsi="Times New Roman"/>
          <w:bCs/>
          <w:sz w:val="24"/>
          <w:szCs w:val="24"/>
        </w:rPr>
        <w:t xml:space="preserve">Abhijith, A., Warner, R.D., Ha, M., </w:t>
      </w:r>
      <w:proofErr w:type="spellStart"/>
      <w:r>
        <w:rPr>
          <w:rFonts w:ascii="Times New Roman" w:eastAsia="Malgun Gothic" w:hAnsi="Times New Roman"/>
          <w:bCs/>
          <w:sz w:val="24"/>
          <w:szCs w:val="24"/>
        </w:rPr>
        <w:t>Dunshea</w:t>
      </w:r>
      <w:proofErr w:type="spellEnd"/>
      <w:r>
        <w:rPr>
          <w:rFonts w:ascii="Times New Roman" w:eastAsia="Malgun Gothic" w:hAnsi="Times New Roman"/>
          <w:bCs/>
          <w:sz w:val="24"/>
          <w:szCs w:val="24"/>
        </w:rPr>
        <w:t xml:space="preserve">, F.R., Leury, B.J., Zhang, M., Joy, A., Osei-Amponsah, R. &amp; Chauhan, S.S. (2021). Effect of slaughter age and post-mortem days on meat quality of longissimus and semimembranosus muscles of Boer goats. Meat Science, 175, Article 108466. </w:t>
      </w:r>
      <w:hyperlink r:id="rId12" w:history="1">
        <w:r>
          <w:rPr>
            <w:rStyle w:val="Hyperlink"/>
            <w:rFonts w:ascii="Times New Roman" w:hAnsi="Times New Roman"/>
            <w:bCs/>
            <w:sz w:val="24"/>
            <w:szCs w:val="24"/>
          </w:rPr>
          <w:t>https://doi.org/10.1016/J.MEATSCI.2021.108466</w:t>
        </w:r>
      </w:hyperlink>
    </w:p>
    <w:p w14:paraId="4366AD7A" w14:textId="77777777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</w:p>
    <w:p w14:paraId="5519FC35" w14:textId="77777777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  <w:r>
        <w:rPr>
          <w:rFonts w:ascii="Times New Roman" w:eastAsia="Malgun Gothic" w:hAnsi="Times New Roman"/>
          <w:bCs/>
          <w:sz w:val="24"/>
          <w:szCs w:val="24"/>
        </w:rPr>
        <w:t>AMSA (American Meat Science Association). (2015). Research guidelines for cookery, sensory evaluation, and instrumental tenderness measurements of meat. 2nd ed. American Meat Science Association, Champaign, IL.</w:t>
      </w:r>
    </w:p>
    <w:p w14:paraId="60ED63C1" w14:textId="77777777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</w:p>
    <w:p w14:paraId="0E18CF8A" w14:textId="77777777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  <w:proofErr w:type="spellStart"/>
      <w:r>
        <w:rPr>
          <w:rFonts w:ascii="Times New Roman" w:eastAsia="Malgun Gothic" w:hAnsi="Times New Roman"/>
          <w:bCs/>
          <w:sz w:val="24"/>
          <w:szCs w:val="24"/>
        </w:rPr>
        <w:t>Arsenos</w:t>
      </w:r>
      <w:proofErr w:type="spellEnd"/>
      <w:r>
        <w:rPr>
          <w:rFonts w:ascii="Times New Roman" w:eastAsia="Malgun Gothic" w:hAnsi="Times New Roman"/>
          <w:bCs/>
          <w:sz w:val="24"/>
          <w:szCs w:val="24"/>
        </w:rPr>
        <w:t xml:space="preserve">, G., </w:t>
      </w:r>
      <w:proofErr w:type="spellStart"/>
      <w:r>
        <w:rPr>
          <w:rFonts w:ascii="Times New Roman" w:eastAsia="Malgun Gothic" w:hAnsi="Times New Roman"/>
          <w:bCs/>
          <w:sz w:val="24"/>
          <w:szCs w:val="24"/>
        </w:rPr>
        <w:t>Fortomaris</w:t>
      </w:r>
      <w:proofErr w:type="spellEnd"/>
      <w:r>
        <w:rPr>
          <w:rFonts w:ascii="Times New Roman" w:eastAsia="Malgun Gothic" w:hAnsi="Times New Roman"/>
          <w:bCs/>
          <w:sz w:val="24"/>
          <w:szCs w:val="24"/>
        </w:rPr>
        <w:t xml:space="preserve">, P., Papadopoulos, E., </w:t>
      </w:r>
      <w:proofErr w:type="spellStart"/>
      <w:r>
        <w:rPr>
          <w:rFonts w:ascii="Times New Roman" w:eastAsia="Malgun Gothic" w:hAnsi="Times New Roman"/>
          <w:bCs/>
          <w:sz w:val="24"/>
          <w:szCs w:val="24"/>
        </w:rPr>
        <w:t>Sotiraki</w:t>
      </w:r>
      <w:proofErr w:type="spellEnd"/>
      <w:r>
        <w:rPr>
          <w:rFonts w:ascii="Times New Roman" w:eastAsia="Malgun Gothic" w:hAnsi="Times New Roman"/>
          <w:bCs/>
          <w:sz w:val="24"/>
          <w:szCs w:val="24"/>
        </w:rPr>
        <w:t xml:space="preserve">, S., </w:t>
      </w:r>
      <w:proofErr w:type="spellStart"/>
      <w:r>
        <w:rPr>
          <w:rFonts w:ascii="Times New Roman" w:eastAsia="Malgun Gothic" w:hAnsi="Times New Roman"/>
          <w:bCs/>
          <w:sz w:val="24"/>
          <w:szCs w:val="24"/>
        </w:rPr>
        <w:t>Stamataris</w:t>
      </w:r>
      <w:proofErr w:type="spellEnd"/>
      <w:r>
        <w:rPr>
          <w:rFonts w:ascii="Times New Roman" w:eastAsia="Malgun Gothic" w:hAnsi="Times New Roman"/>
          <w:bCs/>
          <w:sz w:val="24"/>
          <w:szCs w:val="24"/>
        </w:rPr>
        <w:t xml:space="preserve">, C. &amp; </w:t>
      </w:r>
      <w:proofErr w:type="spellStart"/>
      <w:r>
        <w:rPr>
          <w:rFonts w:ascii="Times New Roman" w:eastAsia="Malgun Gothic" w:hAnsi="Times New Roman"/>
          <w:bCs/>
          <w:sz w:val="24"/>
          <w:szCs w:val="24"/>
        </w:rPr>
        <w:t>Zygoyiannis</w:t>
      </w:r>
      <w:proofErr w:type="spellEnd"/>
      <w:r>
        <w:rPr>
          <w:rFonts w:ascii="Times New Roman" w:eastAsia="Malgun Gothic" w:hAnsi="Times New Roman"/>
          <w:bCs/>
          <w:sz w:val="24"/>
          <w:szCs w:val="24"/>
        </w:rPr>
        <w:t xml:space="preserve">. D. (2009). Growth and meat quality of kids of indigenous Greek goats (Capra </w:t>
      </w:r>
      <w:proofErr w:type="spellStart"/>
      <w:r>
        <w:rPr>
          <w:rFonts w:ascii="Times New Roman" w:eastAsia="Malgun Gothic" w:hAnsi="Times New Roman"/>
          <w:bCs/>
          <w:sz w:val="24"/>
          <w:szCs w:val="24"/>
        </w:rPr>
        <w:t>prisca</w:t>
      </w:r>
      <w:proofErr w:type="spellEnd"/>
      <w:r>
        <w:rPr>
          <w:rFonts w:ascii="Times New Roman" w:eastAsia="Malgun Gothic" w:hAnsi="Times New Roman"/>
          <w:bCs/>
          <w:sz w:val="24"/>
          <w:szCs w:val="24"/>
        </w:rPr>
        <w:t>) as influenced by dietary protein and gastrointestinal nematode challenge. Meat Sci. 82:317-323.</w:t>
      </w:r>
    </w:p>
    <w:p w14:paraId="68DE8E3D" w14:textId="77777777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</w:p>
    <w:p w14:paraId="3D03A156" w14:textId="77777777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  <w:r>
        <w:rPr>
          <w:rFonts w:ascii="Times New Roman" w:eastAsia="Malgun Gothic" w:hAnsi="Times New Roman"/>
          <w:bCs/>
          <w:sz w:val="24"/>
          <w:szCs w:val="24"/>
        </w:rPr>
        <w:t xml:space="preserve">Astruc, T. (2014). Muscle structure and digestive enzyme </w:t>
      </w:r>
      <w:proofErr w:type="spellStart"/>
      <w:r>
        <w:rPr>
          <w:rFonts w:ascii="Times New Roman" w:eastAsia="Malgun Gothic" w:hAnsi="Times New Roman"/>
          <w:bCs/>
          <w:sz w:val="24"/>
          <w:szCs w:val="24"/>
        </w:rPr>
        <w:t>bioaccessibility</w:t>
      </w:r>
      <w:proofErr w:type="spellEnd"/>
      <w:r>
        <w:rPr>
          <w:rFonts w:ascii="Times New Roman" w:eastAsia="Malgun Gothic" w:hAnsi="Times New Roman"/>
          <w:bCs/>
          <w:sz w:val="24"/>
          <w:szCs w:val="24"/>
        </w:rPr>
        <w:t xml:space="preserve"> to intracellular compartments. In M. Boland, M. Golding, &amp; H. Singh (Eds.), Food Structures, Digestion and Health (pp. 193–222). Academic Press.  </w:t>
      </w:r>
    </w:p>
    <w:p w14:paraId="4F513EA7" w14:textId="77777777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</w:p>
    <w:p w14:paraId="7ADD6169" w14:textId="77777777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  <w:r>
        <w:rPr>
          <w:rFonts w:ascii="Times New Roman" w:eastAsia="Malgun Gothic" w:hAnsi="Times New Roman"/>
          <w:bCs/>
          <w:sz w:val="24"/>
          <w:szCs w:val="24"/>
        </w:rPr>
        <w:t xml:space="preserve">Atti, N., </w:t>
      </w:r>
      <w:proofErr w:type="spellStart"/>
      <w:r>
        <w:rPr>
          <w:rFonts w:ascii="Times New Roman" w:eastAsia="Malgun Gothic" w:hAnsi="Times New Roman"/>
          <w:bCs/>
          <w:sz w:val="24"/>
          <w:szCs w:val="24"/>
        </w:rPr>
        <w:t>Mahouachi</w:t>
      </w:r>
      <w:proofErr w:type="spellEnd"/>
      <w:r>
        <w:rPr>
          <w:rFonts w:ascii="Times New Roman" w:eastAsia="Malgun Gothic" w:hAnsi="Times New Roman"/>
          <w:bCs/>
          <w:sz w:val="24"/>
          <w:szCs w:val="24"/>
        </w:rPr>
        <w:t xml:space="preserve">, M. &amp; </w:t>
      </w:r>
      <w:proofErr w:type="spellStart"/>
      <w:r>
        <w:rPr>
          <w:rFonts w:ascii="Times New Roman" w:eastAsia="Malgun Gothic" w:hAnsi="Times New Roman"/>
          <w:bCs/>
          <w:sz w:val="24"/>
          <w:szCs w:val="24"/>
        </w:rPr>
        <w:t>Rouissi</w:t>
      </w:r>
      <w:proofErr w:type="spellEnd"/>
      <w:r>
        <w:rPr>
          <w:rFonts w:ascii="Times New Roman" w:eastAsia="Malgun Gothic" w:hAnsi="Times New Roman"/>
          <w:bCs/>
          <w:sz w:val="24"/>
          <w:szCs w:val="24"/>
        </w:rPr>
        <w:t>, H. (2006). The effect of spineless cactus (</w:t>
      </w:r>
      <w:r>
        <w:rPr>
          <w:rFonts w:ascii="Times New Roman" w:eastAsia="Malgun Gothic" w:hAnsi="Times New Roman"/>
          <w:bCs/>
          <w:i/>
          <w:iCs/>
          <w:sz w:val="24"/>
          <w:szCs w:val="24"/>
        </w:rPr>
        <w:t xml:space="preserve">Opuntia </w:t>
      </w:r>
      <w:proofErr w:type="spellStart"/>
      <w:r>
        <w:rPr>
          <w:rFonts w:ascii="Times New Roman" w:eastAsia="Malgun Gothic" w:hAnsi="Times New Roman"/>
          <w:bCs/>
          <w:i/>
          <w:iCs/>
          <w:sz w:val="24"/>
          <w:szCs w:val="24"/>
        </w:rPr>
        <w:t>ficus</w:t>
      </w:r>
      <w:proofErr w:type="spellEnd"/>
      <w:r>
        <w:rPr>
          <w:rFonts w:ascii="Times New Roman" w:eastAsia="Malgun Gothic" w:hAnsi="Times New Roman"/>
          <w:bCs/>
          <w:i/>
          <w:iCs/>
          <w:sz w:val="24"/>
          <w:szCs w:val="24"/>
        </w:rPr>
        <w:t xml:space="preserve">-indica f. </w:t>
      </w:r>
      <w:proofErr w:type="spellStart"/>
      <w:r>
        <w:rPr>
          <w:rFonts w:ascii="Times New Roman" w:eastAsia="Malgun Gothic" w:hAnsi="Times New Roman"/>
          <w:bCs/>
          <w:i/>
          <w:iCs/>
          <w:sz w:val="24"/>
          <w:szCs w:val="24"/>
        </w:rPr>
        <w:t>inermis</w:t>
      </w:r>
      <w:proofErr w:type="spellEnd"/>
      <w:r>
        <w:rPr>
          <w:rFonts w:ascii="Times New Roman" w:eastAsia="Malgun Gothic" w:hAnsi="Times New Roman"/>
          <w:bCs/>
          <w:sz w:val="24"/>
          <w:szCs w:val="24"/>
        </w:rPr>
        <w:t>) supplementation on growth, carcass, meat quality and fatty acid composition of male goat kids. Meat Sci. 73:229-235.</w:t>
      </w:r>
    </w:p>
    <w:p w14:paraId="19EEE3B2" w14:textId="77777777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</w:p>
    <w:p w14:paraId="48FA178C" w14:textId="77777777" w:rsidR="006F5028" w:rsidRDefault="006F5028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</w:p>
    <w:p w14:paraId="5BC1AC76" w14:textId="77777777" w:rsidR="004D7505" w:rsidRDefault="004D7505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</w:p>
    <w:p w14:paraId="697C3E17" w14:textId="59A17FE2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  <w:r>
        <w:rPr>
          <w:rFonts w:ascii="Times New Roman" w:eastAsia="Malgun Gothic" w:hAnsi="Times New Roman"/>
          <w:bCs/>
          <w:sz w:val="24"/>
          <w:szCs w:val="24"/>
        </w:rPr>
        <w:t>Cao, C., Xiao, Z., Ge, C. &amp; Wu, Y. (2022). Animal by-products collagen and derived peptide, as important components of innovative sustainable food systems—A comprehensive review. Critical</w:t>
      </w:r>
      <w:r w:rsidR="00FD12D3">
        <w:rPr>
          <w:rFonts w:ascii="Times New Roman" w:eastAsia="Malgun Gothic" w:hAnsi="Times New Roman"/>
          <w:bCs/>
          <w:sz w:val="24"/>
          <w:szCs w:val="24"/>
        </w:rPr>
        <w:t xml:space="preserve"> </w:t>
      </w:r>
      <w:r>
        <w:rPr>
          <w:rFonts w:ascii="Times New Roman" w:eastAsia="Malgun Gothic" w:hAnsi="Times New Roman"/>
          <w:bCs/>
          <w:sz w:val="24"/>
          <w:szCs w:val="24"/>
        </w:rPr>
        <w:t>Reviews in Food Science and Nutrition, 62(31), 8703–8727. https:// doi.org/10.1080/10408398.2021.1931807</w:t>
      </w:r>
    </w:p>
    <w:p w14:paraId="5E66EBAB" w14:textId="77777777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</w:p>
    <w:p w14:paraId="6B410BA4" w14:textId="77777777" w:rsidR="00626549" w:rsidRDefault="00626549" w:rsidP="00626549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</w:p>
    <w:p w14:paraId="2D6BEDDE" w14:textId="77777777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  <w:r>
        <w:rPr>
          <w:rFonts w:ascii="Times New Roman" w:eastAsia="Malgun Gothic" w:hAnsi="Times New Roman"/>
          <w:bCs/>
          <w:sz w:val="24"/>
          <w:szCs w:val="24"/>
        </w:rPr>
        <w:t xml:space="preserve">Ding, W., Kou, L. Cao, B. &amp; Wei, Y. (2010). Meat quality parameters of descendants by grading hybridization of Boer goat and </w:t>
      </w:r>
      <w:proofErr w:type="spellStart"/>
      <w:r>
        <w:rPr>
          <w:rFonts w:ascii="Times New Roman" w:eastAsia="Malgun Gothic" w:hAnsi="Times New Roman"/>
          <w:bCs/>
          <w:sz w:val="24"/>
          <w:szCs w:val="24"/>
        </w:rPr>
        <w:t>Guanzhong</w:t>
      </w:r>
      <w:proofErr w:type="spellEnd"/>
      <w:r>
        <w:rPr>
          <w:rFonts w:ascii="Times New Roman" w:eastAsia="Malgun Gothic" w:hAnsi="Times New Roman"/>
          <w:bCs/>
          <w:sz w:val="24"/>
          <w:szCs w:val="24"/>
        </w:rPr>
        <w:t xml:space="preserve"> dairy goat. Meat Sci. 84:323-328.</w:t>
      </w:r>
    </w:p>
    <w:p w14:paraId="209122F6" w14:textId="77777777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</w:p>
    <w:p w14:paraId="7AF6EB84" w14:textId="77777777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  <w:r>
        <w:rPr>
          <w:rFonts w:ascii="Times New Roman" w:eastAsia="Malgun Gothic" w:hAnsi="Times New Roman"/>
          <w:bCs/>
          <w:sz w:val="24"/>
          <w:szCs w:val="24"/>
        </w:rPr>
        <w:t xml:space="preserve">Gillespie, J., </w:t>
      </w:r>
      <w:proofErr w:type="spellStart"/>
      <w:r>
        <w:rPr>
          <w:rFonts w:ascii="Times New Roman" w:eastAsia="Malgun Gothic" w:hAnsi="Times New Roman"/>
          <w:bCs/>
          <w:sz w:val="24"/>
          <w:szCs w:val="24"/>
        </w:rPr>
        <w:t>Nyaupane</w:t>
      </w:r>
      <w:proofErr w:type="spellEnd"/>
      <w:r>
        <w:rPr>
          <w:rFonts w:ascii="Times New Roman" w:eastAsia="Malgun Gothic" w:hAnsi="Times New Roman"/>
          <w:bCs/>
          <w:sz w:val="24"/>
          <w:szCs w:val="24"/>
        </w:rPr>
        <w:t>, N. &amp; McMillin, K. (2013a). Producer perceptions of important challenges currently facing the United States meat-goat industry. The Professional Animal Scientist 29: 333-344.</w:t>
      </w:r>
    </w:p>
    <w:p w14:paraId="6DB610F9" w14:textId="77777777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</w:p>
    <w:p w14:paraId="7CB6218E" w14:textId="77777777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  <w:r>
        <w:rPr>
          <w:rFonts w:ascii="Times New Roman" w:eastAsia="Malgun Gothic" w:hAnsi="Times New Roman"/>
          <w:bCs/>
          <w:sz w:val="24"/>
          <w:szCs w:val="24"/>
        </w:rPr>
        <w:t xml:space="preserve">Gillespie, J., </w:t>
      </w:r>
      <w:proofErr w:type="spellStart"/>
      <w:r>
        <w:rPr>
          <w:rFonts w:ascii="Times New Roman" w:eastAsia="Malgun Gothic" w:hAnsi="Times New Roman"/>
          <w:bCs/>
          <w:sz w:val="24"/>
          <w:szCs w:val="24"/>
        </w:rPr>
        <w:t>Nyaupane</w:t>
      </w:r>
      <w:proofErr w:type="spellEnd"/>
      <w:r>
        <w:rPr>
          <w:rFonts w:ascii="Times New Roman" w:eastAsia="Malgun Gothic" w:hAnsi="Times New Roman"/>
          <w:bCs/>
          <w:sz w:val="24"/>
          <w:szCs w:val="24"/>
        </w:rPr>
        <w:t>, N., McMillin, K. &amp; Harrison, R. (2013b). Results of the US Meat Goat Production Survey. Proc. 28th Ann. Goat Field Day, Langston University, Langston, OK: 8-</w:t>
      </w:r>
    </w:p>
    <w:p w14:paraId="72324396" w14:textId="77777777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</w:p>
    <w:p w14:paraId="7C67F32B" w14:textId="4652DD24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  <w:r>
        <w:rPr>
          <w:rFonts w:ascii="Times New Roman" w:eastAsia="Malgun Gothic" w:hAnsi="Times New Roman"/>
          <w:bCs/>
          <w:sz w:val="24"/>
          <w:szCs w:val="24"/>
        </w:rPr>
        <w:t>Gómez-Guillén, M.C., Giménez, B., López-Caballero, M.E. &amp; Montero, M.P. (2011). Functional and bioactive properties of collagen and gelatin from alternative sources: A review. Food</w:t>
      </w:r>
      <w:r w:rsidR="00FD12D3">
        <w:rPr>
          <w:rFonts w:ascii="Times New Roman" w:eastAsia="Malgun Gothic" w:hAnsi="Times New Roman"/>
          <w:bCs/>
          <w:sz w:val="24"/>
          <w:szCs w:val="24"/>
        </w:rPr>
        <w:t xml:space="preserve"> </w:t>
      </w:r>
      <w:r>
        <w:rPr>
          <w:rFonts w:ascii="Times New Roman" w:eastAsia="Malgun Gothic" w:hAnsi="Times New Roman"/>
          <w:bCs/>
          <w:sz w:val="24"/>
          <w:szCs w:val="24"/>
        </w:rPr>
        <w:t xml:space="preserve">Hydrocolloids, 25(8), 1813–1827. </w:t>
      </w:r>
      <w:hyperlink r:id="rId13" w:history="1">
        <w:r>
          <w:rPr>
            <w:rStyle w:val="Hyperlink"/>
            <w:rFonts w:ascii="Times New Roman" w:hAnsi="Times New Roman"/>
            <w:bCs/>
            <w:sz w:val="24"/>
            <w:szCs w:val="24"/>
          </w:rPr>
          <w:t>https://doi.org/10.1016/j.foodhyd</w:t>
        </w:r>
      </w:hyperlink>
      <w:r>
        <w:rPr>
          <w:rFonts w:ascii="Times New Roman" w:eastAsia="Malgun Gothic" w:hAnsi="Times New Roman"/>
          <w:bCs/>
          <w:sz w:val="24"/>
          <w:szCs w:val="24"/>
        </w:rPr>
        <w:t>. 2011.02.007</w:t>
      </w:r>
    </w:p>
    <w:p w14:paraId="3AE8AA10" w14:textId="77777777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</w:p>
    <w:p w14:paraId="0AD101F4" w14:textId="77777777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  <w:r>
        <w:rPr>
          <w:rFonts w:ascii="Times New Roman" w:eastAsia="Malgun Gothic" w:hAnsi="Times New Roman"/>
          <w:bCs/>
          <w:sz w:val="24"/>
          <w:szCs w:val="24"/>
        </w:rPr>
        <w:t>Hamm, R. (1981) Postmortem changes in muscle affecting the quality of comminuted meat products. In: Developments of meat science – 2. (eds R. Lawrie), pp. 93. Applied Science Publishers Ltd., UK.</w:t>
      </w:r>
    </w:p>
    <w:p w14:paraId="0F44B4D3" w14:textId="77777777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</w:p>
    <w:p w14:paraId="59D9CB8E" w14:textId="77777777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  <w:r>
        <w:rPr>
          <w:rFonts w:ascii="Times New Roman" w:eastAsia="Malgun Gothic" w:hAnsi="Times New Roman"/>
          <w:bCs/>
          <w:sz w:val="24"/>
          <w:szCs w:val="24"/>
        </w:rPr>
        <w:t xml:space="preserve">Hammond, P.A., Chun, C.K.Y., Wu, W.J., Welter, A.A., O’Quinn, T.G., Magnin-Bissel, G., </w:t>
      </w:r>
      <w:proofErr w:type="spellStart"/>
      <w:r>
        <w:rPr>
          <w:rFonts w:ascii="Times New Roman" w:eastAsia="Malgun Gothic" w:hAnsi="Times New Roman"/>
          <w:bCs/>
          <w:sz w:val="24"/>
          <w:szCs w:val="24"/>
        </w:rPr>
        <w:t>Geisbrecht</w:t>
      </w:r>
      <w:proofErr w:type="spellEnd"/>
      <w:r>
        <w:rPr>
          <w:rFonts w:ascii="Times New Roman" w:eastAsia="Malgun Gothic" w:hAnsi="Times New Roman"/>
          <w:bCs/>
          <w:sz w:val="24"/>
          <w:szCs w:val="24"/>
        </w:rPr>
        <w:t>, E.R. &amp; Chao, M.D. (2022). An Investigation on the Influence of Various</w:t>
      </w:r>
    </w:p>
    <w:p w14:paraId="1362FCAD" w14:textId="77777777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  <w:r>
        <w:rPr>
          <w:rFonts w:ascii="Times New Roman" w:eastAsia="Malgun Gothic" w:hAnsi="Times New Roman"/>
          <w:bCs/>
          <w:sz w:val="24"/>
          <w:szCs w:val="24"/>
        </w:rPr>
        <w:t xml:space="preserve">Biochemical Tenderness Factors on Eight Different Bovine Muscles. Meat and Muscle Biology. 6:13902, 1 – 17. </w:t>
      </w:r>
    </w:p>
    <w:p w14:paraId="57843683" w14:textId="77777777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</w:p>
    <w:p w14:paraId="67A9E22B" w14:textId="5601A069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  <w:proofErr w:type="spellStart"/>
      <w:r>
        <w:rPr>
          <w:rFonts w:ascii="Times New Roman" w:eastAsia="Malgun Gothic" w:hAnsi="Times New Roman"/>
          <w:bCs/>
          <w:sz w:val="24"/>
          <w:szCs w:val="24"/>
        </w:rPr>
        <w:t>Honikel</w:t>
      </w:r>
      <w:proofErr w:type="spellEnd"/>
      <w:r>
        <w:rPr>
          <w:rFonts w:ascii="Times New Roman" w:eastAsia="Malgun Gothic" w:hAnsi="Times New Roman"/>
          <w:bCs/>
          <w:sz w:val="24"/>
          <w:szCs w:val="24"/>
        </w:rPr>
        <w:t>, K.O., Fischer, C., Hamid, A. &amp; Hamm, R. (1981) Influence of postmortem changes in bovine muscle on the water-binding capacity of beef. Postmortem storage of muscle at 20C. J. Food Sci. 46, 1-6.</w:t>
      </w:r>
    </w:p>
    <w:p w14:paraId="7B568CCB" w14:textId="77777777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</w:p>
    <w:p w14:paraId="42644DA5" w14:textId="77777777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  <w:r>
        <w:rPr>
          <w:rFonts w:ascii="Times New Roman" w:eastAsia="Malgun Gothic" w:hAnsi="Times New Roman"/>
          <w:bCs/>
          <w:sz w:val="24"/>
          <w:szCs w:val="24"/>
        </w:rPr>
        <w:t>Huezo, R., Smith, D.P., Northcutt, J.K. &amp; Fletcher. D.L. (2007). Effect of immersion or dry air chilling on broiler carcass moisture retention and breast fillet functionality. J. Appl. Poult. Res.</w:t>
      </w:r>
    </w:p>
    <w:p w14:paraId="1D037D33" w14:textId="77777777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  <w:r>
        <w:rPr>
          <w:rFonts w:ascii="Times New Roman" w:eastAsia="Malgun Gothic" w:hAnsi="Times New Roman"/>
          <w:bCs/>
          <w:sz w:val="24"/>
          <w:szCs w:val="24"/>
        </w:rPr>
        <w:t>16:438–447.</w:t>
      </w:r>
    </w:p>
    <w:p w14:paraId="29E6C13B" w14:textId="77777777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</w:p>
    <w:p w14:paraId="148FB4A6" w14:textId="77777777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  <w:proofErr w:type="spellStart"/>
      <w:r>
        <w:rPr>
          <w:rFonts w:ascii="Times New Roman" w:eastAsia="Malgun Gothic" w:hAnsi="Times New Roman"/>
          <w:bCs/>
          <w:sz w:val="24"/>
          <w:szCs w:val="24"/>
        </w:rPr>
        <w:t>Jongjareonrak</w:t>
      </w:r>
      <w:proofErr w:type="spellEnd"/>
      <w:r>
        <w:rPr>
          <w:rFonts w:ascii="Times New Roman" w:eastAsia="Malgun Gothic" w:hAnsi="Times New Roman"/>
          <w:bCs/>
          <w:sz w:val="24"/>
          <w:szCs w:val="24"/>
        </w:rPr>
        <w:t xml:space="preserve">, A., </w:t>
      </w:r>
      <w:proofErr w:type="spellStart"/>
      <w:r>
        <w:rPr>
          <w:rFonts w:ascii="Times New Roman" w:eastAsia="Malgun Gothic" w:hAnsi="Times New Roman"/>
          <w:bCs/>
          <w:sz w:val="24"/>
          <w:szCs w:val="24"/>
        </w:rPr>
        <w:t>Benjakul</w:t>
      </w:r>
      <w:proofErr w:type="spellEnd"/>
      <w:r>
        <w:rPr>
          <w:rFonts w:ascii="Times New Roman" w:eastAsia="Malgun Gothic" w:hAnsi="Times New Roman"/>
          <w:bCs/>
          <w:sz w:val="24"/>
          <w:szCs w:val="24"/>
        </w:rPr>
        <w:t xml:space="preserve">, S., Visessanguan, W., Nagai, T. &amp; Tanaka, M. (2005). Isolation and </w:t>
      </w:r>
      <w:proofErr w:type="spellStart"/>
      <w:r>
        <w:rPr>
          <w:rFonts w:ascii="Times New Roman" w:eastAsia="Malgun Gothic" w:hAnsi="Times New Roman"/>
          <w:bCs/>
          <w:sz w:val="24"/>
          <w:szCs w:val="24"/>
        </w:rPr>
        <w:t>characterisation</w:t>
      </w:r>
      <w:proofErr w:type="spellEnd"/>
      <w:r>
        <w:rPr>
          <w:rFonts w:ascii="Times New Roman" w:eastAsia="Malgun Gothic" w:hAnsi="Times New Roman"/>
          <w:bCs/>
          <w:sz w:val="24"/>
          <w:szCs w:val="24"/>
        </w:rPr>
        <w:t xml:space="preserve"> of acid and pepsin-</w:t>
      </w:r>
      <w:proofErr w:type="spellStart"/>
      <w:r>
        <w:rPr>
          <w:rFonts w:ascii="Times New Roman" w:eastAsia="Malgun Gothic" w:hAnsi="Times New Roman"/>
          <w:bCs/>
          <w:sz w:val="24"/>
          <w:szCs w:val="24"/>
        </w:rPr>
        <w:t>solubilised</w:t>
      </w:r>
      <w:proofErr w:type="spellEnd"/>
      <w:r>
        <w:rPr>
          <w:rFonts w:ascii="Times New Roman" w:eastAsia="Malgun Gothic" w:hAnsi="Times New Roman"/>
          <w:bCs/>
          <w:sz w:val="24"/>
          <w:szCs w:val="24"/>
        </w:rPr>
        <w:t xml:space="preserve"> collagens from the skin of </w:t>
      </w:r>
      <w:proofErr w:type="spellStart"/>
      <w:r>
        <w:rPr>
          <w:rFonts w:ascii="Times New Roman" w:eastAsia="Malgun Gothic" w:hAnsi="Times New Roman"/>
          <w:bCs/>
          <w:sz w:val="24"/>
          <w:szCs w:val="24"/>
        </w:rPr>
        <w:t>Brownstripe</w:t>
      </w:r>
      <w:proofErr w:type="spellEnd"/>
      <w:r>
        <w:rPr>
          <w:rFonts w:ascii="Times New Roman" w:eastAsia="Malgun Gothic" w:hAnsi="Times New Roman"/>
          <w:bCs/>
          <w:sz w:val="24"/>
          <w:szCs w:val="24"/>
        </w:rPr>
        <w:t xml:space="preserve"> red</w:t>
      </w:r>
    </w:p>
    <w:p w14:paraId="68121154" w14:textId="77777777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  <w:r>
        <w:rPr>
          <w:rFonts w:ascii="Times New Roman" w:eastAsia="Malgun Gothic" w:hAnsi="Times New Roman"/>
          <w:bCs/>
          <w:sz w:val="24"/>
          <w:szCs w:val="24"/>
        </w:rPr>
        <w:t>snapper (Lutjanus vitta). Food Chemistry, 93(3), 475–484. https:// doi.org/10.1016/j.foodchem.2004.10.026</w:t>
      </w:r>
    </w:p>
    <w:p w14:paraId="182FB93B" w14:textId="77777777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</w:p>
    <w:p w14:paraId="79E1CD9E" w14:textId="77777777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  <w:r>
        <w:rPr>
          <w:rFonts w:ascii="Times New Roman" w:eastAsia="Malgun Gothic" w:hAnsi="Times New Roman"/>
          <w:bCs/>
          <w:sz w:val="24"/>
          <w:szCs w:val="24"/>
        </w:rPr>
        <w:t xml:space="preserve">Kannan, G., Lee, J.H. &amp; Kouakou, B. (2014). Chevon quality enhancement: trends in pre- and post-slaughter techniques. Small Rumin. Res. 121, 80-88. </w:t>
      </w:r>
    </w:p>
    <w:p w14:paraId="669A27A6" w14:textId="77777777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</w:p>
    <w:p w14:paraId="42EFF1E2" w14:textId="43620BE6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  <w:r>
        <w:rPr>
          <w:rFonts w:ascii="Times New Roman" w:eastAsia="Malgun Gothic" w:hAnsi="Times New Roman"/>
          <w:bCs/>
          <w:sz w:val="24"/>
          <w:szCs w:val="24"/>
        </w:rPr>
        <w:t xml:space="preserve">Keenan, R. (2018). The U.S. can’t get enough of Australia’s goats. Bloomberg.  Markets. https://www.bloomberg.com/news/articles/2018-02-26/no-kidding-u-s-goat-imports-are-rising-and-australia-s-winning (Accessed on </w:t>
      </w:r>
      <w:r w:rsidR="00FD12D3">
        <w:rPr>
          <w:rFonts w:ascii="Times New Roman" w:eastAsia="Malgun Gothic" w:hAnsi="Times New Roman"/>
          <w:bCs/>
          <w:sz w:val="24"/>
          <w:szCs w:val="24"/>
        </w:rPr>
        <w:t>April 6, 2024</w:t>
      </w:r>
      <w:r>
        <w:rPr>
          <w:rFonts w:ascii="Times New Roman" w:eastAsia="Malgun Gothic" w:hAnsi="Times New Roman"/>
          <w:bCs/>
          <w:sz w:val="24"/>
          <w:szCs w:val="24"/>
        </w:rPr>
        <w:t>).</w:t>
      </w:r>
    </w:p>
    <w:p w14:paraId="0A1F3822" w14:textId="77777777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</w:p>
    <w:p w14:paraId="6AB91956" w14:textId="77777777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  <w:r>
        <w:rPr>
          <w:rFonts w:ascii="Times New Roman" w:eastAsia="Malgun Gothic" w:hAnsi="Times New Roman"/>
          <w:bCs/>
          <w:sz w:val="24"/>
          <w:szCs w:val="24"/>
        </w:rPr>
        <w:t xml:space="preserve">LaRoche, E.M., Wu, W.J., Garcia, P., Song, B., Chun, C.K.Y., Jones, C.K., Crane, A.R., O'Quinn, T.G., Chao, M.D.  (2021). Evaluation of skin-on goat meat processing on processing efficiency, carcass yield, meat quality, and sensory attributes. Meat Science, 184, 108675 </w:t>
      </w:r>
      <w:hyperlink r:id="rId14" w:history="1">
        <w:r>
          <w:rPr>
            <w:rStyle w:val="Hyperlink"/>
            <w:rFonts w:ascii="Arial" w:hAnsi="Arial" w:cs="Arial"/>
            <w:sz w:val="21"/>
            <w:szCs w:val="21"/>
          </w:rPr>
          <w:t>https://doi.org/10.1016/j.meatsci.2021.108675</w:t>
        </w:r>
      </w:hyperlink>
      <w:r>
        <w:rPr>
          <w:rFonts w:ascii="Arial" w:hAnsi="Arial" w:cs="Arial"/>
          <w:sz w:val="21"/>
          <w:szCs w:val="21"/>
          <w:u w:val="single"/>
        </w:rPr>
        <w:t xml:space="preserve">. </w:t>
      </w:r>
    </w:p>
    <w:p w14:paraId="5A0DDFCB" w14:textId="77777777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</w:p>
    <w:p w14:paraId="614F49A2" w14:textId="77777777" w:rsidR="001D18FC" w:rsidRDefault="001D18FC" w:rsidP="001D18FC">
      <w:pPr>
        <w:wordWrap/>
        <w:spacing w:line="480" w:lineRule="auto"/>
        <w:rPr>
          <w:rStyle w:val="Hyperlink"/>
          <w:color w:val="auto"/>
        </w:rPr>
      </w:pPr>
      <w:r>
        <w:rPr>
          <w:rFonts w:ascii="Times New Roman" w:eastAsia="Malgun Gothic" w:hAnsi="Times New Roman"/>
          <w:bCs/>
          <w:sz w:val="24"/>
          <w:szCs w:val="24"/>
        </w:rPr>
        <w:t xml:space="preserve">León-López, A., Pérez-Marroquín, X.A., Campos-Lozada, G., Campos-Montiel, R.G., &amp; Aguirre-Álvarez, G. (2020). Characterization of whey-based fermented beverages supplemented with hydrolyzed collagen: Antioxidant activity and bioavailability. Foods, 9(8), 1106. </w:t>
      </w:r>
      <w:hyperlink r:id="rId15" w:history="1">
        <w:r>
          <w:rPr>
            <w:rStyle w:val="Hyperlink"/>
            <w:rFonts w:ascii="Times New Roman" w:hAnsi="Times New Roman"/>
            <w:bCs/>
            <w:sz w:val="24"/>
            <w:szCs w:val="24"/>
          </w:rPr>
          <w:t>https://doi.org/10.3390/foods9081106</w:t>
        </w:r>
      </w:hyperlink>
    </w:p>
    <w:p w14:paraId="39C8B25B" w14:textId="77777777" w:rsidR="001D18FC" w:rsidRDefault="001D18FC" w:rsidP="001D18FC">
      <w:pPr>
        <w:wordWrap/>
        <w:spacing w:line="480" w:lineRule="auto"/>
      </w:pPr>
    </w:p>
    <w:p w14:paraId="636F131D" w14:textId="2356BF63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  <w:r>
        <w:rPr>
          <w:rFonts w:ascii="Times New Roman" w:eastAsia="Malgun Gothic" w:hAnsi="Times New Roman"/>
          <w:bCs/>
          <w:sz w:val="24"/>
          <w:szCs w:val="24"/>
        </w:rPr>
        <w:t>Loveday, D. 20</w:t>
      </w:r>
      <w:r w:rsidR="00AC7F98">
        <w:rPr>
          <w:rFonts w:ascii="Times New Roman" w:eastAsia="Malgun Gothic" w:hAnsi="Times New Roman"/>
          <w:bCs/>
          <w:sz w:val="24"/>
          <w:szCs w:val="24"/>
        </w:rPr>
        <w:t>24</w:t>
      </w:r>
      <w:r>
        <w:rPr>
          <w:rFonts w:ascii="Times New Roman" w:eastAsia="Malgun Gothic" w:hAnsi="Times New Roman"/>
          <w:bCs/>
          <w:sz w:val="24"/>
          <w:szCs w:val="24"/>
        </w:rPr>
        <w:t xml:space="preserve">. Meat Goat Carcass Fabrication, University of Tennessee-Knoxville. </w:t>
      </w:r>
      <w:hyperlink r:id="rId16" w:history="1">
        <w:r w:rsidR="009B5DDE" w:rsidRPr="00CB074B">
          <w:rPr>
            <w:rStyle w:val="Hyperlink"/>
            <w:rFonts w:ascii="Times New Roman" w:eastAsia="Malgun Gothic" w:hAnsi="Times New Roman"/>
            <w:bCs/>
            <w:sz w:val="24"/>
            <w:szCs w:val="24"/>
          </w:rPr>
          <w:t>https://pdfmastero.com/downloadProduct.html?campaign_id=21079502347&amp;adgroup_id=158857279439&amp;placement_id=www.slideserve.com&amp;creative_id=695294264837&amp;gclid=EAIaIQobChMIoersjqSshQMVF7s6BR0</w:t>
        </w:r>
      </w:hyperlink>
      <w:r w:rsidR="009B5DDE">
        <w:rPr>
          <w:rFonts w:ascii="Times New Roman" w:eastAsia="Malgun Gothic" w:hAnsi="Times New Roman"/>
          <w:bCs/>
          <w:sz w:val="24"/>
          <w:szCs w:val="24"/>
        </w:rPr>
        <w:t xml:space="preserve"> (accessed </w:t>
      </w:r>
      <w:r w:rsidR="00AC7F98">
        <w:rPr>
          <w:rFonts w:ascii="Times New Roman" w:eastAsia="Malgun Gothic" w:hAnsi="Times New Roman"/>
          <w:bCs/>
          <w:sz w:val="24"/>
          <w:szCs w:val="24"/>
        </w:rPr>
        <w:t xml:space="preserve">April 6, 2024). </w:t>
      </w:r>
    </w:p>
    <w:p w14:paraId="373D395F" w14:textId="77777777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</w:p>
    <w:p w14:paraId="42CEB253" w14:textId="77777777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  <w:r>
        <w:rPr>
          <w:rFonts w:ascii="Times New Roman" w:eastAsia="Malgun Gothic" w:hAnsi="Times New Roman"/>
          <w:bCs/>
          <w:sz w:val="24"/>
          <w:szCs w:val="24"/>
        </w:rPr>
        <w:t>Madruga, M.S., Torres, T.S., Carvalho, F.F., Queiroga, R.C.</w:t>
      </w:r>
      <w:proofErr w:type="gramStart"/>
      <w:r>
        <w:rPr>
          <w:rFonts w:ascii="Times New Roman" w:eastAsia="Malgun Gothic" w:hAnsi="Times New Roman"/>
          <w:bCs/>
          <w:sz w:val="24"/>
          <w:szCs w:val="24"/>
        </w:rPr>
        <w:t>,  Narain</w:t>
      </w:r>
      <w:proofErr w:type="gramEnd"/>
      <w:r>
        <w:rPr>
          <w:rFonts w:ascii="Times New Roman" w:eastAsia="Malgun Gothic" w:hAnsi="Times New Roman"/>
          <w:bCs/>
          <w:sz w:val="24"/>
          <w:szCs w:val="24"/>
        </w:rPr>
        <w:t xml:space="preserve">, N., </w:t>
      </w:r>
      <w:proofErr w:type="spellStart"/>
      <w:r>
        <w:rPr>
          <w:rFonts w:ascii="Times New Roman" w:eastAsia="Malgun Gothic" w:hAnsi="Times New Roman"/>
          <w:bCs/>
          <w:sz w:val="24"/>
          <w:szCs w:val="24"/>
        </w:rPr>
        <w:t>Garrutti</w:t>
      </w:r>
      <w:proofErr w:type="spellEnd"/>
      <w:r>
        <w:rPr>
          <w:rFonts w:ascii="Times New Roman" w:eastAsia="Malgun Gothic" w:hAnsi="Times New Roman"/>
          <w:bCs/>
          <w:sz w:val="24"/>
          <w:szCs w:val="24"/>
        </w:rPr>
        <w:t xml:space="preserve">, D.,. Souza, N.M. A., Mattos, C.W. &amp; Costa. R.G. (2008). Meat quality of </w:t>
      </w:r>
      <w:proofErr w:type="spellStart"/>
      <w:r>
        <w:rPr>
          <w:rFonts w:ascii="Times New Roman" w:eastAsia="Malgun Gothic" w:hAnsi="Times New Roman"/>
          <w:bCs/>
          <w:sz w:val="24"/>
          <w:szCs w:val="24"/>
        </w:rPr>
        <w:t>Moxotó</w:t>
      </w:r>
      <w:proofErr w:type="spellEnd"/>
      <w:r>
        <w:rPr>
          <w:rFonts w:ascii="Times New Roman" w:eastAsia="Malgun Gothic" w:hAnsi="Times New Roman"/>
          <w:bCs/>
          <w:sz w:val="24"/>
          <w:szCs w:val="24"/>
        </w:rPr>
        <w:t xml:space="preserve"> and </w:t>
      </w:r>
      <w:proofErr w:type="spellStart"/>
      <w:r>
        <w:rPr>
          <w:rFonts w:ascii="Times New Roman" w:eastAsia="Malgun Gothic" w:hAnsi="Times New Roman"/>
          <w:bCs/>
          <w:sz w:val="24"/>
          <w:szCs w:val="24"/>
        </w:rPr>
        <w:t>Canindé</w:t>
      </w:r>
      <w:proofErr w:type="spellEnd"/>
      <w:r>
        <w:rPr>
          <w:rFonts w:ascii="Times New Roman" w:eastAsia="Malgun Gothic" w:hAnsi="Times New Roman"/>
          <w:bCs/>
          <w:sz w:val="24"/>
          <w:szCs w:val="24"/>
        </w:rPr>
        <w:t xml:space="preserve"> goats as affected by two levels of feeding. Meat Sci. 80:1019-1023.</w:t>
      </w:r>
    </w:p>
    <w:p w14:paraId="65F850E2" w14:textId="77777777" w:rsidR="00450733" w:rsidRDefault="00450733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</w:p>
    <w:p w14:paraId="13B6D947" w14:textId="77777777" w:rsidR="00897D13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  <w:r>
        <w:rPr>
          <w:rFonts w:ascii="Times New Roman" w:eastAsia="Malgun Gothic" w:hAnsi="Times New Roman"/>
          <w:bCs/>
          <w:sz w:val="24"/>
          <w:szCs w:val="24"/>
        </w:rPr>
        <w:t xml:space="preserve">McGregor, B. (2007). Meat and Offal Yields of Goats. </w:t>
      </w:r>
      <w:r w:rsidR="00897D13" w:rsidRPr="00897D13">
        <w:rPr>
          <w:rFonts w:ascii="Times New Roman" w:eastAsia="Malgun Gothic" w:hAnsi="Times New Roman"/>
          <w:bCs/>
          <w:sz w:val="24"/>
          <w:szCs w:val="24"/>
        </w:rPr>
        <w:t xml:space="preserve">https://apo.org.au/sites/default/files/resource-files/2007-01/apo-nid57100_0.pdf </w:t>
      </w:r>
    </w:p>
    <w:p w14:paraId="0E9BF891" w14:textId="4F0C9DDB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  <w:r>
        <w:rPr>
          <w:rFonts w:ascii="Times New Roman" w:eastAsia="Malgun Gothic" w:hAnsi="Times New Roman"/>
          <w:bCs/>
          <w:sz w:val="24"/>
          <w:szCs w:val="24"/>
        </w:rPr>
        <w:t xml:space="preserve">(Accessed on </w:t>
      </w:r>
      <w:r w:rsidR="00344161">
        <w:rPr>
          <w:rFonts w:ascii="Times New Roman" w:eastAsia="Malgun Gothic" w:hAnsi="Times New Roman"/>
          <w:bCs/>
          <w:sz w:val="24"/>
          <w:szCs w:val="24"/>
        </w:rPr>
        <w:t>April 6, 2024</w:t>
      </w:r>
      <w:r>
        <w:rPr>
          <w:rFonts w:ascii="Times New Roman" w:eastAsia="Malgun Gothic" w:hAnsi="Times New Roman"/>
          <w:bCs/>
          <w:sz w:val="24"/>
          <w:szCs w:val="24"/>
        </w:rPr>
        <w:t>).</w:t>
      </w:r>
    </w:p>
    <w:p w14:paraId="109B810F" w14:textId="77777777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</w:p>
    <w:p w14:paraId="38B2E0A2" w14:textId="77777777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  <w:r>
        <w:rPr>
          <w:rFonts w:ascii="Times New Roman" w:eastAsia="Malgun Gothic" w:hAnsi="Times New Roman"/>
          <w:bCs/>
          <w:sz w:val="24"/>
          <w:szCs w:val="24"/>
        </w:rPr>
        <w:t xml:space="preserve">McMillin. K. (2020). Goat Industry Update 2020, Part 2: Covid-19 having impact on demand.  Goat Rancher August:14-19. </w:t>
      </w:r>
    </w:p>
    <w:p w14:paraId="41608BEE" w14:textId="77777777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</w:p>
    <w:p w14:paraId="2FE50493" w14:textId="77777777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  <w:r>
        <w:rPr>
          <w:rFonts w:ascii="Times New Roman" w:eastAsia="Malgun Gothic" w:hAnsi="Times New Roman"/>
          <w:bCs/>
          <w:sz w:val="24"/>
          <w:szCs w:val="24"/>
        </w:rPr>
        <w:t>McMillin, K. and Pinkerton, F. (2008). Meat Goat Selection, carcass evaluation&amp; Fabrication Guide, Louisiana State University Agricultural Center, Baton Rouge, LA.</w:t>
      </w:r>
    </w:p>
    <w:p w14:paraId="7FED5071" w14:textId="77777777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</w:p>
    <w:p w14:paraId="4E340579" w14:textId="77777777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  <w:r>
        <w:rPr>
          <w:rFonts w:ascii="Times New Roman" w:eastAsia="Malgun Gothic" w:hAnsi="Times New Roman"/>
          <w:bCs/>
          <w:sz w:val="24"/>
          <w:szCs w:val="24"/>
        </w:rPr>
        <w:t>Mielnik, M.B., Dainty, R.H. Lundby, F. &amp; Mielnik, J. (1999). The effect of evaporative air chilling and storage temperature on quality and shelf life of fresh chicken carcasses. Poult. Sci. 78:1065–1073.</w:t>
      </w:r>
    </w:p>
    <w:p w14:paraId="3CC2C7B4" w14:textId="77777777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</w:p>
    <w:p w14:paraId="17740894" w14:textId="77777777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  <w:r>
        <w:rPr>
          <w:rFonts w:ascii="Times New Roman" w:eastAsia="Malgun Gothic" w:hAnsi="Times New Roman"/>
          <w:bCs/>
          <w:sz w:val="24"/>
          <w:szCs w:val="24"/>
        </w:rPr>
        <w:t xml:space="preserve">MLA (Meat &amp; Livestock Australia) Industry Insight, 2019. Global Snapshot: Goatmeat. </w:t>
      </w:r>
    </w:p>
    <w:p w14:paraId="5979D47B" w14:textId="24AB85BF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  <w:r>
        <w:rPr>
          <w:rFonts w:ascii="Times New Roman" w:eastAsia="Malgun Gothic" w:hAnsi="Times New Roman"/>
          <w:bCs/>
          <w:sz w:val="24"/>
          <w:szCs w:val="24"/>
        </w:rPr>
        <w:t xml:space="preserve">https://www.mla.com.au/globalassets/mla-corporate/prices--markets/documents/os-markets/red-meat-market-snapshots/2019-mla-ms_global-goatmeat-final.pdf. (Accessed on </w:t>
      </w:r>
      <w:r w:rsidR="008B7EEE">
        <w:rPr>
          <w:rFonts w:ascii="Times New Roman" w:eastAsia="Malgun Gothic" w:hAnsi="Times New Roman"/>
          <w:bCs/>
          <w:sz w:val="24"/>
          <w:szCs w:val="24"/>
        </w:rPr>
        <w:t>April 6</w:t>
      </w:r>
      <w:r>
        <w:rPr>
          <w:rFonts w:ascii="Times New Roman" w:eastAsia="Malgun Gothic" w:hAnsi="Times New Roman"/>
          <w:bCs/>
          <w:sz w:val="24"/>
          <w:szCs w:val="24"/>
        </w:rPr>
        <w:t>, 20</w:t>
      </w:r>
      <w:r w:rsidR="008B7EEE">
        <w:rPr>
          <w:rFonts w:ascii="Times New Roman" w:eastAsia="Malgun Gothic" w:hAnsi="Times New Roman"/>
          <w:bCs/>
          <w:sz w:val="24"/>
          <w:szCs w:val="24"/>
        </w:rPr>
        <w:t>24</w:t>
      </w:r>
      <w:r>
        <w:rPr>
          <w:rFonts w:ascii="Times New Roman" w:eastAsia="Malgun Gothic" w:hAnsi="Times New Roman"/>
          <w:bCs/>
          <w:sz w:val="24"/>
          <w:szCs w:val="24"/>
        </w:rPr>
        <w:t>).</w:t>
      </w:r>
    </w:p>
    <w:p w14:paraId="31D94DCC" w14:textId="77777777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</w:p>
    <w:p w14:paraId="788A6026" w14:textId="77777777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  <w:r>
        <w:rPr>
          <w:rFonts w:ascii="Times New Roman" w:eastAsia="Malgun Gothic" w:hAnsi="Times New Roman"/>
          <w:bCs/>
          <w:sz w:val="24"/>
          <w:szCs w:val="24"/>
        </w:rPr>
        <w:t xml:space="preserve">Mushi, D.E., Safari, J., </w:t>
      </w:r>
      <w:proofErr w:type="spellStart"/>
      <w:r>
        <w:rPr>
          <w:rFonts w:ascii="Times New Roman" w:eastAsia="Malgun Gothic" w:hAnsi="Times New Roman"/>
          <w:bCs/>
          <w:sz w:val="24"/>
          <w:szCs w:val="24"/>
        </w:rPr>
        <w:t>Mtenga</w:t>
      </w:r>
      <w:proofErr w:type="spellEnd"/>
      <w:r>
        <w:rPr>
          <w:rFonts w:ascii="Times New Roman" w:eastAsia="Malgun Gothic" w:hAnsi="Times New Roman"/>
          <w:bCs/>
          <w:sz w:val="24"/>
          <w:szCs w:val="24"/>
        </w:rPr>
        <w:t xml:space="preserve">, L.A., </w:t>
      </w:r>
      <w:proofErr w:type="spellStart"/>
      <w:r>
        <w:rPr>
          <w:rFonts w:ascii="Times New Roman" w:eastAsia="Malgun Gothic" w:hAnsi="Times New Roman"/>
          <w:bCs/>
          <w:sz w:val="24"/>
          <w:szCs w:val="24"/>
        </w:rPr>
        <w:t>Kifaro</w:t>
      </w:r>
      <w:proofErr w:type="spellEnd"/>
      <w:r>
        <w:rPr>
          <w:rFonts w:ascii="Times New Roman" w:eastAsia="Malgun Gothic" w:hAnsi="Times New Roman"/>
          <w:bCs/>
          <w:sz w:val="24"/>
          <w:szCs w:val="24"/>
        </w:rPr>
        <w:t>, G.C. &amp; Eik. L.O. (2009). Effects of concentrate levels on fattening performance, carcass and meat quality attributes of Small East African</w:t>
      </w:r>
      <w:r>
        <w:rPr>
          <w:rFonts w:ascii="Times New Roman" w:eastAsia="Malgun Gothic" w:hAnsi="Times New Roman"/>
          <w:bCs/>
          <w:sz w:val="24"/>
          <w:szCs w:val="24"/>
        </w:rPr>
        <w:sym w:font="Times New Roman" w:char="F0B4"/>
      </w:r>
      <w:r>
        <w:rPr>
          <w:rFonts w:ascii="Times New Roman" w:eastAsia="Malgun Gothic" w:hAnsi="Times New Roman"/>
          <w:bCs/>
          <w:sz w:val="24"/>
          <w:szCs w:val="24"/>
        </w:rPr>
        <w:t xml:space="preserve">Norwegian crossbred goats fed low quality grass hay. </w:t>
      </w:r>
      <w:proofErr w:type="spellStart"/>
      <w:r>
        <w:rPr>
          <w:rFonts w:ascii="Times New Roman" w:eastAsia="Malgun Gothic" w:hAnsi="Times New Roman"/>
          <w:bCs/>
          <w:sz w:val="24"/>
          <w:szCs w:val="24"/>
        </w:rPr>
        <w:t>Livest</w:t>
      </w:r>
      <w:proofErr w:type="spellEnd"/>
      <w:r>
        <w:rPr>
          <w:rFonts w:ascii="Times New Roman" w:eastAsia="Malgun Gothic" w:hAnsi="Times New Roman"/>
          <w:bCs/>
          <w:sz w:val="24"/>
          <w:szCs w:val="24"/>
        </w:rPr>
        <w:t xml:space="preserve">. Sci. </w:t>
      </w:r>
      <w:proofErr w:type="gramStart"/>
      <w:r>
        <w:rPr>
          <w:rFonts w:ascii="Times New Roman" w:eastAsia="Malgun Gothic" w:hAnsi="Times New Roman"/>
          <w:bCs/>
          <w:sz w:val="24"/>
          <w:szCs w:val="24"/>
        </w:rPr>
        <w:t>doi:10.1016/j.livsci</w:t>
      </w:r>
      <w:proofErr w:type="gramEnd"/>
      <w:r>
        <w:rPr>
          <w:rFonts w:ascii="Times New Roman" w:eastAsia="Malgun Gothic" w:hAnsi="Times New Roman"/>
          <w:bCs/>
          <w:sz w:val="24"/>
          <w:szCs w:val="24"/>
        </w:rPr>
        <w:t>.2009.01.012.</w:t>
      </w:r>
    </w:p>
    <w:p w14:paraId="6F979839" w14:textId="77777777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</w:p>
    <w:p w14:paraId="25B7BDD1" w14:textId="77777777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  <w:proofErr w:type="spellStart"/>
      <w:r>
        <w:rPr>
          <w:rFonts w:ascii="Times New Roman" w:eastAsia="Malgun Gothic" w:hAnsi="Times New Roman"/>
          <w:bCs/>
          <w:sz w:val="24"/>
          <w:szCs w:val="24"/>
        </w:rPr>
        <w:t>Nalinanon</w:t>
      </w:r>
      <w:proofErr w:type="spellEnd"/>
      <w:r>
        <w:rPr>
          <w:rFonts w:ascii="Times New Roman" w:eastAsia="Malgun Gothic" w:hAnsi="Times New Roman"/>
          <w:bCs/>
          <w:sz w:val="24"/>
          <w:szCs w:val="24"/>
        </w:rPr>
        <w:t xml:space="preserve">, S., </w:t>
      </w:r>
      <w:proofErr w:type="spellStart"/>
      <w:r>
        <w:rPr>
          <w:rFonts w:ascii="Times New Roman" w:eastAsia="Malgun Gothic" w:hAnsi="Times New Roman"/>
          <w:bCs/>
          <w:sz w:val="24"/>
          <w:szCs w:val="24"/>
        </w:rPr>
        <w:t>Benjakul</w:t>
      </w:r>
      <w:proofErr w:type="spellEnd"/>
      <w:r>
        <w:rPr>
          <w:rFonts w:ascii="Times New Roman" w:eastAsia="Malgun Gothic" w:hAnsi="Times New Roman"/>
          <w:bCs/>
          <w:sz w:val="24"/>
          <w:szCs w:val="24"/>
        </w:rPr>
        <w:t xml:space="preserve">, S., </w:t>
      </w:r>
      <w:proofErr w:type="spellStart"/>
      <w:r>
        <w:rPr>
          <w:rFonts w:ascii="Times New Roman" w:eastAsia="Malgun Gothic" w:hAnsi="Times New Roman"/>
          <w:bCs/>
          <w:sz w:val="24"/>
          <w:szCs w:val="24"/>
        </w:rPr>
        <w:t>Kishimura</w:t>
      </w:r>
      <w:proofErr w:type="spellEnd"/>
      <w:r>
        <w:rPr>
          <w:rFonts w:ascii="Times New Roman" w:eastAsia="Malgun Gothic" w:hAnsi="Times New Roman"/>
          <w:bCs/>
          <w:sz w:val="24"/>
          <w:szCs w:val="24"/>
        </w:rPr>
        <w:t>, H. &amp; Osako, K. (2011). Type I collagen from the skin of ornate threadfin bream (</w:t>
      </w:r>
      <w:proofErr w:type="spellStart"/>
      <w:r>
        <w:rPr>
          <w:rFonts w:ascii="Times New Roman" w:eastAsia="Malgun Gothic" w:hAnsi="Times New Roman"/>
          <w:bCs/>
          <w:sz w:val="24"/>
          <w:szCs w:val="24"/>
        </w:rPr>
        <w:t>Nemipterus</w:t>
      </w:r>
      <w:proofErr w:type="spellEnd"/>
      <w:r>
        <w:rPr>
          <w:rFonts w:ascii="Times New Roman" w:eastAsia="Malgun Gothic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Malgun Gothic" w:hAnsi="Times New Roman"/>
          <w:bCs/>
          <w:sz w:val="24"/>
          <w:szCs w:val="24"/>
        </w:rPr>
        <w:t>hexodon</w:t>
      </w:r>
      <w:proofErr w:type="spellEnd"/>
      <w:r>
        <w:rPr>
          <w:rFonts w:ascii="Times New Roman" w:eastAsia="Malgun Gothic" w:hAnsi="Times New Roman"/>
          <w:bCs/>
          <w:sz w:val="24"/>
          <w:szCs w:val="24"/>
        </w:rPr>
        <w:t>): Characteristics and effect of pepsin hydrolysis. Food Chemistry, 125(2), 500–507. https://doi.org/10.1016/j.foodchem.2010.09.040</w:t>
      </w:r>
    </w:p>
    <w:p w14:paraId="14F9BF30" w14:textId="77777777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</w:p>
    <w:p w14:paraId="43162E41" w14:textId="0BF0E35A" w:rsidR="001D18FC" w:rsidRPr="003E3276" w:rsidRDefault="001D18FC" w:rsidP="001D18FC">
      <w:pPr>
        <w:wordWrap/>
        <w:spacing w:line="480" w:lineRule="auto"/>
      </w:pPr>
      <w:r>
        <w:rPr>
          <w:rFonts w:ascii="Times New Roman" w:eastAsia="Malgun Gothic" w:hAnsi="Times New Roman"/>
          <w:bCs/>
          <w:sz w:val="24"/>
          <w:szCs w:val="24"/>
        </w:rPr>
        <w:t xml:space="preserve">Northcutt, J.K. (1997). Factors affecting poultry meat quality. Coop. Ext. Serv. Bull. 1157. University of Georgia, Athens. </w:t>
      </w:r>
      <w:hyperlink r:id="rId17" w:history="1">
        <w:r w:rsidR="006C5799" w:rsidRPr="00CB074B">
          <w:rPr>
            <w:rStyle w:val="Hyperlink"/>
          </w:rPr>
          <w:t>https://epgp.inflibnet.ac.in/epgpdata/uploads/epgp_content/S000015FT/P000076/M000268/ET/1500358216M-20.pdf</w:t>
        </w:r>
      </w:hyperlink>
      <w:r w:rsidR="003E3276">
        <w:t xml:space="preserve"> (</w:t>
      </w:r>
      <w:r w:rsidR="001307A3">
        <w:rPr>
          <w:rFonts w:ascii="Times New Roman" w:eastAsia="Malgun Gothic" w:hAnsi="Times New Roman"/>
          <w:bCs/>
          <w:sz w:val="24"/>
          <w:szCs w:val="24"/>
        </w:rPr>
        <w:t xml:space="preserve">Accessed April </w:t>
      </w:r>
      <w:r w:rsidR="003E3276">
        <w:rPr>
          <w:rFonts w:ascii="Times New Roman" w:eastAsia="Malgun Gothic" w:hAnsi="Times New Roman"/>
          <w:bCs/>
          <w:sz w:val="24"/>
          <w:szCs w:val="24"/>
        </w:rPr>
        <w:t xml:space="preserve">6, </w:t>
      </w:r>
      <w:r w:rsidR="001307A3">
        <w:rPr>
          <w:rFonts w:ascii="Times New Roman" w:eastAsia="Malgun Gothic" w:hAnsi="Times New Roman"/>
          <w:bCs/>
          <w:sz w:val="24"/>
          <w:szCs w:val="24"/>
        </w:rPr>
        <w:t>20</w:t>
      </w:r>
      <w:r w:rsidR="003E3276">
        <w:rPr>
          <w:rFonts w:ascii="Times New Roman" w:eastAsia="Malgun Gothic" w:hAnsi="Times New Roman"/>
          <w:bCs/>
          <w:sz w:val="24"/>
          <w:szCs w:val="24"/>
        </w:rPr>
        <w:t>24)</w:t>
      </w:r>
      <w:r w:rsidR="001307A3">
        <w:rPr>
          <w:rFonts w:ascii="Times New Roman" w:eastAsia="Malgun Gothic" w:hAnsi="Times New Roman"/>
          <w:bCs/>
          <w:sz w:val="24"/>
          <w:szCs w:val="24"/>
        </w:rPr>
        <w:t>.</w:t>
      </w:r>
    </w:p>
    <w:p w14:paraId="63BA2551" w14:textId="77777777" w:rsidR="001307A3" w:rsidRDefault="001307A3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</w:p>
    <w:p w14:paraId="44F94908" w14:textId="77777777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  <w:r>
        <w:rPr>
          <w:rFonts w:ascii="Times New Roman" w:eastAsia="Malgun Gothic" w:hAnsi="Times New Roman"/>
          <w:bCs/>
          <w:sz w:val="24"/>
          <w:szCs w:val="24"/>
        </w:rPr>
        <w:t>Pinkerton, F. (2018). Goat meat imports increase as U.S. production remains level. Goat Rancher June:6 - 9</w:t>
      </w:r>
    </w:p>
    <w:p w14:paraId="2A739472" w14:textId="77777777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</w:p>
    <w:p w14:paraId="2F129967" w14:textId="77777777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  <w:r>
        <w:rPr>
          <w:rFonts w:ascii="Times New Roman" w:eastAsia="Malgun Gothic" w:hAnsi="Times New Roman"/>
          <w:bCs/>
          <w:sz w:val="24"/>
          <w:szCs w:val="24"/>
        </w:rPr>
        <w:t>Pinkerton, F. &amp; McMillin. K. (2014). Meat goat industry update 2014, Part II. Goat Rancher June: 44-47.</w:t>
      </w:r>
    </w:p>
    <w:p w14:paraId="7793E2E6" w14:textId="77777777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</w:p>
    <w:p w14:paraId="7F7493A0" w14:textId="407867BD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  <w:r>
        <w:rPr>
          <w:rFonts w:ascii="Times New Roman" w:eastAsia="Malgun Gothic" w:hAnsi="Times New Roman"/>
          <w:bCs/>
          <w:sz w:val="24"/>
          <w:szCs w:val="24"/>
        </w:rPr>
        <w:t xml:space="preserve">Rentfrow, G. (2012). How much meat to expect from a carcass, University of Kentucky Cooperative Extension Service. www.ca.uky.edu/agc/pubs/asc/asc179/asc179.pdf (Accessed on </w:t>
      </w:r>
      <w:r w:rsidR="00A96E8B">
        <w:rPr>
          <w:rFonts w:ascii="Times New Roman" w:eastAsia="Malgun Gothic" w:hAnsi="Times New Roman"/>
          <w:bCs/>
          <w:sz w:val="24"/>
          <w:szCs w:val="24"/>
        </w:rPr>
        <w:t>April 6</w:t>
      </w:r>
      <w:r>
        <w:rPr>
          <w:rFonts w:ascii="Times New Roman" w:eastAsia="Malgun Gothic" w:hAnsi="Times New Roman"/>
          <w:bCs/>
          <w:sz w:val="24"/>
          <w:szCs w:val="24"/>
        </w:rPr>
        <w:t>, 20</w:t>
      </w:r>
      <w:r w:rsidR="00A96E8B">
        <w:rPr>
          <w:rFonts w:ascii="Times New Roman" w:eastAsia="Malgun Gothic" w:hAnsi="Times New Roman"/>
          <w:bCs/>
          <w:sz w:val="24"/>
          <w:szCs w:val="24"/>
        </w:rPr>
        <w:t>24</w:t>
      </w:r>
      <w:r>
        <w:rPr>
          <w:rFonts w:ascii="Times New Roman" w:eastAsia="Malgun Gothic" w:hAnsi="Times New Roman"/>
          <w:bCs/>
          <w:sz w:val="24"/>
          <w:szCs w:val="24"/>
        </w:rPr>
        <w:t>).</w:t>
      </w:r>
    </w:p>
    <w:p w14:paraId="36506DEB" w14:textId="77777777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</w:p>
    <w:p w14:paraId="46958F89" w14:textId="77777777" w:rsidR="001D18FC" w:rsidRDefault="001D18FC" w:rsidP="001D18FC">
      <w:pPr>
        <w:pStyle w:val="EndNoteBibliography"/>
        <w:spacing w:after="0"/>
        <w:jc w:val="left"/>
        <w:rPr>
          <w:rFonts w:ascii="Times New Roman" w:hAnsi="Times New Roman" w:cs="Times New Roman"/>
          <w:sz w:val="24"/>
          <w:szCs w:val="24"/>
        </w:rPr>
      </w:pPr>
      <w:bookmarkStart w:id="8" w:name="_ENREF_22"/>
      <w:r>
        <w:rPr>
          <w:rFonts w:ascii="Times New Roman" w:hAnsi="Times New Roman" w:cs="Times New Roman"/>
          <w:sz w:val="24"/>
          <w:szCs w:val="24"/>
        </w:rPr>
        <w:t>SAS Institute. (2022). SAS User’s Guide. SAS Institute, Cary, NC.</w:t>
      </w:r>
    </w:p>
    <w:p w14:paraId="72B05954" w14:textId="77777777" w:rsidR="001D18FC" w:rsidRDefault="001D18FC" w:rsidP="001D18FC">
      <w:pPr>
        <w:pStyle w:val="EndNoteBibliography"/>
        <w:spacing w:after="0"/>
        <w:jc w:val="left"/>
        <w:rPr>
          <w:rFonts w:ascii="Times New Roman" w:hAnsi="Times New Roman" w:cs="Times New Roman"/>
          <w:sz w:val="24"/>
          <w:szCs w:val="24"/>
        </w:rPr>
      </w:pPr>
    </w:p>
    <w:bookmarkEnd w:id="8"/>
    <w:p w14:paraId="725FCE32" w14:textId="77777777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</w:p>
    <w:p w14:paraId="32175F5E" w14:textId="1F282F5A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  <w:r>
        <w:rPr>
          <w:rFonts w:ascii="Times New Roman" w:eastAsia="Malgun Gothic" w:hAnsi="Times New Roman"/>
          <w:bCs/>
          <w:sz w:val="24"/>
          <w:szCs w:val="24"/>
        </w:rPr>
        <w:t>Schrieber, R. &amp; Gareis, H. (2007). Gelatine handbook: Theory and industrial practice. John Wiley &amp; Sons.</w:t>
      </w:r>
    </w:p>
    <w:p w14:paraId="45B27011" w14:textId="77777777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</w:p>
    <w:p w14:paraId="3CDE7CC8" w14:textId="7FFBA757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  <w:proofErr w:type="spellStart"/>
      <w:r>
        <w:rPr>
          <w:rFonts w:ascii="Times New Roman" w:eastAsia="Malgun Gothic" w:hAnsi="Times New Roman"/>
          <w:bCs/>
          <w:sz w:val="24"/>
          <w:szCs w:val="24"/>
        </w:rPr>
        <w:t>Shija</w:t>
      </w:r>
      <w:proofErr w:type="spellEnd"/>
      <w:r>
        <w:rPr>
          <w:rFonts w:ascii="Times New Roman" w:eastAsia="Malgun Gothic" w:hAnsi="Times New Roman"/>
          <w:bCs/>
          <w:sz w:val="24"/>
          <w:szCs w:val="24"/>
        </w:rPr>
        <w:t xml:space="preserve">, D.S., </w:t>
      </w:r>
      <w:proofErr w:type="spellStart"/>
      <w:r>
        <w:rPr>
          <w:rFonts w:ascii="Times New Roman" w:eastAsia="Malgun Gothic" w:hAnsi="Times New Roman"/>
          <w:bCs/>
          <w:sz w:val="24"/>
          <w:szCs w:val="24"/>
        </w:rPr>
        <w:t>Mtenga</w:t>
      </w:r>
      <w:proofErr w:type="spellEnd"/>
      <w:r>
        <w:rPr>
          <w:rFonts w:ascii="Times New Roman" w:eastAsia="Malgun Gothic" w:hAnsi="Times New Roman"/>
          <w:bCs/>
          <w:sz w:val="24"/>
          <w:szCs w:val="24"/>
        </w:rPr>
        <w:t xml:space="preserve">, L.A., </w:t>
      </w:r>
      <w:proofErr w:type="spellStart"/>
      <w:r>
        <w:rPr>
          <w:rFonts w:ascii="Times New Roman" w:eastAsia="Malgun Gothic" w:hAnsi="Times New Roman"/>
          <w:bCs/>
          <w:sz w:val="24"/>
          <w:szCs w:val="24"/>
        </w:rPr>
        <w:t>Kimambo</w:t>
      </w:r>
      <w:proofErr w:type="spellEnd"/>
      <w:r>
        <w:rPr>
          <w:rFonts w:ascii="Times New Roman" w:eastAsia="Malgun Gothic" w:hAnsi="Times New Roman"/>
          <w:bCs/>
          <w:sz w:val="24"/>
          <w:szCs w:val="24"/>
        </w:rPr>
        <w:t xml:space="preserve">, A.E., </w:t>
      </w:r>
      <w:proofErr w:type="spellStart"/>
      <w:r>
        <w:rPr>
          <w:rFonts w:ascii="Times New Roman" w:eastAsia="Malgun Gothic" w:hAnsi="Times New Roman"/>
          <w:bCs/>
          <w:sz w:val="24"/>
          <w:szCs w:val="24"/>
        </w:rPr>
        <w:t>Laswai</w:t>
      </w:r>
      <w:proofErr w:type="spellEnd"/>
      <w:r>
        <w:rPr>
          <w:rFonts w:ascii="Times New Roman" w:eastAsia="Malgun Gothic" w:hAnsi="Times New Roman"/>
          <w:bCs/>
          <w:sz w:val="24"/>
          <w:szCs w:val="24"/>
        </w:rPr>
        <w:t xml:space="preserve">, G.H., Mushi, D.E., </w:t>
      </w:r>
      <w:proofErr w:type="spellStart"/>
      <w:r>
        <w:rPr>
          <w:rFonts w:ascii="Times New Roman" w:eastAsia="Malgun Gothic" w:hAnsi="Times New Roman"/>
          <w:bCs/>
          <w:sz w:val="24"/>
          <w:szCs w:val="24"/>
        </w:rPr>
        <w:t>Mgheni</w:t>
      </w:r>
      <w:proofErr w:type="spellEnd"/>
      <w:r>
        <w:rPr>
          <w:rFonts w:ascii="Times New Roman" w:eastAsia="Malgun Gothic" w:hAnsi="Times New Roman"/>
          <w:bCs/>
          <w:sz w:val="24"/>
          <w:szCs w:val="24"/>
        </w:rPr>
        <w:t xml:space="preserve">, D.M., </w:t>
      </w:r>
      <w:proofErr w:type="spellStart"/>
      <w:r>
        <w:rPr>
          <w:rFonts w:ascii="Times New Roman" w:eastAsia="Malgun Gothic" w:hAnsi="Times New Roman"/>
          <w:bCs/>
          <w:sz w:val="24"/>
          <w:szCs w:val="24"/>
        </w:rPr>
        <w:t>Mwilawa</w:t>
      </w:r>
      <w:proofErr w:type="spellEnd"/>
      <w:r>
        <w:rPr>
          <w:rFonts w:ascii="Times New Roman" w:eastAsia="Malgun Gothic" w:hAnsi="Times New Roman"/>
          <w:bCs/>
          <w:sz w:val="24"/>
          <w:szCs w:val="24"/>
        </w:rPr>
        <w:t>, A.J., Shirima, E.J.M. &amp; Safari, J.G. (2013). Chemical composition and meat quality attributes of indigenous sheep and goats from traditional production system in Tanzania. Asian-</w:t>
      </w:r>
      <w:proofErr w:type="spellStart"/>
      <w:r>
        <w:rPr>
          <w:rFonts w:ascii="Times New Roman" w:eastAsia="Malgun Gothic" w:hAnsi="Times New Roman"/>
          <w:bCs/>
          <w:sz w:val="24"/>
          <w:szCs w:val="24"/>
        </w:rPr>
        <w:t>Australas</w:t>
      </w:r>
      <w:proofErr w:type="spellEnd"/>
      <w:r>
        <w:rPr>
          <w:rFonts w:ascii="Times New Roman" w:eastAsia="Malgun Gothic" w:hAnsi="Times New Roman"/>
          <w:bCs/>
          <w:sz w:val="24"/>
          <w:szCs w:val="24"/>
        </w:rPr>
        <w:t xml:space="preserve"> J Anim Sci, 26(2), 295–302. </w:t>
      </w:r>
      <w:hyperlink r:id="rId18" w:history="1">
        <w:r>
          <w:rPr>
            <w:rStyle w:val="Hyperlink"/>
            <w:rFonts w:ascii="Times New Roman" w:hAnsi="Times New Roman"/>
            <w:bCs/>
            <w:sz w:val="24"/>
            <w:szCs w:val="24"/>
          </w:rPr>
          <w:t>https://doi.org/10.5713/ajas.2012.12432</w:t>
        </w:r>
      </w:hyperlink>
      <w:r>
        <w:rPr>
          <w:rFonts w:ascii="Times New Roman" w:eastAsia="Malgun Gothic" w:hAnsi="Times New Roman"/>
          <w:bCs/>
          <w:sz w:val="24"/>
          <w:szCs w:val="24"/>
        </w:rPr>
        <w:t>.</w:t>
      </w:r>
    </w:p>
    <w:p w14:paraId="3E65EAA2" w14:textId="77777777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</w:p>
    <w:p w14:paraId="66E72ADB" w14:textId="77777777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  <w:r>
        <w:rPr>
          <w:rFonts w:ascii="Times New Roman" w:eastAsia="Malgun Gothic" w:hAnsi="Times New Roman"/>
          <w:bCs/>
          <w:sz w:val="24"/>
          <w:szCs w:val="24"/>
        </w:rPr>
        <w:t xml:space="preserve">Simela, L., Webb, E. &amp; </w:t>
      </w:r>
      <w:proofErr w:type="spellStart"/>
      <w:r>
        <w:rPr>
          <w:rFonts w:ascii="Times New Roman" w:eastAsia="Malgun Gothic" w:hAnsi="Times New Roman"/>
          <w:bCs/>
          <w:sz w:val="24"/>
          <w:szCs w:val="24"/>
        </w:rPr>
        <w:t>Frylinck</w:t>
      </w:r>
      <w:proofErr w:type="spellEnd"/>
      <w:r>
        <w:rPr>
          <w:rFonts w:ascii="Times New Roman" w:eastAsia="Malgun Gothic" w:hAnsi="Times New Roman"/>
          <w:bCs/>
          <w:sz w:val="24"/>
          <w:szCs w:val="24"/>
        </w:rPr>
        <w:t>, L. (2004). Post-mortem metabolic status, pH and temperature of chevon from indigenous South African goats slaughtered under commercial conditions. South African Journal of Animal Science, 34.</w:t>
      </w:r>
    </w:p>
    <w:p w14:paraId="4D6403E0" w14:textId="77777777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</w:p>
    <w:p w14:paraId="10F58CEF" w14:textId="77777777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  <w:r>
        <w:rPr>
          <w:rFonts w:ascii="Times New Roman" w:eastAsia="Malgun Gothic" w:hAnsi="Times New Roman"/>
          <w:bCs/>
          <w:sz w:val="24"/>
          <w:szCs w:val="24"/>
        </w:rPr>
        <w:t>Warren, L.A., Mandell, I.B. &amp; Bateman, K.G. (2010). Road transport conditions of slaughter cattle: Effects on the prevalence of dark, firm and dry beef. Canadian Journal of Animal Science, 90(4), 471–482.</w:t>
      </w:r>
    </w:p>
    <w:p w14:paraId="372C5729" w14:textId="77777777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</w:p>
    <w:p w14:paraId="3B188B6C" w14:textId="77777777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  <w:r>
        <w:rPr>
          <w:rFonts w:ascii="Times New Roman" w:eastAsia="Malgun Gothic" w:hAnsi="Times New Roman"/>
          <w:bCs/>
          <w:sz w:val="24"/>
          <w:szCs w:val="24"/>
        </w:rPr>
        <w:t xml:space="preserve">Webb, E.C. (2014). Goat meat production, composition, and quality. Animal Frontiers. 4:33-37. doi:10.2527/af.2014-0031 </w:t>
      </w:r>
    </w:p>
    <w:p w14:paraId="37A98BAC" w14:textId="77777777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</w:p>
    <w:p w14:paraId="7E600C5D" w14:textId="77777777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  <w:r>
        <w:rPr>
          <w:rFonts w:ascii="Times New Roman" w:eastAsia="Malgun Gothic" w:hAnsi="Times New Roman"/>
          <w:bCs/>
          <w:sz w:val="24"/>
          <w:szCs w:val="24"/>
        </w:rPr>
        <w:t>Webb, E.C., Casey, N.H. &amp; Simela, L. (2005). Goat meat quality. Small Rumin. Res. 60:153-166.</w:t>
      </w:r>
    </w:p>
    <w:p w14:paraId="45C7458B" w14:textId="77777777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</w:p>
    <w:p w14:paraId="08C3C5C8" w14:textId="77777777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  <w:r>
        <w:rPr>
          <w:rFonts w:ascii="Times New Roman" w:eastAsia="Malgun Gothic" w:hAnsi="Times New Roman"/>
          <w:bCs/>
          <w:sz w:val="24"/>
          <w:szCs w:val="24"/>
        </w:rPr>
        <w:t xml:space="preserve">Wheeler, T.L., Shackelford, S.D. &amp; </w:t>
      </w:r>
      <w:proofErr w:type="spellStart"/>
      <w:r>
        <w:rPr>
          <w:rFonts w:ascii="Times New Roman" w:eastAsia="Malgun Gothic" w:hAnsi="Times New Roman"/>
          <w:bCs/>
          <w:sz w:val="24"/>
          <w:szCs w:val="24"/>
        </w:rPr>
        <w:t>Koohmaraie</w:t>
      </w:r>
      <w:proofErr w:type="spellEnd"/>
      <w:r>
        <w:rPr>
          <w:rFonts w:ascii="Times New Roman" w:eastAsia="Malgun Gothic" w:hAnsi="Times New Roman"/>
          <w:bCs/>
          <w:sz w:val="24"/>
          <w:szCs w:val="24"/>
        </w:rPr>
        <w:t>, M. (2000) Variation in proteolysis, sarcomere length, collagen content, and tenderness among major pork muscles. J. Anim Sci. 78, 958-965.</w:t>
      </w:r>
    </w:p>
    <w:p w14:paraId="59874CCA" w14:textId="77777777" w:rsidR="001D18FC" w:rsidRDefault="001D18FC" w:rsidP="001D18FC">
      <w:pPr>
        <w:wordWrap/>
        <w:spacing w:line="480" w:lineRule="auto"/>
        <w:rPr>
          <w:rFonts w:ascii="Times New Roman" w:eastAsia="Malgun Gothic" w:hAnsi="Times New Roman"/>
          <w:bCs/>
          <w:sz w:val="24"/>
          <w:szCs w:val="24"/>
        </w:rPr>
      </w:pPr>
    </w:p>
    <w:p w14:paraId="09E43A61" w14:textId="77777777" w:rsidR="001D18FC" w:rsidRDefault="001D18FC" w:rsidP="0033341F">
      <w:pPr>
        <w:wordWrap/>
        <w:spacing w:line="480" w:lineRule="auto"/>
        <w:rPr>
          <w:rFonts w:ascii="Times New Roman" w:hAnsi="Times New Roman"/>
          <w:bCs/>
          <w:sz w:val="24"/>
          <w:szCs w:val="24"/>
        </w:rPr>
      </w:pPr>
    </w:p>
    <w:p w14:paraId="547DA1E1" w14:textId="77777777" w:rsidR="001D18FC" w:rsidRDefault="001D18FC" w:rsidP="0033341F">
      <w:pPr>
        <w:wordWrap/>
        <w:spacing w:line="480" w:lineRule="auto"/>
        <w:rPr>
          <w:rFonts w:ascii="Times New Roman" w:hAnsi="Times New Roman"/>
          <w:bCs/>
          <w:sz w:val="24"/>
          <w:szCs w:val="24"/>
        </w:rPr>
      </w:pPr>
    </w:p>
    <w:p w14:paraId="698BDA14" w14:textId="77777777" w:rsidR="001D18FC" w:rsidRDefault="001D18FC" w:rsidP="0033341F">
      <w:pPr>
        <w:wordWrap/>
        <w:spacing w:line="480" w:lineRule="auto"/>
        <w:rPr>
          <w:rFonts w:ascii="Times New Roman" w:hAnsi="Times New Roman"/>
          <w:bCs/>
          <w:sz w:val="24"/>
          <w:szCs w:val="24"/>
        </w:rPr>
      </w:pPr>
    </w:p>
    <w:p w14:paraId="72366F52" w14:textId="77777777" w:rsidR="001D18FC" w:rsidRDefault="001D18FC" w:rsidP="0033341F">
      <w:pPr>
        <w:wordWrap/>
        <w:spacing w:line="480" w:lineRule="auto"/>
        <w:rPr>
          <w:rFonts w:ascii="Times New Roman" w:hAnsi="Times New Roman"/>
          <w:bCs/>
          <w:sz w:val="24"/>
          <w:szCs w:val="24"/>
        </w:rPr>
      </w:pPr>
    </w:p>
    <w:p w14:paraId="69E9FD22" w14:textId="77777777" w:rsidR="001D18FC" w:rsidRDefault="001D18FC" w:rsidP="0033341F">
      <w:pPr>
        <w:wordWrap/>
        <w:spacing w:line="480" w:lineRule="auto"/>
        <w:rPr>
          <w:rFonts w:ascii="Times New Roman" w:hAnsi="Times New Roman"/>
          <w:bCs/>
          <w:sz w:val="24"/>
          <w:szCs w:val="24"/>
        </w:rPr>
      </w:pPr>
    </w:p>
    <w:p w14:paraId="5A29A7E7" w14:textId="77777777" w:rsidR="001D18FC" w:rsidRPr="00AB5F02" w:rsidRDefault="001D18FC" w:rsidP="0033341F">
      <w:pPr>
        <w:wordWrap/>
        <w:spacing w:line="480" w:lineRule="auto"/>
        <w:rPr>
          <w:rFonts w:ascii="Times New Roman" w:hAnsi="Times New Roman"/>
          <w:bCs/>
          <w:sz w:val="24"/>
          <w:szCs w:val="24"/>
        </w:rPr>
      </w:pPr>
    </w:p>
    <w:sectPr w:rsidR="001D18FC" w:rsidRPr="00AB5F02" w:rsidSect="00216CE1">
      <w:footerReference w:type="default" r:id="rId19"/>
      <w:pgSz w:w="11906" w:h="16838"/>
      <w:pgMar w:top="1440" w:right="1440" w:bottom="1701" w:left="1440" w:header="851" w:footer="992" w:gutter="0"/>
      <w:lnNumType w:countBy="1" w:restart="continuous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E51890" w14:textId="77777777" w:rsidR="00FA5E83" w:rsidRDefault="00FA5E83" w:rsidP="00BC1DF7">
      <w:r>
        <w:separator/>
      </w:r>
    </w:p>
  </w:endnote>
  <w:endnote w:type="continuationSeparator" w:id="0">
    <w:p w14:paraId="02AB95E7" w14:textId="77777777" w:rsidR="00FA5E83" w:rsidRDefault="00FA5E83" w:rsidP="00BC1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693210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9964C6" w14:textId="15FCD35B" w:rsidR="00775293" w:rsidRDefault="007752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6FA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4BBD80D" w14:textId="77777777" w:rsidR="00775293" w:rsidRDefault="0077529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91DC04" w14:textId="77777777" w:rsidR="00FA5E83" w:rsidRDefault="00FA5E83" w:rsidP="00BC1DF7">
      <w:r>
        <w:separator/>
      </w:r>
    </w:p>
  </w:footnote>
  <w:footnote w:type="continuationSeparator" w:id="0">
    <w:p w14:paraId="2E9436B4" w14:textId="77777777" w:rsidR="00FA5E83" w:rsidRDefault="00FA5E83" w:rsidP="00BC1D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97A36"/>
    <w:multiLevelType w:val="multilevel"/>
    <w:tmpl w:val="94364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9602C1"/>
    <w:multiLevelType w:val="hybridMultilevel"/>
    <w:tmpl w:val="4A7846A6"/>
    <w:lvl w:ilvl="0" w:tplc="3000BB34">
      <w:start w:val="18"/>
      <w:numFmt w:val="bullet"/>
      <w:lvlText w:val="–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7C0C3A"/>
    <w:multiLevelType w:val="hybridMultilevel"/>
    <w:tmpl w:val="00B8CE20"/>
    <w:lvl w:ilvl="0" w:tplc="DACC6DE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720696">
    <w:abstractNumId w:val="2"/>
  </w:num>
  <w:num w:numId="2" w16cid:durableId="127821334">
    <w:abstractNumId w:val="1"/>
  </w:num>
  <w:num w:numId="3" w16cid:durableId="493422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bordersDoNotSurroundHeader/>
  <w:bordersDoNotSurroundFooter/>
  <w:proofState w:spelling="clean" w:grammar="clean"/>
  <w:defaultTabStop w:val="4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8C2"/>
    <w:rsid w:val="00000DEE"/>
    <w:rsid w:val="000013A2"/>
    <w:rsid w:val="00001621"/>
    <w:rsid w:val="00001990"/>
    <w:rsid w:val="00001D72"/>
    <w:rsid w:val="00001F10"/>
    <w:rsid w:val="00002157"/>
    <w:rsid w:val="00002314"/>
    <w:rsid w:val="0000252E"/>
    <w:rsid w:val="0000259F"/>
    <w:rsid w:val="000027E3"/>
    <w:rsid w:val="00002B4B"/>
    <w:rsid w:val="00002D2D"/>
    <w:rsid w:val="00002D71"/>
    <w:rsid w:val="0000384E"/>
    <w:rsid w:val="00003A10"/>
    <w:rsid w:val="00003D57"/>
    <w:rsid w:val="00003E32"/>
    <w:rsid w:val="00004438"/>
    <w:rsid w:val="00004B38"/>
    <w:rsid w:val="00004EE7"/>
    <w:rsid w:val="00005BA0"/>
    <w:rsid w:val="00005EE9"/>
    <w:rsid w:val="00006019"/>
    <w:rsid w:val="0000604A"/>
    <w:rsid w:val="0000658D"/>
    <w:rsid w:val="00006814"/>
    <w:rsid w:val="00006AD0"/>
    <w:rsid w:val="00006F37"/>
    <w:rsid w:val="00007D69"/>
    <w:rsid w:val="00007F9C"/>
    <w:rsid w:val="000106D7"/>
    <w:rsid w:val="00010BCF"/>
    <w:rsid w:val="00011E51"/>
    <w:rsid w:val="000124F8"/>
    <w:rsid w:val="00012A89"/>
    <w:rsid w:val="00012CC7"/>
    <w:rsid w:val="00012F80"/>
    <w:rsid w:val="00013621"/>
    <w:rsid w:val="0001461C"/>
    <w:rsid w:val="000149B8"/>
    <w:rsid w:val="00014F25"/>
    <w:rsid w:val="00015135"/>
    <w:rsid w:val="000155D0"/>
    <w:rsid w:val="00015750"/>
    <w:rsid w:val="00015A43"/>
    <w:rsid w:val="00015BA5"/>
    <w:rsid w:val="00016285"/>
    <w:rsid w:val="0001648C"/>
    <w:rsid w:val="00016515"/>
    <w:rsid w:val="00016606"/>
    <w:rsid w:val="00017203"/>
    <w:rsid w:val="00017667"/>
    <w:rsid w:val="00017A10"/>
    <w:rsid w:val="00017C7C"/>
    <w:rsid w:val="00017E15"/>
    <w:rsid w:val="000200C9"/>
    <w:rsid w:val="000206A0"/>
    <w:rsid w:val="00020A82"/>
    <w:rsid w:val="00020F0A"/>
    <w:rsid w:val="00020FCF"/>
    <w:rsid w:val="0002137F"/>
    <w:rsid w:val="000216F2"/>
    <w:rsid w:val="000218C9"/>
    <w:rsid w:val="0002197E"/>
    <w:rsid w:val="00021E18"/>
    <w:rsid w:val="000221D6"/>
    <w:rsid w:val="00022687"/>
    <w:rsid w:val="0002271B"/>
    <w:rsid w:val="00022873"/>
    <w:rsid w:val="00022D7A"/>
    <w:rsid w:val="00022E98"/>
    <w:rsid w:val="000231BA"/>
    <w:rsid w:val="000231F3"/>
    <w:rsid w:val="000241A6"/>
    <w:rsid w:val="0002437C"/>
    <w:rsid w:val="000243AB"/>
    <w:rsid w:val="000246E6"/>
    <w:rsid w:val="000254A4"/>
    <w:rsid w:val="00025F31"/>
    <w:rsid w:val="00026A2E"/>
    <w:rsid w:val="00026AC8"/>
    <w:rsid w:val="00027894"/>
    <w:rsid w:val="00027C00"/>
    <w:rsid w:val="000301D0"/>
    <w:rsid w:val="000304A9"/>
    <w:rsid w:val="000304FB"/>
    <w:rsid w:val="00030856"/>
    <w:rsid w:val="000308FC"/>
    <w:rsid w:val="000309FD"/>
    <w:rsid w:val="00030D45"/>
    <w:rsid w:val="00030DFC"/>
    <w:rsid w:val="00030FFC"/>
    <w:rsid w:val="00031012"/>
    <w:rsid w:val="000310DE"/>
    <w:rsid w:val="000311A4"/>
    <w:rsid w:val="0003132F"/>
    <w:rsid w:val="00031B36"/>
    <w:rsid w:val="00031B8D"/>
    <w:rsid w:val="00031C4B"/>
    <w:rsid w:val="0003251B"/>
    <w:rsid w:val="0003276C"/>
    <w:rsid w:val="00032845"/>
    <w:rsid w:val="00032DA8"/>
    <w:rsid w:val="00033161"/>
    <w:rsid w:val="00033289"/>
    <w:rsid w:val="000333FA"/>
    <w:rsid w:val="00033448"/>
    <w:rsid w:val="000339C3"/>
    <w:rsid w:val="00033C1E"/>
    <w:rsid w:val="00033F18"/>
    <w:rsid w:val="00034051"/>
    <w:rsid w:val="0003467D"/>
    <w:rsid w:val="00034715"/>
    <w:rsid w:val="00034718"/>
    <w:rsid w:val="00034792"/>
    <w:rsid w:val="000348AF"/>
    <w:rsid w:val="000349A8"/>
    <w:rsid w:val="00034BF5"/>
    <w:rsid w:val="0003500D"/>
    <w:rsid w:val="00036331"/>
    <w:rsid w:val="00036344"/>
    <w:rsid w:val="000364B7"/>
    <w:rsid w:val="000364CB"/>
    <w:rsid w:val="00036816"/>
    <w:rsid w:val="00040321"/>
    <w:rsid w:val="00040E38"/>
    <w:rsid w:val="00041142"/>
    <w:rsid w:val="00041208"/>
    <w:rsid w:val="00041D73"/>
    <w:rsid w:val="00041EF2"/>
    <w:rsid w:val="00042597"/>
    <w:rsid w:val="00042803"/>
    <w:rsid w:val="0004327B"/>
    <w:rsid w:val="00043D9D"/>
    <w:rsid w:val="00043DCA"/>
    <w:rsid w:val="00043EC2"/>
    <w:rsid w:val="00044999"/>
    <w:rsid w:val="00044E97"/>
    <w:rsid w:val="00045268"/>
    <w:rsid w:val="000458A9"/>
    <w:rsid w:val="000458C4"/>
    <w:rsid w:val="00045DD1"/>
    <w:rsid w:val="000464F5"/>
    <w:rsid w:val="0004667B"/>
    <w:rsid w:val="00046E98"/>
    <w:rsid w:val="00047150"/>
    <w:rsid w:val="00047157"/>
    <w:rsid w:val="00047560"/>
    <w:rsid w:val="00047DD3"/>
    <w:rsid w:val="00047E25"/>
    <w:rsid w:val="00050141"/>
    <w:rsid w:val="00050338"/>
    <w:rsid w:val="000508B0"/>
    <w:rsid w:val="00051550"/>
    <w:rsid w:val="00051BF6"/>
    <w:rsid w:val="00051D52"/>
    <w:rsid w:val="00051EB0"/>
    <w:rsid w:val="00052125"/>
    <w:rsid w:val="000521EF"/>
    <w:rsid w:val="0005234D"/>
    <w:rsid w:val="00052C53"/>
    <w:rsid w:val="00052CB0"/>
    <w:rsid w:val="00052FA5"/>
    <w:rsid w:val="00053544"/>
    <w:rsid w:val="00053824"/>
    <w:rsid w:val="00053A55"/>
    <w:rsid w:val="00053B6B"/>
    <w:rsid w:val="00053C1C"/>
    <w:rsid w:val="00053D52"/>
    <w:rsid w:val="00054985"/>
    <w:rsid w:val="00054D04"/>
    <w:rsid w:val="0005525A"/>
    <w:rsid w:val="000556B0"/>
    <w:rsid w:val="0005584F"/>
    <w:rsid w:val="00056233"/>
    <w:rsid w:val="000562E3"/>
    <w:rsid w:val="0005651F"/>
    <w:rsid w:val="00056819"/>
    <w:rsid w:val="000568F4"/>
    <w:rsid w:val="000569DD"/>
    <w:rsid w:val="00056AAC"/>
    <w:rsid w:val="00056D29"/>
    <w:rsid w:val="0005760D"/>
    <w:rsid w:val="000577FB"/>
    <w:rsid w:val="00057C57"/>
    <w:rsid w:val="000604A7"/>
    <w:rsid w:val="00060BD1"/>
    <w:rsid w:val="00060E0B"/>
    <w:rsid w:val="00060E49"/>
    <w:rsid w:val="00060FCC"/>
    <w:rsid w:val="00061FCB"/>
    <w:rsid w:val="00062AB2"/>
    <w:rsid w:val="00062B72"/>
    <w:rsid w:val="00063054"/>
    <w:rsid w:val="000634BC"/>
    <w:rsid w:val="000645D2"/>
    <w:rsid w:val="00064F62"/>
    <w:rsid w:val="00066018"/>
    <w:rsid w:val="00066212"/>
    <w:rsid w:val="00066468"/>
    <w:rsid w:val="000665CD"/>
    <w:rsid w:val="00066B09"/>
    <w:rsid w:val="00066B1E"/>
    <w:rsid w:val="00066E4C"/>
    <w:rsid w:val="00066FAE"/>
    <w:rsid w:val="000670AB"/>
    <w:rsid w:val="00067104"/>
    <w:rsid w:val="00067409"/>
    <w:rsid w:val="0006778D"/>
    <w:rsid w:val="0006799F"/>
    <w:rsid w:val="00067F5C"/>
    <w:rsid w:val="00070494"/>
    <w:rsid w:val="000704F4"/>
    <w:rsid w:val="000705A3"/>
    <w:rsid w:val="000707B8"/>
    <w:rsid w:val="00070CF3"/>
    <w:rsid w:val="00071567"/>
    <w:rsid w:val="00071B77"/>
    <w:rsid w:val="00071CDA"/>
    <w:rsid w:val="00072234"/>
    <w:rsid w:val="00072240"/>
    <w:rsid w:val="00072728"/>
    <w:rsid w:val="000727D4"/>
    <w:rsid w:val="00072F10"/>
    <w:rsid w:val="0007325F"/>
    <w:rsid w:val="00073404"/>
    <w:rsid w:val="00073826"/>
    <w:rsid w:val="000747EC"/>
    <w:rsid w:val="00074B37"/>
    <w:rsid w:val="00074E6A"/>
    <w:rsid w:val="00074FFA"/>
    <w:rsid w:val="00076518"/>
    <w:rsid w:val="00076F76"/>
    <w:rsid w:val="000779DD"/>
    <w:rsid w:val="00080401"/>
    <w:rsid w:val="00080923"/>
    <w:rsid w:val="00080BF2"/>
    <w:rsid w:val="00080D12"/>
    <w:rsid w:val="00081237"/>
    <w:rsid w:val="000816D6"/>
    <w:rsid w:val="000817AE"/>
    <w:rsid w:val="000818D1"/>
    <w:rsid w:val="000827B2"/>
    <w:rsid w:val="00082DB6"/>
    <w:rsid w:val="000830BA"/>
    <w:rsid w:val="00083486"/>
    <w:rsid w:val="00083646"/>
    <w:rsid w:val="00083925"/>
    <w:rsid w:val="00083985"/>
    <w:rsid w:val="00083AE9"/>
    <w:rsid w:val="00083EFE"/>
    <w:rsid w:val="0008428F"/>
    <w:rsid w:val="00084325"/>
    <w:rsid w:val="000845D0"/>
    <w:rsid w:val="00084747"/>
    <w:rsid w:val="00084EA9"/>
    <w:rsid w:val="00085421"/>
    <w:rsid w:val="00085503"/>
    <w:rsid w:val="00085B29"/>
    <w:rsid w:val="000863F0"/>
    <w:rsid w:val="00086807"/>
    <w:rsid w:val="00086933"/>
    <w:rsid w:val="00086D5B"/>
    <w:rsid w:val="00086DCF"/>
    <w:rsid w:val="000870CA"/>
    <w:rsid w:val="00090442"/>
    <w:rsid w:val="00090457"/>
    <w:rsid w:val="00090B1D"/>
    <w:rsid w:val="00091043"/>
    <w:rsid w:val="000910B1"/>
    <w:rsid w:val="000911E9"/>
    <w:rsid w:val="00091843"/>
    <w:rsid w:val="00091A5D"/>
    <w:rsid w:val="0009200A"/>
    <w:rsid w:val="000921CE"/>
    <w:rsid w:val="00092573"/>
    <w:rsid w:val="00092920"/>
    <w:rsid w:val="00093261"/>
    <w:rsid w:val="00093436"/>
    <w:rsid w:val="00093666"/>
    <w:rsid w:val="00093DB0"/>
    <w:rsid w:val="0009405C"/>
    <w:rsid w:val="00094A0B"/>
    <w:rsid w:val="00095D93"/>
    <w:rsid w:val="00096468"/>
    <w:rsid w:val="00096755"/>
    <w:rsid w:val="00096C49"/>
    <w:rsid w:val="00096F70"/>
    <w:rsid w:val="00097074"/>
    <w:rsid w:val="00097378"/>
    <w:rsid w:val="000A0129"/>
    <w:rsid w:val="000A028F"/>
    <w:rsid w:val="000A11D8"/>
    <w:rsid w:val="000A11E8"/>
    <w:rsid w:val="000A1502"/>
    <w:rsid w:val="000A164F"/>
    <w:rsid w:val="000A1EC1"/>
    <w:rsid w:val="000A2286"/>
    <w:rsid w:val="000A2803"/>
    <w:rsid w:val="000A3534"/>
    <w:rsid w:val="000A3771"/>
    <w:rsid w:val="000A4009"/>
    <w:rsid w:val="000A41C4"/>
    <w:rsid w:val="000A521A"/>
    <w:rsid w:val="000A591E"/>
    <w:rsid w:val="000A5BC9"/>
    <w:rsid w:val="000A6928"/>
    <w:rsid w:val="000A6E81"/>
    <w:rsid w:val="000A70C9"/>
    <w:rsid w:val="000A72DF"/>
    <w:rsid w:val="000A76C1"/>
    <w:rsid w:val="000A7E82"/>
    <w:rsid w:val="000A7F84"/>
    <w:rsid w:val="000B087F"/>
    <w:rsid w:val="000B08E1"/>
    <w:rsid w:val="000B0FDB"/>
    <w:rsid w:val="000B142E"/>
    <w:rsid w:val="000B14AD"/>
    <w:rsid w:val="000B181E"/>
    <w:rsid w:val="000B21C9"/>
    <w:rsid w:val="000B22CC"/>
    <w:rsid w:val="000B2B24"/>
    <w:rsid w:val="000B2F3E"/>
    <w:rsid w:val="000B36B4"/>
    <w:rsid w:val="000B4461"/>
    <w:rsid w:val="000B448F"/>
    <w:rsid w:val="000B4596"/>
    <w:rsid w:val="000B4A32"/>
    <w:rsid w:val="000B4CBF"/>
    <w:rsid w:val="000B56DA"/>
    <w:rsid w:val="000B5AD5"/>
    <w:rsid w:val="000B5CCE"/>
    <w:rsid w:val="000B5E27"/>
    <w:rsid w:val="000B5E2B"/>
    <w:rsid w:val="000B5F19"/>
    <w:rsid w:val="000B674E"/>
    <w:rsid w:val="000B6A81"/>
    <w:rsid w:val="000B6BE5"/>
    <w:rsid w:val="000B6FF4"/>
    <w:rsid w:val="000B785B"/>
    <w:rsid w:val="000B7ED3"/>
    <w:rsid w:val="000C062A"/>
    <w:rsid w:val="000C0887"/>
    <w:rsid w:val="000C0A98"/>
    <w:rsid w:val="000C0FE6"/>
    <w:rsid w:val="000C1294"/>
    <w:rsid w:val="000C12E8"/>
    <w:rsid w:val="000C1614"/>
    <w:rsid w:val="000C16AA"/>
    <w:rsid w:val="000C16D5"/>
    <w:rsid w:val="000C1E77"/>
    <w:rsid w:val="000C30B5"/>
    <w:rsid w:val="000C3DD7"/>
    <w:rsid w:val="000C3E73"/>
    <w:rsid w:val="000C41FB"/>
    <w:rsid w:val="000C4B23"/>
    <w:rsid w:val="000C4BD2"/>
    <w:rsid w:val="000C4EBE"/>
    <w:rsid w:val="000C52E4"/>
    <w:rsid w:val="000C562F"/>
    <w:rsid w:val="000C56DE"/>
    <w:rsid w:val="000C5702"/>
    <w:rsid w:val="000C5770"/>
    <w:rsid w:val="000C57B3"/>
    <w:rsid w:val="000C5933"/>
    <w:rsid w:val="000C5FAE"/>
    <w:rsid w:val="000C632B"/>
    <w:rsid w:val="000C6974"/>
    <w:rsid w:val="000C6BF5"/>
    <w:rsid w:val="000C6DAD"/>
    <w:rsid w:val="000C70D1"/>
    <w:rsid w:val="000C7178"/>
    <w:rsid w:val="000C78C5"/>
    <w:rsid w:val="000C7B92"/>
    <w:rsid w:val="000D0012"/>
    <w:rsid w:val="000D0507"/>
    <w:rsid w:val="000D0752"/>
    <w:rsid w:val="000D0C1F"/>
    <w:rsid w:val="000D123C"/>
    <w:rsid w:val="000D13BE"/>
    <w:rsid w:val="000D156D"/>
    <w:rsid w:val="000D203B"/>
    <w:rsid w:val="000D2079"/>
    <w:rsid w:val="000D24AC"/>
    <w:rsid w:val="000D26C5"/>
    <w:rsid w:val="000D3587"/>
    <w:rsid w:val="000D3985"/>
    <w:rsid w:val="000D4085"/>
    <w:rsid w:val="000D492F"/>
    <w:rsid w:val="000D4D3F"/>
    <w:rsid w:val="000D4DE4"/>
    <w:rsid w:val="000D53F3"/>
    <w:rsid w:val="000D650E"/>
    <w:rsid w:val="000D6929"/>
    <w:rsid w:val="000D6E55"/>
    <w:rsid w:val="000D7181"/>
    <w:rsid w:val="000D78C8"/>
    <w:rsid w:val="000D797F"/>
    <w:rsid w:val="000E084B"/>
    <w:rsid w:val="000E1219"/>
    <w:rsid w:val="000E15DE"/>
    <w:rsid w:val="000E1B21"/>
    <w:rsid w:val="000E1EA4"/>
    <w:rsid w:val="000E22DB"/>
    <w:rsid w:val="000E2516"/>
    <w:rsid w:val="000E2776"/>
    <w:rsid w:val="000E27B4"/>
    <w:rsid w:val="000E27FD"/>
    <w:rsid w:val="000E2D44"/>
    <w:rsid w:val="000E3088"/>
    <w:rsid w:val="000E30CC"/>
    <w:rsid w:val="000E32B8"/>
    <w:rsid w:val="000E351B"/>
    <w:rsid w:val="000E38E7"/>
    <w:rsid w:val="000E39C5"/>
    <w:rsid w:val="000E3D04"/>
    <w:rsid w:val="000E3FD2"/>
    <w:rsid w:val="000E4026"/>
    <w:rsid w:val="000E451A"/>
    <w:rsid w:val="000E454C"/>
    <w:rsid w:val="000E4622"/>
    <w:rsid w:val="000E4EBB"/>
    <w:rsid w:val="000E58E7"/>
    <w:rsid w:val="000E5A76"/>
    <w:rsid w:val="000E5DC7"/>
    <w:rsid w:val="000E620D"/>
    <w:rsid w:val="000E6301"/>
    <w:rsid w:val="000E6524"/>
    <w:rsid w:val="000E65A9"/>
    <w:rsid w:val="000E6640"/>
    <w:rsid w:val="000E7386"/>
    <w:rsid w:val="000E73DB"/>
    <w:rsid w:val="000E74B9"/>
    <w:rsid w:val="000E7AB5"/>
    <w:rsid w:val="000E7C9C"/>
    <w:rsid w:val="000F00AE"/>
    <w:rsid w:val="000F087C"/>
    <w:rsid w:val="000F0DAB"/>
    <w:rsid w:val="000F0DF8"/>
    <w:rsid w:val="000F158F"/>
    <w:rsid w:val="000F1A3E"/>
    <w:rsid w:val="000F1D34"/>
    <w:rsid w:val="000F1E37"/>
    <w:rsid w:val="000F1FF4"/>
    <w:rsid w:val="000F20A6"/>
    <w:rsid w:val="000F21CB"/>
    <w:rsid w:val="000F2665"/>
    <w:rsid w:val="000F2707"/>
    <w:rsid w:val="000F2BE1"/>
    <w:rsid w:val="000F36FB"/>
    <w:rsid w:val="000F3720"/>
    <w:rsid w:val="000F38D9"/>
    <w:rsid w:val="000F393F"/>
    <w:rsid w:val="000F3AC4"/>
    <w:rsid w:val="000F40B6"/>
    <w:rsid w:val="000F4252"/>
    <w:rsid w:val="000F444F"/>
    <w:rsid w:val="000F4744"/>
    <w:rsid w:val="000F4829"/>
    <w:rsid w:val="000F49BD"/>
    <w:rsid w:val="000F4D35"/>
    <w:rsid w:val="000F51A4"/>
    <w:rsid w:val="000F5545"/>
    <w:rsid w:val="000F6518"/>
    <w:rsid w:val="000F6EE9"/>
    <w:rsid w:val="000F6F79"/>
    <w:rsid w:val="000F74D1"/>
    <w:rsid w:val="000F7B73"/>
    <w:rsid w:val="000F7CC8"/>
    <w:rsid w:val="00100489"/>
    <w:rsid w:val="00100A4F"/>
    <w:rsid w:val="00100EBF"/>
    <w:rsid w:val="00100F65"/>
    <w:rsid w:val="001012EC"/>
    <w:rsid w:val="0010150A"/>
    <w:rsid w:val="0010160B"/>
    <w:rsid w:val="00101CBD"/>
    <w:rsid w:val="00101FAE"/>
    <w:rsid w:val="001021BD"/>
    <w:rsid w:val="00102A05"/>
    <w:rsid w:val="00102E07"/>
    <w:rsid w:val="001032B5"/>
    <w:rsid w:val="001035C1"/>
    <w:rsid w:val="00103978"/>
    <w:rsid w:val="001041F4"/>
    <w:rsid w:val="001042C6"/>
    <w:rsid w:val="00104309"/>
    <w:rsid w:val="001048B0"/>
    <w:rsid w:val="00104C36"/>
    <w:rsid w:val="00104EC3"/>
    <w:rsid w:val="001053A5"/>
    <w:rsid w:val="00105952"/>
    <w:rsid w:val="00105D35"/>
    <w:rsid w:val="001061C3"/>
    <w:rsid w:val="00106417"/>
    <w:rsid w:val="001071E1"/>
    <w:rsid w:val="001071F7"/>
    <w:rsid w:val="001072A8"/>
    <w:rsid w:val="0010730C"/>
    <w:rsid w:val="00107662"/>
    <w:rsid w:val="00107AEE"/>
    <w:rsid w:val="00107D09"/>
    <w:rsid w:val="00107DA4"/>
    <w:rsid w:val="00107F6C"/>
    <w:rsid w:val="00110307"/>
    <w:rsid w:val="0011056B"/>
    <w:rsid w:val="001105C4"/>
    <w:rsid w:val="001109C1"/>
    <w:rsid w:val="00110ACA"/>
    <w:rsid w:val="00111331"/>
    <w:rsid w:val="001117FD"/>
    <w:rsid w:val="00111986"/>
    <w:rsid w:val="00111EEE"/>
    <w:rsid w:val="0011250C"/>
    <w:rsid w:val="00112854"/>
    <w:rsid w:val="00112AB6"/>
    <w:rsid w:val="00112D17"/>
    <w:rsid w:val="00113846"/>
    <w:rsid w:val="00113C83"/>
    <w:rsid w:val="00113DD7"/>
    <w:rsid w:val="001140FC"/>
    <w:rsid w:val="00114411"/>
    <w:rsid w:val="001144B4"/>
    <w:rsid w:val="00114569"/>
    <w:rsid w:val="00114583"/>
    <w:rsid w:val="001150CA"/>
    <w:rsid w:val="0011564F"/>
    <w:rsid w:val="00115977"/>
    <w:rsid w:val="00115F3E"/>
    <w:rsid w:val="001163C2"/>
    <w:rsid w:val="00116BDF"/>
    <w:rsid w:val="00117081"/>
    <w:rsid w:val="00117266"/>
    <w:rsid w:val="0011769F"/>
    <w:rsid w:val="001178F0"/>
    <w:rsid w:val="0012012B"/>
    <w:rsid w:val="001201D6"/>
    <w:rsid w:val="00120A6C"/>
    <w:rsid w:val="00120AAB"/>
    <w:rsid w:val="00120D1B"/>
    <w:rsid w:val="00121506"/>
    <w:rsid w:val="00121DB0"/>
    <w:rsid w:val="001220F1"/>
    <w:rsid w:val="0012281D"/>
    <w:rsid w:val="00122CE3"/>
    <w:rsid w:val="001231A3"/>
    <w:rsid w:val="00123233"/>
    <w:rsid w:val="001232C9"/>
    <w:rsid w:val="0012341C"/>
    <w:rsid w:val="00123517"/>
    <w:rsid w:val="001235B7"/>
    <w:rsid w:val="001238F7"/>
    <w:rsid w:val="00123933"/>
    <w:rsid w:val="00123D65"/>
    <w:rsid w:val="00123F7E"/>
    <w:rsid w:val="00124126"/>
    <w:rsid w:val="0012435F"/>
    <w:rsid w:val="0012525D"/>
    <w:rsid w:val="00125661"/>
    <w:rsid w:val="00125CEB"/>
    <w:rsid w:val="00125FDE"/>
    <w:rsid w:val="00126ACB"/>
    <w:rsid w:val="001270BA"/>
    <w:rsid w:val="001278EB"/>
    <w:rsid w:val="00127F77"/>
    <w:rsid w:val="00127FF7"/>
    <w:rsid w:val="00130514"/>
    <w:rsid w:val="0013072F"/>
    <w:rsid w:val="001307A3"/>
    <w:rsid w:val="00130CA0"/>
    <w:rsid w:val="00130CDD"/>
    <w:rsid w:val="00130FA8"/>
    <w:rsid w:val="00131304"/>
    <w:rsid w:val="0013198F"/>
    <w:rsid w:val="00131A26"/>
    <w:rsid w:val="00131B21"/>
    <w:rsid w:val="00132376"/>
    <w:rsid w:val="00132E20"/>
    <w:rsid w:val="00132FD1"/>
    <w:rsid w:val="0013330A"/>
    <w:rsid w:val="001333E7"/>
    <w:rsid w:val="00133501"/>
    <w:rsid w:val="001336C9"/>
    <w:rsid w:val="00133750"/>
    <w:rsid w:val="00133D8D"/>
    <w:rsid w:val="00134D88"/>
    <w:rsid w:val="001352A0"/>
    <w:rsid w:val="0013537D"/>
    <w:rsid w:val="00135741"/>
    <w:rsid w:val="00135CF7"/>
    <w:rsid w:val="00136066"/>
    <w:rsid w:val="0013626F"/>
    <w:rsid w:val="00136285"/>
    <w:rsid w:val="001368C0"/>
    <w:rsid w:val="001368D7"/>
    <w:rsid w:val="00136989"/>
    <w:rsid w:val="00136BC6"/>
    <w:rsid w:val="00137DC2"/>
    <w:rsid w:val="001401B4"/>
    <w:rsid w:val="00140962"/>
    <w:rsid w:val="0014098D"/>
    <w:rsid w:val="001409A8"/>
    <w:rsid w:val="00140E3A"/>
    <w:rsid w:val="00141579"/>
    <w:rsid w:val="001416EB"/>
    <w:rsid w:val="00142018"/>
    <w:rsid w:val="001422FD"/>
    <w:rsid w:val="0014240B"/>
    <w:rsid w:val="001427DE"/>
    <w:rsid w:val="00142CC9"/>
    <w:rsid w:val="001430BE"/>
    <w:rsid w:val="001432F1"/>
    <w:rsid w:val="001433DE"/>
    <w:rsid w:val="00143486"/>
    <w:rsid w:val="001435A3"/>
    <w:rsid w:val="001436CA"/>
    <w:rsid w:val="00143D54"/>
    <w:rsid w:val="001440D6"/>
    <w:rsid w:val="00144642"/>
    <w:rsid w:val="00144673"/>
    <w:rsid w:val="00144956"/>
    <w:rsid w:val="00144973"/>
    <w:rsid w:val="00144DAD"/>
    <w:rsid w:val="0014571C"/>
    <w:rsid w:val="001458CA"/>
    <w:rsid w:val="00145988"/>
    <w:rsid w:val="00145D21"/>
    <w:rsid w:val="001465A5"/>
    <w:rsid w:val="0014669E"/>
    <w:rsid w:val="00146A26"/>
    <w:rsid w:val="00147447"/>
    <w:rsid w:val="00147865"/>
    <w:rsid w:val="00147C96"/>
    <w:rsid w:val="00150166"/>
    <w:rsid w:val="001502FE"/>
    <w:rsid w:val="0015044F"/>
    <w:rsid w:val="00150731"/>
    <w:rsid w:val="0015128B"/>
    <w:rsid w:val="0015137E"/>
    <w:rsid w:val="00151731"/>
    <w:rsid w:val="001521B9"/>
    <w:rsid w:val="001526D2"/>
    <w:rsid w:val="001527AA"/>
    <w:rsid w:val="00152833"/>
    <w:rsid w:val="0015285B"/>
    <w:rsid w:val="001530F2"/>
    <w:rsid w:val="00153814"/>
    <w:rsid w:val="00153A8E"/>
    <w:rsid w:val="0015428C"/>
    <w:rsid w:val="00154642"/>
    <w:rsid w:val="001549D8"/>
    <w:rsid w:val="00154AA1"/>
    <w:rsid w:val="00155517"/>
    <w:rsid w:val="00155559"/>
    <w:rsid w:val="00155A22"/>
    <w:rsid w:val="00155B88"/>
    <w:rsid w:val="00155FB1"/>
    <w:rsid w:val="0015609F"/>
    <w:rsid w:val="00156204"/>
    <w:rsid w:val="0015652B"/>
    <w:rsid w:val="001567B3"/>
    <w:rsid w:val="00156813"/>
    <w:rsid w:val="00156A96"/>
    <w:rsid w:val="00157361"/>
    <w:rsid w:val="0015755B"/>
    <w:rsid w:val="00157CA1"/>
    <w:rsid w:val="00157D27"/>
    <w:rsid w:val="00160485"/>
    <w:rsid w:val="00160514"/>
    <w:rsid w:val="001607DB"/>
    <w:rsid w:val="00160D0B"/>
    <w:rsid w:val="00161969"/>
    <w:rsid w:val="00161D71"/>
    <w:rsid w:val="001620FE"/>
    <w:rsid w:val="00162475"/>
    <w:rsid w:val="001627EA"/>
    <w:rsid w:val="00162A47"/>
    <w:rsid w:val="00162C68"/>
    <w:rsid w:val="001635F6"/>
    <w:rsid w:val="00163DBC"/>
    <w:rsid w:val="00163E9F"/>
    <w:rsid w:val="00163FE0"/>
    <w:rsid w:val="001641FF"/>
    <w:rsid w:val="001642BC"/>
    <w:rsid w:val="00164950"/>
    <w:rsid w:val="00164AC3"/>
    <w:rsid w:val="00164D0C"/>
    <w:rsid w:val="00164E86"/>
    <w:rsid w:val="00165E48"/>
    <w:rsid w:val="00166E98"/>
    <w:rsid w:val="00166F24"/>
    <w:rsid w:val="00167132"/>
    <w:rsid w:val="00167214"/>
    <w:rsid w:val="001676EE"/>
    <w:rsid w:val="00167816"/>
    <w:rsid w:val="00167CFC"/>
    <w:rsid w:val="00167DCA"/>
    <w:rsid w:val="00167E8E"/>
    <w:rsid w:val="00170523"/>
    <w:rsid w:val="001709F5"/>
    <w:rsid w:val="00171974"/>
    <w:rsid w:val="00172649"/>
    <w:rsid w:val="00172A7F"/>
    <w:rsid w:val="00172A8F"/>
    <w:rsid w:val="00172E3D"/>
    <w:rsid w:val="001732A0"/>
    <w:rsid w:val="0017336D"/>
    <w:rsid w:val="00173577"/>
    <w:rsid w:val="00173630"/>
    <w:rsid w:val="001739FD"/>
    <w:rsid w:val="00173A0C"/>
    <w:rsid w:val="001744FB"/>
    <w:rsid w:val="001747B9"/>
    <w:rsid w:val="00174912"/>
    <w:rsid w:val="00174CC3"/>
    <w:rsid w:val="00174CD5"/>
    <w:rsid w:val="00174CDF"/>
    <w:rsid w:val="00174FC6"/>
    <w:rsid w:val="0017507A"/>
    <w:rsid w:val="0017578D"/>
    <w:rsid w:val="00175935"/>
    <w:rsid w:val="00175B54"/>
    <w:rsid w:val="00176021"/>
    <w:rsid w:val="001761C0"/>
    <w:rsid w:val="00176646"/>
    <w:rsid w:val="00176749"/>
    <w:rsid w:val="00176C27"/>
    <w:rsid w:val="00176D08"/>
    <w:rsid w:val="00176F1B"/>
    <w:rsid w:val="0018035A"/>
    <w:rsid w:val="0018054B"/>
    <w:rsid w:val="00180C22"/>
    <w:rsid w:val="00180D2B"/>
    <w:rsid w:val="00181049"/>
    <w:rsid w:val="001810CE"/>
    <w:rsid w:val="0018126E"/>
    <w:rsid w:val="00181537"/>
    <w:rsid w:val="001815E7"/>
    <w:rsid w:val="00181869"/>
    <w:rsid w:val="00181DB2"/>
    <w:rsid w:val="00182A57"/>
    <w:rsid w:val="00182D52"/>
    <w:rsid w:val="00182FF5"/>
    <w:rsid w:val="001830F9"/>
    <w:rsid w:val="0018382D"/>
    <w:rsid w:val="00183CE4"/>
    <w:rsid w:val="00183E0D"/>
    <w:rsid w:val="001840F5"/>
    <w:rsid w:val="0018424B"/>
    <w:rsid w:val="0018445E"/>
    <w:rsid w:val="00184691"/>
    <w:rsid w:val="00184A1C"/>
    <w:rsid w:val="00185402"/>
    <w:rsid w:val="00185644"/>
    <w:rsid w:val="00185991"/>
    <w:rsid w:val="00185C1A"/>
    <w:rsid w:val="00185C3D"/>
    <w:rsid w:val="00185EFB"/>
    <w:rsid w:val="0018621D"/>
    <w:rsid w:val="0018624C"/>
    <w:rsid w:val="00186323"/>
    <w:rsid w:val="001865C7"/>
    <w:rsid w:val="0018664C"/>
    <w:rsid w:val="00186A0B"/>
    <w:rsid w:val="00186C50"/>
    <w:rsid w:val="00186FF5"/>
    <w:rsid w:val="0018749E"/>
    <w:rsid w:val="00187A3A"/>
    <w:rsid w:val="00187C68"/>
    <w:rsid w:val="00187D66"/>
    <w:rsid w:val="0019012D"/>
    <w:rsid w:val="00190284"/>
    <w:rsid w:val="00190645"/>
    <w:rsid w:val="001909D1"/>
    <w:rsid w:val="00190FA3"/>
    <w:rsid w:val="001910F9"/>
    <w:rsid w:val="001914CC"/>
    <w:rsid w:val="00192213"/>
    <w:rsid w:val="00192396"/>
    <w:rsid w:val="00192537"/>
    <w:rsid w:val="001925D6"/>
    <w:rsid w:val="001927A9"/>
    <w:rsid w:val="00192A70"/>
    <w:rsid w:val="00192A9A"/>
    <w:rsid w:val="00192D4D"/>
    <w:rsid w:val="00193183"/>
    <w:rsid w:val="001936A9"/>
    <w:rsid w:val="00193788"/>
    <w:rsid w:val="00194220"/>
    <w:rsid w:val="001946C9"/>
    <w:rsid w:val="0019495B"/>
    <w:rsid w:val="00194A3A"/>
    <w:rsid w:val="00194D45"/>
    <w:rsid w:val="001950A7"/>
    <w:rsid w:val="0019524A"/>
    <w:rsid w:val="00195331"/>
    <w:rsid w:val="00195457"/>
    <w:rsid w:val="0019571A"/>
    <w:rsid w:val="00195824"/>
    <w:rsid w:val="00195862"/>
    <w:rsid w:val="001958FC"/>
    <w:rsid w:val="001965E5"/>
    <w:rsid w:val="001965FD"/>
    <w:rsid w:val="00196783"/>
    <w:rsid w:val="00196C66"/>
    <w:rsid w:val="00196DB5"/>
    <w:rsid w:val="001970E8"/>
    <w:rsid w:val="0019782B"/>
    <w:rsid w:val="001A009B"/>
    <w:rsid w:val="001A00FF"/>
    <w:rsid w:val="001A0162"/>
    <w:rsid w:val="001A0376"/>
    <w:rsid w:val="001A06FE"/>
    <w:rsid w:val="001A0DC1"/>
    <w:rsid w:val="001A0F05"/>
    <w:rsid w:val="001A1131"/>
    <w:rsid w:val="001A18D3"/>
    <w:rsid w:val="001A1D95"/>
    <w:rsid w:val="001A1F98"/>
    <w:rsid w:val="001A2028"/>
    <w:rsid w:val="001A2083"/>
    <w:rsid w:val="001A20D2"/>
    <w:rsid w:val="001A27A9"/>
    <w:rsid w:val="001A2BB6"/>
    <w:rsid w:val="001A30C4"/>
    <w:rsid w:val="001A330C"/>
    <w:rsid w:val="001A3505"/>
    <w:rsid w:val="001A3921"/>
    <w:rsid w:val="001A3CE6"/>
    <w:rsid w:val="001A3FD2"/>
    <w:rsid w:val="001A4340"/>
    <w:rsid w:val="001A4500"/>
    <w:rsid w:val="001A4A57"/>
    <w:rsid w:val="001A4B89"/>
    <w:rsid w:val="001A5198"/>
    <w:rsid w:val="001A5533"/>
    <w:rsid w:val="001A59B1"/>
    <w:rsid w:val="001A5A66"/>
    <w:rsid w:val="001A5E23"/>
    <w:rsid w:val="001A5F23"/>
    <w:rsid w:val="001A6D4D"/>
    <w:rsid w:val="001A74B8"/>
    <w:rsid w:val="001A7927"/>
    <w:rsid w:val="001A7AD0"/>
    <w:rsid w:val="001A7CB8"/>
    <w:rsid w:val="001B0291"/>
    <w:rsid w:val="001B02D6"/>
    <w:rsid w:val="001B02F5"/>
    <w:rsid w:val="001B0524"/>
    <w:rsid w:val="001B06E4"/>
    <w:rsid w:val="001B07D6"/>
    <w:rsid w:val="001B09FF"/>
    <w:rsid w:val="001B0D6D"/>
    <w:rsid w:val="001B12EF"/>
    <w:rsid w:val="001B13D3"/>
    <w:rsid w:val="001B17C0"/>
    <w:rsid w:val="001B1921"/>
    <w:rsid w:val="001B2642"/>
    <w:rsid w:val="001B27E2"/>
    <w:rsid w:val="001B2C6C"/>
    <w:rsid w:val="001B2EFD"/>
    <w:rsid w:val="001B2FD1"/>
    <w:rsid w:val="001B393C"/>
    <w:rsid w:val="001B42AF"/>
    <w:rsid w:val="001B44D0"/>
    <w:rsid w:val="001B4603"/>
    <w:rsid w:val="001B4980"/>
    <w:rsid w:val="001B4A2D"/>
    <w:rsid w:val="001B4ADD"/>
    <w:rsid w:val="001B4FDA"/>
    <w:rsid w:val="001B52D2"/>
    <w:rsid w:val="001B54F6"/>
    <w:rsid w:val="001B569F"/>
    <w:rsid w:val="001B5CBB"/>
    <w:rsid w:val="001B640C"/>
    <w:rsid w:val="001B6B04"/>
    <w:rsid w:val="001B6C50"/>
    <w:rsid w:val="001B7299"/>
    <w:rsid w:val="001B73EF"/>
    <w:rsid w:val="001C0D8F"/>
    <w:rsid w:val="001C28CE"/>
    <w:rsid w:val="001C2BE6"/>
    <w:rsid w:val="001C3426"/>
    <w:rsid w:val="001C351E"/>
    <w:rsid w:val="001C3AF2"/>
    <w:rsid w:val="001C481B"/>
    <w:rsid w:val="001C4879"/>
    <w:rsid w:val="001C51E8"/>
    <w:rsid w:val="001C5722"/>
    <w:rsid w:val="001C5839"/>
    <w:rsid w:val="001C5840"/>
    <w:rsid w:val="001C5F61"/>
    <w:rsid w:val="001C6126"/>
    <w:rsid w:val="001C65B4"/>
    <w:rsid w:val="001C65D4"/>
    <w:rsid w:val="001C6C55"/>
    <w:rsid w:val="001C73B2"/>
    <w:rsid w:val="001C773D"/>
    <w:rsid w:val="001C7AD1"/>
    <w:rsid w:val="001C7D0B"/>
    <w:rsid w:val="001D0244"/>
    <w:rsid w:val="001D034B"/>
    <w:rsid w:val="001D068C"/>
    <w:rsid w:val="001D0765"/>
    <w:rsid w:val="001D07F6"/>
    <w:rsid w:val="001D0BF0"/>
    <w:rsid w:val="001D1442"/>
    <w:rsid w:val="001D18F8"/>
    <w:rsid w:val="001D18FC"/>
    <w:rsid w:val="001D26E7"/>
    <w:rsid w:val="001D2903"/>
    <w:rsid w:val="001D2F26"/>
    <w:rsid w:val="001D30F8"/>
    <w:rsid w:val="001D322F"/>
    <w:rsid w:val="001D37F4"/>
    <w:rsid w:val="001D3A8A"/>
    <w:rsid w:val="001D49A2"/>
    <w:rsid w:val="001D4B1F"/>
    <w:rsid w:val="001D4D40"/>
    <w:rsid w:val="001D51B0"/>
    <w:rsid w:val="001D553A"/>
    <w:rsid w:val="001D5764"/>
    <w:rsid w:val="001D5CBC"/>
    <w:rsid w:val="001D5FD0"/>
    <w:rsid w:val="001D5FFE"/>
    <w:rsid w:val="001D669C"/>
    <w:rsid w:val="001D7005"/>
    <w:rsid w:val="001D7143"/>
    <w:rsid w:val="001D73F5"/>
    <w:rsid w:val="001D7559"/>
    <w:rsid w:val="001D798C"/>
    <w:rsid w:val="001E0437"/>
    <w:rsid w:val="001E045F"/>
    <w:rsid w:val="001E08C0"/>
    <w:rsid w:val="001E0A06"/>
    <w:rsid w:val="001E0B86"/>
    <w:rsid w:val="001E0FFC"/>
    <w:rsid w:val="001E152B"/>
    <w:rsid w:val="001E1784"/>
    <w:rsid w:val="001E199E"/>
    <w:rsid w:val="001E1DFF"/>
    <w:rsid w:val="001E1E19"/>
    <w:rsid w:val="001E2440"/>
    <w:rsid w:val="001E26AD"/>
    <w:rsid w:val="001E2873"/>
    <w:rsid w:val="001E3522"/>
    <w:rsid w:val="001E378F"/>
    <w:rsid w:val="001E38A7"/>
    <w:rsid w:val="001E39FE"/>
    <w:rsid w:val="001E3A5F"/>
    <w:rsid w:val="001E3FDF"/>
    <w:rsid w:val="001E4210"/>
    <w:rsid w:val="001E4D53"/>
    <w:rsid w:val="001E508A"/>
    <w:rsid w:val="001E5125"/>
    <w:rsid w:val="001E539E"/>
    <w:rsid w:val="001E53D3"/>
    <w:rsid w:val="001E5DA9"/>
    <w:rsid w:val="001E62EA"/>
    <w:rsid w:val="001E6E7B"/>
    <w:rsid w:val="001E73AE"/>
    <w:rsid w:val="001E74A5"/>
    <w:rsid w:val="001F0701"/>
    <w:rsid w:val="001F0BF1"/>
    <w:rsid w:val="001F0FB9"/>
    <w:rsid w:val="001F16BE"/>
    <w:rsid w:val="001F19DF"/>
    <w:rsid w:val="001F1D42"/>
    <w:rsid w:val="001F20C3"/>
    <w:rsid w:val="001F22BD"/>
    <w:rsid w:val="001F2945"/>
    <w:rsid w:val="001F2EC6"/>
    <w:rsid w:val="001F2ECA"/>
    <w:rsid w:val="001F2F25"/>
    <w:rsid w:val="001F3BEC"/>
    <w:rsid w:val="001F3CD4"/>
    <w:rsid w:val="001F3CE1"/>
    <w:rsid w:val="001F4214"/>
    <w:rsid w:val="001F47F1"/>
    <w:rsid w:val="001F490C"/>
    <w:rsid w:val="001F4D52"/>
    <w:rsid w:val="001F4D99"/>
    <w:rsid w:val="001F4DBC"/>
    <w:rsid w:val="001F4DE0"/>
    <w:rsid w:val="001F5647"/>
    <w:rsid w:val="001F5700"/>
    <w:rsid w:val="001F5A4B"/>
    <w:rsid w:val="001F6614"/>
    <w:rsid w:val="001F66E7"/>
    <w:rsid w:val="001F7132"/>
    <w:rsid w:val="001F74DE"/>
    <w:rsid w:val="001F7B6F"/>
    <w:rsid w:val="001F7C54"/>
    <w:rsid w:val="001F7D5B"/>
    <w:rsid w:val="002006B9"/>
    <w:rsid w:val="00200DD8"/>
    <w:rsid w:val="00201016"/>
    <w:rsid w:val="0020112D"/>
    <w:rsid w:val="00201428"/>
    <w:rsid w:val="0020177A"/>
    <w:rsid w:val="0020192D"/>
    <w:rsid w:val="00201961"/>
    <w:rsid w:val="00202421"/>
    <w:rsid w:val="00202DE3"/>
    <w:rsid w:val="00202F31"/>
    <w:rsid w:val="002031C8"/>
    <w:rsid w:val="002033AD"/>
    <w:rsid w:val="00203BAD"/>
    <w:rsid w:val="00203D5B"/>
    <w:rsid w:val="002042A6"/>
    <w:rsid w:val="002042AC"/>
    <w:rsid w:val="00204364"/>
    <w:rsid w:val="00204480"/>
    <w:rsid w:val="0020456E"/>
    <w:rsid w:val="00204B3E"/>
    <w:rsid w:val="00205082"/>
    <w:rsid w:val="002052A0"/>
    <w:rsid w:val="00205474"/>
    <w:rsid w:val="00205A6D"/>
    <w:rsid w:val="00205C07"/>
    <w:rsid w:val="00207069"/>
    <w:rsid w:val="00207090"/>
    <w:rsid w:val="00207404"/>
    <w:rsid w:val="0020773B"/>
    <w:rsid w:val="00207A0F"/>
    <w:rsid w:val="00207BC0"/>
    <w:rsid w:val="00207F96"/>
    <w:rsid w:val="002101D1"/>
    <w:rsid w:val="002104C0"/>
    <w:rsid w:val="0021051A"/>
    <w:rsid w:val="002106C2"/>
    <w:rsid w:val="00210E7F"/>
    <w:rsid w:val="00210F7C"/>
    <w:rsid w:val="00211618"/>
    <w:rsid w:val="00211663"/>
    <w:rsid w:val="00211F05"/>
    <w:rsid w:val="002124DE"/>
    <w:rsid w:val="002127E8"/>
    <w:rsid w:val="0021281C"/>
    <w:rsid w:val="00212F2B"/>
    <w:rsid w:val="00212F37"/>
    <w:rsid w:val="00212F43"/>
    <w:rsid w:val="00212FEA"/>
    <w:rsid w:val="002134A7"/>
    <w:rsid w:val="002136EC"/>
    <w:rsid w:val="00213DA8"/>
    <w:rsid w:val="0021410A"/>
    <w:rsid w:val="002143AE"/>
    <w:rsid w:val="002143DF"/>
    <w:rsid w:val="002144DD"/>
    <w:rsid w:val="00214F7B"/>
    <w:rsid w:val="00215BC1"/>
    <w:rsid w:val="00216848"/>
    <w:rsid w:val="00216CE1"/>
    <w:rsid w:val="00216E8F"/>
    <w:rsid w:val="00217159"/>
    <w:rsid w:val="00217573"/>
    <w:rsid w:val="002175BE"/>
    <w:rsid w:val="002201B9"/>
    <w:rsid w:val="0022169F"/>
    <w:rsid w:val="00221732"/>
    <w:rsid w:val="00221ADC"/>
    <w:rsid w:val="00221D1F"/>
    <w:rsid w:val="00221EF1"/>
    <w:rsid w:val="00221FEB"/>
    <w:rsid w:val="002226BD"/>
    <w:rsid w:val="00222B56"/>
    <w:rsid w:val="00222EEB"/>
    <w:rsid w:val="0022300C"/>
    <w:rsid w:val="00223405"/>
    <w:rsid w:val="002235F4"/>
    <w:rsid w:val="0022366F"/>
    <w:rsid w:val="00223704"/>
    <w:rsid w:val="00223A5B"/>
    <w:rsid w:val="00223BE7"/>
    <w:rsid w:val="00224A25"/>
    <w:rsid w:val="00224B4E"/>
    <w:rsid w:val="0022529A"/>
    <w:rsid w:val="00225C38"/>
    <w:rsid w:val="00225D92"/>
    <w:rsid w:val="00226892"/>
    <w:rsid w:val="00226EC9"/>
    <w:rsid w:val="00226ED4"/>
    <w:rsid w:val="00227152"/>
    <w:rsid w:val="00227189"/>
    <w:rsid w:val="0022752F"/>
    <w:rsid w:val="00227FBD"/>
    <w:rsid w:val="002300AD"/>
    <w:rsid w:val="002302CB"/>
    <w:rsid w:val="00230330"/>
    <w:rsid w:val="0023082B"/>
    <w:rsid w:val="00230991"/>
    <w:rsid w:val="00230BA1"/>
    <w:rsid w:val="002310B9"/>
    <w:rsid w:val="002310EF"/>
    <w:rsid w:val="0023112E"/>
    <w:rsid w:val="00231E5A"/>
    <w:rsid w:val="00232520"/>
    <w:rsid w:val="00232CA2"/>
    <w:rsid w:val="00232DC9"/>
    <w:rsid w:val="0023309E"/>
    <w:rsid w:val="0023334C"/>
    <w:rsid w:val="0023347E"/>
    <w:rsid w:val="002340CD"/>
    <w:rsid w:val="0023426E"/>
    <w:rsid w:val="00234605"/>
    <w:rsid w:val="00234719"/>
    <w:rsid w:val="00234C43"/>
    <w:rsid w:val="00234DA0"/>
    <w:rsid w:val="0023540E"/>
    <w:rsid w:val="00235ED7"/>
    <w:rsid w:val="00235EE6"/>
    <w:rsid w:val="0023634D"/>
    <w:rsid w:val="002368ED"/>
    <w:rsid w:val="00236C00"/>
    <w:rsid w:val="00236CB0"/>
    <w:rsid w:val="00237A06"/>
    <w:rsid w:val="00237EF1"/>
    <w:rsid w:val="00240890"/>
    <w:rsid w:val="00240BB3"/>
    <w:rsid w:val="0024176D"/>
    <w:rsid w:val="00241C77"/>
    <w:rsid w:val="00241FBD"/>
    <w:rsid w:val="00242167"/>
    <w:rsid w:val="00242680"/>
    <w:rsid w:val="002428AE"/>
    <w:rsid w:val="00242D34"/>
    <w:rsid w:val="00242ED4"/>
    <w:rsid w:val="00242F9D"/>
    <w:rsid w:val="00243725"/>
    <w:rsid w:val="0024378C"/>
    <w:rsid w:val="002439EF"/>
    <w:rsid w:val="00243F4F"/>
    <w:rsid w:val="0024432B"/>
    <w:rsid w:val="00244437"/>
    <w:rsid w:val="002448D4"/>
    <w:rsid w:val="00244A48"/>
    <w:rsid w:val="00245034"/>
    <w:rsid w:val="00245BE9"/>
    <w:rsid w:val="00246561"/>
    <w:rsid w:val="00246B33"/>
    <w:rsid w:val="00246F69"/>
    <w:rsid w:val="0024796D"/>
    <w:rsid w:val="00247B64"/>
    <w:rsid w:val="00247BFE"/>
    <w:rsid w:val="002505BD"/>
    <w:rsid w:val="00250635"/>
    <w:rsid w:val="00250768"/>
    <w:rsid w:val="00250973"/>
    <w:rsid w:val="00250BC3"/>
    <w:rsid w:val="00251791"/>
    <w:rsid w:val="0025187D"/>
    <w:rsid w:val="00251A58"/>
    <w:rsid w:val="00251D29"/>
    <w:rsid w:val="00251D6C"/>
    <w:rsid w:val="00251FCF"/>
    <w:rsid w:val="002521B9"/>
    <w:rsid w:val="002522CE"/>
    <w:rsid w:val="0025259C"/>
    <w:rsid w:val="002529FE"/>
    <w:rsid w:val="00252B40"/>
    <w:rsid w:val="00252C0E"/>
    <w:rsid w:val="00253416"/>
    <w:rsid w:val="0025498B"/>
    <w:rsid w:val="00254AC1"/>
    <w:rsid w:val="0025511C"/>
    <w:rsid w:val="0025520C"/>
    <w:rsid w:val="0025546F"/>
    <w:rsid w:val="00255820"/>
    <w:rsid w:val="002559C4"/>
    <w:rsid w:val="00255AD9"/>
    <w:rsid w:val="00255C34"/>
    <w:rsid w:val="00256940"/>
    <w:rsid w:val="00256C5E"/>
    <w:rsid w:val="00256CD6"/>
    <w:rsid w:val="00257F5D"/>
    <w:rsid w:val="00260131"/>
    <w:rsid w:val="002606CB"/>
    <w:rsid w:val="00260D40"/>
    <w:rsid w:val="00260D6F"/>
    <w:rsid w:val="00260F4E"/>
    <w:rsid w:val="00261087"/>
    <w:rsid w:val="00261109"/>
    <w:rsid w:val="00261E80"/>
    <w:rsid w:val="00262205"/>
    <w:rsid w:val="002622CB"/>
    <w:rsid w:val="00262335"/>
    <w:rsid w:val="00262550"/>
    <w:rsid w:val="00262C4D"/>
    <w:rsid w:val="00263036"/>
    <w:rsid w:val="002636E3"/>
    <w:rsid w:val="0026380D"/>
    <w:rsid w:val="0026389A"/>
    <w:rsid w:val="00263967"/>
    <w:rsid w:val="00263B1C"/>
    <w:rsid w:val="0026422C"/>
    <w:rsid w:val="00264737"/>
    <w:rsid w:val="00264BE3"/>
    <w:rsid w:val="00264DEE"/>
    <w:rsid w:val="0026504C"/>
    <w:rsid w:val="002650B8"/>
    <w:rsid w:val="00265F4E"/>
    <w:rsid w:val="0026628B"/>
    <w:rsid w:val="002666E2"/>
    <w:rsid w:val="002667A5"/>
    <w:rsid w:val="00266CA3"/>
    <w:rsid w:val="00266D73"/>
    <w:rsid w:val="00267062"/>
    <w:rsid w:val="0027051D"/>
    <w:rsid w:val="00270689"/>
    <w:rsid w:val="00270D0E"/>
    <w:rsid w:val="00271899"/>
    <w:rsid w:val="00272185"/>
    <w:rsid w:val="00272243"/>
    <w:rsid w:val="00272370"/>
    <w:rsid w:val="0027288B"/>
    <w:rsid w:val="00272B1D"/>
    <w:rsid w:val="00272CFF"/>
    <w:rsid w:val="0027304A"/>
    <w:rsid w:val="002736F2"/>
    <w:rsid w:val="00273915"/>
    <w:rsid w:val="002739DD"/>
    <w:rsid w:val="00273E23"/>
    <w:rsid w:val="00273E2F"/>
    <w:rsid w:val="00275052"/>
    <w:rsid w:val="002758C0"/>
    <w:rsid w:val="00275958"/>
    <w:rsid w:val="002759E8"/>
    <w:rsid w:val="00275BEB"/>
    <w:rsid w:val="00275F32"/>
    <w:rsid w:val="00275F3B"/>
    <w:rsid w:val="00276077"/>
    <w:rsid w:val="002760CA"/>
    <w:rsid w:val="00276F96"/>
    <w:rsid w:val="00277051"/>
    <w:rsid w:val="0027706B"/>
    <w:rsid w:val="00277CAE"/>
    <w:rsid w:val="00277F37"/>
    <w:rsid w:val="0028015C"/>
    <w:rsid w:val="0028037A"/>
    <w:rsid w:val="002803CE"/>
    <w:rsid w:val="002805E0"/>
    <w:rsid w:val="002807F5"/>
    <w:rsid w:val="00280934"/>
    <w:rsid w:val="00281246"/>
    <w:rsid w:val="002817B9"/>
    <w:rsid w:val="00281A8B"/>
    <w:rsid w:val="00281FA0"/>
    <w:rsid w:val="002822D3"/>
    <w:rsid w:val="00283819"/>
    <w:rsid w:val="002847AA"/>
    <w:rsid w:val="00284D23"/>
    <w:rsid w:val="002863CA"/>
    <w:rsid w:val="002865EF"/>
    <w:rsid w:val="00286A91"/>
    <w:rsid w:val="00286BAF"/>
    <w:rsid w:val="00286DA3"/>
    <w:rsid w:val="00286DD6"/>
    <w:rsid w:val="00290349"/>
    <w:rsid w:val="0029070E"/>
    <w:rsid w:val="00290774"/>
    <w:rsid w:val="002914CF"/>
    <w:rsid w:val="0029175D"/>
    <w:rsid w:val="002917CE"/>
    <w:rsid w:val="0029223D"/>
    <w:rsid w:val="002924A0"/>
    <w:rsid w:val="002925E8"/>
    <w:rsid w:val="00292868"/>
    <w:rsid w:val="002929A0"/>
    <w:rsid w:val="002929D4"/>
    <w:rsid w:val="002929D6"/>
    <w:rsid w:val="002930D3"/>
    <w:rsid w:val="0029349E"/>
    <w:rsid w:val="0029369B"/>
    <w:rsid w:val="00293BD2"/>
    <w:rsid w:val="00293CB9"/>
    <w:rsid w:val="00293D45"/>
    <w:rsid w:val="00293F0C"/>
    <w:rsid w:val="0029410E"/>
    <w:rsid w:val="00294174"/>
    <w:rsid w:val="002946AA"/>
    <w:rsid w:val="00294AC9"/>
    <w:rsid w:val="00295497"/>
    <w:rsid w:val="00295BE7"/>
    <w:rsid w:val="002961DD"/>
    <w:rsid w:val="002965EE"/>
    <w:rsid w:val="00296F64"/>
    <w:rsid w:val="00297025"/>
    <w:rsid w:val="00297356"/>
    <w:rsid w:val="00297E45"/>
    <w:rsid w:val="002A0BA4"/>
    <w:rsid w:val="002A0DC7"/>
    <w:rsid w:val="002A10A6"/>
    <w:rsid w:val="002A129D"/>
    <w:rsid w:val="002A1BC4"/>
    <w:rsid w:val="002A1C4C"/>
    <w:rsid w:val="002A2256"/>
    <w:rsid w:val="002A271E"/>
    <w:rsid w:val="002A28BB"/>
    <w:rsid w:val="002A28FE"/>
    <w:rsid w:val="002A2AA2"/>
    <w:rsid w:val="002A2EBF"/>
    <w:rsid w:val="002A3400"/>
    <w:rsid w:val="002A3734"/>
    <w:rsid w:val="002A48D5"/>
    <w:rsid w:val="002A4C96"/>
    <w:rsid w:val="002A4D88"/>
    <w:rsid w:val="002A4F6A"/>
    <w:rsid w:val="002A5715"/>
    <w:rsid w:val="002A5B43"/>
    <w:rsid w:val="002A5C75"/>
    <w:rsid w:val="002A5E63"/>
    <w:rsid w:val="002A5FC9"/>
    <w:rsid w:val="002A6F3A"/>
    <w:rsid w:val="002A7A8E"/>
    <w:rsid w:val="002A7F63"/>
    <w:rsid w:val="002B0D69"/>
    <w:rsid w:val="002B118C"/>
    <w:rsid w:val="002B11E3"/>
    <w:rsid w:val="002B1328"/>
    <w:rsid w:val="002B155E"/>
    <w:rsid w:val="002B1586"/>
    <w:rsid w:val="002B17FC"/>
    <w:rsid w:val="002B186A"/>
    <w:rsid w:val="002B192D"/>
    <w:rsid w:val="002B19C8"/>
    <w:rsid w:val="002B20AE"/>
    <w:rsid w:val="002B2116"/>
    <w:rsid w:val="002B28C8"/>
    <w:rsid w:val="002B2DB1"/>
    <w:rsid w:val="002B30F2"/>
    <w:rsid w:val="002B3265"/>
    <w:rsid w:val="002B350C"/>
    <w:rsid w:val="002B3D72"/>
    <w:rsid w:val="002B40E2"/>
    <w:rsid w:val="002B4182"/>
    <w:rsid w:val="002B450F"/>
    <w:rsid w:val="002B4A6C"/>
    <w:rsid w:val="002B4E19"/>
    <w:rsid w:val="002B5077"/>
    <w:rsid w:val="002B51AB"/>
    <w:rsid w:val="002B5531"/>
    <w:rsid w:val="002B5ACF"/>
    <w:rsid w:val="002B5E31"/>
    <w:rsid w:val="002B63C8"/>
    <w:rsid w:val="002B7102"/>
    <w:rsid w:val="002B7149"/>
    <w:rsid w:val="002B7200"/>
    <w:rsid w:val="002B7213"/>
    <w:rsid w:val="002B745A"/>
    <w:rsid w:val="002B77C8"/>
    <w:rsid w:val="002B7D55"/>
    <w:rsid w:val="002C0113"/>
    <w:rsid w:val="002C0236"/>
    <w:rsid w:val="002C05D5"/>
    <w:rsid w:val="002C0954"/>
    <w:rsid w:val="002C0F5E"/>
    <w:rsid w:val="002C12A3"/>
    <w:rsid w:val="002C1AAB"/>
    <w:rsid w:val="002C1AF4"/>
    <w:rsid w:val="002C1D69"/>
    <w:rsid w:val="002C2379"/>
    <w:rsid w:val="002C29F0"/>
    <w:rsid w:val="002C2C3E"/>
    <w:rsid w:val="002C3366"/>
    <w:rsid w:val="002C4118"/>
    <w:rsid w:val="002C509C"/>
    <w:rsid w:val="002C50BB"/>
    <w:rsid w:val="002C57CD"/>
    <w:rsid w:val="002C5955"/>
    <w:rsid w:val="002C5C6D"/>
    <w:rsid w:val="002C5CE4"/>
    <w:rsid w:val="002C62AB"/>
    <w:rsid w:val="002C63EA"/>
    <w:rsid w:val="002C68B7"/>
    <w:rsid w:val="002C6BAC"/>
    <w:rsid w:val="002C7124"/>
    <w:rsid w:val="002C791F"/>
    <w:rsid w:val="002C79B4"/>
    <w:rsid w:val="002D08BB"/>
    <w:rsid w:val="002D0E67"/>
    <w:rsid w:val="002D0F52"/>
    <w:rsid w:val="002D147B"/>
    <w:rsid w:val="002D156A"/>
    <w:rsid w:val="002D1841"/>
    <w:rsid w:val="002D19C7"/>
    <w:rsid w:val="002D1B18"/>
    <w:rsid w:val="002D24EE"/>
    <w:rsid w:val="002D2FB8"/>
    <w:rsid w:val="002D3664"/>
    <w:rsid w:val="002D3787"/>
    <w:rsid w:val="002D38BC"/>
    <w:rsid w:val="002D3C1B"/>
    <w:rsid w:val="002D40A1"/>
    <w:rsid w:val="002D4A92"/>
    <w:rsid w:val="002D4BD0"/>
    <w:rsid w:val="002D4C64"/>
    <w:rsid w:val="002D4FA5"/>
    <w:rsid w:val="002D5031"/>
    <w:rsid w:val="002D5369"/>
    <w:rsid w:val="002D5673"/>
    <w:rsid w:val="002D5A55"/>
    <w:rsid w:val="002D5F28"/>
    <w:rsid w:val="002D6A99"/>
    <w:rsid w:val="002D741C"/>
    <w:rsid w:val="002D7DBD"/>
    <w:rsid w:val="002E0175"/>
    <w:rsid w:val="002E0196"/>
    <w:rsid w:val="002E033E"/>
    <w:rsid w:val="002E0EA5"/>
    <w:rsid w:val="002E1050"/>
    <w:rsid w:val="002E195C"/>
    <w:rsid w:val="002E1A4C"/>
    <w:rsid w:val="002E1BA4"/>
    <w:rsid w:val="002E232D"/>
    <w:rsid w:val="002E24F7"/>
    <w:rsid w:val="002E2606"/>
    <w:rsid w:val="002E2A02"/>
    <w:rsid w:val="002E2CAE"/>
    <w:rsid w:val="002E3028"/>
    <w:rsid w:val="002E3483"/>
    <w:rsid w:val="002E36DF"/>
    <w:rsid w:val="002E3B48"/>
    <w:rsid w:val="002E3DBD"/>
    <w:rsid w:val="002E46BB"/>
    <w:rsid w:val="002E47FA"/>
    <w:rsid w:val="002E48AB"/>
    <w:rsid w:val="002E4995"/>
    <w:rsid w:val="002E4CC1"/>
    <w:rsid w:val="002E4EA6"/>
    <w:rsid w:val="002E51E6"/>
    <w:rsid w:val="002E5F2C"/>
    <w:rsid w:val="002E60E8"/>
    <w:rsid w:val="002E615D"/>
    <w:rsid w:val="002E61D5"/>
    <w:rsid w:val="002E6468"/>
    <w:rsid w:val="002E6522"/>
    <w:rsid w:val="002E6706"/>
    <w:rsid w:val="002E6858"/>
    <w:rsid w:val="002E6BB8"/>
    <w:rsid w:val="002E6DD6"/>
    <w:rsid w:val="002E74ED"/>
    <w:rsid w:val="002E7A3D"/>
    <w:rsid w:val="002F02BE"/>
    <w:rsid w:val="002F0C6D"/>
    <w:rsid w:val="002F0CDB"/>
    <w:rsid w:val="002F0D2F"/>
    <w:rsid w:val="002F12F0"/>
    <w:rsid w:val="002F1573"/>
    <w:rsid w:val="002F1668"/>
    <w:rsid w:val="002F1AD9"/>
    <w:rsid w:val="002F1C2B"/>
    <w:rsid w:val="002F1C60"/>
    <w:rsid w:val="002F2283"/>
    <w:rsid w:val="002F2289"/>
    <w:rsid w:val="002F2548"/>
    <w:rsid w:val="002F259C"/>
    <w:rsid w:val="002F2755"/>
    <w:rsid w:val="002F2ABB"/>
    <w:rsid w:val="002F2AC7"/>
    <w:rsid w:val="002F2F4F"/>
    <w:rsid w:val="002F3537"/>
    <w:rsid w:val="002F41EA"/>
    <w:rsid w:val="002F4581"/>
    <w:rsid w:val="002F46CC"/>
    <w:rsid w:val="002F49E7"/>
    <w:rsid w:val="002F5342"/>
    <w:rsid w:val="002F572D"/>
    <w:rsid w:val="002F5C46"/>
    <w:rsid w:val="002F5C78"/>
    <w:rsid w:val="002F61BA"/>
    <w:rsid w:val="002F63BD"/>
    <w:rsid w:val="002F6563"/>
    <w:rsid w:val="002F656B"/>
    <w:rsid w:val="002F70A5"/>
    <w:rsid w:val="002F78F3"/>
    <w:rsid w:val="002F7FD9"/>
    <w:rsid w:val="0030021D"/>
    <w:rsid w:val="00300965"/>
    <w:rsid w:val="00300970"/>
    <w:rsid w:val="003009BA"/>
    <w:rsid w:val="00300A25"/>
    <w:rsid w:val="00300AFC"/>
    <w:rsid w:val="00301439"/>
    <w:rsid w:val="00301720"/>
    <w:rsid w:val="00302D46"/>
    <w:rsid w:val="00303501"/>
    <w:rsid w:val="00303988"/>
    <w:rsid w:val="00303B0A"/>
    <w:rsid w:val="00303DE1"/>
    <w:rsid w:val="0030461C"/>
    <w:rsid w:val="00304654"/>
    <w:rsid w:val="00304662"/>
    <w:rsid w:val="003047CD"/>
    <w:rsid w:val="00304C11"/>
    <w:rsid w:val="00304DDF"/>
    <w:rsid w:val="00304EDA"/>
    <w:rsid w:val="00305A9E"/>
    <w:rsid w:val="00305CE6"/>
    <w:rsid w:val="00306014"/>
    <w:rsid w:val="0030628F"/>
    <w:rsid w:val="003063CF"/>
    <w:rsid w:val="0030650D"/>
    <w:rsid w:val="003066E7"/>
    <w:rsid w:val="00306F90"/>
    <w:rsid w:val="00307964"/>
    <w:rsid w:val="00310003"/>
    <w:rsid w:val="00310114"/>
    <w:rsid w:val="003108E5"/>
    <w:rsid w:val="00311009"/>
    <w:rsid w:val="00311180"/>
    <w:rsid w:val="00311F61"/>
    <w:rsid w:val="003124AA"/>
    <w:rsid w:val="00312D4C"/>
    <w:rsid w:val="00313360"/>
    <w:rsid w:val="0031354C"/>
    <w:rsid w:val="003138A1"/>
    <w:rsid w:val="00313EEB"/>
    <w:rsid w:val="003141C9"/>
    <w:rsid w:val="003141EB"/>
    <w:rsid w:val="0031459F"/>
    <w:rsid w:val="00314638"/>
    <w:rsid w:val="003146F0"/>
    <w:rsid w:val="0031497C"/>
    <w:rsid w:val="003151A9"/>
    <w:rsid w:val="00315474"/>
    <w:rsid w:val="003159F2"/>
    <w:rsid w:val="00315F3B"/>
    <w:rsid w:val="00316160"/>
    <w:rsid w:val="003163FA"/>
    <w:rsid w:val="003165A8"/>
    <w:rsid w:val="00316A67"/>
    <w:rsid w:val="003171C2"/>
    <w:rsid w:val="0031751F"/>
    <w:rsid w:val="00317668"/>
    <w:rsid w:val="00317E2B"/>
    <w:rsid w:val="003208FF"/>
    <w:rsid w:val="00320969"/>
    <w:rsid w:val="00320CBF"/>
    <w:rsid w:val="00320F30"/>
    <w:rsid w:val="00320FE8"/>
    <w:rsid w:val="00321B87"/>
    <w:rsid w:val="003222FC"/>
    <w:rsid w:val="003226A4"/>
    <w:rsid w:val="00322910"/>
    <w:rsid w:val="0032351C"/>
    <w:rsid w:val="00323D40"/>
    <w:rsid w:val="003241A6"/>
    <w:rsid w:val="00324531"/>
    <w:rsid w:val="00324C34"/>
    <w:rsid w:val="00324F38"/>
    <w:rsid w:val="00325180"/>
    <w:rsid w:val="00325284"/>
    <w:rsid w:val="003260C2"/>
    <w:rsid w:val="0032665D"/>
    <w:rsid w:val="0032679E"/>
    <w:rsid w:val="00326922"/>
    <w:rsid w:val="003271BF"/>
    <w:rsid w:val="00327541"/>
    <w:rsid w:val="00327C38"/>
    <w:rsid w:val="00330339"/>
    <w:rsid w:val="003309AE"/>
    <w:rsid w:val="003309B7"/>
    <w:rsid w:val="00330A90"/>
    <w:rsid w:val="00330B54"/>
    <w:rsid w:val="00330EB3"/>
    <w:rsid w:val="0033134D"/>
    <w:rsid w:val="0033151D"/>
    <w:rsid w:val="003316BE"/>
    <w:rsid w:val="00331C83"/>
    <w:rsid w:val="00331E43"/>
    <w:rsid w:val="00331F5E"/>
    <w:rsid w:val="0033242F"/>
    <w:rsid w:val="0033279D"/>
    <w:rsid w:val="003327B0"/>
    <w:rsid w:val="00332C1C"/>
    <w:rsid w:val="0033341F"/>
    <w:rsid w:val="00333766"/>
    <w:rsid w:val="00333A7F"/>
    <w:rsid w:val="00333AC6"/>
    <w:rsid w:val="00334687"/>
    <w:rsid w:val="00334F7D"/>
    <w:rsid w:val="00335723"/>
    <w:rsid w:val="00335AE7"/>
    <w:rsid w:val="00336074"/>
    <w:rsid w:val="003360D2"/>
    <w:rsid w:val="00336A7C"/>
    <w:rsid w:val="00336E70"/>
    <w:rsid w:val="0033722A"/>
    <w:rsid w:val="003375EF"/>
    <w:rsid w:val="00337804"/>
    <w:rsid w:val="00337882"/>
    <w:rsid w:val="00337DB1"/>
    <w:rsid w:val="00337DFF"/>
    <w:rsid w:val="003403E3"/>
    <w:rsid w:val="00340565"/>
    <w:rsid w:val="00340AEE"/>
    <w:rsid w:val="00341339"/>
    <w:rsid w:val="00341E39"/>
    <w:rsid w:val="00341EC8"/>
    <w:rsid w:val="0034213E"/>
    <w:rsid w:val="0034219B"/>
    <w:rsid w:val="00342287"/>
    <w:rsid w:val="003423B4"/>
    <w:rsid w:val="0034269B"/>
    <w:rsid w:val="003426DF"/>
    <w:rsid w:val="00342A3A"/>
    <w:rsid w:val="00342FF2"/>
    <w:rsid w:val="003431EE"/>
    <w:rsid w:val="0034320B"/>
    <w:rsid w:val="00343D09"/>
    <w:rsid w:val="00344161"/>
    <w:rsid w:val="0034455D"/>
    <w:rsid w:val="00344657"/>
    <w:rsid w:val="00344EE4"/>
    <w:rsid w:val="00344EFB"/>
    <w:rsid w:val="00345179"/>
    <w:rsid w:val="00345534"/>
    <w:rsid w:val="003455B7"/>
    <w:rsid w:val="00345B3C"/>
    <w:rsid w:val="00345E58"/>
    <w:rsid w:val="003460CC"/>
    <w:rsid w:val="0034642B"/>
    <w:rsid w:val="00346435"/>
    <w:rsid w:val="003466B2"/>
    <w:rsid w:val="00346838"/>
    <w:rsid w:val="00346C53"/>
    <w:rsid w:val="00347069"/>
    <w:rsid w:val="00347AE3"/>
    <w:rsid w:val="00347CD4"/>
    <w:rsid w:val="00347F59"/>
    <w:rsid w:val="00350031"/>
    <w:rsid w:val="003502C2"/>
    <w:rsid w:val="00350472"/>
    <w:rsid w:val="003508E6"/>
    <w:rsid w:val="00351386"/>
    <w:rsid w:val="003514BB"/>
    <w:rsid w:val="00351C26"/>
    <w:rsid w:val="00351EA7"/>
    <w:rsid w:val="0035226D"/>
    <w:rsid w:val="003525AC"/>
    <w:rsid w:val="00352B4B"/>
    <w:rsid w:val="00352E7D"/>
    <w:rsid w:val="0035375B"/>
    <w:rsid w:val="00353900"/>
    <w:rsid w:val="00353BD5"/>
    <w:rsid w:val="00354054"/>
    <w:rsid w:val="003545D4"/>
    <w:rsid w:val="00354C3C"/>
    <w:rsid w:val="00354D58"/>
    <w:rsid w:val="00355555"/>
    <w:rsid w:val="00355C54"/>
    <w:rsid w:val="00355D8E"/>
    <w:rsid w:val="003564DC"/>
    <w:rsid w:val="003566AB"/>
    <w:rsid w:val="00356958"/>
    <w:rsid w:val="00356BFE"/>
    <w:rsid w:val="00356F08"/>
    <w:rsid w:val="00357040"/>
    <w:rsid w:val="0035716B"/>
    <w:rsid w:val="0035736E"/>
    <w:rsid w:val="003576CC"/>
    <w:rsid w:val="00357F25"/>
    <w:rsid w:val="00360190"/>
    <w:rsid w:val="0036058F"/>
    <w:rsid w:val="003606F2"/>
    <w:rsid w:val="00360705"/>
    <w:rsid w:val="00360822"/>
    <w:rsid w:val="00360A4A"/>
    <w:rsid w:val="00360A91"/>
    <w:rsid w:val="00360D0D"/>
    <w:rsid w:val="00360EA4"/>
    <w:rsid w:val="003610C1"/>
    <w:rsid w:val="003615F2"/>
    <w:rsid w:val="00361779"/>
    <w:rsid w:val="00361793"/>
    <w:rsid w:val="00361975"/>
    <w:rsid w:val="00362077"/>
    <w:rsid w:val="003622EE"/>
    <w:rsid w:val="003624AA"/>
    <w:rsid w:val="00362BDF"/>
    <w:rsid w:val="00363263"/>
    <w:rsid w:val="0036397B"/>
    <w:rsid w:val="003639AF"/>
    <w:rsid w:val="00363D44"/>
    <w:rsid w:val="00363FCB"/>
    <w:rsid w:val="003643BE"/>
    <w:rsid w:val="0036442D"/>
    <w:rsid w:val="0036481F"/>
    <w:rsid w:val="00364831"/>
    <w:rsid w:val="00364D11"/>
    <w:rsid w:val="00364FB2"/>
    <w:rsid w:val="0036523D"/>
    <w:rsid w:val="00365496"/>
    <w:rsid w:val="00365642"/>
    <w:rsid w:val="00365F4B"/>
    <w:rsid w:val="0036606A"/>
    <w:rsid w:val="00366103"/>
    <w:rsid w:val="003664E9"/>
    <w:rsid w:val="003672E4"/>
    <w:rsid w:val="00367972"/>
    <w:rsid w:val="003679B2"/>
    <w:rsid w:val="00367EC5"/>
    <w:rsid w:val="00370658"/>
    <w:rsid w:val="00370B11"/>
    <w:rsid w:val="00370C86"/>
    <w:rsid w:val="00370F37"/>
    <w:rsid w:val="00370FEB"/>
    <w:rsid w:val="003716B0"/>
    <w:rsid w:val="00372273"/>
    <w:rsid w:val="003723F5"/>
    <w:rsid w:val="00372C13"/>
    <w:rsid w:val="00372E49"/>
    <w:rsid w:val="00372E76"/>
    <w:rsid w:val="003739D2"/>
    <w:rsid w:val="00373EFE"/>
    <w:rsid w:val="0037400F"/>
    <w:rsid w:val="003742EF"/>
    <w:rsid w:val="00374718"/>
    <w:rsid w:val="00374A1C"/>
    <w:rsid w:val="00374B07"/>
    <w:rsid w:val="00374F92"/>
    <w:rsid w:val="00374FE0"/>
    <w:rsid w:val="00375628"/>
    <w:rsid w:val="003758D5"/>
    <w:rsid w:val="003760A2"/>
    <w:rsid w:val="00376182"/>
    <w:rsid w:val="003764CD"/>
    <w:rsid w:val="00376615"/>
    <w:rsid w:val="00376B00"/>
    <w:rsid w:val="00377546"/>
    <w:rsid w:val="00377B0E"/>
    <w:rsid w:val="00377E18"/>
    <w:rsid w:val="0038025A"/>
    <w:rsid w:val="00380425"/>
    <w:rsid w:val="00380997"/>
    <w:rsid w:val="00380C7C"/>
    <w:rsid w:val="00381158"/>
    <w:rsid w:val="003811DE"/>
    <w:rsid w:val="003817FC"/>
    <w:rsid w:val="00381BC7"/>
    <w:rsid w:val="003821BA"/>
    <w:rsid w:val="003821C1"/>
    <w:rsid w:val="003822EC"/>
    <w:rsid w:val="003825D8"/>
    <w:rsid w:val="00382C23"/>
    <w:rsid w:val="00382FF6"/>
    <w:rsid w:val="003831D0"/>
    <w:rsid w:val="0038356F"/>
    <w:rsid w:val="00383A0F"/>
    <w:rsid w:val="00384070"/>
    <w:rsid w:val="0038433D"/>
    <w:rsid w:val="0038436D"/>
    <w:rsid w:val="00384A34"/>
    <w:rsid w:val="00384C50"/>
    <w:rsid w:val="00384D3B"/>
    <w:rsid w:val="00384DEC"/>
    <w:rsid w:val="003852E6"/>
    <w:rsid w:val="0038537F"/>
    <w:rsid w:val="003854D8"/>
    <w:rsid w:val="00385CE5"/>
    <w:rsid w:val="00385D84"/>
    <w:rsid w:val="00387081"/>
    <w:rsid w:val="00387227"/>
    <w:rsid w:val="003875B2"/>
    <w:rsid w:val="00387756"/>
    <w:rsid w:val="00387CE6"/>
    <w:rsid w:val="00390595"/>
    <w:rsid w:val="003906C1"/>
    <w:rsid w:val="00390DF8"/>
    <w:rsid w:val="00391021"/>
    <w:rsid w:val="003916F6"/>
    <w:rsid w:val="003918F8"/>
    <w:rsid w:val="00392148"/>
    <w:rsid w:val="00392711"/>
    <w:rsid w:val="00392AD8"/>
    <w:rsid w:val="00392AE0"/>
    <w:rsid w:val="00392D6C"/>
    <w:rsid w:val="00392FA1"/>
    <w:rsid w:val="003930FD"/>
    <w:rsid w:val="00393482"/>
    <w:rsid w:val="00393630"/>
    <w:rsid w:val="00393709"/>
    <w:rsid w:val="00395247"/>
    <w:rsid w:val="00395487"/>
    <w:rsid w:val="003955B6"/>
    <w:rsid w:val="00395BE0"/>
    <w:rsid w:val="00395F14"/>
    <w:rsid w:val="00395FC2"/>
    <w:rsid w:val="003966A8"/>
    <w:rsid w:val="003967B0"/>
    <w:rsid w:val="0039694C"/>
    <w:rsid w:val="00397002"/>
    <w:rsid w:val="0039765B"/>
    <w:rsid w:val="003A1030"/>
    <w:rsid w:val="003A1839"/>
    <w:rsid w:val="003A19CE"/>
    <w:rsid w:val="003A1FC2"/>
    <w:rsid w:val="003A2621"/>
    <w:rsid w:val="003A28B5"/>
    <w:rsid w:val="003A28C0"/>
    <w:rsid w:val="003A3163"/>
    <w:rsid w:val="003A33F5"/>
    <w:rsid w:val="003A3549"/>
    <w:rsid w:val="003A37D6"/>
    <w:rsid w:val="003A3B2E"/>
    <w:rsid w:val="003A406B"/>
    <w:rsid w:val="003A4100"/>
    <w:rsid w:val="003A47B5"/>
    <w:rsid w:val="003A4A00"/>
    <w:rsid w:val="003A4FCE"/>
    <w:rsid w:val="003A53D1"/>
    <w:rsid w:val="003A564F"/>
    <w:rsid w:val="003A5A5D"/>
    <w:rsid w:val="003A6388"/>
    <w:rsid w:val="003A6955"/>
    <w:rsid w:val="003A69F7"/>
    <w:rsid w:val="003A6CD2"/>
    <w:rsid w:val="003A7804"/>
    <w:rsid w:val="003A7818"/>
    <w:rsid w:val="003A79D2"/>
    <w:rsid w:val="003A7BA5"/>
    <w:rsid w:val="003A7D2C"/>
    <w:rsid w:val="003A7DDF"/>
    <w:rsid w:val="003A7F25"/>
    <w:rsid w:val="003B0035"/>
    <w:rsid w:val="003B02DE"/>
    <w:rsid w:val="003B04D4"/>
    <w:rsid w:val="003B078A"/>
    <w:rsid w:val="003B11CF"/>
    <w:rsid w:val="003B138D"/>
    <w:rsid w:val="003B156F"/>
    <w:rsid w:val="003B1C5F"/>
    <w:rsid w:val="003B1C90"/>
    <w:rsid w:val="003B2379"/>
    <w:rsid w:val="003B26F3"/>
    <w:rsid w:val="003B2D06"/>
    <w:rsid w:val="003B2D0B"/>
    <w:rsid w:val="003B32D7"/>
    <w:rsid w:val="003B339A"/>
    <w:rsid w:val="003B3824"/>
    <w:rsid w:val="003B420C"/>
    <w:rsid w:val="003B43D5"/>
    <w:rsid w:val="003B46AB"/>
    <w:rsid w:val="003B5401"/>
    <w:rsid w:val="003B57DF"/>
    <w:rsid w:val="003B61B9"/>
    <w:rsid w:val="003B64FD"/>
    <w:rsid w:val="003B65E9"/>
    <w:rsid w:val="003B6C97"/>
    <w:rsid w:val="003B6E06"/>
    <w:rsid w:val="003B766B"/>
    <w:rsid w:val="003B79E6"/>
    <w:rsid w:val="003B7D55"/>
    <w:rsid w:val="003B7D61"/>
    <w:rsid w:val="003B7F18"/>
    <w:rsid w:val="003C0294"/>
    <w:rsid w:val="003C0307"/>
    <w:rsid w:val="003C0615"/>
    <w:rsid w:val="003C06C1"/>
    <w:rsid w:val="003C08BD"/>
    <w:rsid w:val="003C08BF"/>
    <w:rsid w:val="003C095D"/>
    <w:rsid w:val="003C0E2B"/>
    <w:rsid w:val="003C15C8"/>
    <w:rsid w:val="003C170C"/>
    <w:rsid w:val="003C1A1A"/>
    <w:rsid w:val="003C1C55"/>
    <w:rsid w:val="003C1C69"/>
    <w:rsid w:val="003C1DD3"/>
    <w:rsid w:val="003C2143"/>
    <w:rsid w:val="003C2684"/>
    <w:rsid w:val="003C2C55"/>
    <w:rsid w:val="003C3014"/>
    <w:rsid w:val="003C309B"/>
    <w:rsid w:val="003C3350"/>
    <w:rsid w:val="003C3717"/>
    <w:rsid w:val="003C3937"/>
    <w:rsid w:val="003C3A76"/>
    <w:rsid w:val="003C435E"/>
    <w:rsid w:val="003C444E"/>
    <w:rsid w:val="003C4576"/>
    <w:rsid w:val="003C4837"/>
    <w:rsid w:val="003C4962"/>
    <w:rsid w:val="003C4969"/>
    <w:rsid w:val="003C4D61"/>
    <w:rsid w:val="003C52BA"/>
    <w:rsid w:val="003C5503"/>
    <w:rsid w:val="003C572D"/>
    <w:rsid w:val="003C5CAD"/>
    <w:rsid w:val="003C5D6E"/>
    <w:rsid w:val="003C6B12"/>
    <w:rsid w:val="003C724B"/>
    <w:rsid w:val="003C755E"/>
    <w:rsid w:val="003C77A4"/>
    <w:rsid w:val="003C7EFD"/>
    <w:rsid w:val="003C7FD3"/>
    <w:rsid w:val="003D0672"/>
    <w:rsid w:val="003D0A1E"/>
    <w:rsid w:val="003D0BD5"/>
    <w:rsid w:val="003D127C"/>
    <w:rsid w:val="003D1E3C"/>
    <w:rsid w:val="003D1EF8"/>
    <w:rsid w:val="003D22F3"/>
    <w:rsid w:val="003D27CD"/>
    <w:rsid w:val="003D2963"/>
    <w:rsid w:val="003D3180"/>
    <w:rsid w:val="003D3C37"/>
    <w:rsid w:val="003D4084"/>
    <w:rsid w:val="003D4426"/>
    <w:rsid w:val="003D4B37"/>
    <w:rsid w:val="003D4EF9"/>
    <w:rsid w:val="003D50AA"/>
    <w:rsid w:val="003D53BE"/>
    <w:rsid w:val="003D545A"/>
    <w:rsid w:val="003D5CA2"/>
    <w:rsid w:val="003D608C"/>
    <w:rsid w:val="003D63B6"/>
    <w:rsid w:val="003D6607"/>
    <w:rsid w:val="003D6754"/>
    <w:rsid w:val="003D6D9B"/>
    <w:rsid w:val="003D748D"/>
    <w:rsid w:val="003D79BB"/>
    <w:rsid w:val="003D7C4C"/>
    <w:rsid w:val="003D7C98"/>
    <w:rsid w:val="003D7CA3"/>
    <w:rsid w:val="003D7D04"/>
    <w:rsid w:val="003D7DF0"/>
    <w:rsid w:val="003E02DB"/>
    <w:rsid w:val="003E0748"/>
    <w:rsid w:val="003E0770"/>
    <w:rsid w:val="003E08DF"/>
    <w:rsid w:val="003E0C59"/>
    <w:rsid w:val="003E0EBC"/>
    <w:rsid w:val="003E1290"/>
    <w:rsid w:val="003E17EB"/>
    <w:rsid w:val="003E1CFA"/>
    <w:rsid w:val="003E1D8B"/>
    <w:rsid w:val="003E28EC"/>
    <w:rsid w:val="003E2E97"/>
    <w:rsid w:val="003E30CC"/>
    <w:rsid w:val="003E3276"/>
    <w:rsid w:val="003E3428"/>
    <w:rsid w:val="003E357D"/>
    <w:rsid w:val="003E357F"/>
    <w:rsid w:val="003E39FD"/>
    <w:rsid w:val="003E3D48"/>
    <w:rsid w:val="003E434B"/>
    <w:rsid w:val="003E4F4B"/>
    <w:rsid w:val="003E556D"/>
    <w:rsid w:val="003E569A"/>
    <w:rsid w:val="003E5841"/>
    <w:rsid w:val="003E5885"/>
    <w:rsid w:val="003E5F89"/>
    <w:rsid w:val="003E6641"/>
    <w:rsid w:val="003E6ACA"/>
    <w:rsid w:val="003E6B69"/>
    <w:rsid w:val="003E7CAC"/>
    <w:rsid w:val="003F08FE"/>
    <w:rsid w:val="003F0A78"/>
    <w:rsid w:val="003F0AFC"/>
    <w:rsid w:val="003F0CAB"/>
    <w:rsid w:val="003F1072"/>
    <w:rsid w:val="003F138C"/>
    <w:rsid w:val="003F17DF"/>
    <w:rsid w:val="003F1D74"/>
    <w:rsid w:val="003F1D75"/>
    <w:rsid w:val="003F2349"/>
    <w:rsid w:val="003F251D"/>
    <w:rsid w:val="003F306C"/>
    <w:rsid w:val="003F34D6"/>
    <w:rsid w:val="003F3D5D"/>
    <w:rsid w:val="003F41F4"/>
    <w:rsid w:val="003F47A7"/>
    <w:rsid w:val="003F4B5A"/>
    <w:rsid w:val="003F4D71"/>
    <w:rsid w:val="003F4DB9"/>
    <w:rsid w:val="003F5581"/>
    <w:rsid w:val="003F55F6"/>
    <w:rsid w:val="003F583C"/>
    <w:rsid w:val="003F5A12"/>
    <w:rsid w:val="003F5E02"/>
    <w:rsid w:val="003F5E42"/>
    <w:rsid w:val="003F601E"/>
    <w:rsid w:val="003F6555"/>
    <w:rsid w:val="003F6777"/>
    <w:rsid w:val="003F6BB2"/>
    <w:rsid w:val="003F6D10"/>
    <w:rsid w:val="003F6E87"/>
    <w:rsid w:val="003F6F3B"/>
    <w:rsid w:val="003F7B95"/>
    <w:rsid w:val="003F7DC4"/>
    <w:rsid w:val="003F7E35"/>
    <w:rsid w:val="003F7E8B"/>
    <w:rsid w:val="0040066B"/>
    <w:rsid w:val="0040140F"/>
    <w:rsid w:val="004014EB"/>
    <w:rsid w:val="0040184A"/>
    <w:rsid w:val="00401B97"/>
    <w:rsid w:val="00401BA6"/>
    <w:rsid w:val="00401C03"/>
    <w:rsid w:val="00401CA9"/>
    <w:rsid w:val="00401E98"/>
    <w:rsid w:val="0040236F"/>
    <w:rsid w:val="00402BA0"/>
    <w:rsid w:val="00402E1D"/>
    <w:rsid w:val="00403501"/>
    <w:rsid w:val="00403F5A"/>
    <w:rsid w:val="00404803"/>
    <w:rsid w:val="00404D03"/>
    <w:rsid w:val="00404F32"/>
    <w:rsid w:val="004053BA"/>
    <w:rsid w:val="00405910"/>
    <w:rsid w:val="00405F23"/>
    <w:rsid w:val="00405FC1"/>
    <w:rsid w:val="004060C3"/>
    <w:rsid w:val="004060F8"/>
    <w:rsid w:val="00406BE9"/>
    <w:rsid w:val="00406BFD"/>
    <w:rsid w:val="00407185"/>
    <w:rsid w:val="00407221"/>
    <w:rsid w:val="00407B11"/>
    <w:rsid w:val="00410118"/>
    <w:rsid w:val="00410882"/>
    <w:rsid w:val="00410950"/>
    <w:rsid w:val="00410994"/>
    <w:rsid w:val="00410E65"/>
    <w:rsid w:val="00410F37"/>
    <w:rsid w:val="00410F82"/>
    <w:rsid w:val="00410F9A"/>
    <w:rsid w:val="00411CF8"/>
    <w:rsid w:val="0041201B"/>
    <w:rsid w:val="00412438"/>
    <w:rsid w:val="004142BB"/>
    <w:rsid w:val="0041481B"/>
    <w:rsid w:val="00414842"/>
    <w:rsid w:val="004148E6"/>
    <w:rsid w:val="0041545B"/>
    <w:rsid w:val="004154B1"/>
    <w:rsid w:val="00415511"/>
    <w:rsid w:val="0041638C"/>
    <w:rsid w:val="004166EF"/>
    <w:rsid w:val="00416AEF"/>
    <w:rsid w:val="00416B0A"/>
    <w:rsid w:val="00416CA7"/>
    <w:rsid w:val="00416EDC"/>
    <w:rsid w:val="0041793C"/>
    <w:rsid w:val="00417B18"/>
    <w:rsid w:val="00417B1D"/>
    <w:rsid w:val="00417D56"/>
    <w:rsid w:val="00420D21"/>
    <w:rsid w:val="00421263"/>
    <w:rsid w:val="004215E6"/>
    <w:rsid w:val="00421918"/>
    <w:rsid w:val="00421B7F"/>
    <w:rsid w:val="00421D86"/>
    <w:rsid w:val="0042269A"/>
    <w:rsid w:val="004227AF"/>
    <w:rsid w:val="00422A09"/>
    <w:rsid w:val="00422EF8"/>
    <w:rsid w:val="00422F65"/>
    <w:rsid w:val="0042461D"/>
    <w:rsid w:val="00424778"/>
    <w:rsid w:val="00424BF8"/>
    <w:rsid w:val="00424DEE"/>
    <w:rsid w:val="0042536D"/>
    <w:rsid w:val="004253F6"/>
    <w:rsid w:val="004254DB"/>
    <w:rsid w:val="00425E1E"/>
    <w:rsid w:val="00425FE2"/>
    <w:rsid w:val="0042635F"/>
    <w:rsid w:val="00426365"/>
    <w:rsid w:val="00426472"/>
    <w:rsid w:val="00426B59"/>
    <w:rsid w:val="00426C85"/>
    <w:rsid w:val="0042731C"/>
    <w:rsid w:val="00427411"/>
    <w:rsid w:val="004275E6"/>
    <w:rsid w:val="004276B8"/>
    <w:rsid w:val="0042773F"/>
    <w:rsid w:val="00427CC5"/>
    <w:rsid w:val="00430F4B"/>
    <w:rsid w:val="004313B7"/>
    <w:rsid w:val="00431597"/>
    <w:rsid w:val="004315C6"/>
    <w:rsid w:val="004318FA"/>
    <w:rsid w:val="004324CF"/>
    <w:rsid w:val="0043281A"/>
    <w:rsid w:val="00432ABB"/>
    <w:rsid w:val="00432E1F"/>
    <w:rsid w:val="0043327D"/>
    <w:rsid w:val="00434253"/>
    <w:rsid w:val="004342E9"/>
    <w:rsid w:val="004345B2"/>
    <w:rsid w:val="00434810"/>
    <w:rsid w:val="00434A92"/>
    <w:rsid w:val="00434ED7"/>
    <w:rsid w:val="00434EFF"/>
    <w:rsid w:val="00435079"/>
    <w:rsid w:val="00435474"/>
    <w:rsid w:val="0043564F"/>
    <w:rsid w:val="00435821"/>
    <w:rsid w:val="004359EA"/>
    <w:rsid w:val="00435F1D"/>
    <w:rsid w:val="00436149"/>
    <w:rsid w:val="0043649C"/>
    <w:rsid w:val="004367D9"/>
    <w:rsid w:val="0043680E"/>
    <w:rsid w:val="0043687A"/>
    <w:rsid w:val="004368AA"/>
    <w:rsid w:val="00436C83"/>
    <w:rsid w:val="00436DC3"/>
    <w:rsid w:val="004370A6"/>
    <w:rsid w:val="004372BD"/>
    <w:rsid w:val="00437EE8"/>
    <w:rsid w:val="00440315"/>
    <w:rsid w:val="00440C36"/>
    <w:rsid w:val="00440C7D"/>
    <w:rsid w:val="00440E07"/>
    <w:rsid w:val="00440EBF"/>
    <w:rsid w:val="00441265"/>
    <w:rsid w:val="00441433"/>
    <w:rsid w:val="0044176C"/>
    <w:rsid w:val="00441994"/>
    <w:rsid w:val="00442224"/>
    <w:rsid w:val="00442300"/>
    <w:rsid w:val="00442601"/>
    <w:rsid w:val="00442DF1"/>
    <w:rsid w:val="004431B6"/>
    <w:rsid w:val="00443AE7"/>
    <w:rsid w:val="00443E21"/>
    <w:rsid w:val="0044494E"/>
    <w:rsid w:val="0044558F"/>
    <w:rsid w:val="00445A4B"/>
    <w:rsid w:val="00445F02"/>
    <w:rsid w:val="004461D7"/>
    <w:rsid w:val="004465A6"/>
    <w:rsid w:val="00446935"/>
    <w:rsid w:val="00446DA7"/>
    <w:rsid w:val="00447523"/>
    <w:rsid w:val="00447C9A"/>
    <w:rsid w:val="00450203"/>
    <w:rsid w:val="00450498"/>
    <w:rsid w:val="00450733"/>
    <w:rsid w:val="0045082A"/>
    <w:rsid w:val="004508BF"/>
    <w:rsid w:val="0045102C"/>
    <w:rsid w:val="004510ED"/>
    <w:rsid w:val="0045110E"/>
    <w:rsid w:val="00451132"/>
    <w:rsid w:val="0045129B"/>
    <w:rsid w:val="00451427"/>
    <w:rsid w:val="004515BC"/>
    <w:rsid w:val="00451BB2"/>
    <w:rsid w:val="00452051"/>
    <w:rsid w:val="00452A97"/>
    <w:rsid w:val="00452B61"/>
    <w:rsid w:val="00452E60"/>
    <w:rsid w:val="00452F72"/>
    <w:rsid w:val="0045317E"/>
    <w:rsid w:val="00453AFA"/>
    <w:rsid w:val="00454750"/>
    <w:rsid w:val="004548D9"/>
    <w:rsid w:val="00454E43"/>
    <w:rsid w:val="004552AF"/>
    <w:rsid w:val="00455360"/>
    <w:rsid w:val="004554F7"/>
    <w:rsid w:val="0045556B"/>
    <w:rsid w:val="00455AFF"/>
    <w:rsid w:val="00455D2D"/>
    <w:rsid w:val="00456897"/>
    <w:rsid w:val="004568B3"/>
    <w:rsid w:val="00456B11"/>
    <w:rsid w:val="00457002"/>
    <w:rsid w:val="004573C3"/>
    <w:rsid w:val="00457613"/>
    <w:rsid w:val="00457633"/>
    <w:rsid w:val="00457870"/>
    <w:rsid w:val="00457899"/>
    <w:rsid w:val="00457DA2"/>
    <w:rsid w:val="00460488"/>
    <w:rsid w:val="00460F18"/>
    <w:rsid w:val="00461214"/>
    <w:rsid w:val="00461694"/>
    <w:rsid w:val="0046271B"/>
    <w:rsid w:val="0046278D"/>
    <w:rsid w:val="00462A4F"/>
    <w:rsid w:val="00462E11"/>
    <w:rsid w:val="00463592"/>
    <w:rsid w:val="00463744"/>
    <w:rsid w:val="004638F4"/>
    <w:rsid w:val="00463BE2"/>
    <w:rsid w:val="00463D80"/>
    <w:rsid w:val="004644F2"/>
    <w:rsid w:val="004645DA"/>
    <w:rsid w:val="0046499E"/>
    <w:rsid w:val="00464A3F"/>
    <w:rsid w:val="00465040"/>
    <w:rsid w:val="004656B5"/>
    <w:rsid w:val="00465EAA"/>
    <w:rsid w:val="00465FAD"/>
    <w:rsid w:val="0046614B"/>
    <w:rsid w:val="0046658B"/>
    <w:rsid w:val="00466801"/>
    <w:rsid w:val="00466EFB"/>
    <w:rsid w:val="00467054"/>
    <w:rsid w:val="00467133"/>
    <w:rsid w:val="00467232"/>
    <w:rsid w:val="004673F8"/>
    <w:rsid w:val="0046765A"/>
    <w:rsid w:val="004678A0"/>
    <w:rsid w:val="00467A2E"/>
    <w:rsid w:val="00467BBB"/>
    <w:rsid w:val="00467E91"/>
    <w:rsid w:val="00470139"/>
    <w:rsid w:val="00470240"/>
    <w:rsid w:val="00470A0A"/>
    <w:rsid w:val="00470D72"/>
    <w:rsid w:val="00470F06"/>
    <w:rsid w:val="004715B4"/>
    <w:rsid w:val="004716D7"/>
    <w:rsid w:val="004717C9"/>
    <w:rsid w:val="00471939"/>
    <w:rsid w:val="0047197B"/>
    <w:rsid w:val="00471F6F"/>
    <w:rsid w:val="004721E6"/>
    <w:rsid w:val="00472382"/>
    <w:rsid w:val="0047256D"/>
    <w:rsid w:val="00472824"/>
    <w:rsid w:val="004730EA"/>
    <w:rsid w:val="0047329A"/>
    <w:rsid w:val="00473B38"/>
    <w:rsid w:val="00474409"/>
    <w:rsid w:val="00474A9B"/>
    <w:rsid w:val="004754B0"/>
    <w:rsid w:val="00475769"/>
    <w:rsid w:val="004757F1"/>
    <w:rsid w:val="0047641E"/>
    <w:rsid w:val="00476540"/>
    <w:rsid w:val="00476848"/>
    <w:rsid w:val="0047772B"/>
    <w:rsid w:val="004803FA"/>
    <w:rsid w:val="004803FE"/>
    <w:rsid w:val="004804B5"/>
    <w:rsid w:val="00480573"/>
    <w:rsid w:val="00480CAC"/>
    <w:rsid w:val="00480F9D"/>
    <w:rsid w:val="00481566"/>
    <w:rsid w:val="004816B5"/>
    <w:rsid w:val="00481785"/>
    <w:rsid w:val="00481A3B"/>
    <w:rsid w:val="004820DB"/>
    <w:rsid w:val="00482ADD"/>
    <w:rsid w:val="00482B16"/>
    <w:rsid w:val="00482B8D"/>
    <w:rsid w:val="00482C04"/>
    <w:rsid w:val="00482F38"/>
    <w:rsid w:val="004832DA"/>
    <w:rsid w:val="004834E5"/>
    <w:rsid w:val="00483554"/>
    <w:rsid w:val="00483A9D"/>
    <w:rsid w:val="0048434D"/>
    <w:rsid w:val="00484A1F"/>
    <w:rsid w:val="00484B14"/>
    <w:rsid w:val="00484E11"/>
    <w:rsid w:val="00484F1E"/>
    <w:rsid w:val="004850F9"/>
    <w:rsid w:val="00485AB5"/>
    <w:rsid w:val="00485D70"/>
    <w:rsid w:val="004861FD"/>
    <w:rsid w:val="004863D6"/>
    <w:rsid w:val="00486660"/>
    <w:rsid w:val="00486A16"/>
    <w:rsid w:val="00486A49"/>
    <w:rsid w:val="00486D10"/>
    <w:rsid w:val="00486DA8"/>
    <w:rsid w:val="00487455"/>
    <w:rsid w:val="0048776B"/>
    <w:rsid w:val="004878C3"/>
    <w:rsid w:val="00487A7C"/>
    <w:rsid w:val="00487C1F"/>
    <w:rsid w:val="00487D47"/>
    <w:rsid w:val="00490005"/>
    <w:rsid w:val="004905C3"/>
    <w:rsid w:val="0049084F"/>
    <w:rsid w:val="00490DCD"/>
    <w:rsid w:val="00490E50"/>
    <w:rsid w:val="00490F1C"/>
    <w:rsid w:val="0049139C"/>
    <w:rsid w:val="00491525"/>
    <w:rsid w:val="0049179C"/>
    <w:rsid w:val="004919D0"/>
    <w:rsid w:val="004925EE"/>
    <w:rsid w:val="004927FA"/>
    <w:rsid w:val="00492AD9"/>
    <w:rsid w:val="00492F8D"/>
    <w:rsid w:val="004931E7"/>
    <w:rsid w:val="004936C3"/>
    <w:rsid w:val="00493741"/>
    <w:rsid w:val="004941A3"/>
    <w:rsid w:val="004943AF"/>
    <w:rsid w:val="004943F8"/>
    <w:rsid w:val="004947DE"/>
    <w:rsid w:val="00495E37"/>
    <w:rsid w:val="004960F1"/>
    <w:rsid w:val="00496523"/>
    <w:rsid w:val="0049663D"/>
    <w:rsid w:val="00497478"/>
    <w:rsid w:val="004977A3"/>
    <w:rsid w:val="00497868"/>
    <w:rsid w:val="0049791B"/>
    <w:rsid w:val="004A025F"/>
    <w:rsid w:val="004A03BB"/>
    <w:rsid w:val="004A05AD"/>
    <w:rsid w:val="004A09B3"/>
    <w:rsid w:val="004A11BB"/>
    <w:rsid w:val="004A15DA"/>
    <w:rsid w:val="004A1C86"/>
    <w:rsid w:val="004A2540"/>
    <w:rsid w:val="004A28DF"/>
    <w:rsid w:val="004A2B19"/>
    <w:rsid w:val="004A2D2D"/>
    <w:rsid w:val="004A2F8E"/>
    <w:rsid w:val="004A322E"/>
    <w:rsid w:val="004A3296"/>
    <w:rsid w:val="004A33DC"/>
    <w:rsid w:val="004A4284"/>
    <w:rsid w:val="004A46BE"/>
    <w:rsid w:val="004A4D4E"/>
    <w:rsid w:val="004A4E0C"/>
    <w:rsid w:val="004A5152"/>
    <w:rsid w:val="004A52D3"/>
    <w:rsid w:val="004A5644"/>
    <w:rsid w:val="004A5A88"/>
    <w:rsid w:val="004A5D7B"/>
    <w:rsid w:val="004A687B"/>
    <w:rsid w:val="004A6F13"/>
    <w:rsid w:val="004A7580"/>
    <w:rsid w:val="004B014E"/>
    <w:rsid w:val="004B06FE"/>
    <w:rsid w:val="004B16D0"/>
    <w:rsid w:val="004B177C"/>
    <w:rsid w:val="004B2C85"/>
    <w:rsid w:val="004B3336"/>
    <w:rsid w:val="004B372E"/>
    <w:rsid w:val="004B3AD2"/>
    <w:rsid w:val="004B3B3A"/>
    <w:rsid w:val="004B3EA2"/>
    <w:rsid w:val="004B3ED1"/>
    <w:rsid w:val="004B4721"/>
    <w:rsid w:val="004B488F"/>
    <w:rsid w:val="004B4C70"/>
    <w:rsid w:val="004B5488"/>
    <w:rsid w:val="004B54E8"/>
    <w:rsid w:val="004B5843"/>
    <w:rsid w:val="004B5AE8"/>
    <w:rsid w:val="004B660B"/>
    <w:rsid w:val="004B67E3"/>
    <w:rsid w:val="004B6A88"/>
    <w:rsid w:val="004B7366"/>
    <w:rsid w:val="004B757A"/>
    <w:rsid w:val="004B7796"/>
    <w:rsid w:val="004B77E7"/>
    <w:rsid w:val="004B7921"/>
    <w:rsid w:val="004B7A32"/>
    <w:rsid w:val="004B7CB7"/>
    <w:rsid w:val="004B7FA6"/>
    <w:rsid w:val="004C01A2"/>
    <w:rsid w:val="004C0CA9"/>
    <w:rsid w:val="004C143F"/>
    <w:rsid w:val="004C16BC"/>
    <w:rsid w:val="004C1826"/>
    <w:rsid w:val="004C183E"/>
    <w:rsid w:val="004C1CE3"/>
    <w:rsid w:val="004C1E48"/>
    <w:rsid w:val="004C1F26"/>
    <w:rsid w:val="004C2B13"/>
    <w:rsid w:val="004C2EAE"/>
    <w:rsid w:val="004C2F40"/>
    <w:rsid w:val="004C3110"/>
    <w:rsid w:val="004C3C80"/>
    <w:rsid w:val="004C43D9"/>
    <w:rsid w:val="004C4467"/>
    <w:rsid w:val="004C44D6"/>
    <w:rsid w:val="004C4EC9"/>
    <w:rsid w:val="004C4FCC"/>
    <w:rsid w:val="004C50FA"/>
    <w:rsid w:val="004C5380"/>
    <w:rsid w:val="004C5532"/>
    <w:rsid w:val="004C5724"/>
    <w:rsid w:val="004C5B6D"/>
    <w:rsid w:val="004C5BAE"/>
    <w:rsid w:val="004C607B"/>
    <w:rsid w:val="004C6772"/>
    <w:rsid w:val="004C74BC"/>
    <w:rsid w:val="004C75FC"/>
    <w:rsid w:val="004C76DC"/>
    <w:rsid w:val="004C7973"/>
    <w:rsid w:val="004C79B8"/>
    <w:rsid w:val="004D08CF"/>
    <w:rsid w:val="004D0A28"/>
    <w:rsid w:val="004D0AA7"/>
    <w:rsid w:val="004D0C52"/>
    <w:rsid w:val="004D127C"/>
    <w:rsid w:val="004D16A5"/>
    <w:rsid w:val="004D1A4E"/>
    <w:rsid w:val="004D1ACA"/>
    <w:rsid w:val="004D1AFA"/>
    <w:rsid w:val="004D1FDC"/>
    <w:rsid w:val="004D21B8"/>
    <w:rsid w:val="004D28D0"/>
    <w:rsid w:val="004D2CBE"/>
    <w:rsid w:val="004D2FB7"/>
    <w:rsid w:val="004D3579"/>
    <w:rsid w:val="004D39A4"/>
    <w:rsid w:val="004D3C0E"/>
    <w:rsid w:val="004D3D82"/>
    <w:rsid w:val="004D3DB8"/>
    <w:rsid w:val="004D400D"/>
    <w:rsid w:val="004D4146"/>
    <w:rsid w:val="004D4732"/>
    <w:rsid w:val="004D49F3"/>
    <w:rsid w:val="004D4DE7"/>
    <w:rsid w:val="004D51F2"/>
    <w:rsid w:val="004D5DBD"/>
    <w:rsid w:val="004D5EF9"/>
    <w:rsid w:val="004D6509"/>
    <w:rsid w:val="004D6607"/>
    <w:rsid w:val="004D6855"/>
    <w:rsid w:val="004D69E7"/>
    <w:rsid w:val="004D6BE1"/>
    <w:rsid w:val="004D7505"/>
    <w:rsid w:val="004D7BDB"/>
    <w:rsid w:val="004D7BEE"/>
    <w:rsid w:val="004D7C85"/>
    <w:rsid w:val="004E00F6"/>
    <w:rsid w:val="004E0153"/>
    <w:rsid w:val="004E04FD"/>
    <w:rsid w:val="004E0BD4"/>
    <w:rsid w:val="004E0BE2"/>
    <w:rsid w:val="004E1471"/>
    <w:rsid w:val="004E18BA"/>
    <w:rsid w:val="004E1A01"/>
    <w:rsid w:val="004E1C34"/>
    <w:rsid w:val="004E1E38"/>
    <w:rsid w:val="004E2070"/>
    <w:rsid w:val="004E25DB"/>
    <w:rsid w:val="004E2F7A"/>
    <w:rsid w:val="004E2F83"/>
    <w:rsid w:val="004E3BF2"/>
    <w:rsid w:val="004E3C95"/>
    <w:rsid w:val="004E3D94"/>
    <w:rsid w:val="004E4547"/>
    <w:rsid w:val="004E461D"/>
    <w:rsid w:val="004E5AC2"/>
    <w:rsid w:val="004E5AE9"/>
    <w:rsid w:val="004E5C8B"/>
    <w:rsid w:val="004E667C"/>
    <w:rsid w:val="004E66D7"/>
    <w:rsid w:val="004E670B"/>
    <w:rsid w:val="004E6DEB"/>
    <w:rsid w:val="004E7012"/>
    <w:rsid w:val="004E7016"/>
    <w:rsid w:val="004E71E4"/>
    <w:rsid w:val="004E72D8"/>
    <w:rsid w:val="004E7580"/>
    <w:rsid w:val="004E769C"/>
    <w:rsid w:val="004E78E9"/>
    <w:rsid w:val="004E7960"/>
    <w:rsid w:val="004E7FEE"/>
    <w:rsid w:val="004F0111"/>
    <w:rsid w:val="004F0319"/>
    <w:rsid w:val="004F07D1"/>
    <w:rsid w:val="004F0C4A"/>
    <w:rsid w:val="004F0F09"/>
    <w:rsid w:val="004F11C6"/>
    <w:rsid w:val="004F1731"/>
    <w:rsid w:val="004F198C"/>
    <w:rsid w:val="004F1FAF"/>
    <w:rsid w:val="004F26EC"/>
    <w:rsid w:val="004F279D"/>
    <w:rsid w:val="004F292B"/>
    <w:rsid w:val="004F2D24"/>
    <w:rsid w:val="004F3BCD"/>
    <w:rsid w:val="004F413F"/>
    <w:rsid w:val="004F4AC3"/>
    <w:rsid w:val="004F4E86"/>
    <w:rsid w:val="004F4FC1"/>
    <w:rsid w:val="004F544E"/>
    <w:rsid w:val="004F5477"/>
    <w:rsid w:val="004F5521"/>
    <w:rsid w:val="004F5537"/>
    <w:rsid w:val="004F5B19"/>
    <w:rsid w:val="004F5C2B"/>
    <w:rsid w:val="004F5E99"/>
    <w:rsid w:val="004F6545"/>
    <w:rsid w:val="004F670F"/>
    <w:rsid w:val="004F6860"/>
    <w:rsid w:val="004F692C"/>
    <w:rsid w:val="004F6B5E"/>
    <w:rsid w:val="004F70EB"/>
    <w:rsid w:val="004F731D"/>
    <w:rsid w:val="004F7CA3"/>
    <w:rsid w:val="004F7DE0"/>
    <w:rsid w:val="0050084A"/>
    <w:rsid w:val="00500AA5"/>
    <w:rsid w:val="00500C96"/>
    <w:rsid w:val="005010D2"/>
    <w:rsid w:val="0050150E"/>
    <w:rsid w:val="005017E2"/>
    <w:rsid w:val="0050186F"/>
    <w:rsid w:val="005018C9"/>
    <w:rsid w:val="00501FA2"/>
    <w:rsid w:val="00503B83"/>
    <w:rsid w:val="00503D5C"/>
    <w:rsid w:val="00503D87"/>
    <w:rsid w:val="00503E3F"/>
    <w:rsid w:val="005043CD"/>
    <w:rsid w:val="00504423"/>
    <w:rsid w:val="005045BD"/>
    <w:rsid w:val="00504D00"/>
    <w:rsid w:val="005050BF"/>
    <w:rsid w:val="0050513C"/>
    <w:rsid w:val="005056F0"/>
    <w:rsid w:val="00505F31"/>
    <w:rsid w:val="00505FB0"/>
    <w:rsid w:val="00506AE8"/>
    <w:rsid w:val="00506E53"/>
    <w:rsid w:val="0050706B"/>
    <w:rsid w:val="005070BF"/>
    <w:rsid w:val="0050725F"/>
    <w:rsid w:val="00507261"/>
    <w:rsid w:val="00507609"/>
    <w:rsid w:val="00507FFD"/>
    <w:rsid w:val="005106D8"/>
    <w:rsid w:val="005112E9"/>
    <w:rsid w:val="00511671"/>
    <w:rsid w:val="0051171D"/>
    <w:rsid w:val="00511EC9"/>
    <w:rsid w:val="00511F62"/>
    <w:rsid w:val="005125AB"/>
    <w:rsid w:val="00512BA0"/>
    <w:rsid w:val="005130D7"/>
    <w:rsid w:val="0051324E"/>
    <w:rsid w:val="0051332D"/>
    <w:rsid w:val="0051357B"/>
    <w:rsid w:val="00514426"/>
    <w:rsid w:val="0051497A"/>
    <w:rsid w:val="00514AA4"/>
    <w:rsid w:val="00514B57"/>
    <w:rsid w:val="00514C9B"/>
    <w:rsid w:val="005151D8"/>
    <w:rsid w:val="0051571A"/>
    <w:rsid w:val="005159FE"/>
    <w:rsid w:val="00515B81"/>
    <w:rsid w:val="0051678E"/>
    <w:rsid w:val="00516B73"/>
    <w:rsid w:val="005171BE"/>
    <w:rsid w:val="005203B5"/>
    <w:rsid w:val="005203E3"/>
    <w:rsid w:val="005211DF"/>
    <w:rsid w:val="00521B19"/>
    <w:rsid w:val="00521E13"/>
    <w:rsid w:val="00521F05"/>
    <w:rsid w:val="00521F46"/>
    <w:rsid w:val="00522515"/>
    <w:rsid w:val="00522D5E"/>
    <w:rsid w:val="00522E42"/>
    <w:rsid w:val="00523160"/>
    <w:rsid w:val="00523189"/>
    <w:rsid w:val="00523268"/>
    <w:rsid w:val="00523363"/>
    <w:rsid w:val="00523480"/>
    <w:rsid w:val="00523918"/>
    <w:rsid w:val="00523BEA"/>
    <w:rsid w:val="00523D02"/>
    <w:rsid w:val="00523E7E"/>
    <w:rsid w:val="00524566"/>
    <w:rsid w:val="0052470C"/>
    <w:rsid w:val="005249EE"/>
    <w:rsid w:val="00525034"/>
    <w:rsid w:val="00525796"/>
    <w:rsid w:val="00525E31"/>
    <w:rsid w:val="0052613E"/>
    <w:rsid w:val="0052621C"/>
    <w:rsid w:val="00526448"/>
    <w:rsid w:val="00526BB3"/>
    <w:rsid w:val="00526C15"/>
    <w:rsid w:val="00527091"/>
    <w:rsid w:val="005270DA"/>
    <w:rsid w:val="00527342"/>
    <w:rsid w:val="005273E9"/>
    <w:rsid w:val="00527F96"/>
    <w:rsid w:val="00530220"/>
    <w:rsid w:val="0053088E"/>
    <w:rsid w:val="005311F6"/>
    <w:rsid w:val="00531404"/>
    <w:rsid w:val="00531754"/>
    <w:rsid w:val="00531A16"/>
    <w:rsid w:val="00531B6D"/>
    <w:rsid w:val="00531F2B"/>
    <w:rsid w:val="00532167"/>
    <w:rsid w:val="00532221"/>
    <w:rsid w:val="00532DDE"/>
    <w:rsid w:val="00532ED1"/>
    <w:rsid w:val="00533321"/>
    <w:rsid w:val="005333DC"/>
    <w:rsid w:val="0053399C"/>
    <w:rsid w:val="00533F9A"/>
    <w:rsid w:val="00534105"/>
    <w:rsid w:val="005341EF"/>
    <w:rsid w:val="005343F2"/>
    <w:rsid w:val="00534E9B"/>
    <w:rsid w:val="0053529C"/>
    <w:rsid w:val="00536161"/>
    <w:rsid w:val="00536367"/>
    <w:rsid w:val="00536598"/>
    <w:rsid w:val="005368C8"/>
    <w:rsid w:val="005368CF"/>
    <w:rsid w:val="0053697A"/>
    <w:rsid w:val="00536A5A"/>
    <w:rsid w:val="005377F8"/>
    <w:rsid w:val="00537CBA"/>
    <w:rsid w:val="00537CD9"/>
    <w:rsid w:val="0054122F"/>
    <w:rsid w:val="005415F1"/>
    <w:rsid w:val="0054165B"/>
    <w:rsid w:val="0054172E"/>
    <w:rsid w:val="005419E7"/>
    <w:rsid w:val="005421CA"/>
    <w:rsid w:val="005422A8"/>
    <w:rsid w:val="00542390"/>
    <w:rsid w:val="00542825"/>
    <w:rsid w:val="00542A8F"/>
    <w:rsid w:val="00542B98"/>
    <w:rsid w:val="00542E98"/>
    <w:rsid w:val="00543005"/>
    <w:rsid w:val="0054311A"/>
    <w:rsid w:val="00543A26"/>
    <w:rsid w:val="00543DD5"/>
    <w:rsid w:val="005443CC"/>
    <w:rsid w:val="0054498D"/>
    <w:rsid w:val="005456FF"/>
    <w:rsid w:val="005465A0"/>
    <w:rsid w:val="005465A4"/>
    <w:rsid w:val="00546732"/>
    <w:rsid w:val="0054781E"/>
    <w:rsid w:val="00547CA6"/>
    <w:rsid w:val="00547D89"/>
    <w:rsid w:val="00547DD6"/>
    <w:rsid w:val="005501F9"/>
    <w:rsid w:val="005511BB"/>
    <w:rsid w:val="00551424"/>
    <w:rsid w:val="0055163B"/>
    <w:rsid w:val="00551A08"/>
    <w:rsid w:val="00551A66"/>
    <w:rsid w:val="005534D6"/>
    <w:rsid w:val="00553C3E"/>
    <w:rsid w:val="00553D09"/>
    <w:rsid w:val="0055401B"/>
    <w:rsid w:val="005544EE"/>
    <w:rsid w:val="00554640"/>
    <w:rsid w:val="00554709"/>
    <w:rsid w:val="00554CA9"/>
    <w:rsid w:val="00555A47"/>
    <w:rsid w:val="005568E6"/>
    <w:rsid w:val="00556903"/>
    <w:rsid w:val="00556A0A"/>
    <w:rsid w:val="00556C52"/>
    <w:rsid w:val="00556CB2"/>
    <w:rsid w:val="005571F2"/>
    <w:rsid w:val="00557F68"/>
    <w:rsid w:val="005602C4"/>
    <w:rsid w:val="005608D4"/>
    <w:rsid w:val="00560CBF"/>
    <w:rsid w:val="00560CD2"/>
    <w:rsid w:val="00560D0F"/>
    <w:rsid w:val="0056122D"/>
    <w:rsid w:val="005612A3"/>
    <w:rsid w:val="005613C6"/>
    <w:rsid w:val="00561BB7"/>
    <w:rsid w:val="005620C8"/>
    <w:rsid w:val="00562275"/>
    <w:rsid w:val="00562AC3"/>
    <w:rsid w:val="005631F5"/>
    <w:rsid w:val="005635FE"/>
    <w:rsid w:val="00563894"/>
    <w:rsid w:val="00563FB9"/>
    <w:rsid w:val="0056431E"/>
    <w:rsid w:val="005649B8"/>
    <w:rsid w:val="00564A99"/>
    <w:rsid w:val="00564B34"/>
    <w:rsid w:val="005651FF"/>
    <w:rsid w:val="0056564E"/>
    <w:rsid w:val="0056685F"/>
    <w:rsid w:val="00566937"/>
    <w:rsid w:val="0056694C"/>
    <w:rsid w:val="00566BAC"/>
    <w:rsid w:val="00566BF2"/>
    <w:rsid w:val="00566F93"/>
    <w:rsid w:val="005671E0"/>
    <w:rsid w:val="00567AA9"/>
    <w:rsid w:val="00567DFF"/>
    <w:rsid w:val="0057012A"/>
    <w:rsid w:val="00570219"/>
    <w:rsid w:val="00570945"/>
    <w:rsid w:val="00570EE7"/>
    <w:rsid w:val="00571A59"/>
    <w:rsid w:val="00571CF0"/>
    <w:rsid w:val="00571EE4"/>
    <w:rsid w:val="00571F6B"/>
    <w:rsid w:val="005720EB"/>
    <w:rsid w:val="00572989"/>
    <w:rsid w:val="00572C72"/>
    <w:rsid w:val="00572F0E"/>
    <w:rsid w:val="0057336B"/>
    <w:rsid w:val="00573A55"/>
    <w:rsid w:val="00573E84"/>
    <w:rsid w:val="005740D6"/>
    <w:rsid w:val="005740EC"/>
    <w:rsid w:val="00574239"/>
    <w:rsid w:val="005743E1"/>
    <w:rsid w:val="00574581"/>
    <w:rsid w:val="005746C2"/>
    <w:rsid w:val="005746C8"/>
    <w:rsid w:val="00574A97"/>
    <w:rsid w:val="00575216"/>
    <w:rsid w:val="005759A6"/>
    <w:rsid w:val="0057628E"/>
    <w:rsid w:val="0057655F"/>
    <w:rsid w:val="00576CC2"/>
    <w:rsid w:val="0057770A"/>
    <w:rsid w:val="00577C50"/>
    <w:rsid w:val="00577E4D"/>
    <w:rsid w:val="005800E5"/>
    <w:rsid w:val="00580AEA"/>
    <w:rsid w:val="00580D84"/>
    <w:rsid w:val="00580DB2"/>
    <w:rsid w:val="00581355"/>
    <w:rsid w:val="005813EF"/>
    <w:rsid w:val="005819CC"/>
    <w:rsid w:val="00581E38"/>
    <w:rsid w:val="00581F6F"/>
    <w:rsid w:val="005825F2"/>
    <w:rsid w:val="00583213"/>
    <w:rsid w:val="00583667"/>
    <w:rsid w:val="00583850"/>
    <w:rsid w:val="00583A44"/>
    <w:rsid w:val="00583CDE"/>
    <w:rsid w:val="00583F35"/>
    <w:rsid w:val="0058415D"/>
    <w:rsid w:val="00584215"/>
    <w:rsid w:val="00584D10"/>
    <w:rsid w:val="005850D5"/>
    <w:rsid w:val="00585338"/>
    <w:rsid w:val="0058533B"/>
    <w:rsid w:val="00585915"/>
    <w:rsid w:val="00585945"/>
    <w:rsid w:val="005864C4"/>
    <w:rsid w:val="00586A45"/>
    <w:rsid w:val="00586CD6"/>
    <w:rsid w:val="0058744C"/>
    <w:rsid w:val="00587680"/>
    <w:rsid w:val="0059008D"/>
    <w:rsid w:val="00590248"/>
    <w:rsid w:val="005903AC"/>
    <w:rsid w:val="00590886"/>
    <w:rsid w:val="005908B8"/>
    <w:rsid w:val="00590C10"/>
    <w:rsid w:val="005910CA"/>
    <w:rsid w:val="0059153C"/>
    <w:rsid w:val="00591678"/>
    <w:rsid w:val="00591C5E"/>
    <w:rsid w:val="00591CBA"/>
    <w:rsid w:val="00592179"/>
    <w:rsid w:val="00592312"/>
    <w:rsid w:val="00592420"/>
    <w:rsid w:val="005924CC"/>
    <w:rsid w:val="0059281D"/>
    <w:rsid w:val="005934BC"/>
    <w:rsid w:val="00593864"/>
    <w:rsid w:val="0059397B"/>
    <w:rsid w:val="00593C31"/>
    <w:rsid w:val="0059416E"/>
    <w:rsid w:val="00594215"/>
    <w:rsid w:val="00595569"/>
    <w:rsid w:val="0059579F"/>
    <w:rsid w:val="005958B4"/>
    <w:rsid w:val="00596A1E"/>
    <w:rsid w:val="00596A31"/>
    <w:rsid w:val="00596ACF"/>
    <w:rsid w:val="00596E0C"/>
    <w:rsid w:val="00596F1A"/>
    <w:rsid w:val="00597472"/>
    <w:rsid w:val="005974FA"/>
    <w:rsid w:val="00597947"/>
    <w:rsid w:val="005A04C5"/>
    <w:rsid w:val="005A0849"/>
    <w:rsid w:val="005A0A76"/>
    <w:rsid w:val="005A1531"/>
    <w:rsid w:val="005A16E8"/>
    <w:rsid w:val="005A1B18"/>
    <w:rsid w:val="005A1CC3"/>
    <w:rsid w:val="005A2307"/>
    <w:rsid w:val="005A27FF"/>
    <w:rsid w:val="005A2B4A"/>
    <w:rsid w:val="005A2DC9"/>
    <w:rsid w:val="005A2E78"/>
    <w:rsid w:val="005A2F2F"/>
    <w:rsid w:val="005A36AE"/>
    <w:rsid w:val="005A395A"/>
    <w:rsid w:val="005A3AFE"/>
    <w:rsid w:val="005A3B8B"/>
    <w:rsid w:val="005A3BBA"/>
    <w:rsid w:val="005A3C41"/>
    <w:rsid w:val="005A40F9"/>
    <w:rsid w:val="005A46F0"/>
    <w:rsid w:val="005A4723"/>
    <w:rsid w:val="005A478E"/>
    <w:rsid w:val="005A47E6"/>
    <w:rsid w:val="005A47F9"/>
    <w:rsid w:val="005A4803"/>
    <w:rsid w:val="005A5276"/>
    <w:rsid w:val="005A559B"/>
    <w:rsid w:val="005A5A70"/>
    <w:rsid w:val="005A669A"/>
    <w:rsid w:val="005A6844"/>
    <w:rsid w:val="005A68AC"/>
    <w:rsid w:val="005A6BB0"/>
    <w:rsid w:val="005A6C31"/>
    <w:rsid w:val="005A6F9C"/>
    <w:rsid w:val="005A75A8"/>
    <w:rsid w:val="005A7852"/>
    <w:rsid w:val="005A7C32"/>
    <w:rsid w:val="005A7CE1"/>
    <w:rsid w:val="005B055E"/>
    <w:rsid w:val="005B0E29"/>
    <w:rsid w:val="005B0EA1"/>
    <w:rsid w:val="005B1711"/>
    <w:rsid w:val="005B177A"/>
    <w:rsid w:val="005B1957"/>
    <w:rsid w:val="005B19D2"/>
    <w:rsid w:val="005B1F37"/>
    <w:rsid w:val="005B1F76"/>
    <w:rsid w:val="005B2018"/>
    <w:rsid w:val="005B23A3"/>
    <w:rsid w:val="005B2FC5"/>
    <w:rsid w:val="005B325D"/>
    <w:rsid w:val="005B377C"/>
    <w:rsid w:val="005B3E7B"/>
    <w:rsid w:val="005B40B2"/>
    <w:rsid w:val="005B52FE"/>
    <w:rsid w:val="005B535E"/>
    <w:rsid w:val="005B63AC"/>
    <w:rsid w:val="005B6805"/>
    <w:rsid w:val="005B6D20"/>
    <w:rsid w:val="005B738B"/>
    <w:rsid w:val="005B77A2"/>
    <w:rsid w:val="005C00F7"/>
    <w:rsid w:val="005C01BC"/>
    <w:rsid w:val="005C054C"/>
    <w:rsid w:val="005C0C07"/>
    <w:rsid w:val="005C157E"/>
    <w:rsid w:val="005C1717"/>
    <w:rsid w:val="005C1959"/>
    <w:rsid w:val="005C1BD6"/>
    <w:rsid w:val="005C25F8"/>
    <w:rsid w:val="005C27D9"/>
    <w:rsid w:val="005C28AC"/>
    <w:rsid w:val="005C2D20"/>
    <w:rsid w:val="005C30E7"/>
    <w:rsid w:val="005C4648"/>
    <w:rsid w:val="005C4745"/>
    <w:rsid w:val="005C4E10"/>
    <w:rsid w:val="005C5397"/>
    <w:rsid w:val="005C5816"/>
    <w:rsid w:val="005C5891"/>
    <w:rsid w:val="005C58E0"/>
    <w:rsid w:val="005C5CE7"/>
    <w:rsid w:val="005C6346"/>
    <w:rsid w:val="005C646F"/>
    <w:rsid w:val="005C65F7"/>
    <w:rsid w:val="005C6C71"/>
    <w:rsid w:val="005C6EDD"/>
    <w:rsid w:val="005C70E1"/>
    <w:rsid w:val="005C7AD7"/>
    <w:rsid w:val="005C7BC0"/>
    <w:rsid w:val="005C7C9F"/>
    <w:rsid w:val="005C7CFB"/>
    <w:rsid w:val="005D02EB"/>
    <w:rsid w:val="005D04F1"/>
    <w:rsid w:val="005D0524"/>
    <w:rsid w:val="005D05EC"/>
    <w:rsid w:val="005D0617"/>
    <w:rsid w:val="005D0798"/>
    <w:rsid w:val="005D0BD1"/>
    <w:rsid w:val="005D1257"/>
    <w:rsid w:val="005D1264"/>
    <w:rsid w:val="005D1A36"/>
    <w:rsid w:val="005D2391"/>
    <w:rsid w:val="005D2483"/>
    <w:rsid w:val="005D2CCF"/>
    <w:rsid w:val="005D2CD6"/>
    <w:rsid w:val="005D2DDD"/>
    <w:rsid w:val="005D353B"/>
    <w:rsid w:val="005D365A"/>
    <w:rsid w:val="005D3AC3"/>
    <w:rsid w:val="005D4538"/>
    <w:rsid w:val="005D4BD7"/>
    <w:rsid w:val="005D565D"/>
    <w:rsid w:val="005D59CA"/>
    <w:rsid w:val="005D62FE"/>
    <w:rsid w:val="005D642D"/>
    <w:rsid w:val="005D665B"/>
    <w:rsid w:val="005D7362"/>
    <w:rsid w:val="005D7446"/>
    <w:rsid w:val="005D7577"/>
    <w:rsid w:val="005D7FA6"/>
    <w:rsid w:val="005E00CB"/>
    <w:rsid w:val="005E07BE"/>
    <w:rsid w:val="005E0D44"/>
    <w:rsid w:val="005E0D8A"/>
    <w:rsid w:val="005E0DB1"/>
    <w:rsid w:val="005E11CC"/>
    <w:rsid w:val="005E19E3"/>
    <w:rsid w:val="005E1B78"/>
    <w:rsid w:val="005E208E"/>
    <w:rsid w:val="005E2451"/>
    <w:rsid w:val="005E2BFA"/>
    <w:rsid w:val="005E2C45"/>
    <w:rsid w:val="005E2D55"/>
    <w:rsid w:val="005E3866"/>
    <w:rsid w:val="005E4161"/>
    <w:rsid w:val="005E46CE"/>
    <w:rsid w:val="005E4B38"/>
    <w:rsid w:val="005E53B3"/>
    <w:rsid w:val="005E55DA"/>
    <w:rsid w:val="005E5772"/>
    <w:rsid w:val="005E57E5"/>
    <w:rsid w:val="005E5F83"/>
    <w:rsid w:val="005E6067"/>
    <w:rsid w:val="005E6216"/>
    <w:rsid w:val="005E6837"/>
    <w:rsid w:val="005E7096"/>
    <w:rsid w:val="005E78CB"/>
    <w:rsid w:val="005F06AA"/>
    <w:rsid w:val="005F0800"/>
    <w:rsid w:val="005F0B09"/>
    <w:rsid w:val="005F0B6D"/>
    <w:rsid w:val="005F0F63"/>
    <w:rsid w:val="005F12FE"/>
    <w:rsid w:val="005F143F"/>
    <w:rsid w:val="005F203A"/>
    <w:rsid w:val="005F24D3"/>
    <w:rsid w:val="005F2BA1"/>
    <w:rsid w:val="005F2DFC"/>
    <w:rsid w:val="005F30C4"/>
    <w:rsid w:val="005F3C82"/>
    <w:rsid w:val="005F3CDC"/>
    <w:rsid w:val="005F3F65"/>
    <w:rsid w:val="005F4EFA"/>
    <w:rsid w:val="005F4FEC"/>
    <w:rsid w:val="005F59E8"/>
    <w:rsid w:val="005F5AFE"/>
    <w:rsid w:val="005F5B02"/>
    <w:rsid w:val="005F5BC7"/>
    <w:rsid w:val="005F5CD3"/>
    <w:rsid w:val="005F5E9C"/>
    <w:rsid w:val="005F5FC9"/>
    <w:rsid w:val="005F5FF2"/>
    <w:rsid w:val="005F6031"/>
    <w:rsid w:val="005F61B9"/>
    <w:rsid w:val="005F6240"/>
    <w:rsid w:val="005F6338"/>
    <w:rsid w:val="005F65D1"/>
    <w:rsid w:val="005F687C"/>
    <w:rsid w:val="005F6C0E"/>
    <w:rsid w:val="005F6EB8"/>
    <w:rsid w:val="005F7685"/>
    <w:rsid w:val="005F7CA6"/>
    <w:rsid w:val="0060005A"/>
    <w:rsid w:val="0060014E"/>
    <w:rsid w:val="00600659"/>
    <w:rsid w:val="006007DF"/>
    <w:rsid w:val="00600C39"/>
    <w:rsid w:val="00600D19"/>
    <w:rsid w:val="00600E34"/>
    <w:rsid w:val="006015DF"/>
    <w:rsid w:val="006015E0"/>
    <w:rsid w:val="006017F3"/>
    <w:rsid w:val="0060188A"/>
    <w:rsid w:val="00601D04"/>
    <w:rsid w:val="00602290"/>
    <w:rsid w:val="00602399"/>
    <w:rsid w:val="00602EB9"/>
    <w:rsid w:val="00603EFD"/>
    <w:rsid w:val="00603FB8"/>
    <w:rsid w:val="006043A8"/>
    <w:rsid w:val="0060467B"/>
    <w:rsid w:val="00604B60"/>
    <w:rsid w:val="006051DA"/>
    <w:rsid w:val="00605356"/>
    <w:rsid w:val="006056D1"/>
    <w:rsid w:val="0060573F"/>
    <w:rsid w:val="006057DC"/>
    <w:rsid w:val="00605924"/>
    <w:rsid w:val="00605A76"/>
    <w:rsid w:val="00605D1D"/>
    <w:rsid w:val="00606209"/>
    <w:rsid w:val="00606429"/>
    <w:rsid w:val="006066B3"/>
    <w:rsid w:val="00606A3A"/>
    <w:rsid w:val="00606CEB"/>
    <w:rsid w:val="00607950"/>
    <w:rsid w:val="00607A06"/>
    <w:rsid w:val="00607B55"/>
    <w:rsid w:val="00607DB4"/>
    <w:rsid w:val="006100C1"/>
    <w:rsid w:val="006100D2"/>
    <w:rsid w:val="006111F2"/>
    <w:rsid w:val="0061137F"/>
    <w:rsid w:val="0061178D"/>
    <w:rsid w:val="00611ECB"/>
    <w:rsid w:val="00611EE8"/>
    <w:rsid w:val="00612496"/>
    <w:rsid w:val="0061256F"/>
    <w:rsid w:val="006127C6"/>
    <w:rsid w:val="00612EE0"/>
    <w:rsid w:val="00612F97"/>
    <w:rsid w:val="0061305C"/>
    <w:rsid w:val="00613259"/>
    <w:rsid w:val="00613855"/>
    <w:rsid w:val="00613A0E"/>
    <w:rsid w:val="00613B55"/>
    <w:rsid w:val="00614142"/>
    <w:rsid w:val="006141F7"/>
    <w:rsid w:val="00614431"/>
    <w:rsid w:val="00614572"/>
    <w:rsid w:val="00614DBC"/>
    <w:rsid w:val="00614FEC"/>
    <w:rsid w:val="00615A20"/>
    <w:rsid w:val="00615A7C"/>
    <w:rsid w:val="00616661"/>
    <w:rsid w:val="006168BF"/>
    <w:rsid w:val="00616B08"/>
    <w:rsid w:val="00617041"/>
    <w:rsid w:val="006201B6"/>
    <w:rsid w:val="00620FD6"/>
    <w:rsid w:val="00621728"/>
    <w:rsid w:val="0062174D"/>
    <w:rsid w:val="00621DB2"/>
    <w:rsid w:val="00621E8A"/>
    <w:rsid w:val="00622315"/>
    <w:rsid w:val="006228B6"/>
    <w:rsid w:val="00622E6E"/>
    <w:rsid w:val="006237C3"/>
    <w:rsid w:val="00623EF7"/>
    <w:rsid w:val="0062438B"/>
    <w:rsid w:val="006243B6"/>
    <w:rsid w:val="0062456F"/>
    <w:rsid w:val="006245A5"/>
    <w:rsid w:val="0062541A"/>
    <w:rsid w:val="006256CC"/>
    <w:rsid w:val="00625DF8"/>
    <w:rsid w:val="00626095"/>
    <w:rsid w:val="006260B0"/>
    <w:rsid w:val="006263DE"/>
    <w:rsid w:val="00626489"/>
    <w:rsid w:val="00626549"/>
    <w:rsid w:val="00626593"/>
    <w:rsid w:val="00626B70"/>
    <w:rsid w:val="00626E48"/>
    <w:rsid w:val="00627312"/>
    <w:rsid w:val="00627344"/>
    <w:rsid w:val="00630002"/>
    <w:rsid w:val="00630070"/>
    <w:rsid w:val="00630185"/>
    <w:rsid w:val="0063199E"/>
    <w:rsid w:val="006319A6"/>
    <w:rsid w:val="00631C06"/>
    <w:rsid w:val="00631D16"/>
    <w:rsid w:val="0063221D"/>
    <w:rsid w:val="0063280D"/>
    <w:rsid w:val="00632FE4"/>
    <w:rsid w:val="0063358F"/>
    <w:rsid w:val="00633673"/>
    <w:rsid w:val="00633676"/>
    <w:rsid w:val="006338DA"/>
    <w:rsid w:val="00633A06"/>
    <w:rsid w:val="00634348"/>
    <w:rsid w:val="00634468"/>
    <w:rsid w:val="0063448F"/>
    <w:rsid w:val="00634680"/>
    <w:rsid w:val="00634BAE"/>
    <w:rsid w:val="00634D9D"/>
    <w:rsid w:val="006351C5"/>
    <w:rsid w:val="006351DB"/>
    <w:rsid w:val="00635724"/>
    <w:rsid w:val="0063597A"/>
    <w:rsid w:val="00637663"/>
    <w:rsid w:val="00637875"/>
    <w:rsid w:val="00637AED"/>
    <w:rsid w:val="00637BD4"/>
    <w:rsid w:val="00637D3D"/>
    <w:rsid w:val="0064048C"/>
    <w:rsid w:val="006406C3"/>
    <w:rsid w:val="00640901"/>
    <w:rsid w:val="00641544"/>
    <w:rsid w:val="0064191C"/>
    <w:rsid w:val="00641D33"/>
    <w:rsid w:val="00641F89"/>
    <w:rsid w:val="006423F3"/>
    <w:rsid w:val="00642540"/>
    <w:rsid w:val="00643249"/>
    <w:rsid w:val="0064339F"/>
    <w:rsid w:val="006435CA"/>
    <w:rsid w:val="00643725"/>
    <w:rsid w:val="00643C5F"/>
    <w:rsid w:val="006441B6"/>
    <w:rsid w:val="00644E70"/>
    <w:rsid w:val="00644FCB"/>
    <w:rsid w:val="00645000"/>
    <w:rsid w:val="00646233"/>
    <w:rsid w:val="00646445"/>
    <w:rsid w:val="00646606"/>
    <w:rsid w:val="0064667B"/>
    <w:rsid w:val="006466F5"/>
    <w:rsid w:val="00646B65"/>
    <w:rsid w:val="00646BF3"/>
    <w:rsid w:val="00646C4D"/>
    <w:rsid w:val="00646CCC"/>
    <w:rsid w:val="00646F3E"/>
    <w:rsid w:val="00647849"/>
    <w:rsid w:val="00647A8E"/>
    <w:rsid w:val="006507CF"/>
    <w:rsid w:val="00650801"/>
    <w:rsid w:val="0065086D"/>
    <w:rsid w:val="00650930"/>
    <w:rsid w:val="00650BA1"/>
    <w:rsid w:val="00650CC0"/>
    <w:rsid w:val="00651600"/>
    <w:rsid w:val="006518BA"/>
    <w:rsid w:val="006519E3"/>
    <w:rsid w:val="00651EA3"/>
    <w:rsid w:val="0065237B"/>
    <w:rsid w:val="006529DD"/>
    <w:rsid w:val="00652E21"/>
    <w:rsid w:val="006530EA"/>
    <w:rsid w:val="0065326F"/>
    <w:rsid w:val="0065335B"/>
    <w:rsid w:val="00653B4F"/>
    <w:rsid w:val="00653CE3"/>
    <w:rsid w:val="006541E0"/>
    <w:rsid w:val="00654202"/>
    <w:rsid w:val="0065497F"/>
    <w:rsid w:val="00654B05"/>
    <w:rsid w:val="00654D35"/>
    <w:rsid w:val="00655050"/>
    <w:rsid w:val="00655322"/>
    <w:rsid w:val="006555BA"/>
    <w:rsid w:val="006557EF"/>
    <w:rsid w:val="00655A95"/>
    <w:rsid w:val="00655D67"/>
    <w:rsid w:val="00656115"/>
    <w:rsid w:val="006565F3"/>
    <w:rsid w:val="006569D3"/>
    <w:rsid w:val="00656BB1"/>
    <w:rsid w:val="00656F14"/>
    <w:rsid w:val="006602C5"/>
    <w:rsid w:val="006608DF"/>
    <w:rsid w:val="006609F9"/>
    <w:rsid w:val="00660B1F"/>
    <w:rsid w:val="00660C6D"/>
    <w:rsid w:val="00660E90"/>
    <w:rsid w:val="00660F3A"/>
    <w:rsid w:val="006612A4"/>
    <w:rsid w:val="006618CD"/>
    <w:rsid w:val="00661A5E"/>
    <w:rsid w:val="006621F6"/>
    <w:rsid w:val="00662A40"/>
    <w:rsid w:val="006638DB"/>
    <w:rsid w:val="00663AA6"/>
    <w:rsid w:val="00663E4A"/>
    <w:rsid w:val="00664082"/>
    <w:rsid w:val="00664748"/>
    <w:rsid w:val="00665121"/>
    <w:rsid w:val="00665339"/>
    <w:rsid w:val="0066535B"/>
    <w:rsid w:val="00665511"/>
    <w:rsid w:val="0066565A"/>
    <w:rsid w:val="006656E4"/>
    <w:rsid w:val="00665853"/>
    <w:rsid w:val="00665A3D"/>
    <w:rsid w:val="00665B70"/>
    <w:rsid w:val="00666427"/>
    <w:rsid w:val="0066665D"/>
    <w:rsid w:val="006668EA"/>
    <w:rsid w:val="006670D1"/>
    <w:rsid w:val="0066711F"/>
    <w:rsid w:val="0066745B"/>
    <w:rsid w:val="00667AD4"/>
    <w:rsid w:val="00667D83"/>
    <w:rsid w:val="00667DCF"/>
    <w:rsid w:val="00670314"/>
    <w:rsid w:val="0067035A"/>
    <w:rsid w:val="00670579"/>
    <w:rsid w:val="006706BD"/>
    <w:rsid w:val="00670A51"/>
    <w:rsid w:val="00670B34"/>
    <w:rsid w:val="00670B3F"/>
    <w:rsid w:val="00670C6B"/>
    <w:rsid w:val="00670DB9"/>
    <w:rsid w:val="00670E0A"/>
    <w:rsid w:val="00671490"/>
    <w:rsid w:val="00671B88"/>
    <w:rsid w:val="00671C0E"/>
    <w:rsid w:val="00671DC1"/>
    <w:rsid w:val="00671F1B"/>
    <w:rsid w:val="0067220A"/>
    <w:rsid w:val="00672378"/>
    <w:rsid w:val="00672777"/>
    <w:rsid w:val="006728A8"/>
    <w:rsid w:val="00673123"/>
    <w:rsid w:val="0067312A"/>
    <w:rsid w:val="00673141"/>
    <w:rsid w:val="00673609"/>
    <w:rsid w:val="006736B3"/>
    <w:rsid w:val="0067378E"/>
    <w:rsid w:val="006742FD"/>
    <w:rsid w:val="00674BCA"/>
    <w:rsid w:val="00674D30"/>
    <w:rsid w:val="00674E23"/>
    <w:rsid w:val="006750C2"/>
    <w:rsid w:val="00675164"/>
    <w:rsid w:val="006752E7"/>
    <w:rsid w:val="00675669"/>
    <w:rsid w:val="0067568E"/>
    <w:rsid w:val="0067660E"/>
    <w:rsid w:val="00676773"/>
    <w:rsid w:val="00676BF7"/>
    <w:rsid w:val="006806CA"/>
    <w:rsid w:val="006807B6"/>
    <w:rsid w:val="006813BA"/>
    <w:rsid w:val="00681590"/>
    <w:rsid w:val="00681B65"/>
    <w:rsid w:val="00681CB1"/>
    <w:rsid w:val="006824B9"/>
    <w:rsid w:val="006824F7"/>
    <w:rsid w:val="0068273E"/>
    <w:rsid w:val="00682924"/>
    <w:rsid w:val="00682AC2"/>
    <w:rsid w:val="00682D8C"/>
    <w:rsid w:val="006836E8"/>
    <w:rsid w:val="00683A33"/>
    <w:rsid w:val="00683A35"/>
    <w:rsid w:val="00683F24"/>
    <w:rsid w:val="00684B1F"/>
    <w:rsid w:val="00684D0C"/>
    <w:rsid w:val="00685607"/>
    <w:rsid w:val="00685A86"/>
    <w:rsid w:val="00686014"/>
    <w:rsid w:val="00686352"/>
    <w:rsid w:val="00686606"/>
    <w:rsid w:val="0068668C"/>
    <w:rsid w:val="00686B56"/>
    <w:rsid w:val="00686E34"/>
    <w:rsid w:val="006873A8"/>
    <w:rsid w:val="0068774C"/>
    <w:rsid w:val="0069088B"/>
    <w:rsid w:val="00690A86"/>
    <w:rsid w:val="00690EC9"/>
    <w:rsid w:val="0069122E"/>
    <w:rsid w:val="00691BE0"/>
    <w:rsid w:val="00691E90"/>
    <w:rsid w:val="006922FB"/>
    <w:rsid w:val="0069239E"/>
    <w:rsid w:val="00692920"/>
    <w:rsid w:val="00692CC0"/>
    <w:rsid w:val="00692CEB"/>
    <w:rsid w:val="00692E23"/>
    <w:rsid w:val="00692F8B"/>
    <w:rsid w:val="006937D1"/>
    <w:rsid w:val="00693838"/>
    <w:rsid w:val="00693DD7"/>
    <w:rsid w:val="00693FBE"/>
    <w:rsid w:val="00694121"/>
    <w:rsid w:val="0069417B"/>
    <w:rsid w:val="006942FD"/>
    <w:rsid w:val="00694525"/>
    <w:rsid w:val="0069475E"/>
    <w:rsid w:val="00694B16"/>
    <w:rsid w:val="00694C76"/>
    <w:rsid w:val="00695118"/>
    <w:rsid w:val="006953C7"/>
    <w:rsid w:val="00695B0E"/>
    <w:rsid w:val="00695BF5"/>
    <w:rsid w:val="0069635E"/>
    <w:rsid w:val="0069659D"/>
    <w:rsid w:val="006968C5"/>
    <w:rsid w:val="006969AB"/>
    <w:rsid w:val="00696C0C"/>
    <w:rsid w:val="0069705F"/>
    <w:rsid w:val="00697318"/>
    <w:rsid w:val="00697EE0"/>
    <w:rsid w:val="00697EFD"/>
    <w:rsid w:val="006A008E"/>
    <w:rsid w:val="006A0200"/>
    <w:rsid w:val="006A02CA"/>
    <w:rsid w:val="006A05C2"/>
    <w:rsid w:val="006A0B03"/>
    <w:rsid w:val="006A0CC9"/>
    <w:rsid w:val="006A0F69"/>
    <w:rsid w:val="006A1558"/>
    <w:rsid w:val="006A16A1"/>
    <w:rsid w:val="006A1CE1"/>
    <w:rsid w:val="006A23A0"/>
    <w:rsid w:val="006A26B6"/>
    <w:rsid w:val="006A2C0D"/>
    <w:rsid w:val="006A2D88"/>
    <w:rsid w:val="006A2F77"/>
    <w:rsid w:val="006A302C"/>
    <w:rsid w:val="006A357D"/>
    <w:rsid w:val="006A3593"/>
    <w:rsid w:val="006A3DDC"/>
    <w:rsid w:val="006A4035"/>
    <w:rsid w:val="006A4144"/>
    <w:rsid w:val="006A4AAA"/>
    <w:rsid w:val="006A55AF"/>
    <w:rsid w:val="006A58C2"/>
    <w:rsid w:val="006A59F8"/>
    <w:rsid w:val="006A5A03"/>
    <w:rsid w:val="006A5A20"/>
    <w:rsid w:val="006A61AC"/>
    <w:rsid w:val="006A64DC"/>
    <w:rsid w:val="006A6660"/>
    <w:rsid w:val="006A6E64"/>
    <w:rsid w:val="006A7124"/>
    <w:rsid w:val="006A7214"/>
    <w:rsid w:val="006A741A"/>
    <w:rsid w:val="006A7C1A"/>
    <w:rsid w:val="006B0360"/>
    <w:rsid w:val="006B0442"/>
    <w:rsid w:val="006B0930"/>
    <w:rsid w:val="006B0E86"/>
    <w:rsid w:val="006B0F7A"/>
    <w:rsid w:val="006B16C9"/>
    <w:rsid w:val="006B1B2C"/>
    <w:rsid w:val="006B1BCC"/>
    <w:rsid w:val="006B2361"/>
    <w:rsid w:val="006B2EF4"/>
    <w:rsid w:val="006B3156"/>
    <w:rsid w:val="006B3225"/>
    <w:rsid w:val="006B35B0"/>
    <w:rsid w:val="006B36F8"/>
    <w:rsid w:val="006B39AC"/>
    <w:rsid w:val="006B3BBB"/>
    <w:rsid w:val="006B43B8"/>
    <w:rsid w:val="006B4674"/>
    <w:rsid w:val="006B4C00"/>
    <w:rsid w:val="006B4C87"/>
    <w:rsid w:val="006B4CF3"/>
    <w:rsid w:val="006B4DC6"/>
    <w:rsid w:val="006B4EBD"/>
    <w:rsid w:val="006B5125"/>
    <w:rsid w:val="006B54BE"/>
    <w:rsid w:val="006B55C1"/>
    <w:rsid w:val="006B5995"/>
    <w:rsid w:val="006B60C8"/>
    <w:rsid w:val="006B6510"/>
    <w:rsid w:val="006B6865"/>
    <w:rsid w:val="006B6940"/>
    <w:rsid w:val="006B6970"/>
    <w:rsid w:val="006B6E91"/>
    <w:rsid w:val="006B70F7"/>
    <w:rsid w:val="006B74D2"/>
    <w:rsid w:val="006B766E"/>
    <w:rsid w:val="006B7832"/>
    <w:rsid w:val="006B7917"/>
    <w:rsid w:val="006B7B1A"/>
    <w:rsid w:val="006B7C40"/>
    <w:rsid w:val="006B7D10"/>
    <w:rsid w:val="006B7DEA"/>
    <w:rsid w:val="006C040A"/>
    <w:rsid w:val="006C07DF"/>
    <w:rsid w:val="006C0B88"/>
    <w:rsid w:val="006C0F0A"/>
    <w:rsid w:val="006C1987"/>
    <w:rsid w:val="006C1AB7"/>
    <w:rsid w:val="006C1F49"/>
    <w:rsid w:val="006C261F"/>
    <w:rsid w:val="006C269C"/>
    <w:rsid w:val="006C26BB"/>
    <w:rsid w:val="006C3011"/>
    <w:rsid w:val="006C342A"/>
    <w:rsid w:val="006C3501"/>
    <w:rsid w:val="006C36D2"/>
    <w:rsid w:val="006C4036"/>
    <w:rsid w:val="006C406D"/>
    <w:rsid w:val="006C4972"/>
    <w:rsid w:val="006C4C46"/>
    <w:rsid w:val="006C4DDC"/>
    <w:rsid w:val="006C5388"/>
    <w:rsid w:val="006C5799"/>
    <w:rsid w:val="006C59C4"/>
    <w:rsid w:val="006C5A13"/>
    <w:rsid w:val="006C6688"/>
    <w:rsid w:val="006C679F"/>
    <w:rsid w:val="006C6A3F"/>
    <w:rsid w:val="006C6DE6"/>
    <w:rsid w:val="006C70A8"/>
    <w:rsid w:val="006C79A5"/>
    <w:rsid w:val="006C79E8"/>
    <w:rsid w:val="006D0182"/>
    <w:rsid w:val="006D03A0"/>
    <w:rsid w:val="006D08CC"/>
    <w:rsid w:val="006D0AA9"/>
    <w:rsid w:val="006D0C6C"/>
    <w:rsid w:val="006D0CBA"/>
    <w:rsid w:val="006D0DA5"/>
    <w:rsid w:val="006D0E3C"/>
    <w:rsid w:val="006D104A"/>
    <w:rsid w:val="006D11BB"/>
    <w:rsid w:val="006D1682"/>
    <w:rsid w:val="006D1BE8"/>
    <w:rsid w:val="006D21FF"/>
    <w:rsid w:val="006D2B37"/>
    <w:rsid w:val="006D34C7"/>
    <w:rsid w:val="006D392D"/>
    <w:rsid w:val="006D4038"/>
    <w:rsid w:val="006D404E"/>
    <w:rsid w:val="006D423A"/>
    <w:rsid w:val="006D481C"/>
    <w:rsid w:val="006D4829"/>
    <w:rsid w:val="006D58A6"/>
    <w:rsid w:val="006D638A"/>
    <w:rsid w:val="006D6711"/>
    <w:rsid w:val="006D6783"/>
    <w:rsid w:val="006D68FD"/>
    <w:rsid w:val="006D6ADB"/>
    <w:rsid w:val="006D6C5E"/>
    <w:rsid w:val="006D6D0A"/>
    <w:rsid w:val="006D6FAB"/>
    <w:rsid w:val="006D767A"/>
    <w:rsid w:val="006D777B"/>
    <w:rsid w:val="006D7A8B"/>
    <w:rsid w:val="006D7F26"/>
    <w:rsid w:val="006E071D"/>
    <w:rsid w:val="006E1374"/>
    <w:rsid w:val="006E1751"/>
    <w:rsid w:val="006E1AD0"/>
    <w:rsid w:val="006E1CA6"/>
    <w:rsid w:val="006E21B7"/>
    <w:rsid w:val="006E26F5"/>
    <w:rsid w:val="006E2C1A"/>
    <w:rsid w:val="006E2F15"/>
    <w:rsid w:val="006E3153"/>
    <w:rsid w:val="006E3746"/>
    <w:rsid w:val="006E3851"/>
    <w:rsid w:val="006E3CBD"/>
    <w:rsid w:val="006E4329"/>
    <w:rsid w:val="006E487D"/>
    <w:rsid w:val="006E48C1"/>
    <w:rsid w:val="006E4AD7"/>
    <w:rsid w:val="006E4ED9"/>
    <w:rsid w:val="006E58B5"/>
    <w:rsid w:val="006E7336"/>
    <w:rsid w:val="006E79A4"/>
    <w:rsid w:val="006E7E0E"/>
    <w:rsid w:val="006F0070"/>
    <w:rsid w:val="006F08CD"/>
    <w:rsid w:val="006F09EC"/>
    <w:rsid w:val="006F0AF0"/>
    <w:rsid w:val="006F0B35"/>
    <w:rsid w:val="006F0DB0"/>
    <w:rsid w:val="006F2A17"/>
    <w:rsid w:val="006F2F58"/>
    <w:rsid w:val="006F46B0"/>
    <w:rsid w:val="006F5028"/>
    <w:rsid w:val="006F513D"/>
    <w:rsid w:val="006F528D"/>
    <w:rsid w:val="006F55DC"/>
    <w:rsid w:val="006F60B4"/>
    <w:rsid w:val="006F61B4"/>
    <w:rsid w:val="006F62DD"/>
    <w:rsid w:val="006F63C6"/>
    <w:rsid w:val="006F64D6"/>
    <w:rsid w:val="006F6C00"/>
    <w:rsid w:val="006F6D09"/>
    <w:rsid w:val="006F710B"/>
    <w:rsid w:val="006F7751"/>
    <w:rsid w:val="006F775D"/>
    <w:rsid w:val="006F7826"/>
    <w:rsid w:val="006F7863"/>
    <w:rsid w:val="007000B2"/>
    <w:rsid w:val="0070068C"/>
    <w:rsid w:val="00700E24"/>
    <w:rsid w:val="007016FA"/>
    <w:rsid w:val="007017C9"/>
    <w:rsid w:val="00701E12"/>
    <w:rsid w:val="0070245C"/>
    <w:rsid w:val="00702914"/>
    <w:rsid w:val="00702958"/>
    <w:rsid w:val="00702A79"/>
    <w:rsid w:val="007031D5"/>
    <w:rsid w:val="00703644"/>
    <w:rsid w:val="0070383F"/>
    <w:rsid w:val="00703975"/>
    <w:rsid w:val="00703A57"/>
    <w:rsid w:val="00703F72"/>
    <w:rsid w:val="007041C2"/>
    <w:rsid w:val="00704268"/>
    <w:rsid w:val="00704A59"/>
    <w:rsid w:val="00704FE4"/>
    <w:rsid w:val="0070531B"/>
    <w:rsid w:val="00705650"/>
    <w:rsid w:val="007056B8"/>
    <w:rsid w:val="00705E7A"/>
    <w:rsid w:val="007067D3"/>
    <w:rsid w:val="00706814"/>
    <w:rsid w:val="007069D9"/>
    <w:rsid w:val="00706B0B"/>
    <w:rsid w:val="00706EC0"/>
    <w:rsid w:val="00707099"/>
    <w:rsid w:val="00707161"/>
    <w:rsid w:val="007071B8"/>
    <w:rsid w:val="007072C8"/>
    <w:rsid w:val="007074BE"/>
    <w:rsid w:val="00707940"/>
    <w:rsid w:val="00710199"/>
    <w:rsid w:val="007108EC"/>
    <w:rsid w:val="007118E0"/>
    <w:rsid w:val="007125C4"/>
    <w:rsid w:val="007136D7"/>
    <w:rsid w:val="00713829"/>
    <w:rsid w:val="00713A8B"/>
    <w:rsid w:val="00713E0E"/>
    <w:rsid w:val="00713EDA"/>
    <w:rsid w:val="00714055"/>
    <w:rsid w:val="0071406C"/>
    <w:rsid w:val="00714102"/>
    <w:rsid w:val="007142DD"/>
    <w:rsid w:val="007144D7"/>
    <w:rsid w:val="00714AE5"/>
    <w:rsid w:val="00714DD2"/>
    <w:rsid w:val="00714E5D"/>
    <w:rsid w:val="0071500E"/>
    <w:rsid w:val="00715303"/>
    <w:rsid w:val="007161B4"/>
    <w:rsid w:val="00716923"/>
    <w:rsid w:val="007169CC"/>
    <w:rsid w:val="00716BC9"/>
    <w:rsid w:val="00716D38"/>
    <w:rsid w:val="00716FC8"/>
    <w:rsid w:val="00717068"/>
    <w:rsid w:val="007177B2"/>
    <w:rsid w:val="007200D6"/>
    <w:rsid w:val="00720264"/>
    <w:rsid w:val="007202E5"/>
    <w:rsid w:val="007204A0"/>
    <w:rsid w:val="0072143E"/>
    <w:rsid w:val="00721586"/>
    <w:rsid w:val="0072166C"/>
    <w:rsid w:val="00721E1A"/>
    <w:rsid w:val="00721F22"/>
    <w:rsid w:val="0072206D"/>
    <w:rsid w:val="007228A5"/>
    <w:rsid w:val="00722915"/>
    <w:rsid w:val="00722CC5"/>
    <w:rsid w:val="007233BA"/>
    <w:rsid w:val="00723958"/>
    <w:rsid w:val="00723E55"/>
    <w:rsid w:val="00723EF1"/>
    <w:rsid w:val="007241AF"/>
    <w:rsid w:val="00724303"/>
    <w:rsid w:val="00724A32"/>
    <w:rsid w:val="00724A62"/>
    <w:rsid w:val="00724CFC"/>
    <w:rsid w:val="00724DDB"/>
    <w:rsid w:val="00724E9E"/>
    <w:rsid w:val="007251F5"/>
    <w:rsid w:val="00725228"/>
    <w:rsid w:val="0072548E"/>
    <w:rsid w:val="0072634E"/>
    <w:rsid w:val="00726529"/>
    <w:rsid w:val="00726637"/>
    <w:rsid w:val="007266E2"/>
    <w:rsid w:val="007269FB"/>
    <w:rsid w:val="00726B72"/>
    <w:rsid w:val="0072748B"/>
    <w:rsid w:val="00727E47"/>
    <w:rsid w:val="00727F3D"/>
    <w:rsid w:val="0073082E"/>
    <w:rsid w:val="00730D6B"/>
    <w:rsid w:val="007310EB"/>
    <w:rsid w:val="0073175B"/>
    <w:rsid w:val="00732238"/>
    <w:rsid w:val="0073246B"/>
    <w:rsid w:val="00732981"/>
    <w:rsid w:val="00732E38"/>
    <w:rsid w:val="00733101"/>
    <w:rsid w:val="0073336C"/>
    <w:rsid w:val="00733625"/>
    <w:rsid w:val="0073398B"/>
    <w:rsid w:val="00733B7F"/>
    <w:rsid w:val="00733C17"/>
    <w:rsid w:val="00733D61"/>
    <w:rsid w:val="00734316"/>
    <w:rsid w:val="00734BAE"/>
    <w:rsid w:val="00734D93"/>
    <w:rsid w:val="007355FC"/>
    <w:rsid w:val="00735ED5"/>
    <w:rsid w:val="00736037"/>
    <w:rsid w:val="007366DC"/>
    <w:rsid w:val="00736722"/>
    <w:rsid w:val="007368E3"/>
    <w:rsid w:val="00736DD7"/>
    <w:rsid w:val="00736EB9"/>
    <w:rsid w:val="00736F41"/>
    <w:rsid w:val="007374E4"/>
    <w:rsid w:val="0073753F"/>
    <w:rsid w:val="0073754D"/>
    <w:rsid w:val="00737887"/>
    <w:rsid w:val="00740128"/>
    <w:rsid w:val="00740CC9"/>
    <w:rsid w:val="00741B42"/>
    <w:rsid w:val="00741EF5"/>
    <w:rsid w:val="007423D4"/>
    <w:rsid w:val="00742552"/>
    <w:rsid w:val="00742803"/>
    <w:rsid w:val="00743693"/>
    <w:rsid w:val="0074530F"/>
    <w:rsid w:val="00745344"/>
    <w:rsid w:val="00745489"/>
    <w:rsid w:val="00745F72"/>
    <w:rsid w:val="00746070"/>
    <w:rsid w:val="0074675F"/>
    <w:rsid w:val="00746B81"/>
    <w:rsid w:val="00746BA0"/>
    <w:rsid w:val="007470BE"/>
    <w:rsid w:val="00747164"/>
    <w:rsid w:val="007474C3"/>
    <w:rsid w:val="0074752D"/>
    <w:rsid w:val="007476A1"/>
    <w:rsid w:val="00747815"/>
    <w:rsid w:val="00747A27"/>
    <w:rsid w:val="00747CB5"/>
    <w:rsid w:val="00747FC7"/>
    <w:rsid w:val="00747FFB"/>
    <w:rsid w:val="007505B4"/>
    <w:rsid w:val="007506F2"/>
    <w:rsid w:val="00750F9A"/>
    <w:rsid w:val="00751443"/>
    <w:rsid w:val="0075148B"/>
    <w:rsid w:val="0075187B"/>
    <w:rsid w:val="00751CD2"/>
    <w:rsid w:val="007523C0"/>
    <w:rsid w:val="00752555"/>
    <w:rsid w:val="00752662"/>
    <w:rsid w:val="00752710"/>
    <w:rsid w:val="007528A5"/>
    <w:rsid w:val="0075351D"/>
    <w:rsid w:val="00753B40"/>
    <w:rsid w:val="00753C23"/>
    <w:rsid w:val="00753D51"/>
    <w:rsid w:val="00753DB7"/>
    <w:rsid w:val="00753E96"/>
    <w:rsid w:val="00754BBB"/>
    <w:rsid w:val="00754EDA"/>
    <w:rsid w:val="007552B5"/>
    <w:rsid w:val="0075562F"/>
    <w:rsid w:val="00755CDC"/>
    <w:rsid w:val="00755E32"/>
    <w:rsid w:val="00756349"/>
    <w:rsid w:val="0075662A"/>
    <w:rsid w:val="007566CA"/>
    <w:rsid w:val="0075685A"/>
    <w:rsid w:val="007568B1"/>
    <w:rsid w:val="00756B84"/>
    <w:rsid w:val="00756F4E"/>
    <w:rsid w:val="0075764C"/>
    <w:rsid w:val="00757B0E"/>
    <w:rsid w:val="00757F5A"/>
    <w:rsid w:val="007601D5"/>
    <w:rsid w:val="007602C1"/>
    <w:rsid w:val="007603C4"/>
    <w:rsid w:val="00760916"/>
    <w:rsid w:val="007610AB"/>
    <w:rsid w:val="007615EF"/>
    <w:rsid w:val="00761D59"/>
    <w:rsid w:val="00762019"/>
    <w:rsid w:val="007624BA"/>
    <w:rsid w:val="00762D07"/>
    <w:rsid w:val="0076332C"/>
    <w:rsid w:val="0076359B"/>
    <w:rsid w:val="00764F6B"/>
    <w:rsid w:val="00767737"/>
    <w:rsid w:val="00767A0F"/>
    <w:rsid w:val="00767A7D"/>
    <w:rsid w:val="00767E50"/>
    <w:rsid w:val="00770154"/>
    <w:rsid w:val="00770C25"/>
    <w:rsid w:val="00770DB3"/>
    <w:rsid w:val="007717C1"/>
    <w:rsid w:val="00772159"/>
    <w:rsid w:val="00772339"/>
    <w:rsid w:val="007723CD"/>
    <w:rsid w:val="007726F5"/>
    <w:rsid w:val="00772AD7"/>
    <w:rsid w:val="00772CD7"/>
    <w:rsid w:val="0077378F"/>
    <w:rsid w:val="00773E90"/>
    <w:rsid w:val="00773FCA"/>
    <w:rsid w:val="007743F5"/>
    <w:rsid w:val="00774FF5"/>
    <w:rsid w:val="007751BB"/>
    <w:rsid w:val="0077525F"/>
    <w:rsid w:val="00775293"/>
    <w:rsid w:val="00775373"/>
    <w:rsid w:val="00775609"/>
    <w:rsid w:val="0077586A"/>
    <w:rsid w:val="00776503"/>
    <w:rsid w:val="00776B4D"/>
    <w:rsid w:val="00776C3A"/>
    <w:rsid w:val="00776C57"/>
    <w:rsid w:val="00776E89"/>
    <w:rsid w:val="007773C2"/>
    <w:rsid w:val="007774C7"/>
    <w:rsid w:val="007775A1"/>
    <w:rsid w:val="007776B3"/>
    <w:rsid w:val="0077798B"/>
    <w:rsid w:val="007801E2"/>
    <w:rsid w:val="00780846"/>
    <w:rsid w:val="0078093C"/>
    <w:rsid w:val="00781405"/>
    <w:rsid w:val="00781497"/>
    <w:rsid w:val="00781638"/>
    <w:rsid w:val="00781AD2"/>
    <w:rsid w:val="00781EE9"/>
    <w:rsid w:val="007820AD"/>
    <w:rsid w:val="007826EB"/>
    <w:rsid w:val="00782B94"/>
    <w:rsid w:val="00782ED6"/>
    <w:rsid w:val="00783ADB"/>
    <w:rsid w:val="00783FA0"/>
    <w:rsid w:val="0078402F"/>
    <w:rsid w:val="007840AE"/>
    <w:rsid w:val="007843C8"/>
    <w:rsid w:val="00784418"/>
    <w:rsid w:val="00784A20"/>
    <w:rsid w:val="00785598"/>
    <w:rsid w:val="007856F1"/>
    <w:rsid w:val="0078592E"/>
    <w:rsid w:val="00785F31"/>
    <w:rsid w:val="00786025"/>
    <w:rsid w:val="00786276"/>
    <w:rsid w:val="007868EE"/>
    <w:rsid w:val="00787369"/>
    <w:rsid w:val="0078777C"/>
    <w:rsid w:val="00787A17"/>
    <w:rsid w:val="00787D3E"/>
    <w:rsid w:val="0079058E"/>
    <w:rsid w:val="007906BB"/>
    <w:rsid w:val="0079078B"/>
    <w:rsid w:val="00790C9B"/>
    <w:rsid w:val="00790F12"/>
    <w:rsid w:val="00791B09"/>
    <w:rsid w:val="0079207B"/>
    <w:rsid w:val="0079209E"/>
    <w:rsid w:val="007920D5"/>
    <w:rsid w:val="007922AA"/>
    <w:rsid w:val="0079289E"/>
    <w:rsid w:val="007929F0"/>
    <w:rsid w:val="00792BFC"/>
    <w:rsid w:val="0079335B"/>
    <w:rsid w:val="00794141"/>
    <w:rsid w:val="007941D8"/>
    <w:rsid w:val="0079449D"/>
    <w:rsid w:val="00795ECD"/>
    <w:rsid w:val="007961D6"/>
    <w:rsid w:val="00796F09"/>
    <w:rsid w:val="007973AC"/>
    <w:rsid w:val="007A005F"/>
    <w:rsid w:val="007A04A5"/>
    <w:rsid w:val="007A092B"/>
    <w:rsid w:val="007A0D4F"/>
    <w:rsid w:val="007A12EF"/>
    <w:rsid w:val="007A142E"/>
    <w:rsid w:val="007A177E"/>
    <w:rsid w:val="007A1826"/>
    <w:rsid w:val="007A236F"/>
    <w:rsid w:val="007A2739"/>
    <w:rsid w:val="007A2A0B"/>
    <w:rsid w:val="007A2ABC"/>
    <w:rsid w:val="007A2B9F"/>
    <w:rsid w:val="007A2D26"/>
    <w:rsid w:val="007A2F64"/>
    <w:rsid w:val="007A2F75"/>
    <w:rsid w:val="007A31A6"/>
    <w:rsid w:val="007A3592"/>
    <w:rsid w:val="007A37DE"/>
    <w:rsid w:val="007A388A"/>
    <w:rsid w:val="007A3DB9"/>
    <w:rsid w:val="007A3FA7"/>
    <w:rsid w:val="007A4A2F"/>
    <w:rsid w:val="007A4C9E"/>
    <w:rsid w:val="007A4F0D"/>
    <w:rsid w:val="007A5807"/>
    <w:rsid w:val="007A588F"/>
    <w:rsid w:val="007A5A4C"/>
    <w:rsid w:val="007A5A8B"/>
    <w:rsid w:val="007A6EAF"/>
    <w:rsid w:val="007A7101"/>
    <w:rsid w:val="007A7511"/>
    <w:rsid w:val="007A75CD"/>
    <w:rsid w:val="007A7780"/>
    <w:rsid w:val="007B00B8"/>
    <w:rsid w:val="007B1208"/>
    <w:rsid w:val="007B173D"/>
    <w:rsid w:val="007B1861"/>
    <w:rsid w:val="007B227A"/>
    <w:rsid w:val="007B2817"/>
    <w:rsid w:val="007B29EE"/>
    <w:rsid w:val="007B2C24"/>
    <w:rsid w:val="007B341A"/>
    <w:rsid w:val="007B353A"/>
    <w:rsid w:val="007B3ACE"/>
    <w:rsid w:val="007B4216"/>
    <w:rsid w:val="007B51B2"/>
    <w:rsid w:val="007B723B"/>
    <w:rsid w:val="007B7B33"/>
    <w:rsid w:val="007B7E6A"/>
    <w:rsid w:val="007C00E1"/>
    <w:rsid w:val="007C06B4"/>
    <w:rsid w:val="007C0D4A"/>
    <w:rsid w:val="007C0F7B"/>
    <w:rsid w:val="007C15B5"/>
    <w:rsid w:val="007C1D5B"/>
    <w:rsid w:val="007C20F2"/>
    <w:rsid w:val="007C2176"/>
    <w:rsid w:val="007C2449"/>
    <w:rsid w:val="007C2557"/>
    <w:rsid w:val="007C2765"/>
    <w:rsid w:val="007C28E2"/>
    <w:rsid w:val="007C29D0"/>
    <w:rsid w:val="007C2AC4"/>
    <w:rsid w:val="007C2E6F"/>
    <w:rsid w:val="007C3307"/>
    <w:rsid w:val="007C33C2"/>
    <w:rsid w:val="007C355C"/>
    <w:rsid w:val="007C3565"/>
    <w:rsid w:val="007C369C"/>
    <w:rsid w:val="007C3C58"/>
    <w:rsid w:val="007C41EA"/>
    <w:rsid w:val="007C476C"/>
    <w:rsid w:val="007C48F5"/>
    <w:rsid w:val="007C4C1E"/>
    <w:rsid w:val="007C53BD"/>
    <w:rsid w:val="007C5460"/>
    <w:rsid w:val="007C5778"/>
    <w:rsid w:val="007C5ACC"/>
    <w:rsid w:val="007C6037"/>
    <w:rsid w:val="007C640B"/>
    <w:rsid w:val="007C644D"/>
    <w:rsid w:val="007C64A4"/>
    <w:rsid w:val="007C668E"/>
    <w:rsid w:val="007C6801"/>
    <w:rsid w:val="007C6832"/>
    <w:rsid w:val="007C6867"/>
    <w:rsid w:val="007C6F0D"/>
    <w:rsid w:val="007C7D48"/>
    <w:rsid w:val="007D0266"/>
    <w:rsid w:val="007D0372"/>
    <w:rsid w:val="007D06A3"/>
    <w:rsid w:val="007D0762"/>
    <w:rsid w:val="007D114C"/>
    <w:rsid w:val="007D13B6"/>
    <w:rsid w:val="007D1DB6"/>
    <w:rsid w:val="007D23D7"/>
    <w:rsid w:val="007D2637"/>
    <w:rsid w:val="007D32EF"/>
    <w:rsid w:val="007D3377"/>
    <w:rsid w:val="007D3AA7"/>
    <w:rsid w:val="007D40AD"/>
    <w:rsid w:val="007D4231"/>
    <w:rsid w:val="007D43C0"/>
    <w:rsid w:val="007D463C"/>
    <w:rsid w:val="007D5326"/>
    <w:rsid w:val="007D5356"/>
    <w:rsid w:val="007D569B"/>
    <w:rsid w:val="007D5F6B"/>
    <w:rsid w:val="007D6E51"/>
    <w:rsid w:val="007D6F03"/>
    <w:rsid w:val="007D7499"/>
    <w:rsid w:val="007D75CE"/>
    <w:rsid w:val="007D7943"/>
    <w:rsid w:val="007D7C4C"/>
    <w:rsid w:val="007D7D16"/>
    <w:rsid w:val="007E07FF"/>
    <w:rsid w:val="007E101F"/>
    <w:rsid w:val="007E10D1"/>
    <w:rsid w:val="007E1413"/>
    <w:rsid w:val="007E1D1A"/>
    <w:rsid w:val="007E23B4"/>
    <w:rsid w:val="007E2A16"/>
    <w:rsid w:val="007E31B9"/>
    <w:rsid w:val="007E39D2"/>
    <w:rsid w:val="007E39DF"/>
    <w:rsid w:val="007E3A9E"/>
    <w:rsid w:val="007E3B05"/>
    <w:rsid w:val="007E3D77"/>
    <w:rsid w:val="007E3E18"/>
    <w:rsid w:val="007E42F7"/>
    <w:rsid w:val="007E43E2"/>
    <w:rsid w:val="007E489D"/>
    <w:rsid w:val="007E4A81"/>
    <w:rsid w:val="007E4E4E"/>
    <w:rsid w:val="007E4E87"/>
    <w:rsid w:val="007E57C5"/>
    <w:rsid w:val="007E6A79"/>
    <w:rsid w:val="007E7A21"/>
    <w:rsid w:val="007E7FA6"/>
    <w:rsid w:val="007F0742"/>
    <w:rsid w:val="007F0968"/>
    <w:rsid w:val="007F0D40"/>
    <w:rsid w:val="007F1982"/>
    <w:rsid w:val="007F2377"/>
    <w:rsid w:val="007F261C"/>
    <w:rsid w:val="007F26EA"/>
    <w:rsid w:val="007F2B36"/>
    <w:rsid w:val="007F2F93"/>
    <w:rsid w:val="007F35EE"/>
    <w:rsid w:val="007F3954"/>
    <w:rsid w:val="007F3B7D"/>
    <w:rsid w:val="007F3D7A"/>
    <w:rsid w:val="007F428E"/>
    <w:rsid w:val="007F42F0"/>
    <w:rsid w:val="007F48AF"/>
    <w:rsid w:val="007F4DB2"/>
    <w:rsid w:val="007F51AA"/>
    <w:rsid w:val="007F6ED5"/>
    <w:rsid w:val="007F6F7C"/>
    <w:rsid w:val="007F7681"/>
    <w:rsid w:val="007F7DEA"/>
    <w:rsid w:val="007F7F21"/>
    <w:rsid w:val="007F7FBC"/>
    <w:rsid w:val="00800691"/>
    <w:rsid w:val="0080080B"/>
    <w:rsid w:val="00800B3E"/>
    <w:rsid w:val="008012D7"/>
    <w:rsid w:val="00801627"/>
    <w:rsid w:val="00801648"/>
    <w:rsid w:val="008016DA"/>
    <w:rsid w:val="008016DB"/>
    <w:rsid w:val="0080183B"/>
    <w:rsid w:val="00801AA4"/>
    <w:rsid w:val="00802296"/>
    <w:rsid w:val="0080244F"/>
    <w:rsid w:val="008027E1"/>
    <w:rsid w:val="00802F90"/>
    <w:rsid w:val="0080319A"/>
    <w:rsid w:val="008031EF"/>
    <w:rsid w:val="008032F8"/>
    <w:rsid w:val="0080359B"/>
    <w:rsid w:val="00805114"/>
    <w:rsid w:val="008051E8"/>
    <w:rsid w:val="00805816"/>
    <w:rsid w:val="0080618F"/>
    <w:rsid w:val="008068C7"/>
    <w:rsid w:val="008070B9"/>
    <w:rsid w:val="00807697"/>
    <w:rsid w:val="00807780"/>
    <w:rsid w:val="008078E7"/>
    <w:rsid w:val="00807A6C"/>
    <w:rsid w:val="00807C35"/>
    <w:rsid w:val="00807DC0"/>
    <w:rsid w:val="00807ECA"/>
    <w:rsid w:val="008100BC"/>
    <w:rsid w:val="0081013E"/>
    <w:rsid w:val="008101E2"/>
    <w:rsid w:val="008104EE"/>
    <w:rsid w:val="00810C29"/>
    <w:rsid w:val="00810F17"/>
    <w:rsid w:val="00810F1E"/>
    <w:rsid w:val="00810F36"/>
    <w:rsid w:val="0081142B"/>
    <w:rsid w:val="0081191B"/>
    <w:rsid w:val="008119FC"/>
    <w:rsid w:val="00811B0E"/>
    <w:rsid w:val="00811BBD"/>
    <w:rsid w:val="00811C1D"/>
    <w:rsid w:val="00811C30"/>
    <w:rsid w:val="00811C34"/>
    <w:rsid w:val="00811F20"/>
    <w:rsid w:val="0081225B"/>
    <w:rsid w:val="00812668"/>
    <w:rsid w:val="00812D3A"/>
    <w:rsid w:val="0081321F"/>
    <w:rsid w:val="00813352"/>
    <w:rsid w:val="00814230"/>
    <w:rsid w:val="008146F7"/>
    <w:rsid w:val="008147B1"/>
    <w:rsid w:val="008147E4"/>
    <w:rsid w:val="00814BFE"/>
    <w:rsid w:val="00814D0B"/>
    <w:rsid w:val="0081506A"/>
    <w:rsid w:val="008152BF"/>
    <w:rsid w:val="00815C9E"/>
    <w:rsid w:val="00816068"/>
    <w:rsid w:val="0081664D"/>
    <w:rsid w:val="0081754D"/>
    <w:rsid w:val="008175AC"/>
    <w:rsid w:val="00817943"/>
    <w:rsid w:val="00817E10"/>
    <w:rsid w:val="0082034D"/>
    <w:rsid w:val="008205D6"/>
    <w:rsid w:val="00820D23"/>
    <w:rsid w:val="00820D4D"/>
    <w:rsid w:val="00821091"/>
    <w:rsid w:val="0082123A"/>
    <w:rsid w:val="00821431"/>
    <w:rsid w:val="00821567"/>
    <w:rsid w:val="00821CA9"/>
    <w:rsid w:val="00821EC2"/>
    <w:rsid w:val="00822340"/>
    <w:rsid w:val="008223F6"/>
    <w:rsid w:val="00822585"/>
    <w:rsid w:val="008228C9"/>
    <w:rsid w:val="008228E3"/>
    <w:rsid w:val="008231E0"/>
    <w:rsid w:val="008231EE"/>
    <w:rsid w:val="0082385C"/>
    <w:rsid w:val="00823E0F"/>
    <w:rsid w:val="008240BE"/>
    <w:rsid w:val="008242F2"/>
    <w:rsid w:val="008243B6"/>
    <w:rsid w:val="00824C92"/>
    <w:rsid w:val="008253FB"/>
    <w:rsid w:val="00825701"/>
    <w:rsid w:val="00825B0D"/>
    <w:rsid w:val="00825C25"/>
    <w:rsid w:val="008264F4"/>
    <w:rsid w:val="008266DF"/>
    <w:rsid w:val="00826A6C"/>
    <w:rsid w:val="00826CCB"/>
    <w:rsid w:val="0082716A"/>
    <w:rsid w:val="0082742C"/>
    <w:rsid w:val="0082767F"/>
    <w:rsid w:val="00827C40"/>
    <w:rsid w:val="00827CB9"/>
    <w:rsid w:val="008300A5"/>
    <w:rsid w:val="008301A1"/>
    <w:rsid w:val="00830282"/>
    <w:rsid w:val="0083047F"/>
    <w:rsid w:val="008304E1"/>
    <w:rsid w:val="00831327"/>
    <w:rsid w:val="00831389"/>
    <w:rsid w:val="0083143F"/>
    <w:rsid w:val="00831593"/>
    <w:rsid w:val="008315BD"/>
    <w:rsid w:val="0083183D"/>
    <w:rsid w:val="0083247F"/>
    <w:rsid w:val="00832C26"/>
    <w:rsid w:val="008330F9"/>
    <w:rsid w:val="008332A8"/>
    <w:rsid w:val="00833A9B"/>
    <w:rsid w:val="00833B2B"/>
    <w:rsid w:val="00833DD2"/>
    <w:rsid w:val="008347DF"/>
    <w:rsid w:val="008348EC"/>
    <w:rsid w:val="008349FF"/>
    <w:rsid w:val="00834E65"/>
    <w:rsid w:val="00834F50"/>
    <w:rsid w:val="0083518F"/>
    <w:rsid w:val="00835360"/>
    <w:rsid w:val="00835F0A"/>
    <w:rsid w:val="0083622A"/>
    <w:rsid w:val="0083638E"/>
    <w:rsid w:val="00836643"/>
    <w:rsid w:val="00836919"/>
    <w:rsid w:val="008369B1"/>
    <w:rsid w:val="00836E33"/>
    <w:rsid w:val="00836F53"/>
    <w:rsid w:val="00836F9F"/>
    <w:rsid w:val="008370F1"/>
    <w:rsid w:val="008373E8"/>
    <w:rsid w:val="008378C1"/>
    <w:rsid w:val="008400C7"/>
    <w:rsid w:val="00840811"/>
    <w:rsid w:val="00840A20"/>
    <w:rsid w:val="00840A55"/>
    <w:rsid w:val="00840B83"/>
    <w:rsid w:val="008416DF"/>
    <w:rsid w:val="0084172E"/>
    <w:rsid w:val="0084286E"/>
    <w:rsid w:val="00842B74"/>
    <w:rsid w:val="00842E7E"/>
    <w:rsid w:val="00842F4F"/>
    <w:rsid w:val="00843543"/>
    <w:rsid w:val="00843901"/>
    <w:rsid w:val="00843B49"/>
    <w:rsid w:val="00843E9C"/>
    <w:rsid w:val="0084418B"/>
    <w:rsid w:val="008441DA"/>
    <w:rsid w:val="00844E2D"/>
    <w:rsid w:val="008450A2"/>
    <w:rsid w:val="00845DBF"/>
    <w:rsid w:val="00845F56"/>
    <w:rsid w:val="008463BB"/>
    <w:rsid w:val="008469F3"/>
    <w:rsid w:val="00846A46"/>
    <w:rsid w:val="00846AF3"/>
    <w:rsid w:val="00846E60"/>
    <w:rsid w:val="00847A12"/>
    <w:rsid w:val="00847A1E"/>
    <w:rsid w:val="00850949"/>
    <w:rsid w:val="0085195E"/>
    <w:rsid w:val="00851A51"/>
    <w:rsid w:val="00851CBD"/>
    <w:rsid w:val="00851D37"/>
    <w:rsid w:val="00851D4B"/>
    <w:rsid w:val="0085232C"/>
    <w:rsid w:val="008524B9"/>
    <w:rsid w:val="00852652"/>
    <w:rsid w:val="00852B4B"/>
    <w:rsid w:val="0085379F"/>
    <w:rsid w:val="00853A39"/>
    <w:rsid w:val="00853DF2"/>
    <w:rsid w:val="008540B8"/>
    <w:rsid w:val="00854705"/>
    <w:rsid w:val="00854955"/>
    <w:rsid w:val="00855210"/>
    <w:rsid w:val="00855DB2"/>
    <w:rsid w:val="008560CC"/>
    <w:rsid w:val="00856101"/>
    <w:rsid w:val="00856A68"/>
    <w:rsid w:val="00857320"/>
    <w:rsid w:val="00857393"/>
    <w:rsid w:val="00860DE1"/>
    <w:rsid w:val="00860DFA"/>
    <w:rsid w:val="00860F8C"/>
    <w:rsid w:val="008613C3"/>
    <w:rsid w:val="00861436"/>
    <w:rsid w:val="00862724"/>
    <w:rsid w:val="0086393C"/>
    <w:rsid w:val="00864008"/>
    <w:rsid w:val="008644FA"/>
    <w:rsid w:val="0086455B"/>
    <w:rsid w:val="00864715"/>
    <w:rsid w:val="008647BD"/>
    <w:rsid w:val="00864938"/>
    <w:rsid w:val="00864E32"/>
    <w:rsid w:val="00864F7C"/>
    <w:rsid w:val="00865247"/>
    <w:rsid w:val="008657C1"/>
    <w:rsid w:val="00865C00"/>
    <w:rsid w:val="00865CFE"/>
    <w:rsid w:val="00866000"/>
    <w:rsid w:val="00866586"/>
    <w:rsid w:val="00866897"/>
    <w:rsid w:val="008669EA"/>
    <w:rsid w:val="00866D7D"/>
    <w:rsid w:val="00867267"/>
    <w:rsid w:val="00867477"/>
    <w:rsid w:val="008677C7"/>
    <w:rsid w:val="008677E2"/>
    <w:rsid w:val="00870036"/>
    <w:rsid w:val="00870252"/>
    <w:rsid w:val="00870281"/>
    <w:rsid w:val="00870761"/>
    <w:rsid w:val="008708AC"/>
    <w:rsid w:val="00870D18"/>
    <w:rsid w:val="00870F18"/>
    <w:rsid w:val="00871129"/>
    <w:rsid w:val="00871B8B"/>
    <w:rsid w:val="008725AF"/>
    <w:rsid w:val="008733F0"/>
    <w:rsid w:val="00873AB6"/>
    <w:rsid w:val="00873B3D"/>
    <w:rsid w:val="00873D9E"/>
    <w:rsid w:val="00873E43"/>
    <w:rsid w:val="00873ED9"/>
    <w:rsid w:val="008745A3"/>
    <w:rsid w:val="0087499C"/>
    <w:rsid w:val="00874C35"/>
    <w:rsid w:val="00874C52"/>
    <w:rsid w:val="00874ED4"/>
    <w:rsid w:val="008754CB"/>
    <w:rsid w:val="00875522"/>
    <w:rsid w:val="00875778"/>
    <w:rsid w:val="00876034"/>
    <w:rsid w:val="008761CB"/>
    <w:rsid w:val="008765D2"/>
    <w:rsid w:val="00876AB4"/>
    <w:rsid w:val="00876CFC"/>
    <w:rsid w:val="00877966"/>
    <w:rsid w:val="00877E0E"/>
    <w:rsid w:val="0088026A"/>
    <w:rsid w:val="008812A9"/>
    <w:rsid w:val="00881778"/>
    <w:rsid w:val="00881C03"/>
    <w:rsid w:val="008825A0"/>
    <w:rsid w:val="00882AD1"/>
    <w:rsid w:val="00882C8A"/>
    <w:rsid w:val="00882D4A"/>
    <w:rsid w:val="0088365A"/>
    <w:rsid w:val="00883C37"/>
    <w:rsid w:val="00883D43"/>
    <w:rsid w:val="0088411B"/>
    <w:rsid w:val="00884250"/>
    <w:rsid w:val="008843BE"/>
    <w:rsid w:val="0088450B"/>
    <w:rsid w:val="0088450E"/>
    <w:rsid w:val="008850E7"/>
    <w:rsid w:val="008852F3"/>
    <w:rsid w:val="0088535F"/>
    <w:rsid w:val="00885664"/>
    <w:rsid w:val="0088576A"/>
    <w:rsid w:val="0088595A"/>
    <w:rsid w:val="00885B8C"/>
    <w:rsid w:val="00885DA1"/>
    <w:rsid w:val="008863FA"/>
    <w:rsid w:val="00886465"/>
    <w:rsid w:val="00886BE0"/>
    <w:rsid w:val="00886DE1"/>
    <w:rsid w:val="0088703B"/>
    <w:rsid w:val="0088777A"/>
    <w:rsid w:val="00887862"/>
    <w:rsid w:val="00887992"/>
    <w:rsid w:val="00887A2F"/>
    <w:rsid w:val="00887AE6"/>
    <w:rsid w:val="00887B7F"/>
    <w:rsid w:val="00890167"/>
    <w:rsid w:val="00890828"/>
    <w:rsid w:val="00890942"/>
    <w:rsid w:val="00891C3D"/>
    <w:rsid w:val="0089318F"/>
    <w:rsid w:val="00893293"/>
    <w:rsid w:val="00893905"/>
    <w:rsid w:val="00893952"/>
    <w:rsid w:val="00893D29"/>
    <w:rsid w:val="00894521"/>
    <w:rsid w:val="0089452A"/>
    <w:rsid w:val="008950E0"/>
    <w:rsid w:val="008955B3"/>
    <w:rsid w:val="00895C9B"/>
    <w:rsid w:val="0089612D"/>
    <w:rsid w:val="00896274"/>
    <w:rsid w:val="00896C9B"/>
    <w:rsid w:val="008971E1"/>
    <w:rsid w:val="00897A5D"/>
    <w:rsid w:val="00897D13"/>
    <w:rsid w:val="00897ECB"/>
    <w:rsid w:val="008A0221"/>
    <w:rsid w:val="008A04C3"/>
    <w:rsid w:val="008A0C52"/>
    <w:rsid w:val="008A11B6"/>
    <w:rsid w:val="008A1E2F"/>
    <w:rsid w:val="008A1F1A"/>
    <w:rsid w:val="008A2657"/>
    <w:rsid w:val="008A295E"/>
    <w:rsid w:val="008A299C"/>
    <w:rsid w:val="008A2DCC"/>
    <w:rsid w:val="008A2E30"/>
    <w:rsid w:val="008A3632"/>
    <w:rsid w:val="008A3815"/>
    <w:rsid w:val="008A388D"/>
    <w:rsid w:val="008A41C0"/>
    <w:rsid w:val="008A4562"/>
    <w:rsid w:val="008A483D"/>
    <w:rsid w:val="008A4A6B"/>
    <w:rsid w:val="008A4DD3"/>
    <w:rsid w:val="008A509F"/>
    <w:rsid w:val="008A5390"/>
    <w:rsid w:val="008A5997"/>
    <w:rsid w:val="008A59B5"/>
    <w:rsid w:val="008A5C37"/>
    <w:rsid w:val="008A607D"/>
    <w:rsid w:val="008A62AB"/>
    <w:rsid w:val="008A6E17"/>
    <w:rsid w:val="008A6F08"/>
    <w:rsid w:val="008A729E"/>
    <w:rsid w:val="008A74B8"/>
    <w:rsid w:val="008A78E4"/>
    <w:rsid w:val="008A7A22"/>
    <w:rsid w:val="008B01AF"/>
    <w:rsid w:val="008B03CC"/>
    <w:rsid w:val="008B0780"/>
    <w:rsid w:val="008B09A6"/>
    <w:rsid w:val="008B12BB"/>
    <w:rsid w:val="008B1BB9"/>
    <w:rsid w:val="008B1D6B"/>
    <w:rsid w:val="008B2042"/>
    <w:rsid w:val="008B214F"/>
    <w:rsid w:val="008B2216"/>
    <w:rsid w:val="008B2987"/>
    <w:rsid w:val="008B2AE2"/>
    <w:rsid w:val="008B2DFD"/>
    <w:rsid w:val="008B3156"/>
    <w:rsid w:val="008B322D"/>
    <w:rsid w:val="008B3596"/>
    <w:rsid w:val="008B36A1"/>
    <w:rsid w:val="008B384F"/>
    <w:rsid w:val="008B4117"/>
    <w:rsid w:val="008B45AC"/>
    <w:rsid w:val="008B551F"/>
    <w:rsid w:val="008B55F8"/>
    <w:rsid w:val="008B56C1"/>
    <w:rsid w:val="008B589D"/>
    <w:rsid w:val="008B5921"/>
    <w:rsid w:val="008B6241"/>
    <w:rsid w:val="008B6282"/>
    <w:rsid w:val="008B634E"/>
    <w:rsid w:val="008B6481"/>
    <w:rsid w:val="008B6498"/>
    <w:rsid w:val="008B65E1"/>
    <w:rsid w:val="008B67BB"/>
    <w:rsid w:val="008B792A"/>
    <w:rsid w:val="008B7EEE"/>
    <w:rsid w:val="008B7FDF"/>
    <w:rsid w:val="008C0332"/>
    <w:rsid w:val="008C037B"/>
    <w:rsid w:val="008C03FF"/>
    <w:rsid w:val="008C09C7"/>
    <w:rsid w:val="008C0D5C"/>
    <w:rsid w:val="008C1007"/>
    <w:rsid w:val="008C13E8"/>
    <w:rsid w:val="008C145C"/>
    <w:rsid w:val="008C14F4"/>
    <w:rsid w:val="008C1676"/>
    <w:rsid w:val="008C16EB"/>
    <w:rsid w:val="008C19ED"/>
    <w:rsid w:val="008C1BAB"/>
    <w:rsid w:val="008C1DE6"/>
    <w:rsid w:val="008C2070"/>
    <w:rsid w:val="008C2C60"/>
    <w:rsid w:val="008C2EE5"/>
    <w:rsid w:val="008C2F1C"/>
    <w:rsid w:val="008C2F56"/>
    <w:rsid w:val="008C35D5"/>
    <w:rsid w:val="008C3AD9"/>
    <w:rsid w:val="008C3B3C"/>
    <w:rsid w:val="008C430F"/>
    <w:rsid w:val="008C47B2"/>
    <w:rsid w:val="008C520D"/>
    <w:rsid w:val="008C5834"/>
    <w:rsid w:val="008C5DEF"/>
    <w:rsid w:val="008C5E06"/>
    <w:rsid w:val="008C607A"/>
    <w:rsid w:val="008C6C82"/>
    <w:rsid w:val="008C6CF7"/>
    <w:rsid w:val="008C745A"/>
    <w:rsid w:val="008C7950"/>
    <w:rsid w:val="008C79A5"/>
    <w:rsid w:val="008C7B2C"/>
    <w:rsid w:val="008C7C4B"/>
    <w:rsid w:val="008D01E7"/>
    <w:rsid w:val="008D04F9"/>
    <w:rsid w:val="008D04FB"/>
    <w:rsid w:val="008D067B"/>
    <w:rsid w:val="008D0A1C"/>
    <w:rsid w:val="008D0ABD"/>
    <w:rsid w:val="008D0C82"/>
    <w:rsid w:val="008D175B"/>
    <w:rsid w:val="008D1896"/>
    <w:rsid w:val="008D199A"/>
    <w:rsid w:val="008D2225"/>
    <w:rsid w:val="008D2293"/>
    <w:rsid w:val="008D2399"/>
    <w:rsid w:val="008D33A5"/>
    <w:rsid w:val="008D33E6"/>
    <w:rsid w:val="008D3733"/>
    <w:rsid w:val="008D37E0"/>
    <w:rsid w:val="008D4916"/>
    <w:rsid w:val="008D5086"/>
    <w:rsid w:val="008D5934"/>
    <w:rsid w:val="008D5C44"/>
    <w:rsid w:val="008D6310"/>
    <w:rsid w:val="008D63FB"/>
    <w:rsid w:val="008D706F"/>
    <w:rsid w:val="008D71D2"/>
    <w:rsid w:val="008D7428"/>
    <w:rsid w:val="008D7ADB"/>
    <w:rsid w:val="008E051A"/>
    <w:rsid w:val="008E062D"/>
    <w:rsid w:val="008E0BAE"/>
    <w:rsid w:val="008E0F8B"/>
    <w:rsid w:val="008E1382"/>
    <w:rsid w:val="008E1A75"/>
    <w:rsid w:val="008E21F7"/>
    <w:rsid w:val="008E23BE"/>
    <w:rsid w:val="008E2BDF"/>
    <w:rsid w:val="008E345E"/>
    <w:rsid w:val="008E3498"/>
    <w:rsid w:val="008E5487"/>
    <w:rsid w:val="008E58EE"/>
    <w:rsid w:val="008E596A"/>
    <w:rsid w:val="008E5F00"/>
    <w:rsid w:val="008E688A"/>
    <w:rsid w:val="008E6CBA"/>
    <w:rsid w:val="008E6D45"/>
    <w:rsid w:val="008E6D6B"/>
    <w:rsid w:val="008E6F32"/>
    <w:rsid w:val="008E6FB3"/>
    <w:rsid w:val="008E7F69"/>
    <w:rsid w:val="008F0273"/>
    <w:rsid w:val="008F0733"/>
    <w:rsid w:val="008F0D4F"/>
    <w:rsid w:val="008F0FD3"/>
    <w:rsid w:val="008F14BD"/>
    <w:rsid w:val="008F160F"/>
    <w:rsid w:val="008F18F7"/>
    <w:rsid w:val="008F1902"/>
    <w:rsid w:val="008F190E"/>
    <w:rsid w:val="008F22D5"/>
    <w:rsid w:val="008F27E2"/>
    <w:rsid w:val="008F2B07"/>
    <w:rsid w:val="008F2CFD"/>
    <w:rsid w:val="008F2EAF"/>
    <w:rsid w:val="008F310B"/>
    <w:rsid w:val="008F36FC"/>
    <w:rsid w:val="008F372D"/>
    <w:rsid w:val="008F3769"/>
    <w:rsid w:val="008F3772"/>
    <w:rsid w:val="008F3797"/>
    <w:rsid w:val="008F3E41"/>
    <w:rsid w:val="008F3ED6"/>
    <w:rsid w:val="008F4349"/>
    <w:rsid w:val="008F437B"/>
    <w:rsid w:val="008F4DAE"/>
    <w:rsid w:val="008F4DC6"/>
    <w:rsid w:val="008F4F03"/>
    <w:rsid w:val="008F53F8"/>
    <w:rsid w:val="008F58AB"/>
    <w:rsid w:val="008F6024"/>
    <w:rsid w:val="008F6811"/>
    <w:rsid w:val="008F6E4F"/>
    <w:rsid w:val="008F6F15"/>
    <w:rsid w:val="008F75C9"/>
    <w:rsid w:val="008F7AC1"/>
    <w:rsid w:val="00900C3C"/>
    <w:rsid w:val="00900C9D"/>
    <w:rsid w:val="00901398"/>
    <w:rsid w:val="0090171C"/>
    <w:rsid w:val="00901751"/>
    <w:rsid w:val="00901EC5"/>
    <w:rsid w:val="00902121"/>
    <w:rsid w:val="00902342"/>
    <w:rsid w:val="00902361"/>
    <w:rsid w:val="009023BF"/>
    <w:rsid w:val="0090244A"/>
    <w:rsid w:val="00902C4A"/>
    <w:rsid w:val="00903286"/>
    <w:rsid w:val="0090333F"/>
    <w:rsid w:val="00903558"/>
    <w:rsid w:val="00903562"/>
    <w:rsid w:val="00903B97"/>
    <w:rsid w:val="00903E7F"/>
    <w:rsid w:val="009040B4"/>
    <w:rsid w:val="00904141"/>
    <w:rsid w:val="009049F5"/>
    <w:rsid w:val="00904BD2"/>
    <w:rsid w:val="00905FBC"/>
    <w:rsid w:val="009060E7"/>
    <w:rsid w:val="009063B7"/>
    <w:rsid w:val="0090646D"/>
    <w:rsid w:val="0090682B"/>
    <w:rsid w:val="009069EB"/>
    <w:rsid w:val="00906A9A"/>
    <w:rsid w:val="00906DEA"/>
    <w:rsid w:val="009073BD"/>
    <w:rsid w:val="0091006E"/>
    <w:rsid w:val="0091026A"/>
    <w:rsid w:val="009105B4"/>
    <w:rsid w:val="00910999"/>
    <w:rsid w:val="00910E18"/>
    <w:rsid w:val="009112BA"/>
    <w:rsid w:val="0091156D"/>
    <w:rsid w:val="00911789"/>
    <w:rsid w:val="00911E43"/>
    <w:rsid w:val="00912067"/>
    <w:rsid w:val="009130B4"/>
    <w:rsid w:val="009130D1"/>
    <w:rsid w:val="00913183"/>
    <w:rsid w:val="009134F5"/>
    <w:rsid w:val="0091379A"/>
    <w:rsid w:val="0091417B"/>
    <w:rsid w:val="009141B0"/>
    <w:rsid w:val="00914301"/>
    <w:rsid w:val="00914AFD"/>
    <w:rsid w:val="00914E7D"/>
    <w:rsid w:val="00915601"/>
    <w:rsid w:val="009156EB"/>
    <w:rsid w:val="00915977"/>
    <w:rsid w:val="0091631B"/>
    <w:rsid w:val="00916B0F"/>
    <w:rsid w:val="00916ED0"/>
    <w:rsid w:val="0091743E"/>
    <w:rsid w:val="00917CE2"/>
    <w:rsid w:val="00920185"/>
    <w:rsid w:val="009209EA"/>
    <w:rsid w:val="00921AAC"/>
    <w:rsid w:val="00923577"/>
    <w:rsid w:val="0092361F"/>
    <w:rsid w:val="0092367B"/>
    <w:rsid w:val="0092368E"/>
    <w:rsid w:val="00923818"/>
    <w:rsid w:val="00923B39"/>
    <w:rsid w:val="009241A5"/>
    <w:rsid w:val="00924408"/>
    <w:rsid w:val="00924659"/>
    <w:rsid w:val="009246E7"/>
    <w:rsid w:val="00924F64"/>
    <w:rsid w:val="0092518F"/>
    <w:rsid w:val="00925655"/>
    <w:rsid w:val="00925715"/>
    <w:rsid w:val="00925B49"/>
    <w:rsid w:val="0092635A"/>
    <w:rsid w:val="009269CD"/>
    <w:rsid w:val="00926B5E"/>
    <w:rsid w:val="00926FBB"/>
    <w:rsid w:val="00927839"/>
    <w:rsid w:val="009300F4"/>
    <w:rsid w:val="009305AF"/>
    <w:rsid w:val="00930CC2"/>
    <w:rsid w:val="00930EDC"/>
    <w:rsid w:val="009312EA"/>
    <w:rsid w:val="00931AED"/>
    <w:rsid w:val="00931CC4"/>
    <w:rsid w:val="009320A3"/>
    <w:rsid w:val="00932172"/>
    <w:rsid w:val="00932361"/>
    <w:rsid w:val="0093264F"/>
    <w:rsid w:val="009327A4"/>
    <w:rsid w:val="00933142"/>
    <w:rsid w:val="0093318F"/>
    <w:rsid w:val="009332CE"/>
    <w:rsid w:val="009333D1"/>
    <w:rsid w:val="009338FD"/>
    <w:rsid w:val="00933CC9"/>
    <w:rsid w:val="00933DDB"/>
    <w:rsid w:val="00934169"/>
    <w:rsid w:val="00934734"/>
    <w:rsid w:val="00934D09"/>
    <w:rsid w:val="00935262"/>
    <w:rsid w:val="00935915"/>
    <w:rsid w:val="00935D68"/>
    <w:rsid w:val="00935E45"/>
    <w:rsid w:val="00935F67"/>
    <w:rsid w:val="00936684"/>
    <w:rsid w:val="0093692D"/>
    <w:rsid w:val="00937556"/>
    <w:rsid w:val="0093786A"/>
    <w:rsid w:val="00937C79"/>
    <w:rsid w:val="00937FA6"/>
    <w:rsid w:val="00940640"/>
    <w:rsid w:val="00940B42"/>
    <w:rsid w:val="00940F2F"/>
    <w:rsid w:val="009410E1"/>
    <w:rsid w:val="00941216"/>
    <w:rsid w:val="009415CB"/>
    <w:rsid w:val="00941608"/>
    <w:rsid w:val="00941E73"/>
    <w:rsid w:val="009421CC"/>
    <w:rsid w:val="0094238C"/>
    <w:rsid w:val="00942603"/>
    <w:rsid w:val="00942A54"/>
    <w:rsid w:val="00942A78"/>
    <w:rsid w:val="00942B80"/>
    <w:rsid w:val="00942CB4"/>
    <w:rsid w:val="00942D0C"/>
    <w:rsid w:val="009453D6"/>
    <w:rsid w:val="00945456"/>
    <w:rsid w:val="009454F6"/>
    <w:rsid w:val="009458B4"/>
    <w:rsid w:val="00946090"/>
    <w:rsid w:val="00946531"/>
    <w:rsid w:val="00946C6B"/>
    <w:rsid w:val="00946E3C"/>
    <w:rsid w:val="00947105"/>
    <w:rsid w:val="00947174"/>
    <w:rsid w:val="00947295"/>
    <w:rsid w:val="009473DA"/>
    <w:rsid w:val="00947A3C"/>
    <w:rsid w:val="00947D25"/>
    <w:rsid w:val="0095004D"/>
    <w:rsid w:val="009508B8"/>
    <w:rsid w:val="00950AB3"/>
    <w:rsid w:val="00950B2E"/>
    <w:rsid w:val="00951112"/>
    <w:rsid w:val="00951831"/>
    <w:rsid w:val="00951EF0"/>
    <w:rsid w:val="009524E5"/>
    <w:rsid w:val="00952B2B"/>
    <w:rsid w:val="00952FDB"/>
    <w:rsid w:val="009533CA"/>
    <w:rsid w:val="009533EA"/>
    <w:rsid w:val="0095421D"/>
    <w:rsid w:val="009545C0"/>
    <w:rsid w:val="00954DD6"/>
    <w:rsid w:val="00955B36"/>
    <w:rsid w:val="00955E2C"/>
    <w:rsid w:val="00955ED5"/>
    <w:rsid w:val="009561C7"/>
    <w:rsid w:val="0095635D"/>
    <w:rsid w:val="0095664C"/>
    <w:rsid w:val="0095731C"/>
    <w:rsid w:val="00957614"/>
    <w:rsid w:val="00957BEF"/>
    <w:rsid w:val="00957C0A"/>
    <w:rsid w:val="00960301"/>
    <w:rsid w:val="009604AB"/>
    <w:rsid w:val="009605B7"/>
    <w:rsid w:val="009608D1"/>
    <w:rsid w:val="00960C8E"/>
    <w:rsid w:val="00960F51"/>
    <w:rsid w:val="009618CE"/>
    <w:rsid w:val="00961B57"/>
    <w:rsid w:val="00961CC3"/>
    <w:rsid w:val="00961DEB"/>
    <w:rsid w:val="00961ED5"/>
    <w:rsid w:val="009625BC"/>
    <w:rsid w:val="00962970"/>
    <w:rsid w:val="00964150"/>
    <w:rsid w:val="0096438C"/>
    <w:rsid w:val="00964535"/>
    <w:rsid w:val="009645F2"/>
    <w:rsid w:val="00964BD8"/>
    <w:rsid w:val="00964D76"/>
    <w:rsid w:val="0096544C"/>
    <w:rsid w:val="00965BB6"/>
    <w:rsid w:val="00965C2E"/>
    <w:rsid w:val="00965E84"/>
    <w:rsid w:val="00966176"/>
    <w:rsid w:val="0096643D"/>
    <w:rsid w:val="00966CEA"/>
    <w:rsid w:val="00966E55"/>
    <w:rsid w:val="00967046"/>
    <w:rsid w:val="009670B1"/>
    <w:rsid w:val="009672B5"/>
    <w:rsid w:val="00967331"/>
    <w:rsid w:val="009674C9"/>
    <w:rsid w:val="00967920"/>
    <w:rsid w:val="009679A6"/>
    <w:rsid w:val="00967A6A"/>
    <w:rsid w:val="00967C4F"/>
    <w:rsid w:val="00967C84"/>
    <w:rsid w:val="00967E4E"/>
    <w:rsid w:val="00970992"/>
    <w:rsid w:val="009714C7"/>
    <w:rsid w:val="009714D3"/>
    <w:rsid w:val="0097164F"/>
    <w:rsid w:val="00971784"/>
    <w:rsid w:val="00971B0F"/>
    <w:rsid w:val="00971BF2"/>
    <w:rsid w:val="00973174"/>
    <w:rsid w:val="00973246"/>
    <w:rsid w:val="00973302"/>
    <w:rsid w:val="0097337B"/>
    <w:rsid w:val="009733F7"/>
    <w:rsid w:val="00974FA8"/>
    <w:rsid w:val="00975158"/>
    <w:rsid w:val="009755C0"/>
    <w:rsid w:val="00975612"/>
    <w:rsid w:val="00975A69"/>
    <w:rsid w:val="00976031"/>
    <w:rsid w:val="009763D2"/>
    <w:rsid w:val="00976824"/>
    <w:rsid w:val="00976B81"/>
    <w:rsid w:val="009774F5"/>
    <w:rsid w:val="00977A1D"/>
    <w:rsid w:val="00977AEA"/>
    <w:rsid w:val="00977F3D"/>
    <w:rsid w:val="00980601"/>
    <w:rsid w:val="00980BF1"/>
    <w:rsid w:val="00980E2A"/>
    <w:rsid w:val="00981029"/>
    <w:rsid w:val="00981354"/>
    <w:rsid w:val="009813A4"/>
    <w:rsid w:val="009814B4"/>
    <w:rsid w:val="00981EFB"/>
    <w:rsid w:val="0098293F"/>
    <w:rsid w:val="00982D99"/>
    <w:rsid w:val="00983134"/>
    <w:rsid w:val="0098334F"/>
    <w:rsid w:val="00983583"/>
    <w:rsid w:val="00983FFB"/>
    <w:rsid w:val="00984317"/>
    <w:rsid w:val="009846E9"/>
    <w:rsid w:val="009849A7"/>
    <w:rsid w:val="009849CA"/>
    <w:rsid w:val="00984A52"/>
    <w:rsid w:val="00985603"/>
    <w:rsid w:val="00985A20"/>
    <w:rsid w:val="009863CA"/>
    <w:rsid w:val="00986A46"/>
    <w:rsid w:val="00987509"/>
    <w:rsid w:val="0098753C"/>
    <w:rsid w:val="009875D9"/>
    <w:rsid w:val="00987982"/>
    <w:rsid w:val="00987B00"/>
    <w:rsid w:val="00987BA0"/>
    <w:rsid w:val="00987E72"/>
    <w:rsid w:val="00987F99"/>
    <w:rsid w:val="00990DFA"/>
    <w:rsid w:val="00990F9E"/>
    <w:rsid w:val="0099117E"/>
    <w:rsid w:val="00991B0E"/>
    <w:rsid w:val="00992A89"/>
    <w:rsid w:val="00993524"/>
    <w:rsid w:val="00993596"/>
    <w:rsid w:val="00993B52"/>
    <w:rsid w:val="00994627"/>
    <w:rsid w:val="009952DF"/>
    <w:rsid w:val="00995594"/>
    <w:rsid w:val="00995652"/>
    <w:rsid w:val="00995BC1"/>
    <w:rsid w:val="00996581"/>
    <w:rsid w:val="00996621"/>
    <w:rsid w:val="00996B1D"/>
    <w:rsid w:val="00996EAF"/>
    <w:rsid w:val="00996FAC"/>
    <w:rsid w:val="00997833"/>
    <w:rsid w:val="00997C22"/>
    <w:rsid w:val="009A000C"/>
    <w:rsid w:val="009A05EA"/>
    <w:rsid w:val="009A161E"/>
    <w:rsid w:val="009A17D2"/>
    <w:rsid w:val="009A1823"/>
    <w:rsid w:val="009A1913"/>
    <w:rsid w:val="009A1B0D"/>
    <w:rsid w:val="009A1B30"/>
    <w:rsid w:val="009A203C"/>
    <w:rsid w:val="009A2346"/>
    <w:rsid w:val="009A254E"/>
    <w:rsid w:val="009A31E9"/>
    <w:rsid w:val="009A36C2"/>
    <w:rsid w:val="009A374D"/>
    <w:rsid w:val="009A37B4"/>
    <w:rsid w:val="009A3B97"/>
    <w:rsid w:val="009A3D54"/>
    <w:rsid w:val="009A3F73"/>
    <w:rsid w:val="009A445B"/>
    <w:rsid w:val="009A48EB"/>
    <w:rsid w:val="009A4AB4"/>
    <w:rsid w:val="009A4BE0"/>
    <w:rsid w:val="009A4E58"/>
    <w:rsid w:val="009A4EC3"/>
    <w:rsid w:val="009A53F1"/>
    <w:rsid w:val="009A59E8"/>
    <w:rsid w:val="009A5AE2"/>
    <w:rsid w:val="009A5C1E"/>
    <w:rsid w:val="009A5D67"/>
    <w:rsid w:val="009A614F"/>
    <w:rsid w:val="009A665E"/>
    <w:rsid w:val="009A70B9"/>
    <w:rsid w:val="009A78D0"/>
    <w:rsid w:val="009A7E5F"/>
    <w:rsid w:val="009A7EB8"/>
    <w:rsid w:val="009B0257"/>
    <w:rsid w:val="009B0350"/>
    <w:rsid w:val="009B083A"/>
    <w:rsid w:val="009B0C5C"/>
    <w:rsid w:val="009B0D26"/>
    <w:rsid w:val="009B0FEE"/>
    <w:rsid w:val="009B1E0D"/>
    <w:rsid w:val="009B2377"/>
    <w:rsid w:val="009B2752"/>
    <w:rsid w:val="009B29AC"/>
    <w:rsid w:val="009B2C6A"/>
    <w:rsid w:val="009B3D8F"/>
    <w:rsid w:val="009B4204"/>
    <w:rsid w:val="009B422B"/>
    <w:rsid w:val="009B442E"/>
    <w:rsid w:val="009B4568"/>
    <w:rsid w:val="009B48BD"/>
    <w:rsid w:val="009B4EB5"/>
    <w:rsid w:val="009B4EEC"/>
    <w:rsid w:val="009B51C9"/>
    <w:rsid w:val="009B56D9"/>
    <w:rsid w:val="009B5DDE"/>
    <w:rsid w:val="009B62E7"/>
    <w:rsid w:val="009B6498"/>
    <w:rsid w:val="009B655A"/>
    <w:rsid w:val="009B6FBC"/>
    <w:rsid w:val="009B71F3"/>
    <w:rsid w:val="009B74CD"/>
    <w:rsid w:val="009B769B"/>
    <w:rsid w:val="009B79BD"/>
    <w:rsid w:val="009B7F06"/>
    <w:rsid w:val="009C063C"/>
    <w:rsid w:val="009C0722"/>
    <w:rsid w:val="009C0E84"/>
    <w:rsid w:val="009C11F9"/>
    <w:rsid w:val="009C15A8"/>
    <w:rsid w:val="009C20B7"/>
    <w:rsid w:val="009C28DE"/>
    <w:rsid w:val="009C2C78"/>
    <w:rsid w:val="009C336F"/>
    <w:rsid w:val="009C378D"/>
    <w:rsid w:val="009C39A7"/>
    <w:rsid w:val="009C4096"/>
    <w:rsid w:val="009C42BD"/>
    <w:rsid w:val="009C44BE"/>
    <w:rsid w:val="009C4756"/>
    <w:rsid w:val="009C4785"/>
    <w:rsid w:val="009C4B6A"/>
    <w:rsid w:val="009C4FA9"/>
    <w:rsid w:val="009C56A6"/>
    <w:rsid w:val="009C5A8C"/>
    <w:rsid w:val="009C5A8E"/>
    <w:rsid w:val="009C5A92"/>
    <w:rsid w:val="009C5D63"/>
    <w:rsid w:val="009C5EDB"/>
    <w:rsid w:val="009C6153"/>
    <w:rsid w:val="009C629B"/>
    <w:rsid w:val="009C6318"/>
    <w:rsid w:val="009C6808"/>
    <w:rsid w:val="009C697B"/>
    <w:rsid w:val="009C6CA0"/>
    <w:rsid w:val="009C7081"/>
    <w:rsid w:val="009C7572"/>
    <w:rsid w:val="009C75A2"/>
    <w:rsid w:val="009C7878"/>
    <w:rsid w:val="009C79C9"/>
    <w:rsid w:val="009C7E92"/>
    <w:rsid w:val="009D00BA"/>
    <w:rsid w:val="009D04EF"/>
    <w:rsid w:val="009D0CC0"/>
    <w:rsid w:val="009D120A"/>
    <w:rsid w:val="009D14B5"/>
    <w:rsid w:val="009D171C"/>
    <w:rsid w:val="009D1E50"/>
    <w:rsid w:val="009D1F50"/>
    <w:rsid w:val="009D2195"/>
    <w:rsid w:val="009D26C4"/>
    <w:rsid w:val="009D33CC"/>
    <w:rsid w:val="009D357D"/>
    <w:rsid w:val="009D361D"/>
    <w:rsid w:val="009D3628"/>
    <w:rsid w:val="009D3740"/>
    <w:rsid w:val="009D398C"/>
    <w:rsid w:val="009D39D3"/>
    <w:rsid w:val="009D4059"/>
    <w:rsid w:val="009D42BA"/>
    <w:rsid w:val="009D444F"/>
    <w:rsid w:val="009D4709"/>
    <w:rsid w:val="009D489D"/>
    <w:rsid w:val="009D4AF4"/>
    <w:rsid w:val="009D4B97"/>
    <w:rsid w:val="009D4BFF"/>
    <w:rsid w:val="009D590A"/>
    <w:rsid w:val="009D5D79"/>
    <w:rsid w:val="009D65D0"/>
    <w:rsid w:val="009D660D"/>
    <w:rsid w:val="009D6649"/>
    <w:rsid w:val="009D6B8F"/>
    <w:rsid w:val="009D7036"/>
    <w:rsid w:val="009D75B6"/>
    <w:rsid w:val="009D76E6"/>
    <w:rsid w:val="009D7F18"/>
    <w:rsid w:val="009E0964"/>
    <w:rsid w:val="009E0AEC"/>
    <w:rsid w:val="009E0D93"/>
    <w:rsid w:val="009E1389"/>
    <w:rsid w:val="009E152F"/>
    <w:rsid w:val="009E1B95"/>
    <w:rsid w:val="009E26D8"/>
    <w:rsid w:val="009E290D"/>
    <w:rsid w:val="009E2ADA"/>
    <w:rsid w:val="009E339D"/>
    <w:rsid w:val="009E3A7C"/>
    <w:rsid w:val="009E3AB6"/>
    <w:rsid w:val="009E3DCA"/>
    <w:rsid w:val="009E3EFB"/>
    <w:rsid w:val="009E3F08"/>
    <w:rsid w:val="009E435A"/>
    <w:rsid w:val="009E4C05"/>
    <w:rsid w:val="009E52EC"/>
    <w:rsid w:val="009E5703"/>
    <w:rsid w:val="009E5DFA"/>
    <w:rsid w:val="009E6151"/>
    <w:rsid w:val="009E625E"/>
    <w:rsid w:val="009E6B86"/>
    <w:rsid w:val="009E7268"/>
    <w:rsid w:val="009E7416"/>
    <w:rsid w:val="009E7650"/>
    <w:rsid w:val="009E76F3"/>
    <w:rsid w:val="009E770C"/>
    <w:rsid w:val="009E7B1F"/>
    <w:rsid w:val="009E7C2F"/>
    <w:rsid w:val="009E7D32"/>
    <w:rsid w:val="009F0E2E"/>
    <w:rsid w:val="009F0F8C"/>
    <w:rsid w:val="009F12B9"/>
    <w:rsid w:val="009F15DB"/>
    <w:rsid w:val="009F1699"/>
    <w:rsid w:val="009F1D82"/>
    <w:rsid w:val="009F2414"/>
    <w:rsid w:val="009F2790"/>
    <w:rsid w:val="009F29E1"/>
    <w:rsid w:val="009F2B2A"/>
    <w:rsid w:val="009F31FA"/>
    <w:rsid w:val="009F3362"/>
    <w:rsid w:val="009F3426"/>
    <w:rsid w:val="009F3F67"/>
    <w:rsid w:val="009F41ED"/>
    <w:rsid w:val="009F48DA"/>
    <w:rsid w:val="009F496C"/>
    <w:rsid w:val="009F4DFA"/>
    <w:rsid w:val="009F528B"/>
    <w:rsid w:val="009F5526"/>
    <w:rsid w:val="009F5846"/>
    <w:rsid w:val="009F5C90"/>
    <w:rsid w:val="009F5DD5"/>
    <w:rsid w:val="009F5FCA"/>
    <w:rsid w:val="009F63A9"/>
    <w:rsid w:val="009F6B3B"/>
    <w:rsid w:val="009F6E19"/>
    <w:rsid w:val="009F6FE3"/>
    <w:rsid w:val="009F7022"/>
    <w:rsid w:val="009F75B6"/>
    <w:rsid w:val="009F7A69"/>
    <w:rsid w:val="009F7DBB"/>
    <w:rsid w:val="00A012EB"/>
    <w:rsid w:val="00A01501"/>
    <w:rsid w:val="00A01C3F"/>
    <w:rsid w:val="00A0216C"/>
    <w:rsid w:val="00A02634"/>
    <w:rsid w:val="00A02783"/>
    <w:rsid w:val="00A02977"/>
    <w:rsid w:val="00A02A0F"/>
    <w:rsid w:val="00A02B0C"/>
    <w:rsid w:val="00A02D42"/>
    <w:rsid w:val="00A036C8"/>
    <w:rsid w:val="00A03E0A"/>
    <w:rsid w:val="00A0404F"/>
    <w:rsid w:val="00A04D76"/>
    <w:rsid w:val="00A04FA6"/>
    <w:rsid w:val="00A050C0"/>
    <w:rsid w:val="00A051C6"/>
    <w:rsid w:val="00A05390"/>
    <w:rsid w:val="00A05936"/>
    <w:rsid w:val="00A0594B"/>
    <w:rsid w:val="00A05BA0"/>
    <w:rsid w:val="00A05CBE"/>
    <w:rsid w:val="00A073A2"/>
    <w:rsid w:val="00A075A1"/>
    <w:rsid w:val="00A079AF"/>
    <w:rsid w:val="00A07C7C"/>
    <w:rsid w:val="00A07D19"/>
    <w:rsid w:val="00A07E16"/>
    <w:rsid w:val="00A1001A"/>
    <w:rsid w:val="00A10FAE"/>
    <w:rsid w:val="00A11275"/>
    <w:rsid w:val="00A112C6"/>
    <w:rsid w:val="00A11322"/>
    <w:rsid w:val="00A113E0"/>
    <w:rsid w:val="00A114DB"/>
    <w:rsid w:val="00A1236E"/>
    <w:rsid w:val="00A125CC"/>
    <w:rsid w:val="00A125F3"/>
    <w:rsid w:val="00A12BE4"/>
    <w:rsid w:val="00A12CF7"/>
    <w:rsid w:val="00A12D37"/>
    <w:rsid w:val="00A12F2C"/>
    <w:rsid w:val="00A143FD"/>
    <w:rsid w:val="00A14D6A"/>
    <w:rsid w:val="00A14F25"/>
    <w:rsid w:val="00A1508B"/>
    <w:rsid w:val="00A15542"/>
    <w:rsid w:val="00A159E7"/>
    <w:rsid w:val="00A15A5A"/>
    <w:rsid w:val="00A15B6C"/>
    <w:rsid w:val="00A15C91"/>
    <w:rsid w:val="00A15E3E"/>
    <w:rsid w:val="00A16420"/>
    <w:rsid w:val="00A166EF"/>
    <w:rsid w:val="00A16E4D"/>
    <w:rsid w:val="00A170B8"/>
    <w:rsid w:val="00A17592"/>
    <w:rsid w:val="00A176B4"/>
    <w:rsid w:val="00A177E9"/>
    <w:rsid w:val="00A17815"/>
    <w:rsid w:val="00A17E46"/>
    <w:rsid w:val="00A20094"/>
    <w:rsid w:val="00A201EE"/>
    <w:rsid w:val="00A2033A"/>
    <w:rsid w:val="00A207E6"/>
    <w:rsid w:val="00A20DE6"/>
    <w:rsid w:val="00A212C2"/>
    <w:rsid w:val="00A216B7"/>
    <w:rsid w:val="00A21863"/>
    <w:rsid w:val="00A21F2B"/>
    <w:rsid w:val="00A229B9"/>
    <w:rsid w:val="00A22FB9"/>
    <w:rsid w:val="00A23362"/>
    <w:rsid w:val="00A23495"/>
    <w:rsid w:val="00A2415D"/>
    <w:rsid w:val="00A2416E"/>
    <w:rsid w:val="00A242B0"/>
    <w:rsid w:val="00A245C9"/>
    <w:rsid w:val="00A24A11"/>
    <w:rsid w:val="00A24CD1"/>
    <w:rsid w:val="00A24D2B"/>
    <w:rsid w:val="00A24DB2"/>
    <w:rsid w:val="00A24E02"/>
    <w:rsid w:val="00A25467"/>
    <w:rsid w:val="00A2548D"/>
    <w:rsid w:val="00A26311"/>
    <w:rsid w:val="00A2686D"/>
    <w:rsid w:val="00A26B4A"/>
    <w:rsid w:val="00A271E5"/>
    <w:rsid w:val="00A27736"/>
    <w:rsid w:val="00A279CA"/>
    <w:rsid w:val="00A27F6D"/>
    <w:rsid w:val="00A27F7B"/>
    <w:rsid w:val="00A3035A"/>
    <w:rsid w:val="00A3099E"/>
    <w:rsid w:val="00A30A4A"/>
    <w:rsid w:val="00A30C77"/>
    <w:rsid w:val="00A30DA7"/>
    <w:rsid w:val="00A316A1"/>
    <w:rsid w:val="00A317D5"/>
    <w:rsid w:val="00A3230C"/>
    <w:rsid w:val="00A32650"/>
    <w:rsid w:val="00A32C21"/>
    <w:rsid w:val="00A33199"/>
    <w:rsid w:val="00A33F95"/>
    <w:rsid w:val="00A3400D"/>
    <w:rsid w:val="00A34170"/>
    <w:rsid w:val="00A347D5"/>
    <w:rsid w:val="00A34838"/>
    <w:rsid w:val="00A34C25"/>
    <w:rsid w:val="00A35238"/>
    <w:rsid w:val="00A353B8"/>
    <w:rsid w:val="00A357FC"/>
    <w:rsid w:val="00A35B0F"/>
    <w:rsid w:val="00A36015"/>
    <w:rsid w:val="00A363C2"/>
    <w:rsid w:val="00A36864"/>
    <w:rsid w:val="00A36C7E"/>
    <w:rsid w:val="00A36DA3"/>
    <w:rsid w:val="00A36DC9"/>
    <w:rsid w:val="00A36DDA"/>
    <w:rsid w:val="00A376D3"/>
    <w:rsid w:val="00A37D0D"/>
    <w:rsid w:val="00A402ED"/>
    <w:rsid w:val="00A404F2"/>
    <w:rsid w:val="00A4057B"/>
    <w:rsid w:val="00A4061B"/>
    <w:rsid w:val="00A40EA3"/>
    <w:rsid w:val="00A418F7"/>
    <w:rsid w:val="00A41D04"/>
    <w:rsid w:val="00A41EA8"/>
    <w:rsid w:val="00A4211B"/>
    <w:rsid w:val="00A42503"/>
    <w:rsid w:val="00A42505"/>
    <w:rsid w:val="00A428C7"/>
    <w:rsid w:val="00A432D5"/>
    <w:rsid w:val="00A43AF5"/>
    <w:rsid w:val="00A4400B"/>
    <w:rsid w:val="00A4420E"/>
    <w:rsid w:val="00A44258"/>
    <w:rsid w:val="00A4442E"/>
    <w:rsid w:val="00A4497D"/>
    <w:rsid w:val="00A44D63"/>
    <w:rsid w:val="00A45151"/>
    <w:rsid w:val="00A45404"/>
    <w:rsid w:val="00A45525"/>
    <w:rsid w:val="00A4593F"/>
    <w:rsid w:val="00A45A38"/>
    <w:rsid w:val="00A45C71"/>
    <w:rsid w:val="00A45E2D"/>
    <w:rsid w:val="00A46028"/>
    <w:rsid w:val="00A4644F"/>
    <w:rsid w:val="00A471B7"/>
    <w:rsid w:val="00A47429"/>
    <w:rsid w:val="00A477C2"/>
    <w:rsid w:val="00A47B06"/>
    <w:rsid w:val="00A501D6"/>
    <w:rsid w:val="00A50315"/>
    <w:rsid w:val="00A504B6"/>
    <w:rsid w:val="00A506D5"/>
    <w:rsid w:val="00A50753"/>
    <w:rsid w:val="00A509FE"/>
    <w:rsid w:val="00A50BCD"/>
    <w:rsid w:val="00A50E9F"/>
    <w:rsid w:val="00A51189"/>
    <w:rsid w:val="00A51390"/>
    <w:rsid w:val="00A5173E"/>
    <w:rsid w:val="00A5245E"/>
    <w:rsid w:val="00A52EE0"/>
    <w:rsid w:val="00A530F7"/>
    <w:rsid w:val="00A53640"/>
    <w:rsid w:val="00A536AF"/>
    <w:rsid w:val="00A53920"/>
    <w:rsid w:val="00A53F2F"/>
    <w:rsid w:val="00A54012"/>
    <w:rsid w:val="00A54284"/>
    <w:rsid w:val="00A54438"/>
    <w:rsid w:val="00A54761"/>
    <w:rsid w:val="00A54995"/>
    <w:rsid w:val="00A552EF"/>
    <w:rsid w:val="00A55768"/>
    <w:rsid w:val="00A55784"/>
    <w:rsid w:val="00A56053"/>
    <w:rsid w:val="00A56CDF"/>
    <w:rsid w:val="00A56E7E"/>
    <w:rsid w:val="00A574C4"/>
    <w:rsid w:val="00A574CA"/>
    <w:rsid w:val="00A57AF6"/>
    <w:rsid w:val="00A57B88"/>
    <w:rsid w:val="00A60109"/>
    <w:rsid w:val="00A60262"/>
    <w:rsid w:val="00A60426"/>
    <w:rsid w:val="00A6080E"/>
    <w:rsid w:val="00A608F1"/>
    <w:rsid w:val="00A60ED9"/>
    <w:rsid w:val="00A61161"/>
    <w:rsid w:val="00A612DB"/>
    <w:rsid w:val="00A617FD"/>
    <w:rsid w:val="00A61AF2"/>
    <w:rsid w:val="00A61D5A"/>
    <w:rsid w:val="00A62515"/>
    <w:rsid w:val="00A62830"/>
    <w:rsid w:val="00A62839"/>
    <w:rsid w:val="00A62890"/>
    <w:rsid w:val="00A629AA"/>
    <w:rsid w:val="00A6305A"/>
    <w:rsid w:val="00A63BA0"/>
    <w:rsid w:val="00A645A4"/>
    <w:rsid w:val="00A64F23"/>
    <w:rsid w:val="00A6509D"/>
    <w:rsid w:val="00A65809"/>
    <w:rsid w:val="00A658ED"/>
    <w:rsid w:val="00A65926"/>
    <w:rsid w:val="00A65990"/>
    <w:rsid w:val="00A661FC"/>
    <w:rsid w:val="00A6623C"/>
    <w:rsid w:val="00A66491"/>
    <w:rsid w:val="00A665EA"/>
    <w:rsid w:val="00A666F3"/>
    <w:rsid w:val="00A66CFB"/>
    <w:rsid w:val="00A66D9C"/>
    <w:rsid w:val="00A67A31"/>
    <w:rsid w:val="00A67ED2"/>
    <w:rsid w:val="00A70360"/>
    <w:rsid w:val="00A704AA"/>
    <w:rsid w:val="00A7080D"/>
    <w:rsid w:val="00A70998"/>
    <w:rsid w:val="00A70EB4"/>
    <w:rsid w:val="00A7122C"/>
    <w:rsid w:val="00A71322"/>
    <w:rsid w:val="00A717D0"/>
    <w:rsid w:val="00A71AE1"/>
    <w:rsid w:val="00A721DD"/>
    <w:rsid w:val="00A722F1"/>
    <w:rsid w:val="00A7235C"/>
    <w:rsid w:val="00A723D6"/>
    <w:rsid w:val="00A723E8"/>
    <w:rsid w:val="00A72583"/>
    <w:rsid w:val="00A726F2"/>
    <w:rsid w:val="00A726FB"/>
    <w:rsid w:val="00A728C1"/>
    <w:rsid w:val="00A72DCB"/>
    <w:rsid w:val="00A72F35"/>
    <w:rsid w:val="00A731DC"/>
    <w:rsid w:val="00A7366C"/>
    <w:rsid w:val="00A736FF"/>
    <w:rsid w:val="00A747DB"/>
    <w:rsid w:val="00A74855"/>
    <w:rsid w:val="00A748E1"/>
    <w:rsid w:val="00A74E91"/>
    <w:rsid w:val="00A74FE1"/>
    <w:rsid w:val="00A7556C"/>
    <w:rsid w:val="00A755FF"/>
    <w:rsid w:val="00A75623"/>
    <w:rsid w:val="00A758C4"/>
    <w:rsid w:val="00A759AA"/>
    <w:rsid w:val="00A75C9D"/>
    <w:rsid w:val="00A75CA4"/>
    <w:rsid w:val="00A7602D"/>
    <w:rsid w:val="00A764AF"/>
    <w:rsid w:val="00A765D0"/>
    <w:rsid w:val="00A76779"/>
    <w:rsid w:val="00A76998"/>
    <w:rsid w:val="00A76D16"/>
    <w:rsid w:val="00A76D5A"/>
    <w:rsid w:val="00A77414"/>
    <w:rsid w:val="00A77479"/>
    <w:rsid w:val="00A77524"/>
    <w:rsid w:val="00A7783A"/>
    <w:rsid w:val="00A77D12"/>
    <w:rsid w:val="00A77E98"/>
    <w:rsid w:val="00A8006F"/>
    <w:rsid w:val="00A80133"/>
    <w:rsid w:val="00A802AC"/>
    <w:rsid w:val="00A80445"/>
    <w:rsid w:val="00A804E9"/>
    <w:rsid w:val="00A81209"/>
    <w:rsid w:val="00A812B9"/>
    <w:rsid w:val="00A813A3"/>
    <w:rsid w:val="00A8140A"/>
    <w:rsid w:val="00A81462"/>
    <w:rsid w:val="00A81547"/>
    <w:rsid w:val="00A815F4"/>
    <w:rsid w:val="00A81E12"/>
    <w:rsid w:val="00A820F3"/>
    <w:rsid w:val="00A8215A"/>
    <w:rsid w:val="00A82260"/>
    <w:rsid w:val="00A823A4"/>
    <w:rsid w:val="00A824F4"/>
    <w:rsid w:val="00A825C5"/>
    <w:rsid w:val="00A82AA2"/>
    <w:rsid w:val="00A82F2D"/>
    <w:rsid w:val="00A832FE"/>
    <w:rsid w:val="00A83432"/>
    <w:rsid w:val="00A839AE"/>
    <w:rsid w:val="00A83C6A"/>
    <w:rsid w:val="00A83CE5"/>
    <w:rsid w:val="00A83E41"/>
    <w:rsid w:val="00A8416D"/>
    <w:rsid w:val="00A842DF"/>
    <w:rsid w:val="00A843B1"/>
    <w:rsid w:val="00A84781"/>
    <w:rsid w:val="00A84994"/>
    <w:rsid w:val="00A849C6"/>
    <w:rsid w:val="00A84B50"/>
    <w:rsid w:val="00A84E03"/>
    <w:rsid w:val="00A84F0E"/>
    <w:rsid w:val="00A85086"/>
    <w:rsid w:val="00A85143"/>
    <w:rsid w:val="00A85573"/>
    <w:rsid w:val="00A85634"/>
    <w:rsid w:val="00A85B58"/>
    <w:rsid w:val="00A85D1F"/>
    <w:rsid w:val="00A85D81"/>
    <w:rsid w:val="00A86137"/>
    <w:rsid w:val="00A86223"/>
    <w:rsid w:val="00A86967"/>
    <w:rsid w:val="00A86FB3"/>
    <w:rsid w:val="00A87006"/>
    <w:rsid w:val="00A87BAC"/>
    <w:rsid w:val="00A87F4D"/>
    <w:rsid w:val="00A90F0B"/>
    <w:rsid w:val="00A90FE4"/>
    <w:rsid w:val="00A91714"/>
    <w:rsid w:val="00A91824"/>
    <w:rsid w:val="00A91A12"/>
    <w:rsid w:val="00A91ADD"/>
    <w:rsid w:val="00A91C5B"/>
    <w:rsid w:val="00A91CF2"/>
    <w:rsid w:val="00A91DB8"/>
    <w:rsid w:val="00A91DF9"/>
    <w:rsid w:val="00A91FDA"/>
    <w:rsid w:val="00A92198"/>
    <w:rsid w:val="00A92441"/>
    <w:rsid w:val="00A9294B"/>
    <w:rsid w:val="00A92BCB"/>
    <w:rsid w:val="00A93880"/>
    <w:rsid w:val="00A93A57"/>
    <w:rsid w:val="00A93DD2"/>
    <w:rsid w:val="00A9407E"/>
    <w:rsid w:val="00A941B1"/>
    <w:rsid w:val="00A942C7"/>
    <w:rsid w:val="00A9444D"/>
    <w:rsid w:val="00A94660"/>
    <w:rsid w:val="00A94670"/>
    <w:rsid w:val="00A949E6"/>
    <w:rsid w:val="00A94B21"/>
    <w:rsid w:val="00A94CFF"/>
    <w:rsid w:val="00A95855"/>
    <w:rsid w:val="00A95C51"/>
    <w:rsid w:val="00A95D71"/>
    <w:rsid w:val="00A95EDE"/>
    <w:rsid w:val="00A9608D"/>
    <w:rsid w:val="00A96893"/>
    <w:rsid w:val="00A969C6"/>
    <w:rsid w:val="00A96ABE"/>
    <w:rsid w:val="00A96DEC"/>
    <w:rsid w:val="00A96E8B"/>
    <w:rsid w:val="00A96EA8"/>
    <w:rsid w:val="00A97163"/>
    <w:rsid w:val="00A97208"/>
    <w:rsid w:val="00A975E3"/>
    <w:rsid w:val="00AA0219"/>
    <w:rsid w:val="00AA0617"/>
    <w:rsid w:val="00AA0B9B"/>
    <w:rsid w:val="00AA0B9C"/>
    <w:rsid w:val="00AA0CC4"/>
    <w:rsid w:val="00AA10D5"/>
    <w:rsid w:val="00AA19B0"/>
    <w:rsid w:val="00AA1C72"/>
    <w:rsid w:val="00AA1DCA"/>
    <w:rsid w:val="00AA1E06"/>
    <w:rsid w:val="00AA1E46"/>
    <w:rsid w:val="00AA257D"/>
    <w:rsid w:val="00AA3798"/>
    <w:rsid w:val="00AA448E"/>
    <w:rsid w:val="00AA46B0"/>
    <w:rsid w:val="00AA501E"/>
    <w:rsid w:val="00AA50EA"/>
    <w:rsid w:val="00AA594A"/>
    <w:rsid w:val="00AA5A86"/>
    <w:rsid w:val="00AA613A"/>
    <w:rsid w:val="00AA6431"/>
    <w:rsid w:val="00AA6679"/>
    <w:rsid w:val="00AA6BAE"/>
    <w:rsid w:val="00AA6D9F"/>
    <w:rsid w:val="00AA71EB"/>
    <w:rsid w:val="00AA7D49"/>
    <w:rsid w:val="00AA7DE1"/>
    <w:rsid w:val="00AB0071"/>
    <w:rsid w:val="00AB19C6"/>
    <w:rsid w:val="00AB1A44"/>
    <w:rsid w:val="00AB2B6B"/>
    <w:rsid w:val="00AB2DBC"/>
    <w:rsid w:val="00AB2DEB"/>
    <w:rsid w:val="00AB335F"/>
    <w:rsid w:val="00AB37B0"/>
    <w:rsid w:val="00AB3A23"/>
    <w:rsid w:val="00AB3BE4"/>
    <w:rsid w:val="00AB452A"/>
    <w:rsid w:val="00AB48A9"/>
    <w:rsid w:val="00AB4BD9"/>
    <w:rsid w:val="00AB57CB"/>
    <w:rsid w:val="00AB58C6"/>
    <w:rsid w:val="00AB5C26"/>
    <w:rsid w:val="00AB5F02"/>
    <w:rsid w:val="00AB641F"/>
    <w:rsid w:val="00AB65DB"/>
    <w:rsid w:val="00AB686A"/>
    <w:rsid w:val="00AB6AB7"/>
    <w:rsid w:val="00AB6C2C"/>
    <w:rsid w:val="00AB7119"/>
    <w:rsid w:val="00AB75F9"/>
    <w:rsid w:val="00AB7BCF"/>
    <w:rsid w:val="00AB7D18"/>
    <w:rsid w:val="00AC032E"/>
    <w:rsid w:val="00AC0458"/>
    <w:rsid w:val="00AC0F88"/>
    <w:rsid w:val="00AC1180"/>
    <w:rsid w:val="00AC1520"/>
    <w:rsid w:val="00AC1D8D"/>
    <w:rsid w:val="00AC1FD4"/>
    <w:rsid w:val="00AC1FE7"/>
    <w:rsid w:val="00AC1FF7"/>
    <w:rsid w:val="00AC2140"/>
    <w:rsid w:val="00AC2766"/>
    <w:rsid w:val="00AC48E7"/>
    <w:rsid w:val="00AC4F32"/>
    <w:rsid w:val="00AC4F94"/>
    <w:rsid w:val="00AC5003"/>
    <w:rsid w:val="00AC5011"/>
    <w:rsid w:val="00AC5043"/>
    <w:rsid w:val="00AC5434"/>
    <w:rsid w:val="00AC57D1"/>
    <w:rsid w:val="00AC599E"/>
    <w:rsid w:val="00AC5B74"/>
    <w:rsid w:val="00AC5F61"/>
    <w:rsid w:val="00AC5FE8"/>
    <w:rsid w:val="00AC60D8"/>
    <w:rsid w:val="00AC60F6"/>
    <w:rsid w:val="00AC6DE2"/>
    <w:rsid w:val="00AC6F21"/>
    <w:rsid w:val="00AC7172"/>
    <w:rsid w:val="00AC750E"/>
    <w:rsid w:val="00AC7DB0"/>
    <w:rsid w:val="00AC7F98"/>
    <w:rsid w:val="00AD1009"/>
    <w:rsid w:val="00AD14AB"/>
    <w:rsid w:val="00AD1849"/>
    <w:rsid w:val="00AD1A42"/>
    <w:rsid w:val="00AD1A5D"/>
    <w:rsid w:val="00AD28E4"/>
    <w:rsid w:val="00AD2AF3"/>
    <w:rsid w:val="00AD2CDB"/>
    <w:rsid w:val="00AD2DF2"/>
    <w:rsid w:val="00AD2FAB"/>
    <w:rsid w:val="00AD3488"/>
    <w:rsid w:val="00AD3684"/>
    <w:rsid w:val="00AD3856"/>
    <w:rsid w:val="00AD3E25"/>
    <w:rsid w:val="00AD4117"/>
    <w:rsid w:val="00AD4187"/>
    <w:rsid w:val="00AD458B"/>
    <w:rsid w:val="00AD4590"/>
    <w:rsid w:val="00AD465A"/>
    <w:rsid w:val="00AD47A8"/>
    <w:rsid w:val="00AD47EA"/>
    <w:rsid w:val="00AD486E"/>
    <w:rsid w:val="00AD4ADD"/>
    <w:rsid w:val="00AD5186"/>
    <w:rsid w:val="00AD54D6"/>
    <w:rsid w:val="00AD5BA6"/>
    <w:rsid w:val="00AD5BC7"/>
    <w:rsid w:val="00AD60CD"/>
    <w:rsid w:val="00AD62F0"/>
    <w:rsid w:val="00AD64B8"/>
    <w:rsid w:val="00AD6679"/>
    <w:rsid w:val="00AD6D7E"/>
    <w:rsid w:val="00AD7167"/>
    <w:rsid w:val="00AD72C7"/>
    <w:rsid w:val="00AD7410"/>
    <w:rsid w:val="00AD74F3"/>
    <w:rsid w:val="00AD7814"/>
    <w:rsid w:val="00AD7956"/>
    <w:rsid w:val="00AD7B84"/>
    <w:rsid w:val="00AD7EAE"/>
    <w:rsid w:val="00AD7EE2"/>
    <w:rsid w:val="00AE008B"/>
    <w:rsid w:val="00AE079F"/>
    <w:rsid w:val="00AE09D0"/>
    <w:rsid w:val="00AE0D16"/>
    <w:rsid w:val="00AE0E5E"/>
    <w:rsid w:val="00AE0F1D"/>
    <w:rsid w:val="00AE122F"/>
    <w:rsid w:val="00AE143F"/>
    <w:rsid w:val="00AE182E"/>
    <w:rsid w:val="00AE1850"/>
    <w:rsid w:val="00AE1B81"/>
    <w:rsid w:val="00AE1D03"/>
    <w:rsid w:val="00AE1F95"/>
    <w:rsid w:val="00AE2481"/>
    <w:rsid w:val="00AE250E"/>
    <w:rsid w:val="00AE2533"/>
    <w:rsid w:val="00AE26BC"/>
    <w:rsid w:val="00AE26BD"/>
    <w:rsid w:val="00AE27E9"/>
    <w:rsid w:val="00AE3958"/>
    <w:rsid w:val="00AE39BD"/>
    <w:rsid w:val="00AE3B20"/>
    <w:rsid w:val="00AE4239"/>
    <w:rsid w:val="00AE47E0"/>
    <w:rsid w:val="00AE4FA5"/>
    <w:rsid w:val="00AE5AC6"/>
    <w:rsid w:val="00AE5FC7"/>
    <w:rsid w:val="00AE670A"/>
    <w:rsid w:val="00AE6820"/>
    <w:rsid w:val="00AE6B07"/>
    <w:rsid w:val="00AE6B74"/>
    <w:rsid w:val="00AE6EF0"/>
    <w:rsid w:val="00AE7228"/>
    <w:rsid w:val="00AE723D"/>
    <w:rsid w:val="00AE77A4"/>
    <w:rsid w:val="00AE7E13"/>
    <w:rsid w:val="00AF0133"/>
    <w:rsid w:val="00AF02FF"/>
    <w:rsid w:val="00AF04E7"/>
    <w:rsid w:val="00AF0AF6"/>
    <w:rsid w:val="00AF0B80"/>
    <w:rsid w:val="00AF0F2C"/>
    <w:rsid w:val="00AF14A0"/>
    <w:rsid w:val="00AF1B2C"/>
    <w:rsid w:val="00AF1D33"/>
    <w:rsid w:val="00AF2071"/>
    <w:rsid w:val="00AF25E4"/>
    <w:rsid w:val="00AF2E28"/>
    <w:rsid w:val="00AF2EFD"/>
    <w:rsid w:val="00AF2EFE"/>
    <w:rsid w:val="00AF315C"/>
    <w:rsid w:val="00AF33F4"/>
    <w:rsid w:val="00AF34DB"/>
    <w:rsid w:val="00AF3B6E"/>
    <w:rsid w:val="00AF4B6A"/>
    <w:rsid w:val="00AF5046"/>
    <w:rsid w:val="00AF52F9"/>
    <w:rsid w:val="00AF564E"/>
    <w:rsid w:val="00AF5B95"/>
    <w:rsid w:val="00AF5B99"/>
    <w:rsid w:val="00AF5F41"/>
    <w:rsid w:val="00AF616C"/>
    <w:rsid w:val="00AF6175"/>
    <w:rsid w:val="00AF6271"/>
    <w:rsid w:val="00AF665A"/>
    <w:rsid w:val="00AF7E45"/>
    <w:rsid w:val="00B00119"/>
    <w:rsid w:val="00B00E32"/>
    <w:rsid w:val="00B01189"/>
    <w:rsid w:val="00B01213"/>
    <w:rsid w:val="00B01E32"/>
    <w:rsid w:val="00B01F59"/>
    <w:rsid w:val="00B0221C"/>
    <w:rsid w:val="00B02363"/>
    <w:rsid w:val="00B02597"/>
    <w:rsid w:val="00B0271A"/>
    <w:rsid w:val="00B02C1B"/>
    <w:rsid w:val="00B03637"/>
    <w:rsid w:val="00B03EC3"/>
    <w:rsid w:val="00B048BB"/>
    <w:rsid w:val="00B049F4"/>
    <w:rsid w:val="00B05861"/>
    <w:rsid w:val="00B05950"/>
    <w:rsid w:val="00B05961"/>
    <w:rsid w:val="00B05DA2"/>
    <w:rsid w:val="00B05DF8"/>
    <w:rsid w:val="00B068BD"/>
    <w:rsid w:val="00B06B2E"/>
    <w:rsid w:val="00B07246"/>
    <w:rsid w:val="00B0769F"/>
    <w:rsid w:val="00B07746"/>
    <w:rsid w:val="00B0776D"/>
    <w:rsid w:val="00B0790B"/>
    <w:rsid w:val="00B07966"/>
    <w:rsid w:val="00B07A15"/>
    <w:rsid w:val="00B07AB2"/>
    <w:rsid w:val="00B104D4"/>
    <w:rsid w:val="00B111D8"/>
    <w:rsid w:val="00B11325"/>
    <w:rsid w:val="00B11B11"/>
    <w:rsid w:val="00B1240A"/>
    <w:rsid w:val="00B134DE"/>
    <w:rsid w:val="00B13B4E"/>
    <w:rsid w:val="00B13B6D"/>
    <w:rsid w:val="00B14204"/>
    <w:rsid w:val="00B1421A"/>
    <w:rsid w:val="00B14E9D"/>
    <w:rsid w:val="00B14F1E"/>
    <w:rsid w:val="00B15195"/>
    <w:rsid w:val="00B15505"/>
    <w:rsid w:val="00B1593B"/>
    <w:rsid w:val="00B16808"/>
    <w:rsid w:val="00B16DCA"/>
    <w:rsid w:val="00B16FA7"/>
    <w:rsid w:val="00B17006"/>
    <w:rsid w:val="00B175C7"/>
    <w:rsid w:val="00B17921"/>
    <w:rsid w:val="00B17C73"/>
    <w:rsid w:val="00B2010A"/>
    <w:rsid w:val="00B20140"/>
    <w:rsid w:val="00B20C6D"/>
    <w:rsid w:val="00B21BEF"/>
    <w:rsid w:val="00B21E1F"/>
    <w:rsid w:val="00B21ECE"/>
    <w:rsid w:val="00B220DD"/>
    <w:rsid w:val="00B228E0"/>
    <w:rsid w:val="00B229CA"/>
    <w:rsid w:val="00B22A67"/>
    <w:rsid w:val="00B23005"/>
    <w:rsid w:val="00B23457"/>
    <w:rsid w:val="00B23706"/>
    <w:rsid w:val="00B23778"/>
    <w:rsid w:val="00B2388E"/>
    <w:rsid w:val="00B24458"/>
    <w:rsid w:val="00B24D08"/>
    <w:rsid w:val="00B24ED5"/>
    <w:rsid w:val="00B2550C"/>
    <w:rsid w:val="00B256D6"/>
    <w:rsid w:val="00B25D1D"/>
    <w:rsid w:val="00B25F9D"/>
    <w:rsid w:val="00B26343"/>
    <w:rsid w:val="00B26379"/>
    <w:rsid w:val="00B266AA"/>
    <w:rsid w:val="00B26742"/>
    <w:rsid w:val="00B26BC5"/>
    <w:rsid w:val="00B274E0"/>
    <w:rsid w:val="00B2751A"/>
    <w:rsid w:val="00B278DA"/>
    <w:rsid w:val="00B279ED"/>
    <w:rsid w:val="00B27CD9"/>
    <w:rsid w:val="00B27CDA"/>
    <w:rsid w:val="00B27D86"/>
    <w:rsid w:val="00B3017C"/>
    <w:rsid w:val="00B302F2"/>
    <w:rsid w:val="00B30822"/>
    <w:rsid w:val="00B30B3B"/>
    <w:rsid w:val="00B30EED"/>
    <w:rsid w:val="00B312DD"/>
    <w:rsid w:val="00B31384"/>
    <w:rsid w:val="00B31521"/>
    <w:rsid w:val="00B31E91"/>
    <w:rsid w:val="00B322B2"/>
    <w:rsid w:val="00B3250B"/>
    <w:rsid w:val="00B326EB"/>
    <w:rsid w:val="00B3287E"/>
    <w:rsid w:val="00B328AA"/>
    <w:rsid w:val="00B328DA"/>
    <w:rsid w:val="00B32955"/>
    <w:rsid w:val="00B329E3"/>
    <w:rsid w:val="00B32D18"/>
    <w:rsid w:val="00B32D30"/>
    <w:rsid w:val="00B32D60"/>
    <w:rsid w:val="00B32F09"/>
    <w:rsid w:val="00B33052"/>
    <w:rsid w:val="00B33208"/>
    <w:rsid w:val="00B33359"/>
    <w:rsid w:val="00B3394C"/>
    <w:rsid w:val="00B33E73"/>
    <w:rsid w:val="00B3414B"/>
    <w:rsid w:val="00B3449E"/>
    <w:rsid w:val="00B347CB"/>
    <w:rsid w:val="00B34AE6"/>
    <w:rsid w:val="00B350B5"/>
    <w:rsid w:val="00B355CA"/>
    <w:rsid w:val="00B35789"/>
    <w:rsid w:val="00B35CF3"/>
    <w:rsid w:val="00B363D2"/>
    <w:rsid w:val="00B364F0"/>
    <w:rsid w:val="00B366C4"/>
    <w:rsid w:val="00B36C42"/>
    <w:rsid w:val="00B37BF2"/>
    <w:rsid w:val="00B40126"/>
    <w:rsid w:val="00B4015D"/>
    <w:rsid w:val="00B4028A"/>
    <w:rsid w:val="00B40569"/>
    <w:rsid w:val="00B40FBC"/>
    <w:rsid w:val="00B41209"/>
    <w:rsid w:val="00B4186D"/>
    <w:rsid w:val="00B41A6A"/>
    <w:rsid w:val="00B41D0E"/>
    <w:rsid w:val="00B41F4D"/>
    <w:rsid w:val="00B425AE"/>
    <w:rsid w:val="00B42894"/>
    <w:rsid w:val="00B43E0C"/>
    <w:rsid w:val="00B44602"/>
    <w:rsid w:val="00B449CF"/>
    <w:rsid w:val="00B449DE"/>
    <w:rsid w:val="00B44BFF"/>
    <w:rsid w:val="00B44ED0"/>
    <w:rsid w:val="00B44EFB"/>
    <w:rsid w:val="00B4543C"/>
    <w:rsid w:val="00B454A6"/>
    <w:rsid w:val="00B45C13"/>
    <w:rsid w:val="00B45C27"/>
    <w:rsid w:val="00B45E50"/>
    <w:rsid w:val="00B46433"/>
    <w:rsid w:val="00B4673E"/>
    <w:rsid w:val="00B46810"/>
    <w:rsid w:val="00B46AD6"/>
    <w:rsid w:val="00B4763F"/>
    <w:rsid w:val="00B502E9"/>
    <w:rsid w:val="00B502FB"/>
    <w:rsid w:val="00B50D03"/>
    <w:rsid w:val="00B514E5"/>
    <w:rsid w:val="00B51624"/>
    <w:rsid w:val="00B528B8"/>
    <w:rsid w:val="00B53074"/>
    <w:rsid w:val="00B53272"/>
    <w:rsid w:val="00B53306"/>
    <w:rsid w:val="00B5370F"/>
    <w:rsid w:val="00B53AC8"/>
    <w:rsid w:val="00B53C2B"/>
    <w:rsid w:val="00B53FF8"/>
    <w:rsid w:val="00B54090"/>
    <w:rsid w:val="00B543A7"/>
    <w:rsid w:val="00B54587"/>
    <w:rsid w:val="00B5519B"/>
    <w:rsid w:val="00B556E6"/>
    <w:rsid w:val="00B556F5"/>
    <w:rsid w:val="00B55B48"/>
    <w:rsid w:val="00B55CF0"/>
    <w:rsid w:val="00B5678D"/>
    <w:rsid w:val="00B571C1"/>
    <w:rsid w:val="00B5778F"/>
    <w:rsid w:val="00B57A76"/>
    <w:rsid w:val="00B601D0"/>
    <w:rsid w:val="00B604C5"/>
    <w:rsid w:val="00B60651"/>
    <w:rsid w:val="00B606E3"/>
    <w:rsid w:val="00B607DA"/>
    <w:rsid w:val="00B607E0"/>
    <w:rsid w:val="00B607E9"/>
    <w:rsid w:val="00B608B4"/>
    <w:rsid w:val="00B60B09"/>
    <w:rsid w:val="00B6112B"/>
    <w:rsid w:val="00B61164"/>
    <w:rsid w:val="00B6130E"/>
    <w:rsid w:val="00B61938"/>
    <w:rsid w:val="00B6235C"/>
    <w:rsid w:val="00B6251F"/>
    <w:rsid w:val="00B6254D"/>
    <w:rsid w:val="00B62CF0"/>
    <w:rsid w:val="00B63001"/>
    <w:rsid w:val="00B63347"/>
    <w:rsid w:val="00B64159"/>
    <w:rsid w:val="00B6458A"/>
    <w:rsid w:val="00B64668"/>
    <w:rsid w:val="00B64EEB"/>
    <w:rsid w:val="00B64F3A"/>
    <w:rsid w:val="00B65300"/>
    <w:rsid w:val="00B656E1"/>
    <w:rsid w:val="00B6589F"/>
    <w:rsid w:val="00B65D88"/>
    <w:rsid w:val="00B65EDA"/>
    <w:rsid w:val="00B66216"/>
    <w:rsid w:val="00B66C2A"/>
    <w:rsid w:val="00B66C80"/>
    <w:rsid w:val="00B679B1"/>
    <w:rsid w:val="00B67BDA"/>
    <w:rsid w:val="00B70598"/>
    <w:rsid w:val="00B71C0C"/>
    <w:rsid w:val="00B72097"/>
    <w:rsid w:val="00B726F9"/>
    <w:rsid w:val="00B72877"/>
    <w:rsid w:val="00B729DF"/>
    <w:rsid w:val="00B72CF0"/>
    <w:rsid w:val="00B72F57"/>
    <w:rsid w:val="00B73288"/>
    <w:rsid w:val="00B73383"/>
    <w:rsid w:val="00B7376C"/>
    <w:rsid w:val="00B73C7C"/>
    <w:rsid w:val="00B73D7F"/>
    <w:rsid w:val="00B740E9"/>
    <w:rsid w:val="00B74461"/>
    <w:rsid w:val="00B745D0"/>
    <w:rsid w:val="00B74AAB"/>
    <w:rsid w:val="00B75040"/>
    <w:rsid w:val="00B751EC"/>
    <w:rsid w:val="00B75F55"/>
    <w:rsid w:val="00B7698D"/>
    <w:rsid w:val="00B76A4B"/>
    <w:rsid w:val="00B77ED9"/>
    <w:rsid w:val="00B809B6"/>
    <w:rsid w:val="00B80EB0"/>
    <w:rsid w:val="00B810F9"/>
    <w:rsid w:val="00B81824"/>
    <w:rsid w:val="00B81986"/>
    <w:rsid w:val="00B81AC6"/>
    <w:rsid w:val="00B81C49"/>
    <w:rsid w:val="00B81F1B"/>
    <w:rsid w:val="00B821FB"/>
    <w:rsid w:val="00B826F3"/>
    <w:rsid w:val="00B8273A"/>
    <w:rsid w:val="00B8291B"/>
    <w:rsid w:val="00B830C6"/>
    <w:rsid w:val="00B832CC"/>
    <w:rsid w:val="00B833E0"/>
    <w:rsid w:val="00B836DD"/>
    <w:rsid w:val="00B83B6C"/>
    <w:rsid w:val="00B83CBE"/>
    <w:rsid w:val="00B83D5B"/>
    <w:rsid w:val="00B83F0B"/>
    <w:rsid w:val="00B83FA1"/>
    <w:rsid w:val="00B846A7"/>
    <w:rsid w:val="00B84A07"/>
    <w:rsid w:val="00B84DFC"/>
    <w:rsid w:val="00B85229"/>
    <w:rsid w:val="00B856E0"/>
    <w:rsid w:val="00B85B6E"/>
    <w:rsid w:val="00B85C63"/>
    <w:rsid w:val="00B85E65"/>
    <w:rsid w:val="00B86273"/>
    <w:rsid w:val="00B866F4"/>
    <w:rsid w:val="00B8699E"/>
    <w:rsid w:val="00B869F2"/>
    <w:rsid w:val="00B87393"/>
    <w:rsid w:val="00B908F3"/>
    <w:rsid w:val="00B90AA4"/>
    <w:rsid w:val="00B90BDD"/>
    <w:rsid w:val="00B90F48"/>
    <w:rsid w:val="00B90FB2"/>
    <w:rsid w:val="00B90FCC"/>
    <w:rsid w:val="00B910A3"/>
    <w:rsid w:val="00B9146F"/>
    <w:rsid w:val="00B91B63"/>
    <w:rsid w:val="00B91CF9"/>
    <w:rsid w:val="00B92037"/>
    <w:rsid w:val="00B92613"/>
    <w:rsid w:val="00B9296C"/>
    <w:rsid w:val="00B92F3F"/>
    <w:rsid w:val="00B93195"/>
    <w:rsid w:val="00B931DC"/>
    <w:rsid w:val="00B9336E"/>
    <w:rsid w:val="00B936A6"/>
    <w:rsid w:val="00B9374E"/>
    <w:rsid w:val="00B9377B"/>
    <w:rsid w:val="00B9399C"/>
    <w:rsid w:val="00B93F4B"/>
    <w:rsid w:val="00B93FF5"/>
    <w:rsid w:val="00B944CE"/>
    <w:rsid w:val="00B9466A"/>
    <w:rsid w:val="00B9491E"/>
    <w:rsid w:val="00B94A97"/>
    <w:rsid w:val="00B94B31"/>
    <w:rsid w:val="00B954A2"/>
    <w:rsid w:val="00B95529"/>
    <w:rsid w:val="00B96055"/>
    <w:rsid w:val="00B96081"/>
    <w:rsid w:val="00B963E7"/>
    <w:rsid w:val="00B96421"/>
    <w:rsid w:val="00B964E1"/>
    <w:rsid w:val="00B97581"/>
    <w:rsid w:val="00B979C8"/>
    <w:rsid w:val="00B97B24"/>
    <w:rsid w:val="00B97F46"/>
    <w:rsid w:val="00B97F92"/>
    <w:rsid w:val="00BA04EB"/>
    <w:rsid w:val="00BA05E6"/>
    <w:rsid w:val="00BA087C"/>
    <w:rsid w:val="00BA09C2"/>
    <w:rsid w:val="00BA12AD"/>
    <w:rsid w:val="00BA1364"/>
    <w:rsid w:val="00BA13BA"/>
    <w:rsid w:val="00BA15FA"/>
    <w:rsid w:val="00BA1884"/>
    <w:rsid w:val="00BA18CA"/>
    <w:rsid w:val="00BA19E0"/>
    <w:rsid w:val="00BA23F6"/>
    <w:rsid w:val="00BA253A"/>
    <w:rsid w:val="00BA2C27"/>
    <w:rsid w:val="00BA2DB2"/>
    <w:rsid w:val="00BA2DC4"/>
    <w:rsid w:val="00BA320C"/>
    <w:rsid w:val="00BA339A"/>
    <w:rsid w:val="00BA383D"/>
    <w:rsid w:val="00BA3921"/>
    <w:rsid w:val="00BA39CF"/>
    <w:rsid w:val="00BA3A52"/>
    <w:rsid w:val="00BA3A83"/>
    <w:rsid w:val="00BA40B6"/>
    <w:rsid w:val="00BA4AC3"/>
    <w:rsid w:val="00BA4D29"/>
    <w:rsid w:val="00BA542B"/>
    <w:rsid w:val="00BA58C4"/>
    <w:rsid w:val="00BA5B66"/>
    <w:rsid w:val="00BA5C25"/>
    <w:rsid w:val="00BA5C74"/>
    <w:rsid w:val="00BA5F3A"/>
    <w:rsid w:val="00BA6545"/>
    <w:rsid w:val="00BA6724"/>
    <w:rsid w:val="00BA695F"/>
    <w:rsid w:val="00BA69F3"/>
    <w:rsid w:val="00BA6DC8"/>
    <w:rsid w:val="00BA709E"/>
    <w:rsid w:val="00BA7272"/>
    <w:rsid w:val="00BA771D"/>
    <w:rsid w:val="00BB04B2"/>
    <w:rsid w:val="00BB06E8"/>
    <w:rsid w:val="00BB0956"/>
    <w:rsid w:val="00BB0A64"/>
    <w:rsid w:val="00BB0C9F"/>
    <w:rsid w:val="00BB105A"/>
    <w:rsid w:val="00BB13D0"/>
    <w:rsid w:val="00BB1462"/>
    <w:rsid w:val="00BB1979"/>
    <w:rsid w:val="00BB1F74"/>
    <w:rsid w:val="00BB2198"/>
    <w:rsid w:val="00BB2360"/>
    <w:rsid w:val="00BB2BD2"/>
    <w:rsid w:val="00BB2EB4"/>
    <w:rsid w:val="00BB31D3"/>
    <w:rsid w:val="00BB35C6"/>
    <w:rsid w:val="00BB4644"/>
    <w:rsid w:val="00BB4724"/>
    <w:rsid w:val="00BB4AEC"/>
    <w:rsid w:val="00BB4E63"/>
    <w:rsid w:val="00BB5012"/>
    <w:rsid w:val="00BB550D"/>
    <w:rsid w:val="00BB6610"/>
    <w:rsid w:val="00BB667D"/>
    <w:rsid w:val="00BB67C9"/>
    <w:rsid w:val="00BB7245"/>
    <w:rsid w:val="00BB7248"/>
    <w:rsid w:val="00BB7AA5"/>
    <w:rsid w:val="00BB7C79"/>
    <w:rsid w:val="00BC0691"/>
    <w:rsid w:val="00BC0C95"/>
    <w:rsid w:val="00BC0CC4"/>
    <w:rsid w:val="00BC11DB"/>
    <w:rsid w:val="00BC11F3"/>
    <w:rsid w:val="00BC1DF7"/>
    <w:rsid w:val="00BC2239"/>
    <w:rsid w:val="00BC237F"/>
    <w:rsid w:val="00BC2554"/>
    <w:rsid w:val="00BC2AB4"/>
    <w:rsid w:val="00BC2D28"/>
    <w:rsid w:val="00BC2E00"/>
    <w:rsid w:val="00BC37E4"/>
    <w:rsid w:val="00BC3A09"/>
    <w:rsid w:val="00BC3E30"/>
    <w:rsid w:val="00BC407B"/>
    <w:rsid w:val="00BC494D"/>
    <w:rsid w:val="00BC4C5A"/>
    <w:rsid w:val="00BC4E6A"/>
    <w:rsid w:val="00BC4F7D"/>
    <w:rsid w:val="00BC51B0"/>
    <w:rsid w:val="00BC5683"/>
    <w:rsid w:val="00BC5D7E"/>
    <w:rsid w:val="00BC5DC4"/>
    <w:rsid w:val="00BC67C9"/>
    <w:rsid w:val="00BC693C"/>
    <w:rsid w:val="00BC7218"/>
    <w:rsid w:val="00BC7879"/>
    <w:rsid w:val="00BD0375"/>
    <w:rsid w:val="00BD05FF"/>
    <w:rsid w:val="00BD0B81"/>
    <w:rsid w:val="00BD0CC5"/>
    <w:rsid w:val="00BD0DFA"/>
    <w:rsid w:val="00BD16C6"/>
    <w:rsid w:val="00BD1A53"/>
    <w:rsid w:val="00BD1C5A"/>
    <w:rsid w:val="00BD1D33"/>
    <w:rsid w:val="00BD2264"/>
    <w:rsid w:val="00BD298A"/>
    <w:rsid w:val="00BD2C8A"/>
    <w:rsid w:val="00BD449C"/>
    <w:rsid w:val="00BD44AE"/>
    <w:rsid w:val="00BD4D14"/>
    <w:rsid w:val="00BD637F"/>
    <w:rsid w:val="00BD63AA"/>
    <w:rsid w:val="00BD6654"/>
    <w:rsid w:val="00BD7020"/>
    <w:rsid w:val="00BD7210"/>
    <w:rsid w:val="00BD74F5"/>
    <w:rsid w:val="00BD7709"/>
    <w:rsid w:val="00BD7AAE"/>
    <w:rsid w:val="00BE0975"/>
    <w:rsid w:val="00BE152D"/>
    <w:rsid w:val="00BE177A"/>
    <w:rsid w:val="00BE18A0"/>
    <w:rsid w:val="00BE1C9E"/>
    <w:rsid w:val="00BE275C"/>
    <w:rsid w:val="00BE2B64"/>
    <w:rsid w:val="00BE2D27"/>
    <w:rsid w:val="00BE3328"/>
    <w:rsid w:val="00BE3B65"/>
    <w:rsid w:val="00BE46D3"/>
    <w:rsid w:val="00BE472B"/>
    <w:rsid w:val="00BE47EC"/>
    <w:rsid w:val="00BE4B06"/>
    <w:rsid w:val="00BE4BD7"/>
    <w:rsid w:val="00BE4E55"/>
    <w:rsid w:val="00BE4F9E"/>
    <w:rsid w:val="00BE4FB4"/>
    <w:rsid w:val="00BE5C64"/>
    <w:rsid w:val="00BE6285"/>
    <w:rsid w:val="00BE6392"/>
    <w:rsid w:val="00BE6B1D"/>
    <w:rsid w:val="00BE6DBD"/>
    <w:rsid w:val="00BE7005"/>
    <w:rsid w:val="00BE7C0A"/>
    <w:rsid w:val="00BF08A5"/>
    <w:rsid w:val="00BF0E76"/>
    <w:rsid w:val="00BF1424"/>
    <w:rsid w:val="00BF1808"/>
    <w:rsid w:val="00BF20B1"/>
    <w:rsid w:val="00BF2381"/>
    <w:rsid w:val="00BF2447"/>
    <w:rsid w:val="00BF26CF"/>
    <w:rsid w:val="00BF2837"/>
    <w:rsid w:val="00BF2D91"/>
    <w:rsid w:val="00BF2DA9"/>
    <w:rsid w:val="00BF3B38"/>
    <w:rsid w:val="00BF3DFB"/>
    <w:rsid w:val="00BF3E8B"/>
    <w:rsid w:val="00BF419A"/>
    <w:rsid w:val="00BF4A8D"/>
    <w:rsid w:val="00BF4D05"/>
    <w:rsid w:val="00BF4E06"/>
    <w:rsid w:val="00BF56A4"/>
    <w:rsid w:val="00BF587F"/>
    <w:rsid w:val="00BF6734"/>
    <w:rsid w:val="00BF67E7"/>
    <w:rsid w:val="00BF6A5F"/>
    <w:rsid w:val="00BF6BB9"/>
    <w:rsid w:val="00BF718D"/>
    <w:rsid w:val="00BF766C"/>
    <w:rsid w:val="00BF7AA2"/>
    <w:rsid w:val="00BF7B7C"/>
    <w:rsid w:val="00BF7D82"/>
    <w:rsid w:val="00BF7F5F"/>
    <w:rsid w:val="00C00F79"/>
    <w:rsid w:val="00C01363"/>
    <w:rsid w:val="00C016B4"/>
    <w:rsid w:val="00C01734"/>
    <w:rsid w:val="00C0199B"/>
    <w:rsid w:val="00C01E67"/>
    <w:rsid w:val="00C01EB4"/>
    <w:rsid w:val="00C01F49"/>
    <w:rsid w:val="00C0202D"/>
    <w:rsid w:val="00C027FB"/>
    <w:rsid w:val="00C02F3E"/>
    <w:rsid w:val="00C03357"/>
    <w:rsid w:val="00C03B24"/>
    <w:rsid w:val="00C03BD3"/>
    <w:rsid w:val="00C04873"/>
    <w:rsid w:val="00C04BD3"/>
    <w:rsid w:val="00C04D75"/>
    <w:rsid w:val="00C04E69"/>
    <w:rsid w:val="00C057DC"/>
    <w:rsid w:val="00C05BEB"/>
    <w:rsid w:val="00C05C5D"/>
    <w:rsid w:val="00C05C65"/>
    <w:rsid w:val="00C0612F"/>
    <w:rsid w:val="00C065E7"/>
    <w:rsid w:val="00C0674F"/>
    <w:rsid w:val="00C07508"/>
    <w:rsid w:val="00C07861"/>
    <w:rsid w:val="00C07C3C"/>
    <w:rsid w:val="00C10330"/>
    <w:rsid w:val="00C1042C"/>
    <w:rsid w:val="00C104FF"/>
    <w:rsid w:val="00C10865"/>
    <w:rsid w:val="00C108CC"/>
    <w:rsid w:val="00C10DB6"/>
    <w:rsid w:val="00C10F85"/>
    <w:rsid w:val="00C1148B"/>
    <w:rsid w:val="00C1154C"/>
    <w:rsid w:val="00C11823"/>
    <w:rsid w:val="00C11A3B"/>
    <w:rsid w:val="00C11BFA"/>
    <w:rsid w:val="00C11D51"/>
    <w:rsid w:val="00C11F9A"/>
    <w:rsid w:val="00C1241D"/>
    <w:rsid w:val="00C126E4"/>
    <w:rsid w:val="00C13589"/>
    <w:rsid w:val="00C13ACD"/>
    <w:rsid w:val="00C1424D"/>
    <w:rsid w:val="00C1522B"/>
    <w:rsid w:val="00C15622"/>
    <w:rsid w:val="00C15BF1"/>
    <w:rsid w:val="00C163B5"/>
    <w:rsid w:val="00C16412"/>
    <w:rsid w:val="00C16429"/>
    <w:rsid w:val="00C165A5"/>
    <w:rsid w:val="00C16C2E"/>
    <w:rsid w:val="00C16E7C"/>
    <w:rsid w:val="00C17029"/>
    <w:rsid w:val="00C17484"/>
    <w:rsid w:val="00C17492"/>
    <w:rsid w:val="00C17618"/>
    <w:rsid w:val="00C17A08"/>
    <w:rsid w:val="00C17E3D"/>
    <w:rsid w:val="00C17FE3"/>
    <w:rsid w:val="00C20B1F"/>
    <w:rsid w:val="00C20CB7"/>
    <w:rsid w:val="00C20CBC"/>
    <w:rsid w:val="00C20F71"/>
    <w:rsid w:val="00C2144A"/>
    <w:rsid w:val="00C21745"/>
    <w:rsid w:val="00C21A9B"/>
    <w:rsid w:val="00C21E9C"/>
    <w:rsid w:val="00C2234E"/>
    <w:rsid w:val="00C2264A"/>
    <w:rsid w:val="00C226ED"/>
    <w:rsid w:val="00C22716"/>
    <w:rsid w:val="00C22AB7"/>
    <w:rsid w:val="00C22B10"/>
    <w:rsid w:val="00C22E99"/>
    <w:rsid w:val="00C23011"/>
    <w:rsid w:val="00C2350A"/>
    <w:rsid w:val="00C23C29"/>
    <w:rsid w:val="00C23EE3"/>
    <w:rsid w:val="00C24412"/>
    <w:rsid w:val="00C24C2C"/>
    <w:rsid w:val="00C24CCD"/>
    <w:rsid w:val="00C2510F"/>
    <w:rsid w:val="00C251A1"/>
    <w:rsid w:val="00C25276"/>
    <w:rsid w:val="00C25461"/>
    <w:rsid w:val="00C25844"/>
    <w:rsid w:val="00C25D41"/>
    <w:rsid w:val="00C25D88"/>
    <w:rsid w:val="00C26158"/>
    <w:rsid w:val="00C261EC"/>
    <w:rsid w:val="00C26749"/>
    <w:rsid w:val="00C27424"/>
    <w:rsid w:val="00C27F95"/>
    <w:rsid w:val="00C302D1"/>
    <w:rsid w:val="00C30953"/>
    <w:rsid w:val="00C30C27"/>
    <w:rsid w:val="00C3105D"/>
    <w:rsid w:val="00C315A1"/>
    <w:rsid w:val="00C317CD"/>
    <w:rsid w:val="00C3183C"/>
    <w:rsid w:val="00C31C38"/>
    <w:rsid w:val="00C31D14"/>
    <w:rsid w:val="00C32186"/>
    <w:rsid w:val="00C3232B"/>
    <w:rsid w:val="00C32BB5"/>
    <w:rsid w:val="00C3316A"/>
    <w:rsid w:val="00C3348E"/>
    <w:rsid w:val="00C337CB"/>
    <w:rsid w:val="00C3396F"/>
    <w:rsid w:val="00C33C2E"/>
    <w:rsid w:val="00C34067"/>
    <w:rsid w:val="00C34388"/>
    <w:rsid w:val="00C34446"/>
    <w:rsid w:val="00C34C79"/>
    <w:rsid w:val="00C34DBB"/>
    <w:rsid w:val="00C34EDF"/>
    <w:rsid w:val="00C3535D"/>
    <w:rsid w:val="00C35643"/>
    <w:rsid w:val="00C35D16"/>
    <w:rsid w:val="00C36020"/>
    <w:rsid w:val="00C363D6"/>
    <w:rsid w:val="00C365F0"/>
    <w:rsid w:val="00C36859"/>
    <w:rsid w:val="00C36976"/>
    <w:rsid w:val="00C36D93"/>
    <w:rsid w:val="00C3783C"/>
    <w:rsid w:val="00C37AA0"/>
    <w:rsid w:val="00C37EAC"/>
    <w:rsid w:val="00C4007D"/>
    <w:rsid w:val="00C40391"/>
    <w:rsid w:val="00C40656"/>
    <w:rsid w:val="00C40AFC"/>
    <w:rsid w:val="00C41549"/>
    <w:rsid w:val="00C4184D"/>
    <w:rsid w:val="00C418D2"/>
    <w:rsid w:val="00C42097"/>
    <w:rsid w:val="00C422C0"/>
    <w:rsid w:val="00C42B27"/>
    <w:rsid w:val="00C42EB3"/>
    <w:rsid w:val="00C43A93"/>
    <w:rsid w:val="00C44424"/>
    <w:rsid w:val="00C445DD"/>
    <w:rsid w:val="00C44F05"/>
    <w:rsid w:val="00C44FBC"/>
    <w:rsid w:val="00C4501C"/>
    <w:rsid w:val="00C45197"/>
    <w:rsid w:val="00C4537F"/>
    <w:rsid w:val="00C453B0"/>
    <w:rsid w:val="00C457F5"/>
    <w:rsid w:val="00C458CB"/>
    <w:rsid w:val="00C45ACA"/>
    <w:rsid w:val="00C45E3E"/>
    <w:rsid w:val="00C46653"/>
    <w:rsid w:val="00C46752"/>
    <w:rsid w:val="00C467EF"/>
    <w:rsid w:val="00C46901"/>
    <w:rsid w:val="00C46B64"/>
    <w:rsid w:val="00C46D5B"/>
    <w:rsid w:val="00C46EEC"/>
    <w:rsid w:val="00C47118"/>
    <w:rsid w:val="00C47478"/>
    <w:rsid w:val="00C50DA0"/>
    <w:rsid w:val="00C5219F"/>
    <w:rsid w:val="00C52535"/>
    <w:rsid w:val="00C52A01"/>
    <w:rsid w:val="00C52D98"/>
    <w:rsid w:val="00C533BD"/>
    <w:rsid w:val="00C534C6"/>
    <w:rsid w:val="00C5362A"/>
    <w:rsid w:val="00C536A4"/>
    <w:rsid w:val="00C53AB3"/>
    <w:rsid w:val="00C546A1"/>
    <w:rsid w:val="00C54A55"/>
    <w:rsid w:val="00C54AD6"/>
    <w:rsid w:val="00C54C24"/>
    <w:rsid w:val="00C5556E"/>
    <w:rsid w:val="00C55EA0"/>
    <w:rsid w:val="00C56A32"/>
    <w:rsid w:val="00C56FB8"/>
    <w:rsid w:val="00C5727D"/>
    <w:rsid w:val="00C57344"/>
    <w:rsid w:val="00C575C6"/>
    <w:rsid w:val="00C57B31"/>
    <w:rsid w:val="00C57C33"/>
    <w:rsid w:val="00C600C2"/>
    <w:rsid w:val="00C60A27"/>
    <w:rsid w:val="00C611B4"/>
    <w:rsid w:val="00C614F8"/>
    <w:rsid w:val="00C61515"/>
    <w:rsid w:val="00C61A11"/>
    <w:rsid w:val="00C61A4C"/>
    <w:rsid w:val="00C61C2C"/>
    <w:rsid w:val="00C6204F"/>
    <w:rsid w:val="00C6331E"/>
    <w:rsid w:val="00C63721"/>
    <w:rsid w:val="00C6423A"/>
    <w:rsid w:val="00C64500"/>
    <w:rsid w:val="00C64BD1"/>
    <w:rsid w:val="00C64F5A"/>
    <w:rsid w:val="00C65186"/>
    <w:rsid w:val="00C65872"/>
    <w:rsid w:val="00C658FF"/>
    <w:rsid w:val="00C65C93"/>
    <w:rsid w:val="00C65FB8"/>
    <w:rsid w:val="00C661ED"/>
    <w:rsid w:val="00C664B5"/>
    <w:rsid w:val="00C67294"/>
    <w:rsid w:val="00C67AE1"/>
    <w:rsid w:val="00C67E04"/>
    <w:rsid w:val="00C701CA"/>
    <w:rsid w:val="00C702EB"/>
    <w:rsid w:val="00C70789"/>
    <w:rsid w:val="00C71355"/>
    <w:rsid w:val="00C730CA"/>
    <w:rsid w:val="00C73618"/>
    <w:rsid w:val="00C73644"/>
    <w:rsid w:val="00C738F6"/>
    <w:rsid w:val="00C73F66"/>
    <w:rsid w:val="00C741E6"/>
    <w:rsid w:val="00C74212"/>
    <w:rsid w:val="00C74C04"/>
    <w:rsid w:val="00C74E6E"/>
    <w:rsid w:val="00C74F99"/>
    <w:rsid w:val="00C75270"/>
    <w:rsid w:val="00C75279"/>
    <w:rsid w:val="00C756F0"/>
    <w:rsid w:val="00C75A64"/>
    <w:rsid w:val="00C75CF9"/>
    <w:rsid w:val="00C75E37"/>
    <w:rsid w:val="00C7619C"/>
    <w:rsid w:val="00C77119"/>
    <w:rsid w:val="00C774D1"/>
    <w:rsid w:val="00C80029"/>
    <w:rsid w:val="00C80150"/>
    <w:rsid w:val="00C809F4"/>
    <w:rsid w:val="00C80E5D"/>
    <w:rsid w:val="00C80ECE"/>
    <w:rsid w:val="00C80F4E"/>
    <w:rsid w:val="00C80F6A"/>
    <w:rsid w:val="00C810E8"/>
    <w:rsid w:val="00C81692"/>
    <w:rsid w:val="00C8184F"/>
    <w:rsid w:val="00C81CA2"/>
    <w:rsid w:val="00C81CED"/>
    <w:rsid w:val="00C821CD"/>
    <w:rsid w:val="00C82886"/>
    <w:rsid w:val="00C82AE7"/>
    <w:rsid w:val="00C82C35"/>
    <w:rsid w:val="00C82C58"/>
    <w:rsid w:val="00C8319E"/>
    <w:rsid w:val="00C8343F"/>
    <w:rsid w:val="00C83C36"/>
    <w:rsid w:val="00C84059"/>
    <w:rsid w:val="00C84227"/>
    <w:rsid w:val="00C842FD"/>
    <w:rsid w:val="00C84529"/>
    <w:rsid w:val="00C850A5"/>
    <w:rsid w:val="00C85257"/>
    <w:rsid w:val="00C852FB"/>
    <w:rsid w:val="00C85400"/>
    <w:rsid w:val="00C85C28"/>
    <w:rsid w:val="00C85DF7"/>
    <w:rsid w:val="00C860D4"/>
    <w:rsid w:val="00C86598"/>
    <w:rsid w:val="00C8663B"/>
    <w:rsid w:val="00C869E2"/>
    <w:rsid w:val="00C873AC"/>
    <w:rsid w:val="00C873F4"/>
    <w:rsid w:val="00C90330"/>
    <w:rsid w:val="00C9068B"/>
    <w:rsid w:val="00C90835"/>
    <w:rsid w:val="00C90FC7"/>
    <w:rsid w:val="00C9137A"/>
    <w:rsid w:val="00C91439"/>
    <w:rsid w:val="00C91A7F"/>
    <w:rsid w:val="00C91FED"/>
    <w:rsid w:val="00C92698"/>
    <w:rsid w:val="00C92767"/>
    <w:rsid w:val="00C928B8"/>
    <w:rsid w:val="00C92E7E"/>
    <w:rsid w:val="00C930CB"/>
    <w:rsid w:val="00C9311C"/>
    <w:rsid w:val="00C931DE"/>
    <w:rsid w:val="00C932A4"/>
    <w:rsid w:val="00C93300"/>
    <w:rsid w:val="00C93315"/>
    <w:rsid w:val="00C934AB"/>
    <w:rsid w:val="00C9383B"/>
    <w:rsid w:val="00C93960"/>
    <w:rsid w:val="00C93E1D"/>
    <w:rsid w:val="00C942EB"/>
    <w:rsid w:val="00C949B4"/>
    <w:rsid w:val="00C94B1F"/>
    <w:rsid w:val="00C950E9"/>
    <w:rsid w:val="00C951D0"/>
    <w:rsid w:val="00C95370"/>
    <w:rsid w:val="00C95924"/>
    <w:rsid w:val="00C95B8E"/>
    <w:rsid w:val="00C95D27"/>
    <w:rsid w:val="00C95FA0"/>
    <w:rsid w:val="00C961CA"/>
    <w:rsid w:val="00C96C29"/>
    <w:rsid w:val="00C96C66"/>
    <w:rsid w:val="00C96FB3"/>
    <w:rsid w:val="00C972D2"/>
    <w:rsid w:val="00C97963"/>
    <w:rsid w:val="00CA02D2"/>
    <w:rsid w:val="00CA0390"/>
    <w:rsid w:val="00CA0573"/>
    <w:rsid w:val="00CA10E1"/>
    <w:rsid w:val="00CA124F"/>
    <w:rsid w:val="00CA148F"/>
    <w:rsid w:val="00CA167C"/>
    <w:rsid w:val="00CA1A7D"/>
    <w:rsid w:val="00CA1D27"/>
    <w:rsid w:val="00CA29FB"/>
    <w:rsid w:val="00CA2B03"/>
    <w:rsid w:val="00CA31FE"/>
    <w:rsid w:val="00CA3976"/>
    <w:rsid w:val="00CA3ACA"/>
    <w:rsid w:val="00CA40D7"/>
    <w:rsid w:val="00CA4E3E"/>
    <w:rsid w:val="00CA4E55"/>
    <w:rsid w:val="00CA5230"/>
    <w:rsid w:val="00CA527A"/>
    <w:rsid w:val="00CA5301"/>
    <w:rsid w:val="00CA535F"/>
    <w:rsid w:val="00CA570F"/>
    <w:rsid w:val="00CA60FA"/>
    <w:rsid w:val="00CA6EA8"/>
    <w:rsid w:val="00CA743F"/>
    <w:rsid w:val="00CA77B1"/>
    <w:rsid w:val="00CA7AE5"/>
    <w:rsid w:val="00CA7CEC"/>
    <w:rsid w:val="00CA7DB2"/>
    <w:rsid w:val="00CA7F77"/>
    <w:rsid w:val="00CB03DE"/>
    <w:rsid w:val="00CB0998"/>
    <w:rsid w:val="00CB0B8A"/>
    <w:rsid w:val="00CB0B8F"/>
    <w:rsid w:val="00CB0C29"/>
    <w:rsid w:val="00CB10C9"/>
    <w:rsid w:val="00CB10F0"/>
    <w:rsid w:val="00CB142F"/>
    <w:rsid w:val="00CB1535"/>
    <w:rsid w:val="00CB15AB"/>
    <w:rsid w:val="00CB186C"/>
    <w:rsid w:val="00CB193A"/>
    <w:rsid w:val="00CB1E64"/>
    <w:rsid w:val="00CB2BE2"/>
    <w:rsid w:val="00CB3841"/>
    <w:rsid w:val="00CB3CCF"/>
    <w:rsid w:val="00CB3F04"/>
    <w:rsid w:val="00CB3FB6"/>
    <w:rsid w:val="00CB4070"/>
    <w:rsid w:val="00CB45E9"/>
    <w:rsid w:val="00CB48AC"/>
    <w:rsid w:val="00CB4AA5"/>
    <w:rsid w:val="00CB5968"/>
    <w:rsid w:val="00CB5B41"/>
    <w:rsid w:val="00CB6030"/>
    <w:rsid w:val="00CB60AD"/>
    <w:rsid w:val="00CB6520"/>
    <w:rsid w:val="00CB69FC"/>
    <w:rsid w:val="00CB6ADA"/>
    <w:rsid w:val="00CB6EFA"/>
    <w:rsid w:val="00CB7189"/>
    <w:rsid w:val="00CB722F"/>
    <w:rsid w:val="00CB73FD"/>
    <w:rsid w:val="00CB7433"/>
    <w:rsid w:val="00CB7A22"/>
    <w:rsid w:val="00CC01B3"/>
    <w:rsid w:val="00CC0462"/>
    <w:rsid w:val="00CC0694"/>
    <w:rsid w:val="00CC0887"/>
    <w:rsid w:val="00CC0A37"/>
    <w:rsid w:val="00CC14F5"/>
    <w:rsid w:val="00CC1EDF"/>
    <w:rsid w:val="00CC2063"/>
    <w:rsid w:val="00CC23CE"/>
    <w:rsid w:val="00CC2BF2"/>
    <w:rsid w:val="00CC2CDD"/>
    <w:rsid w:val="00CC2F35"/>
    <w:rsid w:val="00CC3616"/>
    <w:rsid w:val="00CC3CFC"/>
    <w:rsid w:val="00CC43C6"/>
    <w:rsid w:val="00CC489E"/>
    <w:rsid w:val="00CC49ED"/>
    <w:rsid w:val="00CC4A89"/>
    <w:rsid w:val="00CC5331"/>
    <w:rsid w:val="00CC5961"/>
    <w:rsid w:val="00CC5FD6"/>
    <w:rsid w:val="00CC6754"/>
    <w:rsid w:val="00CC6E4F"/>
    <w:rsid w:val="00CC719C"/>
    <w:rsid w:val="00CC7916"/>
    <w:rsid w:val="00CD03C9"/>
    <w:rsid w:val="00CD0C0F"/>
    <w:rsid w:val="00CD122B"/>
    <w:rsid w:val="00CD274C"/>
    <w:rsid w:val="00CD2D87"/>
    <w:rsid w:val="00CD31B7"/>
    <w:rsid w:val="00CD3ECF"/>
    <w:rsid w:val="00CD3F95"/>
    <w:rsid w:val="00CD40D1"/>
    <w:rsid w:val="00CD49D2"/>
    <w:rsid w:val="00CD49F8"/>
    <w:rsid w:val="00CD4CD1"/>
    <w:rsid w:val="00CD4EE7"/>
    <w:rsid w:val="00CD501C"/>
    <w:rsid w:val="00CD5609"/>
    <w:rsid w:val="00CD5651"/>
    <w:rsid w:val="00CD5CE8"/>
    <w:rsid w:val="00CD5F0C"/>
    <w:rsid w:val="00CD5F1E"/>
    <w:rsid w:val="00CD66FE"/>
    <w:rsid w:val="00CD6B76"/>
    <w:rsid w:val="00CD6D5B"/>
    <w:rsid w:val="00CD73A8"/>
    <w:rsid w:val="00CD784A"/>
    <w:rsid w:val="00CE0423"/>
    <w:rsid w:val="00CE0685"/>
    <w:rsid w:val="00CE0E94"/>
    <w:rsid w:val="00CE16D4"/>
    <w:rsid w:val="00CE1B09"/>
    <w:rsid w:val="00CE1E54"/>
    <w:rsid w:val="00CE2FF0"/>
    <w:rsid w:val="00CE31B3"/>
    <w:rsid w:val="00CE3719"/>
    <w:rsid w:val="00CE3774"/>
    <w:rsid w:val="00CE3A42"/>
    <w:rsid w:val="00CE3FBF"/>
    <w:rsid w:val="00CE3FD0"/>
    <w:rsid w:val="00CE4265"/>
    <w:rsid w:val="00CE4880"/>
    <w:rsid w:val="00CE4CD2"/>
    <w:rsid w:val="00CE529C"/>
    <w:rsid w:val="00CE533F"/>
    <w:rsid w:val="00CE5760"/>
    <w:rsid w:val="00CE60EE"/>
    <w:rsid w:val="00CE61B4"/>
    <w:rsid w:val="00CE633A"/>
    <w:rsid w:val="00CE67EC"/>
    <w:rsid w:val="00CE6B05"/>
    <w:rsid w:val="00CE734F"/>
    <w:rsid w:val="00CE7512"/>
    <w:rsid w:val="00CE789D"/>
    <w:rsid w:val="00CE7B7E"/>
    <w:rsid w:val="00CE7F0F"/>
    <w:rsid w:val="00CF03A2"/>
    <w:rsid w:val="00CF0580"/>
    <w:rsid w:val="00CF06C2"/>
    <w:rsid w:val="00CF0BA1"/>
    <w:rsid w:val="00CF129E"/>
    <w:rsid w:val="00CF14CE"/>
    <w:rsid w:val="00CF1860"/>
    <w:rsid w:val="00CF19CB"/>
    <w:rsid w:val="00CF23FF"/>
    <w:rsid w:val="00CF2568"/>
    <w:rsid w:val="00CF29F6"/>
    <w:rsid w:val="00CF3158"/>
    <w:rsid w:val="00CF3532"/>
    <w:rsid w:val="00CF3620"/>
    <w:rsid w:val="00CF3C00"/>
    <w:rsid w:val="00CF426B"/>
    <w:rsid w:val="00CF4770"/>
    <w:rsid w:val="00CF4C63"/>
    <w:rsid w:val="00CF4CC5"/>
    <w:rsid w:val="00CF4DDA"/>
    <w:rsid w:val="00CF5D73"/>
    <w:rsid w:val="00CF628C"/>
    <w:rsid w:val="00CF64EF"/>
    <w:rsid w:val="00CF6570"/>
    <w:rsid w:val="00CF6CA3"/>
    <w:rsid w:val="00CF6CC4"/>
    <w:rsid w:val="00CF6EB1"/>
    <w:rsid w:val="00CF6EC5"/>
    <w:rsid w:val="00CF721F"/>
    <w:rsid w:val="00CF74E8"/>
    <w:rsid w:val="00CF7739"/>
    <w:rsid w:val="00CF7B3F"/>
    <w:rsid w:val="00D00408"/>
    <w:rsid w:val="00D008CD"/>
    <w:rsid w:val="00D00EC3"/>
    <w:rsid w:val="00D01D84"/>
    <w:rsid w:val="00D01DF3"/>
    <w:rsid w:val="00D02835"/>
    <w:rsid w:val="00D02BA9"/>
    <w:rsid w:val="00D033ED"/>
    <w:rsid w:val="00D03D2E"/>
    <w:rsid w:val="00D03E94"/>
    <w:rsid w:val="00D04054"/>
    <w:rsid w:val="00D0449C"/>
    <w:rsid w:val="00D04EDB"/>
    <w:rsid w:val="00D05142"/>
    <w:rsid w:val="00D052F5"/>
    <w:rsid w:val="00D05AE0"/>
    <w:rsid w:val="00D05F1B"/>
    <w:rsid w:val="00D0637B"/>
    <w:rsid w:val="00D06A36"/>
    <w:rsid w:val="00D06E57"/>
    <w:rsid w:val="00D0773A"/>
    <w:rsid w:val="00D07B47"/>
    <w:rsid w:val="00D07F61"/>
    <w:rsid w:val="00D101E3"/>
    <w:rsid w:val="00D10955"/>
    <w:rsid w:val="00D10983"/>
    <w:rsid w:val="00D11045"/>
    <w:rsid w:val="00D1134C"/>
    <w:rsid w:val="00D11563"/>
    <w:rsid w:val="00D11680"/>
    <w:rsid w:val="00D119C0"/>
    <w:rsid w:val="00D11A00"/>
    <w:rsid w:val="00D1206A"/>
    <w:rsid w:val="00D1212D"/>
    <w:rsid w:val="00D12151"/>
    <w:rsid w:val="00D12203"/>
    <w:rsid w:val="00D125DC"/>
    <w:rsid w:val="00D12718"/>
    <w:rsid w:val="00D128EA"/>
    <w:rsid w:val="00D12B3D"/>
    <w:rsid w:val="00D12DD2"/>
    <w:rsid w:val="00D134D5"/>
    <w:rsid w:val="00D136B8"/>
    <w:rsid w:val="00D137EB"/>
    <w:rsid w:val="00D13880"/>
    <w:rsid w:val="00D13D8E"/>
    <w:rsid w:val="00D13DC3"/>
    <w:rsid w:val="00D1429A"/>
    <w:rsid w:val="00D142AB"/>
    <w:rsid w:val="00D14373"/>
    <w:rsid w:val="00D14601"/>
    <w:rsid w:val="00D14B34"/>
    <w:rsid w:val="00D14E26"/>
    <w:rsid w:val="00D15752"/>
    <w:rsid w:val="00D15A5C"/>
    <w:rsid w:val="00D15E67"/>
    <w:rsid w:val="00D16BBF"/>
    <w:rsid w:val="00D170BE"/>
    <w:rsid w:val="00D17EB2"/>
    <w:rsid w:val="00D17FEF"/>
    <w:rsid w:val="00D200A0"/>
    <w:rsid w:val="00D2038E"/>
    <w:rsid w:val="00D205DE"/>
    <w:rsid w:val="00D20C36"/>
    <w:rsid w:val="00D2148C"/>
    <w:rsid w:val="00D21807"/>
    <w:rsid w:val="00D21C30"/>
    <w:rsid w:val="00D21E2A"/>
    <w:rsid w:val="00D22709"/>
    <w:rsid w:val="00D2271E"/>
    <w:rsid w:val="00D2315B"/>
    <w:rsid w:val="00D23A3B"/>
    <w:rsid w:val="00D23A50"/>
    <w:rsid w:val="00D23C1E"/>
    <w:rsid w:val="00D23E61"/>
    <w:rsid w:val="00D247E5"/>
    <w:rsid w:val="00D249AA"/>
    <w:rsid w:val="00D24D5F"/>
    <w:rsid w:val="00D24FBD"/>
    <w:rsid w:val="00D2520E"/>
    <w:rsid w:val="00D2546C"/>
    <w:rsid w:val="00D25E4B"/>
    <w:rsid w:val="00D260CE"/>
    <w:rsid w:val="00D2628B"/>
    <w:rsid w:val="00D26293"/>
    <w:rsid w:val="00D2648D"/>
    <w:rsid w:val="00D264E7"/>
    <w:rsid w:val="00D26615"/>
    <w:rsid w:val="00D26B9C"/>
    <w:rsid w:val="00D26C05"/>
    <w:rsid w:val="00D26CFE"/>
    <w:rsid w:val="00D2748E"/>
    <w:rsid w:val="00D276D6"/>
    <w:rsid w:val="00D278B4"/>
    <w:rsid w:val="00D278D5"/>
    <w:rsid w:val="00D279E7"/>
    <w:rsid w:val="00D27CF3"/>
    <w:rsid w:val="00D27E51"/>
    <w:rsid w:val="00D300AF"/>
    <w:rsid w:val="00D30BF2"/>
    <w:rsid w:val="00D30D96"/>
    <w:rsid w:val="00D30EDC"/>
    <w:rsid w:val="00D30EE6"/>
    <w:rsid w:val="00D311E8"/>
    <w:rsid w:val="00D31740"/>
    <w:rsid w:val="00D3175A"/>
    <w:rsid w:val="00D31988"/>
    <w:rsid w:val="00D31CA8"/>
    <w:rsid w:val="00D31F1A"/>
    <w:rsid w:val="00D324FA"/>
    <w:rsid w:val="00D327B0"/>
    <w:rsid w:val="00D32F8A"/>
    <w:rsid w:val="00D33730"/>
    <w:rsid w:val="00D3390F"/>
    <w:rsid w:val="00D34348"/>
    <w:rsid w:val="00D345C2"/>
    <w:rsid w:val="00D34BFF"/>
    <w:rsid w:val="00D34E61"/>
    <w:rsid w:val="00D34EFF"/>
    <w:rsid w:val="00D352C3"/>
    <w:rsid w:val="00D35758"/>
    <w:rsid w:val="00D3594D"/>
    <w:rsid w:val="00D35ABD"/>
    <w:rsid w:val="00D35DA5"/>
    <w:rsid w:val="00D360EA"/>
    <w:rsid w:val="00D36148"/>
    <w:rsid w:val="00D36199"/>
    <w:rsid w:val="00D36563"/>
    <w:rsid w:val="00D3696F"/>
    <w:rsid w:val="00D36CBC"/>
    <w:rsid w:val="00D3718D"/>
    <w:rsid w:val="00D374F4"/>
    <w:rsid w:val="00D3792F"/>
    <w:rsid w:val="00D37B57"/>
    <w:rsid w:val="00D37C5A"/>
    <w:rsid w:val="00D403C0"/>
    <w:rsid w:val="00D40539"/>
    <w:rsid w:val="00D406A0"/>
    <w:rsid w:val="00D418A9"/>
    <w:rsid w:val="00D4192E"/>
    <w:rsid w:val="00D41B7E"/>
    <w:rsid w:val="00D41F05"/>
    <w:rsid w:val="00D421ED"/>
    <w:rsid w:val="00D42D74"/>
    <w:rsid w:val="00D42DB8"/>
    <w:rsid w:val="00D430D5"/>
    <w:rsid w:val="00D43707"/>
    <w:rsid w:val="00D43883"/>
    <w:rsid w:val="00D438F8"/>
    <w:rsid w:val="00D43B3F"/>
    <w:rsid w:val="00D43BE8"/>
    <w:rsid w:val="00D43D6A"/>
    <w:rsid w:val="00D446F1"/>
    <w:rsid w:val="00D44AD0"/>
    <w:rsid w:val="00D4529F"/>
    <w:rsid w:val="00D45C1B"/>
    <w:rsid w:val="00D462DC"/>
    <w:rsid w:val="00D46503"/>
    <w:rsid w:val="00D46856"/>
    <w:rsid w:val="00D4686F"/>
    <w:rsid w:val="00D46A3D"/>
    <w:rsid w:val="00D4704B"/>
    <w:rsid w:val="00D47863"/>
    <w:rsid w:val="00D478E8"/>
    <w:rsid w:val="00D47D0E"/>
    <w:rsid w:val="00D506A7"/>
    <w:rsid w:val="00D50FA7"/>
    <w:rsid w:val="00D516A9"/>
    <w:rsid w:val="00D517E4"/>
    <w:rsid w:val="00D51922"/>
    <w:rsid w:val="00D5194E"/>
    <w:rsid w:val="00D51D73"/>
    <w:rsid w:val="00D51E4B"/>
    <w:rsid w:val="00D520D6"/>
    <w:rsid w:val="00D52A3F"/>
    <w:rsid w:val="00D52D0F"/>
    <w:rsid w:val="00D5306D"/>
    <w:rsid w:val="00D532AE"/>
    <w:rsid w:val="00D545CA"/>
    <w:rsid w:val="00D54E2A"/>
    <w:rsid w:val="00D54E93"/>
    <w:rsid w:val="00D551C7"/>
    <w:rsid w:val="00D55380"/>
    <w:rsid w:val="00D55A19"/>
    <w:rsid w:val="00D55A26"/>
    <w:rsid w:val="00D55A27"/>
    <w:rsid w:val="00D55ACD"/>
    <w:rsid w:val="00D55C15"/>
    <w:rsid w:val="00D56723"/>
    <w:rsid w:val="00D56C91"/>
    <w:rsid w:val="00D56D43"/>
    <w:rsid w:val="00D56D94"/>
    <w:rsid w:val="00D56F69"/>
    <w:rsid w:val="00D56FF6"/>
    <w:rsid w:val="00D57587"/>
    <w:rsid w:val="00D5765C"/>
    <w:rsid w:val="00D576E3"/>
    <w:rsid w:val="00D57759"/>
    <w:rsid w:val="00D579DB"/>
    <w:rsid w:val="00D60043"/>
    <w:rsid w:val="00D612FB"/>
    <w:rsid w:val="00D6136D"/>
    <w:rsid w:val="00D615BD"/>
    <w:rsid w:val="00D6196E"/>
    <w:rsid w:val="00D61A69"/>
    <w:rsid w:val="00D61BA0"/>
    <w:rsid w:val="00D61F39"/>
    <w:rsid w:val="00D62CC2"/>
    <w:rsid w:val="00D62D12"/>
    <w:rsid w:val="00D634E8"/>
    <w:rsid w:val="00D63C82"/>
    <w:rsid w:val="00D63EA0"/>
    <w:rsid w:val="00D6419F"/>
    <w:rsid w:val="00D6461C"/>
    <w:rsid w:val="00D6499D"/>
    <w:rsid w:val="00D6530A"/>
    <w:rsid w:val="00D65316"/>
    <w:rsid w:val="00D65A9A"/>
    <w:rsid w:val="00D663CA"/>
    <w:rsid w:val="00D66A3C"/>
    <w:rsid w:val="00D66DC7"/>
    <w:rsid w:val="00D672C9"/>
    <w:rsid w:val="00D67685"/>
    <w:rsid w:val="00D67C76"/>
    <w:rsid w:val="00D70161"/>
    <w:rsid w:val="00D7089D"/>
    <w:rsid w:val="00D70CF9"/>
    <w:rsid w:val="00D70EC9"/>
    <w:rsid w:val="00D71288"/>
    <w:rsid w:val="00D71455"/>
    <w:rsid w:val="00D72040"/>
    <w:rsid w:val="00D727E9"/>
    <w:rsid w:val="00D73715"/>
    <w:rsid w:val="00D7457F"/>
    <w:rsid w:val="00D748AF"/>
    <w:rsid w:val="00D74BC4"/>
    <w:rsid w:val="00D74C93"/>
    <w:rsid w:val="00D75474"/>
    <w:rsid w:val="00D759F5"/>
    <w:rsid w:val="00D75E5D"/>
    <w:rsid w:val="00D75F18"/>
    <w:rsid w:val="00D76174"/>
    <w:rsid w:val="00D762A2"/>
    <w:rsid w:val="00D7657B"/>
    <w:rsid w:val="00D7683B"/>
    <w:rsid w:val="00D77A34"/>
    <w:rsid w:val="00D808B5"/>
    <w:rsid w:val="00D80F9E"/>
    <w:rsid w:val="00D810D6"/>
    <w:rsid w:val="00D81527"/>
    <w:rsid w:val="00D81C40"/>
    <w:rsid w:val="00D81EA3"/>
    <w:rsid w:val="00D81F90"/>
    <w:rsid w:val="00D8205E"/>
    <w:rsid w:val="00D82201"/>
    <w:rsid w:val="00D82345"/>
    <w:rsid w:val="00D82577"/>
    <w:rsid w:val="00D82F9B"/>
    <w:rsid w:val="00D83518"/>
    <w:rsid w:val="00D83BC4"/>
    <w:rsid w:val="00D83DBF"/>
    <w:rsid w:val="00D843BB"/>
    <w:rsid w:val="00D85327"/>
    <w:rsid w:val="00D85DFB"/>
    <w:rsid w:val="00D8629E"/>
    <w:rsid w:val="00D865AB"/>
    <w:rsid w:val="00D86855"/>
    <w:rsid w:val="00D873F5"/>
    <w:rsid w:val="00D87782"/>
    <w:rsid w:val="00D87A15"/>
    <w:rsid w:val="00D9047F"/>
    <w:rsid w:val="00D90628"/>
    <w:rsid w:val="00D91079"/>
    <w:rsid w:val="00D9122B"/>
    <w:rsid w:val="00D91396"/>
    <w:rsid w:val="00D91499"/>
    <w:rsid w:val="00D916B0"/>
    <w:rsid w:val="00D917FA"/>
    <w:rsid w:val="00D91CFE"/>
    <w:rsid w:val="00D91D1E"/>
    <w:rsid w:val="00D921BC"/>
    <w:rsid w:val="00D9260B"/>
    <w:rsid w:val="00D926F8"/>
    <w:rsid w:val="00D92D2D"/>
    <w:rsid w:val="00D92E95"/>
    <w:rsid w:val="00D93053"/>
    <w:rsid w:val="00D932D7"/>
    <w:rsid w:val="00D93504"/>
    <w:rsid w:val="00D9380C"/>
    <w:rsid w:val="00D93EDF"/>
    <w:rsid w:val="00D93EF3"/>
    <w:rsid w:val="00D94C83"/>
    <w:rsid w:val="00D94D95"/>
    <w:rsid w:val="00D95291"/>
    <w:rsid w:val="00D9535A"/>
    <w:rsid w:val="00D95815"/>
    <w:rsid w:val="00D95BF6"/>
    <w:rsid w:val="00D9614D"/>
    <w:rsid w:val="00D961C5"/>
    <w:rsid w:val="00D964B2"/>
    <w:rsid w:val="00D96B21"/>
    <w:rsid w:val="00D97113"/>
    <w:rsid w:val="00D971AD"/>
    <w:rsid w:val="00D97A87"/>
    <w:rsid w:val="00D97B32"/>
    <w:rsid w:val="00DA048D"/>
    <w:rsid w:val="00DA04C9"/>
    <w:rsid w:val="00DA0C6E"/>
    <w:rsid w:val="00DA12F7"/>
    <w:rsid w:val="00DA186E"/>
    <w:rsid w:val="00DA18D1"/>
    <w:rsid w:val="00DA1AF3"/>
    <w:rsid w:val="00DA1D7D"/>
    <w:rsid w:val="00DA1E75"/>
    <w:rsid w:val="00DA2110"/>
    <w:rsid w:val="00DA29CD"/>
    <w:rsid w:val="00DA33A4"/>
    <w:rsid w:val="00DA3737"/>
    <w:rsid w:val="00DA3C89"/>
    <w:rsid w:val="00DA43B2"/>
    <w:rsid w:val="00DA4526"/>
    <w:rsid w:val="00DA48FF"/>
    <w:rsid w:val="00DA4C44"/>
    <w:rsid w:val="00DA4E9B"/>
    <w:rsid w:val="00DA55CF"/>
    <w:rsid w:val="00DA5637"/>
    <w:rsid w:val="00DA56A8"/>
    <w:rsid w:val="00DA5896"/>
    <w:rsid w:val="00DA594B"/>
    <w:rsid w:val="00DA59E5"/>
    <w:rsid w:val="00DA5A51"/>
    <w:rsid w:val="00DA5C4D"/>
    <w:rsid w:val="00DA6522"/>
    <w:rsid w:val="00DA656C"/>
    <w:rsid w:val="00DA72A7"/>
    <w:rsid w:val="00DB0116"/>
    <w:rsid w:val="00DB0C33"/>
    <w:rsid w:val="00DB0EF0"/>
    <w:rsid w:val="00DB106C"/>
    <w:rsid w:val="00DB13C9"/>
    <w:rsid w:val="00DB1F8E"/>
    <w:rsid w:val="00DB2342"/>
    <w:rsid w:val="00DB23E9"/>
    <w:rsid w:val="00DB24B3"/>
    <w:rsid w:val="00DB2D14"/>
    <w:rsid w:val="00DB2D31"/>
    <w:rsid w:val="00DB2EA6"/>
    <w:rsid w:val="00DB35E9"/>
    <w:rsid w:val="00DB52BB"/>
    <w:rsid w:val="00DB6C51"/>
    <w:rsid w:val="00DB7053"/>
    <w:rsid w:val="00DB729E"/>
    <w:rsid w:val="00DB73FB"/>
    <w:rsid w:val="00DB74D9"/>
    <w:rsid w:val="00DB7A9D"/>
    <w:rsid w:val="00DB7D18"/>
    <w:rsid w:val="00DB7E8B"/>
    <w:rsid w:val="00DC0B29"/>
    <w:rsid w:val="00DC0BC9"/>
    <w:rsid w:val="00DC0EA6"/>
    <w:rsid w:val="00DC0F6E"/>
    <w:rsid w:val="00DC1381"/>
    <w:rsid w:val="00DC186B"/>
    <w:rsid w:val="00DC1ED9"/>
    <w:rsid w:val="00DC27BC"/>
    <w:rsid w:val="00DC2837"/>
    <w:rsid w:val="00DC3009"/>
    <w:rsid w:val="00DC333E"/>
    <w:rsid w:val="00DC41DC"/>
    <w:rsid w:val="00DC4746"/>
    <w:rsid w:val="00DC47D2"/>
    <w:rsid w:val="00DC584F"/>
    <w:rsid w:val="00DC5E92"/>
    <w:rsid w:val="00DC60A1"/>
    <w:rsid w:val="00DC626D"/>
    <w:rsid w:val="00DC6874"/>
    <w:rsid w:val="00DC68D8"/>
    <w:rsid w:val="00DC6A85"/>
    <w:rsid w:val="00DC6D31"/>
    <w:rsid w:val="00DC719F"/>
    <w:rsid w:val="00DC74A0"/>
    <w:rsid w:val="00DC7A14"/>
    <w:rsid w:val="00DC7CB9"/>
    <w:rsid w:val="00DD0385"/>
    <w:rsid w:val="00DD0A73"/>
    <w:rsid w:val="00DD0BED"/>
    <w:rsid w:val="00DD1433"/>
    <w:rsid w:val="00DD1BA7"/>
    <w:rsid w:val="00DD1DEF"/>
    <w:rsid w:val="00DD24CB"/>
    <w:rsid w:val="00DD2A36"/>
    <w:rsid w:val="00DD3100"/>
    <w:rsid w:val="00DD356D"/>
    <w:rsid w:val="00DD3978"/>
    <w:rsid w:val="00DD3B25"/>
    <w:rsid w:val="00DD3B63"/>
    <w:rsid w:val="00DD3BEC"/>
    <w:rsid w:val="00DD3E74"/>
    <w:rsid w:val="00DD3FF8"/>
    <w:rsid w:val="00DD4062"/>
    <w:rsid w:val="00DD40AB"/>
    <w:rsid w:val="00DD419E"/>
    <w:rsid w:val="00DD42AA"/>
    <w:rsid w:val="00DD5670"/>
    <w:rsid w:val="00DD57B1"/>
    <w:rsid w:val="00DD6338"/>
    <w:rsid w:val="00DD64ED"/>
    <w:rsid w:val="00DD688A"/>
    <w:rsid w:val="00DD72ED"/>
    <w:rsid w:val="00DD76D3"/>
    <w:rsid w:val="00DD774B"/>
    <w:rsid w:val="00DD7B4A"/>
    <w:rsid w:val="00DD7C4C"/>
    <w:rsid w:val="00DE01D9"/>
    <w:rsid w:val="00DE1039"/>
    <w:rsid w:val="00DE127A"/>
    <w:rsid w:val="00DE20B5"/>
    <w:rsid w:val="00DE25A4"/>
    <w:rsid w:val="00DE2B7F"/>
    <w:rsid w:val="00DE2F1C"/>
    <w:rsid w:val="00DE304B"/>
    <w:rsid w:val="00DE365E"/>
    <w:rsid w:val="00DE3788"/>
    <w:rsid w:val="00DE3ADA"/>
    <w:rsid w:val="00DE4694"/>
    <w:rsid w:val="00DE4ED5"/>
    <w:rsid w:val="00DE52F9"/>
    <w:rsid w:val="00DE57BD"/>
    <w:rsid w:val="00DE5A10"/>
    <w:rsid w:val="00DE6135"/>
    <w:rsid w:val="00DE624D"/>
    <w:rsid w:val="00DE6448"/>
    <w:rsid w:val="00DE696D"/>
    <w:rsid w:val="00DE6CB7"/>
    <w:rsid w:val="00DE7467"/>
    <w:rsid w:val="00DE7486"/>
    <w:rsid w:val="00DE74B5"/>
    <w:rsid w:val="00DE7818"/>
    <w:rsid w:val="00DE79E5"/>
    <w:rsid w:val="00DE7B72"/>
    <w:rsid w:val="00DF003E"/>
    <w:rsid w:val="00DF03D7"/>
    <w:rsid w:val="00DF053B"/>
    <w:rsid w:val="00DF05B5"/>
    <w:rsid w:val="00DF0622"/>
    <w:rsid w:val="00DF070F"/>
    <w:rsid w:val="00DF086A"/>
    <w:rsid w:val="00DF09A1"/>
    <w:rsid w:val="00DF1864"/>
    <w:rsid w:val="00DF1ECE"/>
    <w:rsid w:val="00DF1F0D"/>
    <w:rsid w:val="00DF208D"/>
    <w:rsid w:val="00DF2AAA"/>
    <w:rsid w:val="00DF2AE6"/>
    <w:rsid w:val="00DF2F6E"/>
    <w:rsid w:val="00DF2FE4"/>
    <w:rsid w:val="00DF4556"/>
    <w:rsid w:val="00DF4A15"/>
    <w:rsid w:val="00DF4A40"/>
    <w:rsid w:val="00DF5635"/>
    <w:rsid w:val="00DF57C4"/>
    <w:rsid w:val="00DF57C8"/>
    <w:rsid w:val="00DF5BD0"/>
    <w:rsid w:val="00DF5E7D"/>
    <w:rsid w:val="00DF69C8"/>
    <w:rsid w:val="00DF7107"/>
    <w:rsid w:val="00DF71E1"/>
    <w:rsid w:val="00DF7399"/>
    <w:rsid w:val="00DF74BB"/>
    <w:rsid w:val="00DF76ED"/>
    <w:rsid w:val="00DF7C03"/>
    <w:rsid w:val="00DF7DB1"/>
    <w:rsid w:val="00E0013A"/>
    <w:rsid w:val="00E008DE"/>
    <w:rsid w:val="00E00F53"/>
    <w:rsid w:val="00E00F95"/>
    <w:rsid w:val="00E0127B"/>
    <w:rsid w:val="00E0133C"/>
    <w:rsid w:val="00E01386"/>
    <w:rsid w:val="00E0150E"/>
    <w:rsid w:val="00E01660"/>
    <w:rsid w:val="00E01A9F"/>
    <w:rsid w:val="00E01DCC"/>
    <w:rsid w:val="00E01E8B"/>
    <w:rsid w:val="00E0227F"/>
    <w:rsid w:val="00E02837"/>
    <w:rsid w:val="00E02BFA"/>
    <w:rsid w:val="00E03199"/>
    <w:rsid w:val="00E033EF"/>
    <w:rsid w:val="00E034FE"/>
    <w:rsid w:val="00E035E4"/>
    <w:rsid w:val="00E03CCC"/>
    <w:rsid w:val="00E03D9B"/>
    <w:rsid w:val="00E03F4D"/>
    <w:rsid w:val="00E03FFB"/>
    <w:rsid w:val="00E044BF"/>
    <w:rsid w:val="00E05495"/>
    <w:rsid w:val="00E05503"/>
    <w:rsid w:val="00E05781"/>
    <w:rsid w:val="00E05EED"/>
    <w:rsid w:val="00E06064"/>
    <w:rsid w:val="00E0624D"/>
    <w:rsid w:val="00E06676"/>
    <w:rsid w:val="00E06B65"/>
    <w:rsid w:val="00E0735B"/>
    <w:rsid w:val="00E0738C"/>
    <w:rsid w:val="00E07B1E"/>
    <w:rsid w:val="00E10252"/>
    <w:rsid w:val="00E102DE"/>
    <w:rsid w:val="00E104E3"/>
    <w:rsid w:val="00E115B6"/>
    <w:rsid w:val="00E11B67"/>
    <w:rsid w:val="00E11E8A"/>
    <w:rsid w:val="00E1224D"/>
    <w:rsid w:val="00E1317D"/>
    <w:rsid w:val="00E13DDB"/>
    <w:rsid w:val="00E142B1"/>
    <w:rsid w:val="00E1452F"/>
    <w:rsid w:val="00E14625"/>
    <w:rsid w:val="00E14A5E"/>
    <w:rsid w:val="00E14C57"/>
    <w:rsid w:val="00E14D7B"/>
    <w:rsid w:val="00E1520B"/>
    <w:rsid w:val="00E1526D"/>
    <w:rsid w:val="00E153D9"/>
    <w:rsid w:val="00E15CA5"/>
    <w:rsid w:val="00E15D6E"/>
    <w:rsid w:val="00E15E3F"/>
    <w:rsid w:val="00E15F13"/>
    <w:rsid w:val="00E16283"/>
    <w:rsid w:val="00E1631D"/>
    <w:rsid w:val="00E16745"/>
    <w:rsid w:val="00E17392"/>
    <w:rsid w:val="00E17568"/>
    <w:rsid w:val="00E17628"/>
    <w:rsid w:val="00E1786A"/>
    <w:rsid w:val="00E179EC"/>
    <w:rsid w:val="00E204D2"/>
    <w:rsid w:val="00E20D54"/>
    <w:rsid w:val="00E21040"/>
    <w:rsid w:val="00E21608"/>
    <w:rsid w:val="00E21F2C"/>
    <w:rsid w:val="00E21F2E"/>
    <w:rsid w:val="00E21F8C"/>
    <w:rsid w:val="00E220B0"/>
    <w:rsid w:val="00E22884"/>
    <w:rsid w:val="00E22EB3"/>
    <w:rsid w:val="00E231D3"/>
    <w:rsid w:val="00E232D0"/>
    <w:rsid w:val="00E2375A"/>
    <w:rsid w:val="00E240E4"/>
    <w:rsid w:val="00E2471A"/>
    <w:rsid w:val="00E247DF"/>
    <w:rsid w:val="00E24DD3"/>
    <w:rsid w:val="00E24EF6"/>
    <w:rsid w:val="00E253EC"/>
    <w:rsid w:val="00E256CF"/>
    <w:rsid w:val="00E25995"/>
    <w:rsid w:val="00E25E34"/>
    <w:rsid w:val="00E25F65"/>
    <w:rsid w:val="00E26168"/>
    <w:rsid w:val="00E26973"/>
    <w:rsid w:val="00E26B60"/>
    <w:rsid w:val="00E27002"/>
    <w:rsid w:val="00E2705A"/>
    <w:rsid w:val="00E27A16"/>
    <w:rsid w:val="00E27F85"/>
    <w:rsid w:val="00E305A5"/>
    <w:rsid w:val="00E311D8"/>
    <w:rsid w:val="00E313AA"/>
    <w:rsid w:val="00E31881"/>
    <w:rsid w:val="00E31C10"/>
    <w:rsid w:val="00E31CAC"/>
    <w:rsid w:val="00E31FA3"/>
    <w:rsid w:val="00E32793"/>
    <w:rsid w:val="00E3287C"/>
    <w:rsid w:val="00E32D36"/>
    <w:rsid w:val="00E32F9B"/>
    <w:rsid w:val="00E33202"/>
    <w:rsid w:val="00E33659"/>
    <w:rsid w:val="00E33941"/>
    <w:rsid w:val="00E348C3"/>
    <w:rsid w:val="00E34C3B"/>
    <w:rsid w:val="00E35055"/>
    <w:rsid w:val="00E35400"/>
    <w:rsid w:val="00E358E8"/>
    <w:rsid w:val="00E35928"/>
    <w:rsid w:val="00E35A58"/>
    <w:rsid w:val="00E35D76"/>
    <w:rsid w:val="00E36658"/>
    <w:rsid w:val="00E367F3"/>
    <w:rsid w:val="00E36D7E"/>
    <w:rsid w:val="00E36F85"/>
    <w:rsid w:val="00E37145"/>
    <w:rsid w:val="00E3715F"/>
    <w:rsid w:val="00E3787E"/>
    <w:rsid w:val="00E3790E"/>
    <w:rsid w:val="00E37AC8"/>
    <w:rsid w:val="00E40510"/>
    <w:rsid w:val="00E40BC5"/>
    <w:rsid w:val="00E40E3C"/>
    <w:rsid w:val="00E410D7"/>
    <w:rsid w:val="00E4119C"/>
    <w:rsid w:val="00E416CA"/>
    <w:rsid w:val="00E41945"/>
    <w:rsid w:val="00E4198D"/>
    <w:rsid w:val="00E41A7C"/>
    <w:rsid w:val="00E41F4B"/>
    <w:rsid w:val="00E42984"/>
    <w:rsid w:val="00E431AF"/>
    <w:rsid w:val="00E431B3"/>
    <w:rsid w:val="00E4331D"/>
    <w:rsid w:val="00E43842"/>
    <w:rsid w:val="00E43A67"/>
    <w:rsid w:val="00E43C00"/>
    <w:rsid w:val="00E440FF"/>
    <w:rsid w:val="00E444E6"/>
    <w:rsid w:val="00E45692"/>
    <w:rsid w:val="00E456D6"/>
    <w:rsid w:val="00E45C96"/>
    <w:rsid w:val="00E4637B"/>
    <w:rsid w:val="00E463B1"/>
    <w:rsid w:val="00E467E6"/>
    <w:rsid w:val="00E47356"/>
    <w:rsid w:val="00E4758D"/>
    <w:rsid w:val="00E475AC"/>
    <w:rsid w:val="00E47843"/>
    <w:rsid w:val="00E47D26"/>
    <w:rsid w:val="00E502AB"/>
    <w:rsid w:val="00E504A2"/>
    <w:rsid w:val="00E5058A"/>
    <w:rsid w:val="00E50D40"/>
    <w:rsid w:val="00E514D3"/>
    <w:rsid w:val="00E51507"/>
    <w:rsid w:val="00E51582"/>
    <w:rsid w:val="00E51661"/>
    <w:rsid w:val="00E51E58"/>
    <w:rsid w:val="00E521D9"/>
    <w:rsid w:val="00E523F0"/>
    <w:rsid w:val="00E52842"/>
    <w:rsid w:val="00E529FE"/>
    <w:rsid w:val="00E52D49"/>
    <w:rsid w:val="00E535C8"/>
    <w:rsid w:val="00E53840"/>
    <w:rsid w:val="00E53DB1"/>
    <w:rsid w:val="00E53F72"/>
    <w:rsid w:val="00E541C9"/>
    <w:rsid w:val="00E54787"/>
    <w:rsid w:val="00E54E56"/>
    <w:rsid w:val="00E54F0F"/>
    <w:rsid w:val="00E55352"/>
    <w:rsid w:val="00E55360"/>
    <w:rsid w:val="00E553FD"/>
    <w:rsid w:val="00E5541D"/>
    <w:rsid w:val="00E559EC"/>
    <w:rsid w:val="00E55B67"/>
    <w:rsid w:val="00E5600A"/>
    <w:rsid w:val="00E56146"/>
    <w:rsid w:val="00E5615B"/>
    <w:rsid w:val="00E56261"/>
    <w:rsid w:val="00E56E64"/>
    <w:rsid w:val="00E57B9C"/>
    <w:rsid w:val="00E60072"/>
    <w:rsid w:val="00E600CD"/>
    <w:rsid w:val="00E604E4"/>
    <w:rsid w:val="00E60C92"/>
    <w:rsid w:val="00E60DB9"/>
    <w:rsid w:val="00E60EBA"/>
    <w:rsid w:val="00E61389"/>
    <w:rsid w:val="00E614D2"/>
    <w:rsid w:val="00E61D2A"/>
    <w:rsid w:val="00E62828"/>
    <w:rsid w:val="00E632A8"/>
    <w:rsid w:val="00E63EE2"/>
    <w:rsid w:val="00E6405C"/>
    <w:rsid w:val="00E64274"/>
    <w:rsid w:val="00E65316"/>
    <w:rsid w:val="00E65396"/>
    <w:rsid w:val="00E6563B"/>
    <w:rsid w:val="00E65966"/>
    <w:rsid w:val="00E65CDA"/>
    <w:rsid w:val="00E66975"/>
    <w:rsid w:val="00E66C4F"/>
    <w:rsid w:val="00E675B9"/>
    <w:rsid w:val="00E67615"/>
    <w:rsid w:val="00E67B45"/>
    <w:rsid w:val="00E70074"/>
    <w:rsid w:val="00E7033E"/>
    <w:rsid w:val="00E703B4"/>
    <w:rsid w:val="00E70FBC"/>
    <w:rsid w:val="00E7129D"/>
    <w:rsid w:val="00E714E5"/>
    <w:rsid w:val="00E716E4"/>
    <w:rsid w:val="00E719DA"/>
    <w:rsid w:val="00E71A31"/>
    <w:rsid w:val="00E71AAF"/>
    <w:rsid w:val="00E71F33"/>
    <w:rsid w:val="00E720F7"/>
    <w:rsid w:val="00E72218"/>
    <w:rsid w:val="00E727F6"/>
    <w:rsid w:val="00E7293C"/>
    <w:rsid w:val="00E72F56"/>
    <w:rsid w:val="00E742F2"/>
    <w:rsid w:val="00E744E5"/>
    <w:rsid w:val="00E74645"/>
    <w:rsid w:val="00E7466E"/>
    <w:rsid w:val="00E74904"/>
    <w:rsid w:val="00E7494B"/>
    <w:rsid w:val="00E758D8"/>
    <w:rsid w:val="00E758FB"/>
    <w:rsid w:val="00E759CB"/>
    <w:rsid w:val="00E75D78"/>
    <w:rsid w:val="00E76184"/>
    <w:rsid w:val="00E761F6"/>
    <w:rsid w:val="00E767EB"/>
    <w:rsid w:val="00E76A1E"/>
    <w:rsid w:val="00E77877"/>
    <w:rsid w:val="00E779B3"/>
    <w:rsid w:val="00E779CA"/>
    <w:rsid w:val="00E77AB5"/>
    <w:rsid w:val="00E77B8C"/>
    <w:rsid w:val="00E77C55"/>
    <w:rsid w:val="00E80A03"/>
    <w:rsid w:val="00E80DE0"/>
    <w:rsid w:val="00E80E7A"/>
    <w:rsid w:val="00E816F8"/>
    <w:rsid w:val="00E81BF3"/>
    <w:rsid w:val="00E81D20"/>
    <w:rsid w:val="00E81DC0"/>
    <w:rsid w:val="00E82415"/>
    <w:rsid w:val="00E82553"/>
    <w:rsid w:val="00E8262B"/>
    <w:rsid w:val="00E82977"/>
    <w:rsid w:val="00E82C13"/>
    <w:rsid w:val="00E82D7A"/>
    <w:rsid w:val="00E83461"/>
    <w:rsid w:val="00E83F0A"/>
    <w:rsid w:val="00E83F12"/>
    <w:rsid w:val="00E84A54"/>
    <w:rsid w:val="00E84BF9"/>
    <w:rsid w:val="00E84E44"/>
    <w:rsid w:val="00E84F17"/>
    <w:rsid w:val="00E85105"/>
    <w:rsid w:val="00E8563D"/>
    <w:rsid w:val="00E85A6E"/>
    <w:rsid w:val="00E85D6C"/>
    <w:rsid w:val="00E85DD7"/>
    <w:rsid w:val="00E86220"/>
    <w:rsid w:val="00E862AA"/>
    <w:rsid w:val="00E86308"/>
    <w:rsid w:val="00E86569"/>
    <w:rsid w:val="00E86AC2"/>
    <w:rsid w:val="00E86E2B"/>
    <w:rsid w:val="00E87CC6"/>
    <w:rsid w:val="00E87E83"/>
    <w:rsid w:val="00E900E0"/>
    <w:rsid w:val="00E915F2"/>
    <w:rsid w:val="00E9199D"/>
    <w:rsid w:val="00E91BA4"/>
    <w:rsid w:val="00E91DB5"/>
    <w:rsid w:val="00E924A8"/>
    <w:rsid w:val="00E924FA"/>
    <w:rsid w:val="00E925D2"/>
    <w:rsid w:val="00E925E9"/>
    <w:rsid w:val="00E9262D"/>
    <w:rsid w:val="00E92DEC"/>
    <w:rsid w:val="00E92F08"/>
    <w:rsid w:val="00E93424"/>
    <w:rsid w:val="00E93493"/>
    <w:rsid w:val="00E9349B"/>
    <w:rsid w:val="00E936A9"/>
    <w:rsid w:val="00E947E6"/>
    <w:rsid w:val="00E94B56"/>
    <w:rsid w:val="00E94C6F"/>
    <w:rsid w:val="00E9517F"/>
    <w:rsid w:val="00E95184"/>
    <w:rsid w:val="00E95540"/>
    <w:rsid w:val="00E95B11"/>
    <w:rsid w:val="00E96380"/>
    <w:rsid w:val="00E96782"/>
    <w:rsid w:val="00E967B6"/>
    <w:rsid w:val="00E96C41"/>
    <w:rsid w:val="00E9778B"/>
    <w:rsid w:val="00E97B0C"/>
    <w:rsid w:val="00E97C5C"/>
    <w:rsid w:val="00E97C8E"/>
    <w:rsid w:val="00E97EC4"/>
    <w:rsid w:val="00EA0BB6"/>
    <w:rsid w:val="00EA0DA0"/>
    <w:rsid w:val="00EA0DEF"/>
    <w:rsid w:val="00EA0EE7"/>
    <w:rsid w:val="00EA11BF"/>
    <w:rsid w:val="00EA1755"/>
    <w:rsid w:val="00EA18BA"/>
    <w:rsid w:val="00EA1B9F"/>
    <w:rsid w:val="00EA1C0C"/>
    <w:rsid w:val="00EA1CFE"/>
    <w:rsid w:val="00EA1EB7"/>
    <w:rsid w:val="00EA207A"/>
    <w:rsid w:val="00EA20D8"/>
    <w:rsid w:val="00EA20FE"/>
    <w:rsid w:val="00EA24D3"/>
    <w:rsid w:val="00EA27FC"/>
    <w:rsid w:val="00EA29F1"/>
    <w:rsid w:val="00EA306A"/>
    <w:rsid w:val="00EA3156"/>
    <w:rsid w:val="00EA373A"/>
    <w:rsid w:val="00EA3754"/>
    <w:rsid w:val="00EA37AF"/>
    <w:rsid w:val="00EA3B35"/>
    <w:rsid w:val="00EA3E56"/>
    <w:rsid w:val="00EA3F2B"/>
    <w:rsid w:val="00EA4088"/>
    <w:rsid w:val="00EA549B"/>
    <w:rsid w:val="00EA59AE"/>
    <w:rsid w:val="00EA5BA7"/>
    <w:rsid w:val="00EA6032"/>
    <w:rsid w:val="00EA68B4"/>
    <w:rsid w:val="00EA795B"/>
    <w:rsid w:val="00EA7A09"/>
    <w:rsid w:val="00EA7E17"/>
    <w:rsid w:val="00EB0206"/>
    <w:rsid w:val="00EB0538"/>
    <w:rsid w:val="00EB05BA"/>
    <w:rsid w:val="00EB0E2F"/>
    <w:rsid w:val="00EB104F"/>
    <w:rsid w:val="00EB140D"/>
    <w:rsid w:val="00EB2D9E"/>
    <w:rsid w:val="00EB3429"/>
    <w:rsid w:val="00EB38F9"/>
    <w:rsid w:val="00EB3B4C"/>
    <w:rsid w:val="00EB45D4"/>
    <w:rsid w:val="00EB46B5"/>
    <w:rsid w:val="00EB46BF"/>
    <w:rsid w:val="00EB49A5"/>
    <w:rsid w:val="00EB49A7"/>
    <w:rsid w:val="00EB49F5"/>
    <w:rsid w:val="00EB4F3C"/>
    <w:rsid w:val="00EB5166"/>
    <w:rsid w:val="00EB56C8"/>
    <w:rsid w:val="00EB59FA"/>
    <w:rsid w:val="00EB6544"/>
    <w:rsid w:val="00EB6628"/>
    <w:rsid w:val="00EB6F70"/>
    <w:rsid w:val="00EB7B28"/>
    <w:rsid w:val="00EB7B91"/>
    <w:rsid w:val="00EC07FF"/>
    <w:rsid w:val="00EC156C"/>
    <w:rsid w:val="00EC1A76"/>
    <w:rsid w:val="00EC22DB"/>
    <w:rsid w:val="00EC236F"/>
    <w:rsid w:val="00EC29AB"/>
    <w:rsid w:val="00EC2A21"/>
    <w:rsid w:val="00EC2D6A"/>
    <w:rsid w:val="00EC31FD"/>
    <w:rsid w:val="00EC32AF"/>
    <w:rsid w:val="00EC3431"/>
    <w:rsid w:val="00EC3BFC"/>
    <w:rsid w:val="00EC3E4E"/>
    <w:rsid w:val="00EC471D"/>
    <w:rsid w:val="00EC5025"/>
    <w:rsid w:val="00EC5585"/>
    <w:rsid w:val="00EC59D6"/>
    <w:rsid w:val="00EC5C20"/>
    <w:rsid w:val="00EC7027"/>
    <w:rsid w:val="00EC717C"/>
    <w:rsid w:val="00ED01FB"/>
    <w:rsid w:val="00ED05CA"/>
    <w:rsid w:val="00ED0907"/>
    <w:rsid w:val="00ED097B"/>
    <w:rsid w:val="00ED0DC5"/>
    <w:rsid w:val="00ED0F6F"/>
    <w:rsid w:val="00ED1262"/>
    <w:rsid w:val="00ED1676"/>
    <w:rsid w:val="00ED1EBA"/>
    <w:rsid w:val="00ED20EC"/>
    <w:rsid w:val="00ED26EF"/>
    <w:rsid w:val="00ED2924"/>
    <w:rsid w:val="00ED2ACD"/>
    <w:rsid w:val="00ED2DC9"/>
    <w:rsid w:val="00ED2E3D"/>
    <w:rsid w:val="00ED2F40"/>
    <w:rsid w:val="00ED3465"/>
    <w:rsid w:val="00ED3C00"/>
    <w:rsid w:val="00ED433C"/>
    <w:rsid w:val="00ED44EE"/>
    <w:rsid w:val="00ED468B"/>
    <w:rsid w:val="00ED4F9B"/>
    <w:rsid w:val="00ED55C8"/>
    <w:rsid w:val="00ED580F"/>
    <w:rsid w:val="00ED5C8A"/>
    <w:rsid w:val="00ED5C8F"/>
    <w:rsid w:val="00ED609A"/>
    <w:rsid w:val="00ED652D"/>
    <w:rsid w:val="00ED67F1"/>
    <w:rsid w:val="00ED693F"/>
    <w:rsid w:val="00ED70C2"/>
    <w:rsid w:val="00ED710D"/>
    <w:rsid w:val="00ED725A"/>
    <w:rsid w:val="00ED7674"/>
    <w:rsid w:val="00ED7CDB"/>
    <w:rsid w:val="00ED7DDC"/>
    <w:rsid w:val="00ED7ED8"/>
    <w:rsid w:val="00EE04C9"/>
    <w:rsid w:val="00EE1DD3"/>
    <w:rsid w:val="00EE2869"/>
    <w:rsid w:val="00EE2C88"/>
    <w:rsid w:val="00EE2CAD"/>
    <w:rsid w:val="00EE305A"/>
    <w:rsid w:val="00EE335B"/>
    <w:rsid w:val="00EE363C"/>
    <w:rsid w:val="00EE3B7A"/>
    <w:rsid w:val="00EE3CD3"/>
    <w:rsid w:val="00EE3E83"/>
    <w:rsid w:val="00EE4632"/>
    <w:rsid w:val="00EE5348"/>
    <w:rsid w:val="00EE5508"/>
    <w:rsid w:val="00EE5A22"/>
    <w:rsid w:val="00EE5BB8"/>
    <w:rsid w:val="00EE6EB0"/>
    <w:rsid w:val="00EE70D1"/>
    <w:rsid w:val="00EE7516"/>
    <w:rsid w:val="00EE7773"/>
    <w:rsid w:val="00EE78EE"/>
    <w:rsid w:val="00EE7E57"/>
    <w:rsid w:val="00EF00F2"/>
    <w:rsid w:val="00EF0EEC"/>
    <w:rsid w:val="00EF175B"/>
    <w:rsid w:val="00EF1A54"/>
    <w:rsid w:val="00EF1E40"/>
    <w:rsid w:val="00EF1FF8"/>
    <w:rsid w:val="00EF22E8"/>
    <w:rsid w:val="00EF23CC"/>
    <w:rsid w:val="00EF26E1"/>
    <w:rsid w:val="00EF2951"/>
    <w:rsid w:val="00EF2B9C"/>
    <w:rsid w:val="00EF32EF"/>
    <w:rsid w:val="00EF3351"/>
    <w:rsid w:val="00EF42A7"/>
    <w:rsid w:val="00EF4A3A"/>
    <w:rsid w:val="00EF4D28"/>
    <w:rsid w:val="00EF4D74"/>
    <w:rsid w:val="00EF5274"/>
    <w:rsid w:val="00EF5347"/>
    <w:rsid w:val="00EF5456"/>
    <w:rsid w:val="00EF5458"/>
    <w:rsid w:val="00EF54AA"/>
    <w:rsid w:val="00EF5627"/>
    <w:rsid w:val="00EF58D9"/>
    <w:rsid w:val="00EF59B2"/>
    <w:rsid w:val="00EF59EF"/>
    <w:rsid w:val="00EF5AC7"/>
    <w:rsid w:val="00EF629D"/>
    <w:rsid w:val="00EF6850"/>
    <w:rsid w:val="00EF6A82"/>
    <w:rsid w:val="00EF7181"/>
    <w:rsid w:val="00EF7580"/>
    <w:rsid w:val="00EF77BA"/>
    <w:rsid w:val="00EF786E"/>
    <w:rsid w:val="00EF7956"/>
    <w:rsid w:val="00EF7F1C"/>
    <w:rsid w:val="00F004DE"/>
    <w:rsid w:val="00F006B7"/>
    <w:rsid w:val="00F00822"/>
    <w:rsid w:val="00F00C17"/>
    <w:rsid w:val="00F00D9E"/>
    <w:rsid w:val="00F00FD7"/>
    <w:rsid w:val="00F01051"/>
    <w:rsid w:val="00F010FA"/>
    <w:rsid w:val="00F0115F"/>
    <w:rsid w:val="00F0155A"/>
    <w:rsid w:val="00F01AD2"/>
    <w:rsid w:val="00F020B5"/>
    <w:rsid w:val="00F0228C"/>
    <w:rsid w:val="00F029BE"/>
    <w:rsid w:val="00F03AC4"/>
    <w:rsid w:val="00F03CD4"/>
    <w:rsid w:val="00F03DBB"/>
    <w:rsid w:val="00F03F19"/>
    <w:rsid w:val="00F04125"/>
    <w:rsid w:val="00F04315"/>
    <w:rsid w:val="00F04412"/>
    <w:rsid w:val="00F04BD5"/>
    <w:rsid w:val="00F053F9"/>
    <w:rsid w:val="00F05569"/>
    <w:rsid w:val="00F055EA"/>
    <w:rsid w:val="00F0579F"/>
    <w:rsid w:val="00F05F03"/>
    <w:rsid w:val="00F06582"/>
    <w:rsid w:val="00F06999"/>
    <w:rsid w:val="00F06C8C"/>
    <w:rsid w:val="00F071F3"/>
    <w:rsid w:val="00F0751C"/>
    <w:rsid w:val="00F0752E"/>
    <w:rsid w:val="00F07882"/>
    <w:rsid w:val="00F07993"/>
    <w:rsid w:val="00F07A79"/>
    <w:rsid w:val="00F10230"/>
    <w:rsid w:val="00F109D4"/>
    <w:rsid w:val="00F10FD3"/>
    <w:rsid w:val="00F1114E"/>
    <w:rsid w:val="00F112D2"/>
    <w:rsid w:val="00F115A2"/>
    <w:rsid w:val="00F117EA"/>
    <w:rsid w:val="00F11906"/>
    <w:rsid w:val="00F11C2C"/>
    <w:rsid w:val="00F11E11"/>
    <w:rsid w:val="00F122A9"/>
    <w:rsid w:val="00F122C1"/>
    <w:rsid w:val="00F1271A"/>
    <w:rsid w:val="00F12770"/>
    <w:rsid w:val="00F129E4"/>
    <w:rsid w:val="00F12DD7"/>
    <w:rsid w:val="00F130E9"/>
    <w:rsid w:val="00F13455"/>
    <w:rsid w:val="00F135F6"/>
    <w:rsid w:val="00F13F92"/>
    <w:rsid w:val="00F14095"/>
    <w:rsid w:val="00F142F7"/>
    <w:rsid w:val="00F14735"/>
    <w:rsid w:val="00F14AC5"/>
    <w:rsid w:val="00F15256"/>
    <w:rsid w:val="00F15325"/>
    <w:rsid w:val="00F1532E"/>
    <w:rsid w:val="00F15708"/>
    <w:rsid w:val="00F1571D"/>
    <w:rsid w:val="00F15B24"/>
    <w:rsid w:val="00F161EC"/>
    <w:rsid w:val="00F16319"/>
    <w:rsid w:val="00F1667A"/>
    <w:rsid w:val="00F166A9"/>
    <w:rsid w:val="00F17773"/>
    <w:rsid w:val="00F179D2"/>
    <w:rsid w:val="00F17A9C"/>
    <w:rsid w:val="00F17AAD"/>
    <w:rsid w:val="00F206FD"/>
    <w:rsid w:val="00F208B4"/>
    <w:rsid w:val="00F20983"/>
    <w:rsid w:val="00F20AFC"/>
    <w:rsid w:val="00F21013"/>
    <w:rsid w:val="00F21318"/>
    <w:rsid w:val="00F21948"/>
    <w:rsid w:val="00F21C52"/>
    <w:rsid w:val="00F21E6A"/>
    <w:rsid w:val="00F22156"/>
    <w:rsid w:val="00F22D49"/>
    <w:rsid w:val="00F2316D"/>
    <w:rsid w:val="00F23406"/>
    <w:rsid w:val="00F237C6"/>
    <w:rsid w:val="00F24157"/>
    <w:rsid w:val="00F24303"/>
    <w:rsid w:val="00F24701"/>
    <w:rsid w:val="00F253D0"/>
    <w:rsid w:val="00F25978"/>
    <w:rsid w:val="00F26D58"/>
    <w:rsid w:val="00F26E2F"/>
    <w:rsid w:val="00F3059B"/>
    <w:rsid w:val="00F3080B"/>
    <w:rsid w:val="00F30C47"/>
    <w:rsid w:val="00F30F2C"/>
    <w:rsid w:val="00F31176"/>
    <w:rsid w:val="00F317D6"/>
    <w:rsid w:val="00F31C48"/>
    <w:rsid w:val="00F31FD5"/>
    <w:rsid w:val="00F322E2"/>
    <w:rsid w:val="00F32523"/>
    <w:rsid w:val="00F3253C"/>
    <w:rsid w:val="00F328EF"/>
    <w:rsid w:val="00F335C3"/>
    <w:rsid w:val="00F340BF"/>
    <w:rsid w:val="00F341F8"/>
    <w:rsid w:val="00F343A4"/>
    <w:rsid w:val="00F3444E"/>
    <w:rsid w:val="00F3446F"/>
    <w:rsid w:val="00F345A4"/>
    <w:rsid w:val="00F34686"/>
    <w:rsid w:val="00F34B74"/>
    <w:rsid w:val="00F34E9F"/>
    <w:rsid w:val="00F34FC9"/>
    <w:rsid w:val="00F3519F"/>
    <w:rsid w:val="00F3545A"/>
    <w:rsid w:val="00F3562A"/>
    <w:rsid w:val="00F36841"/>
    <w:rsid w:val="00F372FE"/>
    <w:rsid w:val="00F375FD"/>
    <w:rsid w:val="00F37627"/>
    <w:rsid w:val="00F377A2"/>
    <w:rsid w:val="00F377B5"/>
    <w:rsid w:val="00F379B1"/>
    <w:rsid w:val="00F408A4"/>
    <w:rsid w:val="00F4092B"/>
    <w:rsid w:val="00F40F55"/>
    <w:rsid w:val="00F41C41"/>
    <w:rsid w:val="00F41E21"/>
    <w:rsid w:val="00F42278"/>
    <w:rsid w:val="00F42359"/>
    <w:rsid w:val="00F42386"/>
    <w:rsid w:val="00F4254F"/>
    <w:rsid w:val="00F428EC"/>
    <w:rsid w:val="00F42A24"/>
    <w:rsid w:val="00F42C79"/>
    <w:rsid w:val="00F431D9"/>
    <w:rsid w:val="00F431E5"/>
    <w:rsid w:val="00F43376"/>
    <w:rsid w:val="00F4356B"/>
    <w:rsid w:val="00F436DB"/>
    <w:rsid w:val="00F43DDD"/>
    <w:rsid w:val="00F44114"/>
    <w:rsid w:val="00F4454C"/>
    <w:rsid w:val="00F447C0"/>
    <w:rsid w:val="00F4514F"/>
    <w:rsid w:val="00F45381"/>
    <w:rsid w:val="00F45413"/>
    <w:rsid w:val="00F45EC8"/>
    <w:rsid w:val="00F468EF"/>
    <w:rsid w:val="00F47DFE"/>
    <w:rsid w:val="00F5005E"/>
    <w:rsid w:val="00F505DD"/>
    <w:rsid w:val="00F5073E"/>
    <w:rsid w:val="00F50B16"/>
    <w:rsid w:val="00F5108F"/>
    <w:rsid w:val="00F51650"/>
    <w:rsid w:val="00F51D92"/>
    <w:rsid w:val="00F523A0"/>
    <w:rsid w:val="00F52510"/>
    <w:rsid w:val="00F535DF"/>
    <w:rsid w:val="00F53703"/>
    <w:rsid w:val="00F540C8"/>
    <w:rsid w:val="00F54198"/>
    <w:rsid w:val="00F5420C"/>
    <w:rsid w:val="00F552F3"/>
    <w:rsid w:val="00F55542"/>
    <w:rsid w:val="00F55793"/>
    <w:rsid w:val="00F55919"/>
    <w:rsid w:val="00F56001"/>
    <w:rsid w:val="00F5622A"/>
    <w:rsid w:val="00F566A5"/>
    <w:rsid w:val="00F56A5A"/>
    <w:rsid w:val="00F5744A"/>
    <w:rsid w:val="00F575D7"/>
    <w:rsid w:val="00F57619"/>
    <w:rsid w:val="00F57F11"/>
    <w:rsid w:val="00F601A3"/>
    <w:rsid w:val="00F6084C"/>
    <w:rsid w:val="00F6112A"/>
    <w:rsid w:val="00F614E9"/>
    <w:rsid w:val="00F61525"/>
    <w:rsid w:val="00F61F93"/>
    <w:rsid w:val="00F61FB5"/>
    <w:rsid w:val="00F625F8"/>
    <w:rsid w:val="00F628AB"/>
    <w:rsid w:val="00F633D3"/>
    <w:rsid w:val="00F638F2"/>
    <w:rsid w:val="00F63D67"/>
    <w:rsid w:val="00F641D6"/>
    <w:rsid w:val="00F64695"/>
    <w:rsid w:val="00F64859"/>
    <w:rsid w:val="00F649ED"/>
    <w:rsid w:val="00F64CD9"/>
    <w:rsid w:val="00F64E75"/>
    <w:rsid w:val="00F64F3B"/>
    <w:rsid w:val="00F653EB"/>
    <w:rsid w:val="00F65879"/>
    <w:rsid w:val="00F65930"/>
    <w:rsid w:val="00F65D40"/>
    <w:rsid w:val="00F66720"/>
    <w:rsid w:val="00F6728F"/>
    <w:rsid w:val="00F6732E"/>
    <w:rsid w:val="00F676A8"/>
    <w:rsid w:val="00F67A9B"/>
    <w:rsid w:val="00F67D96"/>
    <w:rsid w:val="00F67E1D"/>
    <w:rsid w:val="00F700D7"/>
    <w:rsid w:val="00F70454"/>
    <w:rsid w:val="00F707BB"/>
    <w:rsid w:val="00F712CA"/>
    <w:rsid w:val="00F71A63"/>
    <w:rsid w:val="00F71F19"/>
    <w:rsid w:val="00F72022"/>
    <w:rsid w:val="00F723A7"/>
    <w:rsid w:val="00F72630"/>
    <w:rsid w:val="00F73124"/>
    <w:rsid w:val="00F73AED"/>
    <w:rsid w:val="00F73E11"/>
    <w:rsid w:val="00F74002"/>
    <w:rsid w:val="00F740E8"/>
    <w:rsid w:val="00F742A9"/>
    <w:rsid w:val="00F7432E"/>
    <w:rsid w:val="00F745AF"/>
    <w:rsid w:val="00F748B8"/>
    <w:rsid w:val="00F75803"/>
    <w:rsid w:val="00F75E6A"/>
    <w:rsid w:val="00F761AC"/>
    <w:rsid w:val="00F76584"/>
    <w:rsid w:val="00F76774"/>
    <w:rsid w:val="00F76A40"/>
    <w:rsid w:val="00F76BD8"/>
    <w:rsid w:val="00F76C05"/>
    <w:rsid w:val="00F76F75"/>
    <w:rsid w:val="00F7748A"/>
    <w:rsid w:val="00F778AB"/>
    <w:rsid w:val="00F77D5F"/>
    <w:rsid w:val="00F77F74"/>
    <w:rsid w:val="00F80807"/>
    <w:rsid w:val="00F80B65"/>
    <w:rsid w:val="00F80C6C"/>
    <w:rsid w:val="00F80E73"/>
    <w:rsid w:val="00F80ECA"/>
    <w:rsid w:val="00F8116E"/>
    <w:rsid w:val="00F811E4"/>
    <w:rsid w:val="00F816FD"/>
    <w:rsid w:val="00F81992"/>
    <w:rsid w:val="00F81E7A"/>
    <w:rsid w:val="00F8220C"/>
    <w:rsid w:val="00F82622"/>
    <w:rsid w:val="00F82DCD"/>
    <w:rsid w:val="00F83B94"/>
    <w:rsid w:val="00F845DE"/>
    <w:rsid w:val="00F8464C"/>
    <w:rsid w:val="00F84731"/>
    <w:rsid w:val="00F847B9"/>
    <w:rsid w:val="00F849E8"/>
    <w:rsid w:val="00F84D10"/>
    <w:rsid w:val="00F84F7E"/>
    <w:rsid w:val="00F854F8"/>
    <w:rsid w:val="00F85762"/>
    <w:rsid w:val="00F85E3B"/>
    <w:rsid w:val="00F86063"/>
    <w:rsid w:val="00F8682E"/>
    <w:rsid w:val="00F86B25"/>
    <w:rsid w:val="00F86F06"/>
    <w:rsid w:val="00F87762"/>
    <w:rsid w:val="00F87A72"/>
    <w:rsid w:val="00F87EAC"/>
    <w:rsid w:val="00F87EC7"/>
    <w:rsid w:val="00F90677"/>
    <w:rsid w:val="00F90DC0"/>
    <w:rsid w:val="00F90FA8"/>
    <w:rsid w:val="00F911DD"/>
    <w:rsid w:val="00F91404"/>
    <w:rsid w:val="00F916DA"/>
    <w:rsid w:val="00F91931"/>
    <w:rsid w:val="00F91AD4"/>
    <w:rsid w:val="00F91B25"/>
    <w:rsid w:val="00F91D3B"/>
    <w:rsid w:val="00F93210"/>
    <w:rsid w:val="00F93D95"/>
    <w:rsid w:val="00F93E18"/>
    <w:rsid w:val="00F94131"/>
    <w:rsid w:val="00F944E2"/>
    <w:rsid w:val="00F94718"/>
    <w:rsid w:val="00F948E2"/>
    <w:rsid w:val="00F94B75"/>
    <w:rsid w:val="00F94FE3"/>
    <w:rsid w:val="00F95286"/>
    <w:rsid w:val="00F95526"/>
    <w:rsid w:val="00F95B9A"/>
    <w:rsid w:val="00F96073"/>
    <w:rsid w:val="00F96157"/>
    <w:rsid w:val="00F963DB"/>
    <w:rsid w:val="00F9660F"/>
    <w:rsid w:val="00F96907"/>
    <w:rsid w:val="00F96A7B"/>
    <w:rsid w:val="00F97094"/>
    <w:rsid w:val="00F97B29"/>
    <w:rsid w:val="00F97C2C"/>
    <w:rsid w:val="00F97E61"/>
    <w:rsid w:val="00FA02F9"/>
    <w:rsid w:val="00FA0342"/>
    <w:rsid w:val="00FA0B1E"/>
    <w:rsid w:val="00FA1024"/>
    <w:rsid w:val="00FA1386"/>
    <w:rsid w:val="00FA1664"/>
    <w:rsid w:val="00FA26B6"/>
    <w:rsid w:val="00FA2A34"/>
    <w:rsid w:val="00FA3DDA"/>
    <w:rsid w:val="00FA3F7C"/>
    <w:rsid w:val="00FA4834"/>
    <w:rsid w:val="00FA4EEA"/>
    <w:rsid w:val="00FA56D1"/>
    <w:rsid w:val="00FA5E83"/>
    <w:rsid w:val="00FA5F04"/>
    <w:rsid w:val="00FA618B"/>
    <w:rsid w:val="00FA62BD"/>
    <w:rsid w:val="00FA63AF"/>
    <w:rsid w:val="00FA644B"/>
    <w:rsid w:val="00FA6476"/>
    <w:rsid w:val="00FA64B7"/>
    <w:rsid w:val="00FA6773"/>
    <w:rsid w:val="00FA6A08"/>
    <w:rsid w:val="00FA6E01"/>
    <w:rsid w:val="00FA6E57"/>
    <w:rsid w:val="00FA6EE1"/>
    <w:rsid w:val="00FA7484"/>
    <w:rsid w:val="00FB0387"/>
    <w:rsid w:val="00FB097A"/>
    <w:rsid w:val="00FB1021"/>
    <w:rsid w:val="00FB10CE"/>
    <w:rsid w:val="00FB1249"/>
    <w:rsid w:val="00FB12C6"/>
    <w:rsid w:val="00FB1388"/>
    <w:rsid w:val="00FB1E8E"/>
    <w:rsid w:val="00FB1E9D"/>
    <w:rsid w:val="00FB23C2"/>
    <w:rsid w:val="00FB2427"/>
    <w:rsid w:val="00FB2751"/>
    <w:rsid w:val="00FB27EE"/>
    <w:rsid w:val="00FB2829"/>
    <w:rsid w:val="00FB2990"/>
    <w:rsid w:val="00FB2B6E"/>
    <w:rsid w:val="00FB2F53"/>
    <w:rsid w:val="00FB3059"/>
    <w:rsid w:val="00FB30D9"/>
    <w:rsid w:val="00FB3458"/>
    <w:rsid w:val="00FB3A3B"/>
    <w:rsid w:val="00FB3F23"/>
    <w:rsid w:val="00FB4B44"/>
    <w:rsid w:val="00FB4B88"/>
    <w:rsid w:val="00FB4E34"/>
    <w:rsid w:val="00FB541E"/>
    <w:rsid w:val="00FB56C2"/>
    <w:rsid w:val="00FB573F"/>
    <w:rsid w:val="00FB584B"/>
    <w:rsid w:val="00FB5B1C"/>
    <w:rsid w:val="00FB5CBE"/>
    <w:rsid w:val="00FB61DF"/>
    <w:rsid w:val="00FB65A1"/>
    <w:rsid w:val="00FB674B"/>
    <w:rsid w:val="00FB686E"/>
    <w:rsid w:val="00FB74E4"/>
    <w:rsid w:val="00FB75A2"/>
    <w:rsid w:val="00FB7A5F"/>
    <w:rsid w:val="00FC020F"/>
    <w:rsid w:val="00FC0414"/>
    <w:rsid w:val="00FC0AC3"/>
    <w:rsid w:val="00FC0EEB"/>
    <w:rsid w:val="00FC139D"/>
    <w:rsid w:val="00FC267A"/>
    <w:rsid w:val="00FC2D19"/>
    <w:rsid w:val="00FC2D60"/>
    <w:rsid w:val="00FC3301"/>
    <w:rsid w:val="00FC3606"/>
    <w:rsid w:val="00FC36DF"/>
    <w:rsid w:val="00FC3717"/>
    <w:rsid w:val="00FC37C1"/>
    <w:rsid w:val="00FC3CC9"/>
    <w:rsid w:val="00FC3F44"/>
    <w:rsid w:val="00FC40D9"/>
    <w:rsid w:val="00FC4409"/>
    <w:rsid w:val="00FC465B"/>
    <w:rsid w:val="00FC4F71"/>
    <w:rsid w:val="00FC504A"/>
    <w:rsid w:val="00FC5FF7"/>
    <w:rsid w:val="00FC689B"/>
    <w:rsid w:val="00FC68A3"/>
    <w:rsid w:val="00FC6D22"/>
    <w:rsid w:val="00FD02A6"/>
    <w:rsid w:val="00FD078E"/>
    <w:rsid w:val="00FD0E3D"/>
    <w:rsid w:val="00FD0FB2"/>
    <w:rsid w:val="00FD119B"/>
    <w:rsid w:val="00FD12D3"/>
    <w:rsid w:val="00FD1CAB"/>
    <w:rsid w:val="00FD1E28"/>
    <w:rsid w:val="00FD21BE"/>
    <w:rsid w:val="00FD2261"/>
    <w:rsid w:val="00FD23D9"/>
    <w:rsid w:val="00FD2EBC"/>
    <w:rsid w:val="00FD2FDE"/>
    <w:rsid w:val="00FD3CA8"/>
    <w:rsid w:val="00FD4825"/>
    <w:rsid w:val="00FD4E05"/>
    <w:rsid w:val="00FD4F89"/>
    <w:rsid w:val="00FD50D4"/>
    <w:rsid w:val="00FD5505"/>
    <w:rsid w:val="00FD5624"/>
    <w:rsid w:val="00FD56F6"/>
    <w:rsid w:val="00FD5B7D"/>
    <w:rsid w:val="00FD66A5"/>
    <w:rsid w:val="00FD6784"/>
    <w:rsid w:val="00FD7B78"/>
    <w:rsid w:val="00FD7D0A"/>
    <w:rsid w:val="00FE00CC"/>
    <w:rsid w:val="00FE02A7"/>
    <w:rsid w:val="00FE04CE"/>
    <w:rsid w:val="00FE0AB8"/>
    <w:rsid w:val="00FE1534"/>
    <w:rsid w:val="00FE1B5B"/>
    <w:rsid w:val="00FE1C54"/>
    <w:rsid w:val="00FE1F8A"/>
    <w:rsid w:val="00FE26D2"/>
    <w:rsid w:val="00FE280E"/>
    <w:rsid w:val="00FE2A03"/>
    <w:rsid w:val="00FE2C39"/>
    <w:rsid w:val="00FE3073"/>
    <w:rsid w:val="00FE31AE"/>
    <w:rsid w:val="00FE391E"/>
    <w:rsid w:val="00FE3C36"/>
    <w:rsid w:val="00FE41C8"/>
    <w:rsid w:val="00FE4499"/>
    <w:rsid w:val="00FE4778"/>
    <w:rsid w:val="00FE4DA3"/>
    <w:rsid w:val="00FE5242"/>
    <w:rsid w:val="00FE5CF5"/>
    <w:rsid w:val="00FE5E38"/>
    <w:rsid w:val="00FE62A7"/>
    <w:rsid w:val="00FE639F"/>
    <w:rsid w:val="00FE6728"/>
    <w:rsid w:val="00FE6800"/>
    <w:rsid w:val="00FE6C0E"/>
    <w:rsid w:val="00FE6CBF"/>
    <w:rsid w:val="00FE73FD"/>
    <w:rsid w:val="00FE7471"/>
    <w:rsid w:val="00FE76DD"/>
    <w:rsid w:val="00FE76EF"/>
    <w:rsid w:val="00FE79F8"/>
    <w:rsid w:val="00FE7A47"/>
    <w:rsid w:val="00FE7B6E"/>
    <w:rsid w:val="00FE7B77"/>
    <w:rsid w:val="00FE7DEF"/>
    <w:rsid w:val="00FF0096"/>
    <w:rsid w:val="00FF0156"/>
    <w:rsid w:val="00FF0387"/>
    <w:rsid w:val="00FF0846"/>
    <w:rsid w:val="00FF0B73"/>
    <w:rsid w:val="00FF11A2"/>
    <w:rsid w:val="00FF1376"/>
    <w:rsid w:val="00FF14BA"/>
    <w:rsid w:val="00FF1A5B"/>
    <w:rsid w:val="00FF24EF"/>
    <w:rsid w:val="00FF264C"/>
    <w:rsid w:val="00FF2663"/>
    <w:rsid w:val="00FF2CD1"/>
    <w:rsid w:val="00FF39FA"/>
    <w:rsid w:val="00FF4155"/>
    <w:rsid w:val="00FF4753"/>
    <w:rsid w:val="00FF48BD"/>
    <w:rsid w:val="00FF4C90"/>
    <w:rsid w:val="00FF5573"/>
    <w:rsid w:val="00FF5634"/>
    <w:rsid w:val="00FF5C1C"/>
    <w:rsid w:val="00FF5C5C"/>
    <w:rsid w:val="00FF5E94"/>
    <w:rsid w:val="00FF637E"/>
    <w:rsid w:val="00FF655E"/>
    <w:rsid w:val="00FF719F"/>
    <w:rsid w:val="00FF7482"/>
    <w:rsid w:val="00FF7784"/>
    <w:rsid w:val="00FF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3B7AC"/>
  <w15:docId w15:val="{325B6D88-B24E-4C52-85DD-C7C3AEBFD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algun Gothic" w:eastAsiaTheme="minorEastAsia" w:hAnsi="Malgun Gothic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C13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8C2"/>
    <w:pPr>
      <w:keepNext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99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99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8C2"/>
    <w:rPr>
      <w:rFonts w:ascii="Malgun Gothic" w:eastAsia="Malgun Gothic" w:hAnsi="Malgun Gothic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C1DF7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C1DF7"/>
    <w:rPr>
      <w:kern w:val="2"/>
      <w:szCs w:val="22"/>
    </w:rPr>
  </w:style>
  <w:style w:type="paragraph" w:styleId="Footer">
    <w:name w:val="footer"/>
    <w:basedOn w:val="Normal"/>
    <w:link w:val="FooterChar"/>
    <w:uiPriority w:val="99"/>
    <w:unhideWhenUsed/>
    <w:rsid w:val="00BC1DF7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C1DF7"/>
    <w:rPr>
      <w:kern w:val="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C1DF7"/>
    <w:rPr>
      <w:rFonts w:ascii="Gulim" w:eastAsia="Gulim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C1DF7"/>
    <w:rPr>
      <w:rFonts w:ascii="Gulim" w:eastAsia="Gulim"/>
      <w:kern w:val="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C1DF7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BC1DF7"/>
  </w:style>
  <w:style w:type="paragraph" w:styleId="BodyTextIndent">
    <w:name w:val="Body Text Indent"/>
    <w:basedOn w:val="Normal"/>
    <w:link w:val="BodyTextIndentChar"/>
    <w:rsid w:val="00DD3E74"/>
    <w:pPr>
      <w:widowControl/>
      <w:wordWrap/>
      <w:autoSpaceDE/>
      <w:autoSpaceDN/>
      <w:spacing w:line="480" w:lineRule="auto"/>
      <w:ind w:firstLine="576"/>
      <w:jc w:val="left"/>
    </w:pPr>
    <w:rPr>
      <w:rFonts w:ascii="Times New Roman" w:hAnsi="Times New Roman"/>
      <w:kern w:val="0"/>
      <w:sz w:val="24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DD3E74"/>
    <w:rPr>
      <w:rFonts w:ascii="Times New Roman" w:hAnsi="Times New Roman"/>
      <w:sz w:val="24"/>
      <w:szCs w:val="24"/>
      <w:lang w:eastAsia="en-US"/>
    </w:rPr>
  </w:style>
  <w:style w:type="paragraph" w:customStyle="1" w:styleId="Text">
    <w:name w:val="Text"/>
    <w:basedOn w:val="Normal"/>
    <w:rsid w:val="006338DA"/>
    <w:pPr>
      <w:wordWrap/>
      <w:spacing w:line="252" w:lineRule="auto"/>
      <w:ind w:firstLine="202"/>
    </w:pPr>
    <w:rPr>
      <w:rFonts w:ascii="Times New Roman" w:hAnsi="Times New Roman"/>
      <w:kern w:val="0"/>
      <w:szCs w:val="20"/>
      <w:lang w:eastAsia="en-US"/>
    </w:rPr>
  </w:style>
  <w:style w:type="paragraph" w:styleId="NoSpacing">
    <w:name w:val="No Spacing"/>
    <w:uiPriority w:val="1"/>
    <w:qFormat/>
    <w:rsid w:val="00CC6E4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80D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80D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DF5BD0"/>
    <w:pPr>
      <w:ind w:left="720"/>
      <w:contextualSpacing/>
    </w:pPr>
  </w:style>
  <w:style w:type="character" w:styleId="EndnoteReference">
    <w:name w:val="endnote reference"/>
    <w:basedOn w:val="DefaultParagraphFont"/>
    <w:uiPriority w:val="99"/>
    <w:unhideWhenUsed/>
    <w:rsid w:val="00B0363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B03637"/>
    <w:pPr>
      <w:widowControl/>
      <w:wordWrap/>
      <w:autoSpaceDE/>
      <w:autoSpaceDN/>
      <w:jc w:val="left"/>
    </w:pPr>
    <w:rPr>
      <w:rFonts w:asciiTheme="minorHAnsi" w:hAnsiTheme="minorHAnsi" w:cstheme="minorBidi"/>
      <w:kern w:val="0"/>
      <w:sz w:val="24"/>
      <w:szCs w:val="24"/>
      <w:lang w:val="es-ES_tradnl" w:eastAsia="es-E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03637"/>
    <w:rPr>
      <w:rFonts w:asciiTheme="minorHAnsi" w:hAnsiTheme="minorHAnsi" w:cstheme="minorBidi"/>
      <w:sz w:val="24"/>
      <w:szCs w:val="24"/>
      <w:lang w:val="es-ES_tradnl" w:eastAsia="es-ES"/>
    </w:rPr>
  </w:style>
  <w:style w:type="character" w:styleId="FootnoteReference">
    <w:name w:val="footnote reference"/>
    <w:basedOn w:val="DefaultParagraphFont"/>
    <w:uiPriority w:val="99"/>
    <w:unhideWhenUsed/>
    <w:rsid w:val="00B03637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998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998"/>
    <w:rPr>
      <w:rFonts w:asciiTheme="majorHAnsi" w:eastAsiaTheme="majorEastAsia" w:hAnsiTheme="majorHAnsi" w:cstheme="majorBidi"/>
      <w:b/>
      <w:bCs/>
      <w:color w:val="4F81BD" w:themeColor="accent1"/>
      <w:kern w:val="2"/>
      <w:szCs w:val="22"/>
    </w:rPr>
  </w:style>
  <w:style w:type="paragraph" w:customStyle="1" w:styleId="CM7">
    <w:name w:val="CM7"/>
    <w:basedOn w:val="Normal"/>
    <w:next w:val="Normal"/>
    <w:rsid w:val="002917CE"/>
    <w:pPr>
      <w:wordWrap/>
      <w:adjustRightInd w:val="0"/>
      <w:jc w:val="left"/>
    </w:pPr>
    <w:rPr>
      <w:rFonts w:ascii="Times New Roman" w:eastAsia="Malgun Gothic" w:hAnsi="Times New Roman"/>
      <w:kern w:val="0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BC51B0"/>
    <w:rPr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04526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45268"/>
    <w:rPr>
      <w:kern w:val="2"/>
      <w:szCs w:val="22"/>
    </w:rPr>
  </w:style>
  <w:style w:type="character" w:customStyle="1" w:styleId="EndNoteBibliographyChar">
    <w:name w:val="EndNote Bibliography Char"/>
    <w:basedOn w:val="DefaultParagraphFont"/>
    <w:link w:val="EndNoteBibliography"/>
    <w:locked/>
    <w:rsid w:val="001D18FC"/>
    <w:rPr>
      <w:rFonts w:ascii="Calibri" w:hAnsi="Calibri" w:cs="Calibri"/>
      <w:noProof/>
      <w:lang w:eastAsia="zh-TW"/>
    </w:rPr>
  </w:style>
  <w:style w:type="paragraph" w:customStyle="1" w:styleId="EndNoteBibliography">
    <w:name w:val="EndNote Bibliography"/>
    <w:basedOn w:val="Normal"/>
    <w:link w:val="EndNoteBibliographyChar"/>
    <w:rsid w:val="001D18FC"/>
    <w:pPr>
      <w:widowControl/>
      <w:wordWrap/>
      <w:autoSpaceDE/>
      <w:autoSpaceDN/>
      <w:spacing w:after="200"/>
    </w:pPr>
    <w:rPr>
      <w:rFonts w:ascii="Calibri" w:hAnsi="Calibri" w:cs="Calibri"/>
      <w:noProof/>
      <w:kern w:val="0"/>
      <w:szCs w:val="20"/>
      <w:lang w:eastAsia="zh-TW"/>
    </w:rPr>
  </w:style>
  <w:style w:type="character" w:styleId="UnresolvedMention">
    <w:name w:val="Unresolved Mention"/>
    <w:basedOn w:val="DefaultParagraphFont"/>
    <w:uiPriority w:val="99"/>
    <w:semiHidden/>
    <w:unhideWhenUsed/>
    <w:rsid w:val="006C57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7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8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71004">
          <w:marLeft w:val="0"/>
          <w:marRight w:val="0"/>
          <w:marTop w:val="0"/>
          <w:marBottom w:val="0"/>
          <w:divBdr>
            <w:top w:val="single" w:sz="4" w:space="5" w:color="CCCCCC"/>
            <w:left w:val="none" w:sz="0" w:space="0" w:color="auto"/>
            <w:bottom w:val="single" w:sz="4" w:space="5" w:color="CCCCCC"/>
            <w:right w:val="none" w:sz="0" w:space="0" w:color="auto"/>
          </w:divBdr>
          <w:divsChild>
            <w:div w:id="1875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5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8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9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9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0987">
          <w:marLeft w:val="0"/>
          <w:marRight w:val="0"/>
          <w:marTop w:val="0"/>
          <w:marBottom w:val="0"/>
          <w:divBdr>
            <w:top w:val="single" w:sz="4" w:space="5" w:color="CCCCCC"/>
            <w:left w:val="none" w:sz="0" w:space="0" w:color="auto"/>
            <w:bottom w:val="single" w:sz="4" w:space="5" w:color="CCCCCC"/>
            <w:right w:val="none" w:sz="0" w:space="0" w:color="auto"/>
          </w:divBdr>
          <w:divsChild>
            <w:div w:id="604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1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1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7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i.org/10.1016/j.foodhyd" TargetMode="External"/><Relationship Id="rId18" Type="http://schemas.openxmlformats.org/officeDocument/2006/relationships/hyperlink" Target="https://doi.org/10.5713/ajas.2012.12432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doi.org/10.1016/J.MEATSCI.2021.108466" TargetMode="External"/><Relationship Id="rId17" Type="http://schemas.openxmlformats.org/officeDocument/2006/relationships/hyperlink" Target="https://epgp.inflibnet.ac.in/epgpdata/uploads/epgp_content/S000015FT/P000076/M000268/ET/1500358216M-20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dfmastero.com/downloadProduct.html?campaign_id=21079502347&amp;adgroup_id=158857279439&amp;placement_id=www.slideserve.com&amp;creative_id=695294264837&amp;gclid=EAIaIQobChMIoersjqSshQMVF7s6BR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i.org/10.3864/j.%20issn.0578-1752.2009.10.0030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doi.org/10.3390/foods9081106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i.org/10.1016/j.meatsci.2021.10867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AE924B1696644686C79E4D17D75BE2" ma:contentTypeVersion="10" ma:contentTypeDescription="Create a new document." ma:contentTypeScope="" ma:versionID="1a9df916b89a243d1ca91cf25c6175b5">
  <xsd:schema xmlns:xsd="http://www.w3.org/2001/XMLSchema" xmlns:xs="http://www.w3.org/2001/XMLSchema" xmlns:p="http://schemas.microsoft.com/office/2006/metadata/properties" xmlns:ns3="6b37157d-b9ad-4b08-830d-cff14605ca39" targetNamespace="http://schemas.microsoft.com/office/2006/metadata/properties" ma:root="true" ma:fieldsID="a6dc4c84bf4629db359b40b0dd557f2e" ns3:_="">
    <xsd:import namespace="6b37157d-b9ad-4b08-830d-cff14605ca3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37157d-b9ad-4b08-830d-cff14605ca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F0955-530D-4A42-8A96-CC8068F296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387F5A-43B4-434C-BF36-D01D4CE1F4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37157d-b9ad-4b08-830d-cff14605c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E49439-A1C0-4201-9468-8CDE0DE935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70A0403-70D0-4F58-BDF5-90B23FE78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3482</TotalTime>
  <Pages>1</Pages>
  <Words>5095</Words>
  <Characters>29045</Characters>
  <Application>Microsoft Office Word</Application>
  <DocSecurity>0</DocSecurity>
  <Lines>242</Lines>
  <Paragraphs>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34072</CharactersWithSpaces>
  <SharedDoc>false</SharedDoc>
  <HLinks>
    <vt:vector size="6" baseType="variant">
      <vt:variant>
        <vt:i4>393269</vt:i4>
      </vt:variant>
      <vt:variant>
        <vt:i4>0</vt:i4>
      </vt:variant>
      <vt:variant>
        <vt:i4>0</vt:i4>
      </vt:variant>
      <vt:variant>
        <vt:i4>5</vt:i4>
      </vt:variant>
      <vt:variant>
        <vt:lpwstr>mailto:kangi@msu.edu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Jeong Jong Youn</dc:creator>
  <cp:lastModifiedBy>Ike Kang</cp:lastModifiedBy>
  <cp:revision>906</cp:revision>
  <cp:lastPrinted>2019-10-19T00:10:00Z</cp:lastPrinted>
  <dcterms:created xsi:type="dcterms:W3CDTF">2024-04-06T18:38:00Z</dcterms:created>
  <dcterms:modified xsi:type="dcterms:W3CDTF">2024-07-01T02:30:00Z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0x01010049AE924B1696644686C79E4D17D75BE2</vt:lpwstr>
  </property>
</Properties>
</file>