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651" w:rsidRDefault="000F7651" w:rsidP="009C5573">
      <w:pPr>
        <w:pStyle w:val="Heading1"/>
        <w:spacing w:before="0" w:beforeAutospacing="0" w:after="0" w:afterAutospacing="0"/>
        <w:jc w:val="center"/>
      </w:pPr>
    </w:p>
    <w:p w:rsidR="000F7651" w:rsidRDefault="000F7651" w:rsidP="009C5573">
      <w:pPr>
        <w:pStyle w:val="Heading1"/>
        <w:spacing w:before="0" w:beforeAutospacing="0" w:after="0" w:afterAutospacing="0"/>
        <w:jc w:val="center"/>
      </w:pPr>
    </w:p>
    <w:p w:rsidR="000F7651" w:rsidRDefault="000F7651" w:rsidP="009C5573">
      <w:pPr>
        <w:pStyle w:val="Heading1"/>
        <w:spacing w:before="0" w:beforeAutospacing="0" w:after="0" w:afterAutospacing="0"/>
        <w:jc w:val="center"/>
      </w:pPr>
    </w:p>
    <w:p w:rsidR="000F7651" w:rsidRDefault="000F7651" w:rsidP="009C5573">
      <w:pPr>
        <w:pStyle w:val="Heading1"/>
        <w:spacing w:before="0" w:beforeAutospacing="0" w:after="0" w:afterAutospacing="0"/>
        <w:jc w:val="center"/>
      </w:pPr>
    </w:p>
    <w:p w:rsidR="000F7651" w:rsidRDefault="000F7651" w:rsidP="009C5573">
      <w:pPr>
        <w:pStyle w:val="Heading1"/>
        <w:spacing w:before="0" w:beforeAutospacing="0" w:after="0" w:afterAutospacing="0"/>
        <w:jc w:val="center"/>
      </w:pPr>
    </w:p>
    <w:p w:rsidR="000F7651" w:rsidRDefault="000F7651" w:rsidP="009C5573">
      <w:pPr>
        <w:pStyle w:val="Heading1"/>
        <w:spacing w:before="0" w:beforeAutospacing="0" w:after="0" w:afterAutospacing="0"/>
        <w:jc w:val="center"/>
      </w:pPr>
    </w:p>
    <w:p w:rsidR="000F7651" w:rsidRDefault="000F7651" w:rsidP="009C5573">
      <w:pPr>
        <w:pStyle w:val="Heading1"/>
        <w:spacing w:before="0" w:beforeAutospacing="0" w:after="0" w:afterAutospacing="0"/>
        <w:jc w:val="center"/>
      </w:pPr>
    </w:p>
    <w:p w:rsidR="000F7651" w:rsidRDefault="000F7651" w:rsidP="009C5573">
      <w:pPr>
        <w:pStyle w:val="Heading1"/>
        <w:spacing w:before="0" w:beforeAutospacing="0" w:after="0" w:afterAutospacing="0"/>
        <w:jc w:val="center"/>
      </w:pPr>
    </w:p>
    <w:p w:rsidR="000F7651" w:rsidRDefault="000F7651" w:rsidP="000F7651">
      <w:pPr>
        <w:pStyle w:val="Heading1"/>
        <w:spacing w:before="0" w:beforeAutospacing="0" w:after="0" w:afterAutospacing="0"/>
      </w:pPr>
    </w:p>
    <w:p w:rsidR="000F7651" w:rsidRDefault="001A1A5E" w:rsidP="00511498">
      <w:pPr>
        <w:pStyle w:val="Heading1"/>
        <w:spacing w:before="0" w:beforeAutospacing="0" w:after="0" w:afterAutospacing="0"/>
        <w:jc w:val="center"/>
        <w:rPr>
          <w:sz w:val="40"/>
        </w:rPr>
      </w:pPr>
      <w:r w:rsidRPr="00511498">
        <w:rPr>
          <w:sz w:val="40"/>
        </w:rPr>
        <w:t xml:space="preserve">Homework </w:t>
      </w:r>
      <w:r w:rsidR="00A46BEE" w:rsidRPr="00511498">
        <w:rPr>
          <w:sz w:val="40"/>
        </w:rPr>
        <w:t>4</w:t>
      </w:r>
      <w:r w:rsidRPr="00511498">
        <w:rPr>
          <w:sz w:val="40"/>
        </w:rPr>
        <w:t>: Converting Fractions</w:t>
      </w:r>
    </w:p>
    <w:p w:rsidR="00511498" w:rsidRPr="00511498" w:rsidRDefault="00511498" w:rsidP="00511498">
      <w:pPr>
        <w:pStyle w:val="Heading1"/>
        <w:spacing w:before="0" w:beforeAutospacing="0" w:after="0" w:afterAutospacing="0"/>
        <w:jc w:val="center"/>
        <w:rPr>
          <w:sz w:val="40"/>
        </w:rPr>
      </w:pPr>
    </w:p>
    <w:p w:rsidR="000F7651" w:rsidRDefault="000F7651" w:rsidP="009C5573">
      <w:pPr>
        <w:pStyle w:val="Heading3"/>
        <w:spacing w:before="0" w:beforeAutospacing="0" w:after="0" w:afterAutospacing="0"/>
        <w:jc w:val="center"/>
      </w:pPr>
      <w:r>
        <w:t>Brandon Horner</w:t>
      </w:r>
    </w:p>
    <w:p w:rsidR="000F7651" w:rsidRDefault="000F7651" w:rsidP="009C5573">
      <w:pPr>
        <w:pStyle w:val="Heading3"/>
        <w:spacing w:before="0" w:beforeAutospacing="0" w:after="0" w:afterAutospacing="0"/>
        <w:jc w:val="center"/>
      </w:pPr>
      <w:r>
        <w:t>March 4</w:t>
      </w:r>
      <w:r>
        <w:t>, 2013</w:t>
      </w:r>
    </w:p>
    <w:p w:rsidR="001A1A5E" w:rsidRDefault="000F7651" w:rsidP="009C5573">
      <w:pPr>
        <w:pStyle w:val="Heading3"/>
        <w:spacing w:before="0" w:beforeAutospacing="0" w:after="0" w:afterAutospacing="0"/>
        <w:jc w:val="center"/>
      </w:pPr>
      <w:r>
        <w:t>CS 200</w:t>
      </w:r>
    </w:p>
    <w:p w:rsidR="000F7651" w:rsidRDefault="000F7651">
      <w:pPr>
        <w:rPr>
          <w:rFonts w:ascii="Times New Roman" w:eastAsia="Times New Roman" w:hAnsi="Times New Roman" w:cs="Times New Roman"/>
          <w:b/>
          <w:bCs/>
          <w:sz w:val="27"/>
          <w:szCs w:val="27"/>
        </w:rPr>
      </w:pPr>
      <w:r>
        <w:br w:type="page"/>
      </w:r>
    </w:p>
    <w:p w:rsidR="001A1A5E" w:rsidRDefault="001A1A5E" w:rsidP="009C5573">
      <w:pPr>
        <w:pStyle w:val="Heading4"/>
        <w:spacing w:before="0" w:beforeAutospacing="0" w:after="0" w:afterAutospacing="0"/>
      </w:pPr>
      <w:r>
        <w:lastRenderedPageBreak/>
        <w:t>Assignment</w:t>
      </w:r>
    </w:p>
    <w:p w:rsidR="001A1A5E" w:rsidRDefault="001A1A5E" w:rsidP="009C5573">
      <w:pPr>
        <w:numPr>
          <w:ilvl w:val="0"/>
          <w:numId w:val="2"/>
        </w:numPr>
        <w:spacing w:after="0" w:line="240" w:lineRule="auto"/>
      </w:pPr>
      <w:r>
        <w:t xml:space="preserve">Perform the following conversions. All necessary steps to convert by hand should be shown - any conversion without accompanying work will be counted wrong. (2 </w:t>
      </w:r>
      <w:proofErr w:type="spellStart"/>
      <w:r>
        <w:t>pts</w:t>
      </w:r>
      <w:proofErr w:type="spellEnd"/>
      <w:r>
        <w:t xml:space="preserve"> each) </w:t>
      </w:r>
    </w:p>
    <w:p w:rsidR="001A1A5E" w:rsidRDefault="001A1A5E" w:rsidP="009C5573">
      <w:pPr>
        <w:numPr>
          <w:ilvl w:val="1"/>
          <w:numId w:val="2"/>
        </w:numPr>
        <w:spacing w:after="0" w:line="240" w:lineRule="auto"/>
      </w:pPr>
      <w:r>
        <w:t>Convert 53.140625</w:t>
      </w:r>
      <w:r>
        <w:rPr>
          <w:vertAlign w:val="subscript"/>
        </w:rPr>
        <w:t>10</w:t>
      </w:r>
      <w:r>
        <w:t xml:space="preserve"> into base 2. </w:t>
      </w:r>
    </w:p>
    <w:tbl>
      <w:tblPr>
        <w:tblStyle w:val="TableGrid"/>
        <w:tblW w:w="0" w:type="auto"/>
        <w:tblInd w:w="1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2"/>
        <w:gridCol w:w="2472"/>
      </w:tblGrid>
      <w:tr w:rsidR="009C5573" w:rsidTr="00D047DF">
        <w:tc>
          <w:tcPr>
            <w:tcW w:w="2472" w:type="dxa"/>
          </w:tcPr>
          <w:p w:rsidR="009C5573" w:rsidRDefault="009C5573" w:rsidP="009C5573">
            <w:r>
              <w:t>Whole</w:t>
            </w:r>
          </w:p>
        </w:tc>
        <w:tc>
          <w:tcPr>
            <w:tcW w:w="2472" w:type="dxa"/>
          </w:tcPr>
          <w:p w:rsidR="009C5573" w:rsidRDefault="009C5573" w:rsidP="009C5573">
            <w:r>
              <w:t>Fraction</w:t>
            </w:r>
          </w:p>
        </w:tc>
      </w:tr>
      <w:tr w:rsidR="009C5573" w:rsidTr="00D047DF">
        <w:tc>
          <w:tcPr>
            <w:tcW w:w="2472" w:type="dxa"/>
          </w:tcPr>
          <w:p w:rsidR="009C5573" w:rsidRDefault="009C5573" w:rsidP="009C5573">
            <w:r>
              <w:t>53 % 2 = 26 R 1</w:t>
            </w:r>
          </w:p>
        </w:tc>
        <w:tc>
          <w:tcPr>
            <w:tcW w:w="2472" w:type="dxa"/>
          </w:tcPr>
          <w:p w:rsidR="009C5573" w:rsidRDefault="009C5573" w:rsidP="009C5573">
            <w:r>
              <w:t>.140625 * 2 = 0.28125</w:t>
            </w:r>
          </w:p>
        </w:tc>
      </w:tr>
      <w:tr w:rsidR="009C5573" w:rsidTr="00D047DF">
        <w:tc>
          <w:tcPr>
            <w:tcW w:w="2472" w:type="dxa"/>
          </w:tcPr>
          <w:p w:rsidR="009C5573" w:rsidRDefault="009C5573" w:rsidP="009C5573">
            <w:r>
              <w:t>26 % 2 = 13 R 0</w:t>
            </w:r>
          </w:p>
        </w:tc>
        <w:tc>
          <w:tcPr>
            <w:tcW w:w="2472" w:type="dxa"/>
          </w:tcPr>
          <w:p w:rsidR="009C5573" w:rsidRDefault="009C5573" w:rsidP="009C5573">
            <w:r>
              <w:t>.28125 * 2 = 0.5625</w:t>
            </w:r>
          </w:p>
        </w:tc>
      </w:tr>
      <w:tr w:rsidR="009C5573" w:rsidTr="00D047DF">
        <w:tc>
          <w:tcPr>
            <w:tcW w:w="2472" w:type="dxa"/>
          </w:tcPr>
          <w:p w:rsidR="009C5573" w:rsidRDefault="009C5573" w:rsidP="009C5573">
            <w:r>
              <w:t>13 % 2 = 6 R 1</w:t>
            </w:r>
          </w:p>
        </w:tc>
        <w:tc>
          <w:tcPr>
            <w:tcW w:w="2472" w:type="dxa"/>
          </w:tcPr>
          <w:p w:rsidR="009C5573" w:rsidRDefault="009C5573" w:rsidP="009C5573">
            <w:r>
              <w:t>.5625 * 2 = 1.125</w:t>
            </w:r>
          </w:p>
        </w:tc>
      </w:tr>
      <w:tr w:rsidR="009C5573" w:rsidTr="00D047DF">
        <w:tc>
          <w:tcPr>
            <w:tcW w:w="2472" w:type="dxa"/>
          </w:tcPr>
          <w:p w:rsidR="009C5573" w:rsidRDefault="009C5573" w:rsidP="009C5573">
            <w:r>
              <w:t>6 % 2 = 3 R 0</w:t>
            </w:r>
          </w:p>
        </w:tc>
        <w:tc>
          <w:tcPr>
            <w:tcW w:w="2472" w:type="dxa"/>
          </w:tcPr>
          <w:p w:rsidR="009C5573" w:rsidRDefault="009C5573" w:rsidP="009C5573">
            <w:r>
              <w:t>.125 * 2 = 0.25</w:t>
            </w:r>
          </w:p>
        </w:tc>
      </w:tr>
      <w:tr w:rsidR="009C5573" w:rsidTr="00D047DF">
        <w:tc>
          <w:tcPr>
            <w:tcW w:w="2472" w:type="dxa"/>
          </w:tcPr>
          <w:p w:rsidR="009C5573" w:rsidRDefault="009C5573" w:rsidP="009C5573">
            <w:r>
              <w:t>3 % 2 = 1 R 1</w:t>
            </w:r>
          </w:p>
        </w:tc>
        <w:tc>
          <w:tcPr>
            <w:tcW w:w="2472" w:type="dxa"/>
          </w:tcPr>
          <w:p w:rsidR="009C5573" w:rsidRDefault="009C5573" w:rsidP="009C5573">
            <w:r>
              <w:t>.25 * 2 = 0.5</w:t>
            </w:r>
          </w:p>
        </w:tc>
      </w:tr>
      <w:tr w:rsidR="009C5573" w:rsidTr="00D047DF">
        <w:tc>
          <w:tcPr>
            <w:tcW w:w="2472" w:type="dxa"/>
          </w:tcPr>
          <w:p w:rsidR="009C5573" w:rsidRDefault="009C5573" w:rsidP="009C5573"/>
        </w:tc>
        <w:tc>
          <w:tcPr>
            <w:tcW w:w="2472" w:type="dxa"/>
          </w:tcPr>
          <w:p w:rsidR="009C5573" w:rsidRDefault="009C5573" w:rsidP="009C5573">
            <w:r>
              <w:t>.5 * 2 = 1.0</w:t>
            </w:r>
          </w:p>
        </w:tc>
      </w:tr>
      <w:tr w:rsidR="009C5573" w:rsidTr="00D047DF">
        <w:tc>
          <w:tcPr>
            <w:tcW w:w="2472" w:type="dxa"/>
          </w:tcPr>
          <w:p w:rsidR="009C5573" w:rsidRDefault="00AA634A" w:rsidP="00AA634A">
            <w:r>
              <w:t xml:space="preserve">= </w:t>
            </w:r>
            <w:r w:rsidR="009C5573">
              <w:t>1 1 0 1 0 1</w:t>
            </w:r>
          </w:p>
        </w:tc>
        <w:tc>
          <w:tcPr>
            <w:tcW w:w="2472" w:type="dxa"/>
          </w:tcPr>
          <w:p w:rsidR="009C5573" w:rsidRDefault="009C5573" w:rsidP="009C5573">
            <w:r>
              <w:t>= .1 0 0 1 0 0</w:t>
            </w:r>
          </w:p>
        </w:tc>
      </w:tr>
      <w:tr w:rsidR="00AA634A" w:rsidTr="00D047DF">
        <w:tc>
          <w:tcPr>
            <w:tcW w:w="4944" w:type="dxa"/>
            <w:gridSpan w:val="2"/>
          </w:tcPr>
          <w:p w:rsidR="00AA634A" w:rsidRPr="002C5ED4" w:rsidRDefault="00AA634A" w:rsidP="009C5573">
            <w:pPr>
              <w:rPr>
                <w:b/>
                <w:vertAlign w:val="subscript"/>
              </w:rPr>
            </w:pPr>
            <w:r w:rsidRPr="002C5ED4">
              <w:rPr>
                <w:b/>
              </w:rPr>
              <w:t>= 110101.100100</w:t>
            </w:r>
            <w:r w:rsidR="006F7D19" w:rsidRPr="002C5ED4">
              <w:rPr>
                <w:b/>
                <w:vertAlign w:val="subscript"/>
              </w:rPr>
              <w:t>2</w:t>
            </w:r>
          </w:p>
        </w:tc>
      </w:tr>
    </w:tbl>
    <w:p w:rsidR="009C5573" w:rsidRDefault="009C5573" w:rsidP="00AA634A">
      <w:pPr>
        <w:spacing w:after="0" w:line="240" w:lineRule="auto"/>
      </w:pPr>
    </w:p>
    <w:p w:rsidR="001A1A5E" w:rsidRDefault="001A1A5E" w:rsidP="009C5573">
      <w:pPr>
        <w:numPr>
          <w:ilvl w:val="1"/>
          <w:numId w:val="2"/>
        </w:numPr>
        <w:spacing w:after="0" w:line="240" w:lineRule="auto"/>
      </w:pPr>
      <w:r>
        <w:t>Convert 1</w:t>
      </w:r>
      <w:r w:rsidR="00A46BEE">
        <w:t>10</w:t>
      </w:r>
      <w:r>
        <w:t>1.10</w:t>
      </w:r>
      <w:r w:rsidR="00A46BEE">
        <w:t>1</w:t>
      </w:r>
      <w:r>
        <w:t>1</w:t>
      </w:r>
      <w:r>
        <w:rPr>
          <w:vertAlign w:val="subscript"/>
        </w:rPr>
        <w:t>2</w:t>
      </w:r>
      <w:r>
        <w:t xml:space="preserve"> into base 10. </w:t>
      </w:r>
    </w:p>
    <w:tbl>
      <w:tblPr>
        <w:tblStyle w:val="TableGrid"/>
        <w:tblW w:w="0" w:type="auto"/>
        <w:tblInd w:w="1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2"/>
        <w:gridCol w:w="2472"/>
      </w:tblGrid>
      <w:tr w:rsidR="00D047DF" w:rsidTr="00AA5B46">
        <w:tc>
          <w:tcPr>
            <w:tcW w:w="2472" w:type="dxa"/>
          </w:tcPr>
          <w:p w:rsidR="00D047DF" w:rsidRDefault="00D047DF" w:rsidP="00AA5B46">
            <w:r>
              <w:t>Whole</w:t>
            </w:r>
          </w:p>
        </w:tc>
        <w:tc>
          <w:tcPr>
            <w:tcW w:w="2472" w:type="dxa"/>
          </w:tcPr>
          <w:p w:rsidR="00D047DF" w:rsidRDefault="00D047DF" w:rsidP="00AA5B46">
            <w:r>
              <w:t>Fraction</w:t>
            </w:r>
          </w:p>
        </w:tc>
      </w:tr>
      <w:tr w:rsidR="00D047DF" w:rsidTr="00AA5B46">
        <w:tc>
          <w:tcPr>
            <w:tcW w:w="2472" w:type="dxa"/>
          </w:tcPr>
          <w:p w:rsidR="00D047DF" w:rsidRDefault="00D047DF" w:rsidP="00D047DF">
            <w:r>
              <w:t>1 * 2^0 = 1</w:t>
            </w:r>
          </w:p>
        </w:tc>
        <w:tc>
          <w:tcPr>
            <w:tcW w:w="2472" w:type="dxa"/>
          </w:tcPr>
          <w:p w:rsidR="00BB6FA9" w:rsidRDefault="00BB6FA9" w:rsidP="00AA5B46">
            <w:r>
              <w:t xml:space="preserve">1 * </w:t>
            </w:r>
            <w:r w:rsidR="00F05C29">
              <w:t>1/(2^1</w:t>
            </w:r>
            <w:r w:rsidR="00430C69">
              <w:t>) = .</w:t>
            </w:r>
            <w:r>
              <w:t>5</w:t>
            </w:r>
          </w:p>
        </w:tc>
      </w:tr>
      <w:tr w:rsidR="00D047DF" w:rsidTr="00AA5B46">
        <w:tc>
          <w:tcPr>
            <w:tcW w:w="2472" w:type="dxa"/>
          </w:tcPr>
          <w:p w:rsidR="00D047DF" w:rsidRDefault="008C63CF" w:rsidP="00D047DF">
            <w:r>
              <w:t>0</w:t>
            </w:r>
            <w:r w:rsidR="00D047DF">
              <w:t xml:space="preserve"> * 2^1 = </w:t>
            </w:r>
            <w:r>
              <w:t>0</w:t>
            </w:r>
          </w:p>
        </w:tc>
        <w:tc>
          <w:tcPr>
            <w:tcW w:w="2472" w:type="dxa"/>
          </w:tcPr>
          <w:p w:rsidR="00D047DF" w:rsidRDefault="007715F8" w:rsidP="00AA5B46">
            <w:r>
              <w:t>0</w:t>
            </w:r>
            <w:r w:rsidR="00F05C29">
              <w:t xml:space="preserve"> * 1/(2^2</w:t>
            </w:r>
            <w:r w:rsidR="00BB6FA9">
              <w:t xml:space="preserve">) = </w:t>
            </w:r>
            <w:r w:rsidR="00F05C29">
              <w:t>0</w:t>
            </w:r>
          </w:p>
        </w:tc>
      </w:tr>
      <w:tr w:rsidR="00D047DF" w:rsidTr="00AA5B46">
        <w:tc>
          <w:tcPr>
            <w:tcW w:w="2472" w:type="dxa"/>
          </w:tcPr>
          <w:p w:rsidR="00D047DF" w:rsidRDefault="008C63CF" w:rsidP="00D047DF">
            <w:r>
              <w:t>1</w:t>
            </w:r>
            <w:r w:rsidR="00D047DF">
              <w:t xml:space="preserve"> * 2^2 = 4</w:t>
            </w:r>
          </w:p>
        </w:tc>
        <w:tc>
          <w:tcPr>
            <w:tcW w:w="2472" w:type="dxa"/>
          </w:tcPr>
          <w:p w:rsidR="00D047DF" w:rsidRDefault="00BB6FA9" w:rsidP="00AA5B46">
            <w:r>
              <w:t>1 * 1/(2^</w:t>
            </w:r>
            <w:r w:rsidR="00F05C29">
              <w:t>3) = .</w:t>
            </w:r>
            <w:r w:rsidR="00430C69">
              <w:t>125</w:t>
            </w:r>
          </w:p>
        </w:tc>
      </w:tr>
      <w:tr w:rsidR="00D047DF" w:rsidTr="00AA5B46">
        <w:tc>
          <w:tcPr>
            <w:tcW w:w="2472" w:type="dxa"/>
          </w:tcPr>
          <w:p w:rsidR="00D047DF" w:rsidRDefault="00D047DF" w:rsidP="00D047DF">
            <w:r>
              <w:t>1 * 2^3 = 8</w:t>
            </w:r>
          </w:p>
        </w:tc>
        <w:tc>
          <w:tcPr>
            <w:tcW w:w="2472" w:type="dxa"/>
          </w:tcPr>
          <w:p w:rsidR="00D047DF" w:rsidRDefault="00BB6FA9" w:rsidP="00AA5B46">
            <w:r>
              <w:t>1 * 1/(2^</w:t>
            </w:r>
            <w:r w:rsidR="00F05C29">
              <w:t>4</w:t>
            </w:r>
            <w:r>
              <w:t xml:space="preserve">) = </w:t>
            </w:r>
            <w:r w:rsidR="00430C69">
              <w:t>.0625</w:t>
            </w:r>
          </w:p>
        </w:tc>
      </w:tr>
      <w:tr w:rsidR="00D047DF" w:rsidTr="00AA5B46">
        <w:tc>
          <w:tcPr>
            <w:tcW w:w="2472" w:type="dxa"/>
          </w:tcPr>
          <w:p w:rsidR="00D047DF" w:rsidRDefault="00D047DF" w:rsidP="00AA5B46"/>
        </w:tc>
        <w:tc>
          <w:tcPr>
            <w:tcW w:w="2472" w:type="dxa"/>
          </w:tcPr>
          <w:p w:rsidR="00D047DF" w:rsidRDefault="00D047DF" w:rsidP="00BB6FA9"/>
        </w:tc>
      </w:tr>
      <w:tr w:rsidR="00D047DF" w:rsidTr="00AA5B46">
        <w:tc>
          <w:tcPr>
            <w:tcW w:w="2472" w:type="dxa"/>
          </w:tcPr>
          <w:p w:rsidR="00D047DF" w:rsidRDefault="007715F8" w:rsidP="000C70F1">
            <w:r>
              <w:t>8</w:t>
            </w:r>
            <w:r w:rsidR="000C70F1">
              <w:t xml:space="preserve"> + 4 + 0 + 1</w:t>
            </w:r>
          </w:p>
        </w:tc>
        <w:tc>
          <w:tcPr>
            <w:tcW w:w="2472" w:type="dxa"/>
          </w:tcPr>
          <w:p w:rsidR="00D047DF" w:rsidRDefault="000C70F1" w:rsidP="00AA5B46">
            <w:r>
              <w:t>.5</w:t>
            </w:r>
            <w:r w:rsidR="008C63CF">
              <w:t xml:space="preserve"> +</w:t>
            </w:r>
            <w:r w:rsidR="006F7D19">
              <w:t xml:space="preserve"> 0 +</w:t>
            </w:r>
            <w:r w:rsidR="008C63CF">
              <w:t xml:space="preserve"> </w:t>
            </w:r>
            <w:r>
              <w:t>.125 + .0625</w:t>
            </w:r>
          </w:p>
        </w:tc>
      </w:tr>
      <w:tr w:rsidR="007715F8" w:rsidTr="00AA5B46">
        <w:tc>
          <w:tcPr>
            <w:tcW w:w="4944" w:type="dxa"/>
            <w:gridSpan w:val="2"/>
          </w:tcPr>
          <w:p w:rsidR="007715F8" w:rsidRPr="002C5ED4" w:rsidRDefault="008C63CF" w:rsidP="00AA5B46">
            <w:pPr>
              <w:rPr>
                <w:b/>
                <w:vertAlign w:val="subscript"/>
              </w:rPr>
            </w:pPr>
            <w:r w:rsidRPr="002C5ED4">
              <w:rPr>
                <w:b/>
              </w:rPr>
              <w:t xml:space="preserve">= </w:t>
            </w:r>
            <w:r w:rsidR="006F7D19" w:rsidRPr="002C5ED4">
              <w:rPr>
                <w:b/>
              </w:rPr>
              <w:t>13.6875</w:t>
            </w:r>
            <w:r w:rsidR="006F7D19" w:rsidRPr="002C5ED4">
              <w:rPr>
                <w:b/>
                <w:vertAlign w:val="subscript"/>
              </w:rPr>
              <w:t>10</w:t>
            </w:r>
          </w:p>
        </w:tc>
      </w:tr>
    </w:tbl>
    <w:p w:rsidR="00D047DF" w:rsidRDefault="00D047DF" w:rsidP="00D047DF">
      <w:pPr>
        <w:spacing w:after="0" w:line="240" w:lineRule="auto"/>
        <w:ind w:left="1440"/>
      </w:pPr>
    </w:p>
    <w:p w:rsidR="001A1A5E" w:rsidRDefault="001A1A5E" w:rsidP="009C5573">
      <w:pPr>
        <w:numPr>
          <w:ilvl w:val="1"/>
          <w:numId w:val="2"/>
        </w:numPr>
        <w:spacing w:after="0" w:line="240" w:lineRule="auto"/>
      </w:pPr>
      <w:r>
        <w:t>Convert 24.</w:t>
      </w:r>
      <w:r w:rsidR="00A46BEE">
        <w:t>4</w:t>
      </w:r>
      <w:r>
        <w:t>3</w:t>
      </w:r>
      <w:r>
        <w:rPr>
          <w:vertAlign w:val="subscript"/>
        </w:rPr>
        <w:t>5</w:t>
      </w:r>
      <w:r>
        <w:t xml:space="preserve"> into base 10. </w:t>
      </w:r>
    </w:p>
    <w:tbl>
      <w:tblPr>
        <w:tblStyle w:val="TableGrid"/>
        <w:tblW w:w="0" w:type="auto"/>
        <w:tblInd w:w="15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2"/>
        <w:gridCol w:w="2472"/>
      </w:tblGrid>
      <w:tr w:rsidR="006F7D19" w:rsidTr="00AA5B46">
        <w:tc>
          <w:tcPr>
            <w:tcW w:w="2472" w:type="dxa"/>
          </w:tcPr>
          <w:p w:rsidR="006F7D19" w:rsidRDefault="006F7D19" w:rsidP="00AA5B46">
            <w:r>
              <w:t>Whole</w:t>
            </w:r>
          </w:p>
        </w:tc>
        <w:tc>
          <w:tcPr>
            <w:tcW w:w="2472" w:type="dxa"/>
          </w:tcPr>
          <w:p w:rsidR="006F7D19" w:rsidRDefault="006F7D19" w:rsidP="00AA5B46">
            <w:r>
              <w:t>Fraction</w:t>
            </w:r>
          </w:p>
        </w:tc>
      </w:tr>
      <w:tr w:rsidR="006F7D19" w:rsidTr="00AA5B46">
        <w:tc>
          <w:tcPr>
            <w:tcW w:w="2472" w:type="dxa"/>
          </w:tcPr>
          <w:p w:rsidR="006F7D19" w:rsidRDefault="006F7D19" w:rsidP="00AA5B46">
            <w:r>
              <w:t>4 * 5^0 = 4</w:t>
            </w:r>
          </w:p>
          <w:p w:rsidR="006F7D19" w:rsidRDefault="006F7D19" w:rsidP="00AA5B46">
            <w:r>
              <w:t>2 * 5^1 = 10</w:t>
            </w:r>
          </w:p>
        </w:tc>
        <w:tc>
          <w:tcPr>
            <w:tcW w:w="2472" w:type="dxa"/>
          </w:tcPr>
          <w:p w:rsidR="006F7D19" w:rsidRDefault="006F7D19" w:rsidP="00AA5B46">
            <w:r>
              <w:t>4 * 1/(5^1) = .8</w:t>
            </w:r>
          </w:p>
          <w:p w:rsidR="006F7D19" w:rsidRDefault="006F7D19" w:rsidP="00AA5B46">
            <w:r>
              <w:t>3 * 1/(5^2) = .12</w:t>
            </w:r>
          </w:p>
        </w:tc>
      </w:tr>
      <w:tr w:rsidR="006F7D19" w:rsidTr="00AA5B46">
        <w:tc>
          <w:tcPr>
            <w:tcW w:w="2472" w:type="dxa"/>
          </w:tcPr>
          <w:p w:rsidR="006F7D19" w:rsidRDefault="006F7D19" w:rsidP="00AA5B46"/>
        </w:tc>
        <w:tc>
          <w:tcPr>
            <w:tcW w:w="2472" w:type="dxa"/>
          </w:tcPr>
          <w:p w:rsidR="006F7D19" w:rsidRDefault="006F7D19" w:rsidP="00AA5B46"/>
        </w:tc>
      </w:tr>
      <w:tr w:rsidR="006F7D19" w:rsidTr="00AA5B46">
        <w:tc>
          <w:tcPr>
            <w:tcW w:w="2472" w:type="dxa"/>
          </w:tcPr>
          <w:p w:rsidR="006F7D19" w:rsidRDefault="006F7D19" w:rsidP="00AA5B46">
            <w:r>
              <w:t>10 + 4</w:t>
            </w:r>
          </w:p>
        </w:tc>
        <w:tc>
          <w:tcPr>
            <w:tcW w:w="2472" w:type="dxa"/>
          </w:tcPr>
          <w:p w:rsidR="006F7D19" w:rsidRDefault="006F7D19" w:rsidP="00AA5B46">
            <w:r>
              <w:t>.8 + .12</w:t>
            </w:r>
          </w:p>
        </w:tc>
      </w:tr>
      <w:tr w:rsidR="006F7D19" w:rsidTr="00AA5B46">
        <w:tc>
          <w:tcPr>
            <w:tcW w:w="4944" w:type="dxa"/>
            <w:gridSpan w:val="2"/>
          </w:tcPr>
          <w:p w:rsidR="00AA5B46" w:rsidRPr="002C5ED4" w:rsidRDefault="006F7D19" w:rsidP="00AA5B46">
            <w:pPr>
              <w:rPr>
                <w:b/>
                <w:vertAlign w:val="subscript"/>
              </w:rPr>
            </w:pPr>
            <w:r w:rsidRPr="002C5ED4">
              <w:rPr>
                <w:b/>
              </w:rPr>
              <w:t>= 14.20</w:t>
            </w:r>
            <w:r w:rsidR="004C3086" w:rsidRPr="002C5ED4">
              <w:rPr>
                <w:b/>
                <w:vertAlign w:val="subscript"/>
              </w:rPr>
              <w:t>10</w:t>
            </w:r>
          </w:p>
        </w:tc>
      </w:tr>
    </w:tbl>
    <w:p w:rsidR="00AA5B46" w:rsidRDefault="00AA5B46" w:rsidP="00AA5B46">
      <w:pPr>
        <w:spacing w:after="0" w:line="240" w:lineRule="auto"/>
        <w:ind w:left="720"/>
      </w:pPr>
    </w:p>
    <w:p w:rsidR="007F6A5B" w:rsidRDefault="007F6A5B" w:rsidP="007F6A5B">
      <w:pPr>
        <w:spacing w:after="0" w:line="240" w:lineRule="auto"/>
        <w:ind w:left="720"/>
      </w:pPr>
    </w:p>
    <w:p w:rsidR="007F6A5B" w:rsidRDefault="007F6A5B" w:rsidP="007F6A5B">
      <w:pPr>
        <w:spacing w:after="0" w:line="240" w:lineRule="auto"/>
        <w:ind w:left="720"/>
      </w:pPr>
    </w:p>
    <w:p w:rsidR="007F6A5B" w:rsidRDefault="007F6A5B" w:rsidP="000A3D36">
      <w:pPr>
        <w:spacing w:after="0" w:line="240" w:lineRule="auto"/>
      </w:pPr>
    </w:p>
    <w:p w:rsidR="007E1EFF" w:rsidRDefault="007E1EFF">
      <w:r>
        <w:br w:type="page"/>
      </w:r>
    </w:p>
    <w:p w:rsidR="00D34F27" w:rsidRDefault="001A1A5E" w:rsidP="007E1EFF">
      <w:pPr>
        <w:numPr>
          <w:ilvl w:val="0"/>
          <w:numId w:val="2"/>
        </w:numPr>
        <w:tabs>
          <w:tab w:val="clear" w:pos="720"/>
        </w:tabs>
        <w:spacing w:after="0" w:line="240" w:lineRule="auto"/>
        <w:ind w:left="709"/>
      </w:pPr>
      <w:r>
        <w:lastRenderedPageBreak/>
        <w:t xml:space="preserve">Write down the 32 bits that comprise the floating point representation of the number </w:t>
      </w:r>
      <w:r w:rsidR="00D34F27">
        <w:t xml:space="preserve"> </w:t>
      </w:r>
    </w:p>
    <w:p w:rsidR="00AA5B46" w:rsidRDefault="001A1A5E" w:rsidP="007E1EFF">
      <w:pPr>
        <w:spacing w:after="0" w:line="240" w:lineRule="auto"/>
        <w:ind w:left="709"/>
      </w:pPr>
      <w:proofErr w:type="gramStart"/>
      <w:r>
        <w:t>"-0.28125".</w:t>
      </w:r>
      <w:proofErr w:type="gramEnd"/>
      <w:r>
        <w:t xml:space="preserve"> Draw boxes around the three separate groups of bits and annotate them with explanations of what each group of bits means specifically, similar to the sample analysis printout shown on the Project 2 assignment. (4 pts) </w:t>
      </w:r>
      <w:bookmarkStart w:id="0" w:name="_GoBack"/>
      <w:bookmarkEnd w:id="0"/>
    </w:p>
    <w:p w:rsidR="000A3D36" w:rsidRDefault="000A3D36" w:rsidP="000A3D36">
      <w:pPr>
        <w:spacing w:after="0" w:line="240" w:lineRule="auto"/>
      </w:pPr>
    </w:p>
    <w:tbl>
      <w:tblPr>
        <w:tblStyle w:val="TableGrid"/>
        <w:tblW w:w="0" w:type="auto"/>
        <w:tblInd w:w="720" w:type="dxa"/>
        <w:tblLook w:val="04A0" w:firstRow="1" w:lastRow="0" w:firstColumn="1" w:lastColumn="0" w:noHBand="0" w:noVBand="1"/>
      </w:tblPr>
      <w:tblGrid>
        <w:gridCol w:w="276"/>
        <w:gridCol w:w="276"/>
        <w:gridCol w:w="276"/>
        <w:gridCol w:w="276"/>
        <w:gridCol w:w="276"/>
        <w:gridCol w:w="276"/>
        <w:gridCol w:w="276"/>
        <w:gridCol w:w="276"/>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gridCol w:w="277"/>
      </w:tblGrid>
      <w:tr w:rsidR="00104C92" w:rsidTr="004C3086">
        <w:trPr>
          <w:trHeight w:val="284"/>
        </w:trPr>
        <w:tc>
          <w:tcPr>
            <w:tcW w:w="275" w:type="dxa"/>
          </w:tcPr>
          <w:p w:rsidR="004C3086" w:rsidRPr="00301BD0" w:rsidRDefault="00D34F27" w:rsidP="00AA5B46">
            <w:pPr>
              <w:rPr>
                <w:sz w:val="18"/>
              </w:rPr>
            </w:pPr>
            <w:r>
              <w:rPr>
                <w:sz w:val="18"/>
              </w:rPr>
              <w:t>1</w:t>
            </w:r>
          </w:p>
        </w:tc>
        <w:tc>
          <w:tcPr>
            <w:tcW w:w="275" w:type="dxa"/>
          </w:tcPr>
          <w:p w:rsidR="004C3086" w:rsidRPr="007F6A5B" w:rsidRDefault="007F6A5B" w:rsidP="00AA5B46">
            <w:pPr>
              <w:rPr>
                <w:sz w:val="18"/>
              </w:rPr>
            </w:pPr>
            <w:r w:rsidRPr="007F6A5B">
              <w:rPr>
                <w:sz w:val="18"/>
              </w:rPr>
              <w:t>1</w:t>
            </w:r>
          </w:p>
        </w:tc>
        <w:tc>
          <w:tcPr>
            <w:tcW w:w="275" w:type="dxa"/>
          </w:tcPr>
          <w:p w:rsidR="004C3086" w:rsidRPr="007F6A5B" w:rsidRDefault="007F6A5B" w:rsidP="00AA5B46">
            <w:pPr>
              <w:rPr>
                <w:sz w:val="18"/>
              </w:rPr>
            </w:pPr>
            <w:r w:rsidRPr="007F6A5B">
              <w:rPr>
                <w:sz w:val="18"/>
              </w:rPr>
              <w:t>1</w:t>
            </w:r>
          </w:p>
        </w:tc>
        <w:tc>
          <w:tcPr>
            <w:tcW w:w="275" w:type="dxa"/>
          </w:tcPr>
          <w:p w:rsidR="004C3086" w:rsidRPr="007F6A5B" w:rsidRDefault="007F6A5B" w:rsidP="00AA5B46">
            <w:pPr>
              <w:rPr>
                <w:sz w:val="18"/>
              </w:rPr>
            </w:pPr>
            <w:r w:rsidRPr="007F6A5B">
              <w:rPr>
                <w:sz w:val="18"/>
              </w:rPr>
              <w:t>1</w:t>
            </w:r>
          </w:p>
        </w:tc>
        <w:tc>
          <w:tcPr>
            <w:tcW w:w="277" w:type="dxa"/>
          </w:tcPr>
          <w:p w:rsidR="004C3086" w:rsidRPr="007F6A5B" w:rsidRDefault="007F6A5B" w:rsidP="00AA5B46">
            <w:pPr>
              <w:rPr>
                <w:sz w:val="18"/>
              </w:rPr>
            </w:pPr>
            <w:r w:rsidRPr="007F6A5B">
              <w:rPr>
                <w:sz w:val="18"/>
              </w:rPr>
              <w:t>1</w:t>
            </w:r>
          </w:p>
        </w:tc>
        <w:tc>
          <w:tcPr>
            <w:tcW w:w="277" w:type="dxa"/>
          </w:tcPr>
          <w:p w:rsidR="004C3086" w:rsidRPr="007F6A5B" w:rsidRDefault="007F6A5B" w:rsidP="00AA5B46">
            <w:pPr>
              <w:rPr>
                <w:sz w:val="18"/>
              </w:rPr>
            </w:pPr>
            <w:r w:rsidRPr="007F6A5B">
              <w:rPr>
                <w:sz w:val="18"/>
              </w:rPr>
              <w:t>1</w:t>
            </w:r>
          </w:p>
        </w:tc>
        <w:tc>
          <w:tcPr>
            <w:tcW w:w="277" w:type="dxa"/>
          </w:tcPr>
          <w:p w:rsidR="004C3086" w:rsidRPr="007F6A5B" w:rsidRDefault="007F6A5B" w:rsidP="00AA5B46">
            <w:pPr>
              <w:rPr>
                <w:sz w:val="18"/>
              </w:rPr>
            </w:pPr>
            <w:r w:rsidRPr="007F6A5B">
              <w:rPr>
                <w:sz w:val="18"/>
              </w:rPr>
              <w:t>1</w:t>
            </w:r>
          </w:p>
        </w:tc>
        <w:tc>
          <w:tcPr>
            <w:tcW w:w="277" w:type="dxa"/>
          </w:tcPr>
          <w:p w:rsidR="004C3086" w:rsidRPr="007F6A5B" w:rsidRDefault="007F6A5B" w:rsidP="00AA5B46">
            <w:pPr>
              <w:rPr>
                <w:sz w:val="18"/>
              </w:rPr>
            </w:pPr>
            <w:r w:rsidRPr="007F6A5B">
              <w:rPr>
                <w:sz w:val="18"/>
              </w:rPr>
              <w:t>0</w:t>
            </w:r>
          </w:p>
        </w:tc>
        <w:tc>
          <w:tcPr>
            <w:tcW w:w="277" w:type="dxa"/>
          </w:tcPr>
          <w:p w:rsidR="004C3086" w:rsidRPr="007F6A5B" w:rsidRDefault="00301BD0" w:rsidP="00AA5B46">
            <w:pPr>
              <w:rPr>
                <w:sz w:val="18"/>
              </w:rPr>
            </w:pPr>
            <w:r w:rsidRPr="007F6A5B">
              <w:rPr>
                <w:sz w:val="18"/>
              </w:rPr>
              <w:t>1</w:t>
            </w:r>
          </w:p>
        </w:tc>
        <w:tc>
          <w:tcPr>
            <w:tcW w:w="277" w:type="dxa"/>
          </w:tcPr>
          <w:p w:rsidR="004C3086" w:rsidRPr="00104C92" w:rsidRDefault="00A352AD" w:rsidP="00AA5B46">
            <w:pPr>
              <w:rPr>
                <w:sz w:val="18"/>
              </w:rPr>
            </w:pPr>
            <w:r>
              <w:rPr>
                <w:sz w:val="18"/>
              </w:rPr>
              <w:t>0</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A352AD" w:rsidP="00AA5B46">
            <w:pPr>
              <w:rPr>
                <w:sz w:val="18"/>
              </w:rPr>
            </w:pPr>
            <w:r>
              <w:rPr>
                <w:sz w:val="18"/>
              </w:rPr>
              <w:t>1</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104C92" w:rsidP="00AA5B46">
            <w:pPr>
              <w:rPr>
                <w:sz w:val="18"/>
              </w:rPr>
            </w:pPr>
            <w:r w:rsidRPr="00104C92">
              <w:rPr>
                <w:sz w:val="18"/>
              </w:rPr>
              <w:t>0</w:t>
            </w:r>
          </w:p>
        </w:tc>
        <w:tc>
          <w:tcPr>
            <w:tcW w:w="277" w:type="dxa"/>
          </w:tcPr>
          <w:p w:rsidR="004C3086" w:rsidRPr="00104C92" w:rsidRDefault="00104C92" w:rsidP="00AA5B46">
            <w:pPr>
              <w:rPr>
                <w:sz w:val="18"/>
              </w:rPr>
            </w:pPr>
            <w:r>
              <w:rPr>
                <w:sz w:val="18"/>
              </w:rPr>
              <w:t>0</w:t>
            </w:r>
          </w:p>
        </w:tc>
        <w:tc>
          <w:tcPr>
            <w:tcW w:w="277" w:type="dxa"/>
          </w:tcPr>
          <w:p w:rsidR="004C3086" w:rsidRPr="00104C92" w:rsidRDefault="00104C92" w:rsidP="00AA5B46">
            <w:pPr>
              <w:rPr>
                <w:sz w:val="18"/>
              </w:rPr>
            </w:pPr>
            <w:r>
              <w:rPr>
                <w:sz w:val="18"/>
              </w:rPr>
              <w:t>0</w:t>
            </w:r>
          </w:p>
        </w:tc>
        <w:tc>
          <w:tcPr>
            <w:tcW w:w="277" w:type="dxa"/>
          </w:tcPr>
          <w:p w:rsidR="004C3086" w:rsidRPr="00104C92" w:rsidRDefault="00104C92" w:rsidP="00AA5B46">
            <w:pPr>
              <w:rPr>
                <w:sz w:val="18"/>
              </w:rPr>
            </w:pPr>
            <w:r>
              <w:rPr>
                <w:sz w:val="18"/>
              </w:rPr>
              <w:t>0</w:t>
            </w:r>
          </w:p>
        </w:tc>
        <w:tc>
          <w:tcPr>
            <w:tcW w:w="277" w:type="dxa"/>
          </w:tcPr>
          <w:p w:rsidR="004C3086" w:rsidRPr="00104C92" w:rsidRDefault="00104C92" w:rsidP="00AA5B46">
            <w:pPr>
              <w:rPr>
                <w:sz w:val="18"/>
              </w:rPr>
            </w:pPr>
            <w:r>
              <w:rPr>
                <w:sz w:val="18"/>
              </w:rPr>
              <w:t>0</w:t>
            </w:r>
          </w:p>
        </w:tc>
        <w:tc>
          <w:tcPr>
            <w:tcW w:w="277" w:type="dxa"/>
          </w:tcPr>
          <w:p w:rsidR="004C3086" w:rsidRPr="00104C92" w:rsidRDefault="00104C92" w:rsidP="00AA5B46">
            <w:pPr>
              <w:rPr>
                <w:sz w:val="18"/>
              </w:rPr>
            </w:pPr>
            <w:r>
              <w:rPr>
                <w:sz w:val="18"/>
              </w:rPr>
              <w:t>0</w:t>
            </w:r>
          </w:p>
        </w:tc>
        <w:tc>
          <w:tcPr>
            <w:tcW w:w="277" w:type="dxa"/>
          </w:tcPr>
          <w:p w:rsidR="004C3086" w:rsidRPr="00104C92" w:rsidRDefault="00104C92" w:rsidP="00AA5B46">
            <w:pPr>
              <w:rPr>
                <w:sz w:val="18"/>
              </w:rPr>
            </w:pPr>
            <w:r>
              <w:rPr>
                <w:sz w:val="18"/>
              </w:rPr>
              <w:t>0</w:t>
            </w:r>
          </w:p>
        </w:tc>
        <w:tc>
          <w:tcPr>
            <w:tcW w:w="277" w:type="dxa"/>
          </w:tcPr>
          <w:p w:rsidR="004C3086" w:rsidRPr="00104C92" w:rsidRDefault="00104C92" w:rsidP="00AA5B46">
            <w:pPr>
              <w:rPr>
                <w:sz w:val="18"/>
              </w:rPr>
            </w:pPr>
            <w:r>
              <w:rPr>
                <w:sz w:val="18"/>
              </w:rPr>
              <w:t>0</w:t>
            </w:r>
          </w:p>
        </w:tc>
        <w:tc>
          <w:tcPr>
            <w:tcW w:w="277" w:type="dxa"/>
          </w:tcPr>
          <w:p w:rsidR="004C3086" w:rsidRPr="00104C92" w:rsidRDefault="00104C92" w:rsidP="00AA5B46">
            <w:pPr>
              <w:rPr>
                <w:sz w:val="18"/>
              </w:rPr>
            </w:pPr>
            <w:r>
              <w:rPr>
                <w:sz w:val="18"/>
              </w:rPr>
              <w:t>0</w:t>
            </w:r>
          </w:p>
        </w:tc>
        <w:tc>
          <w:tcPr>
            <w:tcW w:w="277" w:type="dxa"/>
          </w:tcPr>
          <w:p w:rsidR="004C3086" w:rsidRPr="00104C92" w:rsidRDefault="00104C92" w:rsidP="00AA5B46">
            <w:pPr>
              <w:rPr>
                <w:sz w:val="18"/>
              </w:rPr>
            </w:pPr>
            <w:r>
              <w:rPr>
                <w:sz w:val="18"/>
              </w:rPr>
              <w:t>0</w:t>
            </w:r>
          </w:p>
        </w:tc>
      </w:tr>
    </w:tbl>
    <w:p w:rsidR="001C027E" w:rsidRDefault="00301BD0" w:rsidP="00301BD0">
      <w:pPr>
        <w:spacing w:after="0" w:line="240" w:lineRule="auto"/>
      </w:pPr>
      <w:r>
        <w:t xml:space="preserve">          S</w:t>
      </w:r>
      <w:r w:rsidR="00D117DD">
        <w:t>ign</w:t>
      </w:r>
      <w:r>
        <w:t xml:space="preserve"> </w:t>
      </w:r>
      <w:r w:rsidR="00D117DD">
        <w:t xml:space="preserve"> </w:t>
      </w:r>
      <w:r>
        <w:t>|-</w:t>
      </w:r>
      <w:r w:rsidR="007F6A5B">
        <w:t>--</w:t>
      </w:r>
      <w:r>
        <w:t>------Exponent-</w:t>
      </w:r>
      <w:r w:rsidR="007F6A5B">
        <w:t>-</w:t>
      </w:r>
      <w:r>
        <w:t xml:space="preserve">---|  </w:t>
      </w:r>
      <w:r w:rsidR="00D34F27">
        <w:t xml:space="preserve">  </w:t>
      </w:r>
      <w:r>
        <w:t>|-----------------------</w:t>
      </w:r>
      <w:r w:rsidR="00D117DD">
        <w:t>Mantissa</w:t>
      </w:r>
      <w:r>
        <w:t>/</w:t>
      </w:r>
      <w:proofErr w:type="spellStart"/>
      <w:r>
        <w:t>Significand</w:t>
      </w:r>
      <w:proofErr w:type="spellEnd"/>
      <w:r w:rsidR="00D34F27">
        <w:t>--</w:t>
      </w:r>
      <w:r>
        <w:t>--</w:t>
      </w:r>
      <w:r w:rsidR="007F6A5B">
        <w:t>----------------------------</w:t>
      </w:r>
      <w:r w:rsidR="00A352AD">
        <w:t>----</w:t>
      </w:r>
      <w:r w:rsidR="007F6A5B">
        <w:t>-</w:t>
      </w:r>
      <w:r>
        <w:t>-|</w:t>
      </w:r>
    </w:p>
    <w:p w:rsidR="007F6A5B" w:rsidRDefault="007F6A5B" w:rsidP="00301BD0">
      <w:pPr>
        <w:spacing w:after="0" w:line="240" w:lineRule="auto"/>
      </w:pPr>
    </w:p>
    <w:p w:rsidR="00A20969" w:rsidRDefault="00A20969" w:rsidP="00301BD0">
      <w:pPr>
        <w:spacing w:after="0" w:line="240" w:lineRule="auto"/>
      </w:pPr>
      <w:r>
        <w:rPr>
          <w:u w:val="single"/>
        </w:rPr>
        <w:t>Sign</w:t>
      </w:r>
    </w:p>
    <w:p w:rsidR="00A20969" w:rsidRPr="00A20969" w:rsidRDefault="00A20969" w:rsidP="00301BD0">
      <w:pPr>
        <w:spacing w:after="0" w:line="240" w:lineRule="auto"/>
      </w:pPr>
      <w:r>
        <w:t>Sign = 1 (negative) because “-0.28125” is a negative number</w:t>
      </w:r>
    </w:p>
    <w:p w:rsidR="00A20969" w:rsidRDefault="00A20969" w:rsidP="00301BD0">
      <w:pPr>
        <w:spacing w:after="0" w:line="240" w:lineRule="auto"/>
        <w:rPr>
          <w:u w:val="single"/>
        </w:rPr>
      </w:pPr>
    </w:p>
    <w:p w:rsidR="007F6A5B" w:rsidRPr="007F6A5B" w:rsidRDefault="007F6A5B" w:rsidP="00301BD0">
      <w:pPr>
        <w:spacing w:after="0" w:line="240" w:lineRule="auto"/>
        <w:rPr>
          <w:u w:val="single"/>
        </w:rPr>
      </w:pPr>
      <w:r w:rsidRPr="007F6A5B">
        <w:rPr>
          <w:u w:val="single"/>
        </w:rPr>
        <w:t>Finding Exponent</w:t>
      </w:r>
    </w:p>
    <w:p w:rsidR="007F6A5B" w:rsidRDefault="007F6A5B" w:rsidP="00301BD0">
      <w:pPr>
        <w:spacing w:after="0" w:line="240" w:lineRule="auto"/>
      </w:pPr>
      <w:r>
        <w:t>.28125 / 2^-1 = .5625</w:t>
      </w:r>
    </w:p>
    <w:p w:rsidR="007F6A5B" w:rsidRDefault="007F6A5B" w:rsidP="00301BD0">
      <w:pPr>
        <w:spacing w:after="0" w:line="240" w:lineRule="auto"/>
      </w:pPr>
      <w:r>
        <w:t>.28125 / 2^-2 = 1.125 &lt;- exponent = -2</w:t>
      </w:r>
    </w:p>
    <w:p w:rsidR="007F6A5B" w:rsidRPr="007F6A5B" w:rsidRDefault="007F6A5B" w:rsidP="00301BD0">
      <w:pPr>
        <w:spacing w:after="0" w:line="240" w:lineRule="auto"/>
        <w:rPr>
          <w:u w:val="single"/>
        </w:rPr>
      </w:pPr>
      <w:r w:rsidRPr="007F6A5B">
        <w:rPr>
          <w:u w:val="single"/>
        </w:rPr>
        <w:t>With bias 127</w:t>
      </w:r>
    </w:p>
    <w:p w:rsidR="007F6A5B" w:rsidRDefault="007F6A5B" w:rsidP="00301BD0">
      <w:pPr>
        <w:spacing w:after="0" w:line="240" w:lineRule="auto"/>
      </w:pPr>
      <w:r>
        <w:t>-2 + 127 = 125</w:t>
      </w:r>
      <w:r>
        <w:rPr>
          <w:vertAlign w:val="subscript"/>
        </w:rPr>
        <w:t>10</w:t>
      </w:r>
      <w:r>
        <w:t>, converted to base2 = 1111101</w:t>
      </w:r>
    </w:p>
    <w:p w:rsidR="007F6A5B" w:rsidRPr="00E61F6A" w:rsidRDefault="007F6A5B" w:rsidP="00301BD0">
      <w:pPr>
        <w:spacing w:after="0" w:line="240" w:lineRule="auto"/>
      </w:pPr>
      <w:r>
        <w:t xml:space="preserve"> </w:t>
      </w:r>
      <w:r w:rsidR="00E61F6A">
        <w:t>Exponent:  1111101 = 125</w:t>
      </w:r>
      <w:r w:rsidR="00E61F6A">
        <w:rPr>
          <w:vertAlign w:val="subscript"/>
        </w:rPr>
        <w:t>10</w:t>
      </w:r>
      <w:r w:rsidR="00A20969">
        <w:t>;</w:t>
      </w:r>
      <w:r w:rsidR="00E61F6A">
        <w:t xml:space="preserve"> w/ bias 127 </w:t>
      </w:r>
      <w:r w:rsidR="00A20969">
        <w:t xml:space="preserve">-&gt; (125 – 127) </w:t>
      </w:r>
      <w:r w:rsidR="00E61F6A">
        <w:t>= -2</w:t>
      </w:r>
    </w:p>
    <w:p w:rsidR="00A20969" w:rsidRDefault="00A20969" w:rsidP="00301BD0">
      <w:pPr>
        <w:spacing w:after="0" w:line="240" w:lineRule="auto"/>
        <w:rPr>
          <w:u w:val="single"/>
        </w:rPr>
      </w:pPr>
    </w:p>
    <w:p w:rsidR="007F6A5B" w:rsidRPr="007F6A5B" w:rsidRDefault="007F6A5B" w:rsidP="00301BD0">
      <w:pPr>
        <w:spacing w:after="0" w:line="240" w:lineRule="auto"/>
      </w:pPr>
      <w:r>
        <w:rPr>
          <w:u w:val="single"/>
        </w:rPr>
        <w:t>Finding Mantissa</w:t>
      </w:r>
    </w:p>
    <w:p w:rsidR="007F6A5B" w:rsidRDefault="007F6A5B" w:rsidP="00301BD0">
      <w:pPr>
        <w:spacing w:after="0" w:line="240" w:lineRule="auto"/>
      </w:pPr>
      <w:r>
        <w:t>.125 * 2 = 0.25</w:t>
      </w:r>
    </w:p>
    <w:p w:rsidR="007F6A5B" w:rsidRDefault="007F6A5B" w:rsidP="00301BD0">
      <w:pPr>
        <w:spacing w:after="0" w:line="240" w:lineRule="auto"/>
      </w:pPr>
      <w:r>
        <w:t>.25 * 2 = 0.5</w:t>
      </w:r>
    </w:p>
    <w:p w:rsidR="007F6A5B" w:rsidRDefault="007F6A5B" w:rsidP="00301BD0">
      <w:pPr>
        <w:spacing w:after="0" w:line="240" w:lineRule="auto"/>
      </w:pPr>
      <w:r>
        <w:t>.5 * 2 = 1.0</w:t>
      </w:r>
    </w:p>
    <w:p w:rsidR="007F6A5B" w:rsidRPr="009B1F27" w:rsidRDefault="009B1F27" w:rsidP="00301BD0">
      <w:pPr>
        <w:spacing w:after="0" w:line="240" w:lineRule="auto"/>
      </w:pPr>
      <w:r>
        <w:t>= 001</w:t>
      </w:r>
      <w:r>
        <w:rPr>
          <w:vertAlign w:val="subscript"/>
        </w:rPr>
        <w:t>2</w:t>
      </w:r>
    </w:p>
    <w:p w:rsidR="009B1F27" w:rsidRDefault="009B1F27" w:rsidP="00301BD0">
      <w:pPr>
        <w:spacing w:after="0" w:line="240" w:lineRule="auto"/>
      </w:pPr>
      <w:proofErr w:type="gramStart"/>
      <w:r>
        <w:t>or</w:t>
      </w:r>
      <w:proofErr w:type="gramEnd"/>
    </w:p>
    <w:p w:rsidR="00107A19" w:rsidRPr="00830161" w:rsidRDefault="007F6A5B" w:rsidP="00301BD0">
      <w:pPr>
        <w:spacing w:after="0" w:line="240" w:lineRule="auto"/>
      </w:pPr>
      <w:r>
        <w:t>= 00</w:t>
      </w:r>
      <w:r w:rsidR="00086525">
        <w:t>1</w:t>
      </w:r>
      <w:r w:rsidR="001A3461">
        <w:t>000000000000000000000</w:t>
      </w:r>
      <w:r w:rsidR="00107A19">
        <w:rPr>
          <w:vertAlign w:val="subscript"/>
        </w:rPr>
        <w:t>2</w:t>
      </w:r>
      <w:r w:rsidR="00830161">
        <w:t xml:space="preserve"> </w:t>
      </w:r>
    </w:p>
    <w:p w:rsidR="00830161" w:rsidRPr="00EA75B4" w:rsidRDefault="00107A19" w:rsidP="00301BD0">
      <w:pPr>
        <w:spacing w:after="0" w:line="240" w:lineRule="auto"/>
        <w:rPr>
          <w:u w:val="single"/>
        </w:rPr>
      </w:pPr>
      <w:r w:rsidRPr="00EA75B4">
        <w:rPr>
          <w:u w:val="single"/>
        </w:rPr>
        <w:t>With implied</w:t>
      </w:r>
      <w:r w:rsidR="00830161" w:rsidRPr="00EA75B4">
        <w:rPr>
          <w:u w:val="single"/>
        </w:rPr>
        <w:t xml:space="preserve"> 1:</w:t>
      </w:r>
    </w:p>
    <w:p w:rsidR="00107A19" w:rsidRPr="00830161" w:rsidRDefault="00830161" w:rsidP="00301BD0">
      <w:pPr>
        <w:spacing w:after="0" w:line="240" w:lineRule="auto"/>
      </w:pPr>
      <w:r>
        <w:t>=</w:t>
      </w:r>
      <w:r w:rsidR="00107A19">
        <w:t xml:space="preserve"> 1.</w:t>
      </w:r>
      <w:r w:rsidR="00107A19">
        <w:t>001000000000000000000000</w:t>
      </w:r>
      <w:r>
        <w:rPr>
          <w:vertAlign w:val="subscript"/>
        </w:rPr>
        <w:t>2</w:t>
      </w:r>
      <w:r>
        <w:t xml:space="preserve"> </w:t>
      </w:r>
    </w:p>
    <w:p w:rsidR="009F7E68" w:rsidRPr="00830161" w:rsidRDefault="00EA75B4" w:rsidP="00301BD0">
      <w:pPr>
        <w:spacing w:after="0" w:line="240" w:lineRule="auto"/>
      </w:pPr>
      <w:r>
        <w:t>[</w:t>
      </w:r>
      <w:r w:rsidR="001046F3">
        <w:t>1 + 2^-3] * 2^-2 = .28125</w:t>
      </w:r>
      <w:r w:rsidR="00830161">
        <w:rPr>
          <w:vertAlign w:val="subscript"/>
        </w:rPr>
        <w:t>10</w:t>
      </w:r>
      <w:r w:rsidR="00830161">
        <w:t xml:space="preserve"> </w:t>
      </w:r>
    </w:p>
    <w:sectPr w:rsidR="009F7E68" w:rsidRPr="00830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22BE6"/>
    <w:multiLevelType w:val="multilevel"/>
    <w:tmpl w:val="C754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3C5468"/>
    <w:multiLevelType w:val="multilevel"/>
    <w:tmpl w:val="D3FC0A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CA"/>
    <w:rsid w:val="00086525"/>
    <w:rsid w:val="000A3D36"/>
    <w:rsid w:val="000C70F1"/>
    <w:rsid w:val="000F10E6"/>
    <w:rsid w:val="000F7651"/>
    <w:rsid w:val="001046F3"/>
    <w:rsid w:val="00104C92"/>
    <w:rsid w:val="00107A19"/>
    <w:rsid w:val="001A1A5E"/>
    <w:rsid w:val="001A3461"/>
    <w:rsid w:val="001C027E"/>
    <w:rsid w:val="0025558D"/>
    <w:rsid w:val="002953E8"/>
    <w:rsid w:val="002C5ED4"/>
    <w:rsid w:val="00301BD0"/>
    <w:rsid w:val="00420EDE"/>
    <w:rsid w:val="00430C69"/>
    <w:rsid w:val="004C3086"/>
    <w:rsid w:val="00511498"/>
    <w:rsid w:val="0056118E"/>
    <w:rsid w:val="005C4ED5"/>
    <w:rsid w:val="005D2645"/>
    <w:rsid w:val="00690601"/>
    <w:rsid w:val="006F7D19"/>
    <w:rsid w:val="00722FAA"/>
    <w:rsid w:val="00741A78"/>
    <w:rsid w:val="007715F8"/>
    <w:rsid w:val="007E1EFF"/>
    <w:rsid w:val="007F6A5B"/>
    <w:rsid w:val="00830161"/>
    <w:rsid w:val="00860F1D"/>
    <w:rsid w:val="008C63CF"/>
    <w:rsid w:val="009B1F27"/>
    <w:rsid w:val="009C5573"/>
    <w:rsid w:val="009F7E68"/>
    <w:rsid w:val="00A20969"/>
    <w:rsid w:val="00A352AD"/>
    <w:rsid w:val="00A46BEE"/>
    <w:rsid w:val="00AA5B46"/>
    <w:rsid w:val="00AA634A"/>
    <w:rsid w:val="00B33021"/>
    <w:rsid w:val="00BB6FA9"/>
    <w:rsid w:val="00D01481"/>
    <w:rsid w:val="00D047DF"/>
    <w:rsid w:val="00D117DD"/>
    <w:rsid w:val="00D34F27"/>
    <w:rsid w:val="00DB10FA"/>
    <w:rsid w:val="00DC02D8"/>
    <w:rsid w:val="00E4388B"/>
    <w:rsid w:val="00E50FCA"/>
    <w:rsid w:val="00E61F6A"/>
    <w:rsid w:val="00EA75B4"/>
    <w:rsid w:val="00F05C29"/>
    <w:rsid w:val="00FC4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0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0F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0F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0F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0F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0FCA"/>
    <w:rPr>
      <w:color w:val="0000FF"/>
      <w:u w:val="single"/>
    </w:rPr>
  </w:style>
  <w:style w:type="table" w:styleId="TableGrid">
    <w:name w:val="Table Grid"/>
    <w:basedOn w:val="TableNormal"/>
    <w:uiPriority w:val="59"/>
    <w:rsid w:val="009C5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0F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0F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0F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0F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0FC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50FCA"/>
    <w:rPr>
      <w:color w:val="0000FF"/>
      <w:u w:val="single"/>
    </w:rPr>
  </w:style>
  <w:style w:type="table" w:styleId="TableGrid">
    <w:name w:val="Table Grid"/>
    <w:basedOn w:val="TableNormal"/>
    <w:uiPriority w:val="59"/>
    <w:rsid w:val="009C5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26839">
      <w:bodyDiv w:val="1"/>
      <w:marLeft w:val="0"/>
      <w:marRight w:val="0"/>
      <w:marTop w:val="0"/>
      <w:marBottom w:val="0"/>
      <w:divBdr>
        <w:top w:val="none" w:sz="0" w:space="0" w:color="auto"/>
        <w:left w:val="none" w:sz="0" w:space="0" w:color="auto"/>
        <w:bottom w:val="none" w:sz="0" w:space="0" w:color="auto"/>
        <w:right w:val="none" w:sz="0" w:space="0" w:color="auto"/>
      </w:divBdr>
    </w:div>
    <w:div w:id="607733224">
      <w:bodyDiv w:val="1"/>
      <w:marLeft w:val="0"/>
      <w:marRight w:val="0"/>
      <w:marTop w:val="0"/>
      <w:marBottom w:val="0"/>
      <w:divBdr>
        <w:top w:val="none" w:sz="0" w:space="0" w:color="auto"/>
        <w:left w:val="none" w:sz="0" w:space="0" w:color="auto"/>
        <w:bottom w:val="none" w:sz="0" w:space="0" w:color="auto"/>
        <w:right w:val="none" w:sz="0" w:space="0" w:color="auto"/>
      </w:divBdr>
    </w:div>
    <w:div w:id="1667516656">
      <w:bodyDiv w:val="1"/>
      <w:marLeft w:val="0"/>
      <w:marRight w:val="0"/>
      <w:marTop w:val="0"/>
      <w:marBottom w:val="0"/>
      <w:divBdr>
        <w:top w:val="none" w:sz="0" w:space="0" w:color="auto"/>
        <w:left w:val="none" w:sz="0" w:space="0" w:color="auto"/>
        <w:bottom w:val="none" w:sz="0" w:space="0" w:color="auto"/>
        <w:right w:val="none" w:sz="0" w:space="0" w:color="auto"/>
      </w:divBdr>
    </w:div>
    <w:div w:id="169261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Flion Consulting</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Kelley</dc:creator>
  <cp:lastModifiedBy>Brandon</cp:lastModifiedBy>
  <cp:revision>8</cp:revision>
  <dcterms:created xsi:type="dcterms:W3CDTF">2013-03-05T05:07:00Z</dcterms:created>
  <dcterms:modified xsi:type="dcterms:W3CDTF">2013-03-05T05:13:00Z</dcterms:modified>
</cp:coreProperties>
</file>