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90" w:rsidRDefault="000A09A3" w:rsidP="0051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207 Chapter 3</w:t>
      </w:r>
      <w:r w:rsidR="00517B90">
        <w:rPr>
          <w:rFonts w:ascii="Arial" w:hAnsi="Arial" w:cs="Arial"/>
          <w:b/>
          <w:sz w:val="28"/>
          <w:szCs w:val="28"/>
        </w:rPr>
        <w:t xml:space="preserve"> Proof Questions</w:t>
      </w:r>
    </w:p>
    <w:p w:rsidR="006226F9" w:rsidRPr="000E55FC" w:rsidRDefault="006226F9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:rsidR="000E55FC" w:rsidRPr="000E55FC" w:rsidRDefault="000E55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 xml:space="preserve">Prove that the following two statements are not logically equivalent. In your proof, </w:t>
      </w:r>
      <w:r>
        <w:rPr>
          <w:rFonts w:ascii="Arial" w:eastAsia="CMR10" w:hAnsi="Arial" w:cs="Arial"/>
          <w:sz w:val="28"/>
          <w:szCs w:val="28"/>
        </w:rPr>
        <w:t>completely j</w:t>
      </w:r>
      <w:r w:rsidRPr="000E55FC">
        <w:rPr>
          <w:rFonts w:ascii="Arial" w:eastAsia="CMR10" w:hAnsi="Arial" w:cs="Arial"/>
          <w:sz w:val="28"/>
          <w:szCs w:val="28"/>
        </w:rPr>
        <w:t>ustify your answer.</w:t>
      </w:r>
    </w:p>
    <w:p w:rsidR="000E55FC" w:rsidRPr="000E55FC" w:rsidRDefault="000E55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>(a) A real number is less than 1 only if its reciprocal is greater than 1.</w:t>
      </w:r>
    </w:p>
    <w:p w:rsidR="006226F9" w:rsidRDefault="000E55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eastAsia="CMR10" w:hAnsi="Arial" w:cs="Arial"/>
          <w:sz w:val="28"/>
          <w:szCs w:val="28"/>
        </w:rPr>
        <w:t>(b) Having a reciprocal greater than 1 is a sufficient condition for a real number to be less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0E55FC">
        <w:rPr>
          <w:rFonts w:ascii="Arial" w:eastAsia="CMR10" w:hAnsi="Arial" w:cs="Arial"/>
          <w:sz w:val="28"/>
          <w:szCs w:val="28"/>
        </w:rPr>
        <w:t>than 1.</w:t>
      </w:r>
    </w:p>
    <w:p w:rsidR="000E55FC" w:rsidRPr="000E55FC" w:rsidRDefault="000E55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6226F9" w:rsidRPr="000E55FC" w:rsidRDefault="006226F9" w:rsidP="000E55FC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  <w:r w:rsidRPr="000E55FC">
        <w:rPr>
          <w:rFonts w:ascii="Arial" w:eastAsia="CMR10" w:hAnsi="Arial" w:cs="Arial"/>
          <w:b/>
          <w:sz w:val="28"/>
          <w:szCs w:val="28"/>
        </w:rPr>
        <w:t>Proof:</w:t>
      </w:r>
    </w:p>
    <w:p w:rsidR="006226F9" w:rsidRDefault="006226F9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:rsidR="003117FC" w:rsidRDefault="003117FC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1B1595" w:rsidRPr="000E55FC" w:rsidRDefault="001B1595" w:rsidP="000E55F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3117FC" w:rsidRDefault="003117FC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:rsidR="003117FC" w:rsidRDefault="003117FC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:rsidR="003117FC" w:rsidRDefault="003117FC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:rsidR="006226F9" w:rsidRPr="000E55FC" w:rsidRDefault="006226F9" w:rsidP="000E55FC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bookmarkStart w:id="0" w:name="_GoBack"/>
      <w:bookmarkEnd w:id="0"/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:rsidR="006226F9" w:rsidRPr="000E55FC" w:rsidRDefault="00A24582" w:rsidP="000E55FC">
      <w:pPr>
        <w:pStyle w:val="HTMLPreformatted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Prove that the following is a valid argument</w:t>
      </w:r>
      <w:r w:rsidR="006226F9" w:rsidRPr="000E55FC">
        <w:rPr>
          <w:rFonts w:ascii="Arial" w:hAnsi="Arial" w:cs="Arial"/>
          <w:color w:val="000000"/>
          <w:sz w:val="28"/>
          <w:szCs w:val="28"/>
        </w:rPr>
        <w:t>:</w:t>
      </w:r>
    </w:p>
    <w:p w:rsidR="00851BDC" w:rsidRPr="00851BDC" w:rsidRDefault="006226F9" w:rsidP="00851BDC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8"/>
          <w:szCs w:val="28"/>
        </w:rPr>
      </w:pPr>
      <w:r w:rsidRPr="000E55FC">
        <w:rPr>
          <w:rFonts w:ascii="Arial" w:hAnsi="Arial" w:cs="Arial"/>
          <w:color w:val="000000"/>
          <w:sz w:val="28"/>
          <w:szCs w:val="28"/>
        </w:rPr>
        <w:t xml:space="preserve">    </w:t>
      </w:r>
      <w:r w:rsidR="00851BDC">
        <w:rPr>
          <w:rFonts w:ascii="Arial" w:hAnsi="Arial" w:cs="Arial"/>
          <w:color w:val="000000"/>
          <w:sz w:val="28"/>
          <w:szCs w:val="28"/>
        </w:rPr>
        <w:tab/>
      </w:r>
      <w:r w:rsidR="00851BDC" w:rsidRPr="00851BDC">
        <w:rPr>
          <w:rFonts w:ascii="Arial" w:eastAsia="CMR10" w:hAnsi="Arial" w:cs="Arial"/>
          <w:sz w:val="28"/>
          <w:szCs w:val="28"/>
        </w:rPr>
        <w:t>All real numbers have nonnegative squares.</w:t>
      </w:r>
    </w:p>
    <w:p w:rsidR="00851BDC" w:rsidRPr="00851BDC" w:rsidRDefault="00851BDC" w:rsidP="00851B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MR10" w:hAnsi="Arial" w:cs="Arial"/>
          <w:sz w:val="28"/>
          <w:szCs w:val="28"/>
        </w:rPr>
      </w:pPr>
      <w:r w:rsidRPr="00851BDC">
        <w:rPr>
          <w:rFonts w:ascii="Arial" w:eastAsia="CMR10" w:hAnsi="Arial" w:cs="Arial"/>
          <w:sz w:val="28"/>
          <w:szCs w:val="28"/>
        </w:rPr>
        <w:t xml:space="preserve">The number </w:t>
      </w:r>
      <w:proofErr w:type="spellStart"/>
      <w:r w:rsidRPr="00851BDC">
        <w:rPr>
          <w:rFonts w:ascii="Arial" w:eastAsia="CMR10" w:hAnsi="Arial" w:cs="Arial"/>
          <w:i/>
          <w:iCs/>
          <w:sz w:val="28"/>
          <w:szCs w:val="28"/>
        </w:rPr>
        <w:t>i</w:t>
      </w:r>
      <w:proofErr w:type="spellEnd"/>
      <w:r w:rsidRPr="00851BDC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851BDC">
        <w:rPr>
          <w:rFonts w:ascii="Arial" w:eastAsia="CMR10" w:hAnsi="Arial" w:cs="Arial"/>
          <w:sz w:val="28"/>
          <w:szCs w:val="28"/>
        </w:rPr>
        <w:t>has a negative square.</w:t>
      </w:r>
    </w:p>
    <w:p w:rsidR="006226F9" w:rsidRPr="00851BDC" w:rsidRDefault="00DC1606" w:rsidP="00851BDC">
      <w:pPr>
        <w:pStyle w:val="HTMLPreformatted"/>
        <w:jc w:val="both"/>
        <w:rPr>
          <w:rFonts w:ascii="Arial" w:eastAsia="CMR10" w:hAnsi="Arial" w:cs="Arial"/>
          <w:b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 xml:space="preserve">         </w:t>
      </w:r>
      <w:r w:rsidR="00851BDC" w:rsidRPr="00851BDC">
        <w:rPr>
          <w:rFonts w:ascii="Arial" w:eastAsia="CMR10" w:hAnsi="Arial" w:cs="Arial"/>
          <w:sz w:val="28"/>
          <w:szCs w:val="28"/>
        </w:rPr>
        <w:t xml:space="preserve">Therefore, the number </w:t>
      </w:r>
      <w:proofErr w:type="spellStart"/>
      <w:r w:rsidR="00851BDC" w:rsidRPr="00851BDC">
        <w:rPr>
          <w:rFonts w:ascii="Arial" w:eastAsia="CMR10" w:hAnsi="Arial" w:cs="Arial"/>
          <w:i/>
          <w:iCs/>
          <w:sz w:val="28"/>
          <w:szCs w:val="28"/>
        </w:rPr>
        <w:t>i</w:t>
      </w:r>
      <w:proofErr w:type="spellEnd"/>
      <w:r w:rsidR="00851BDC" w:rsidRPr="00851BDC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="00851BDC" w:rsidRPr="00851BDC">
        <w:rPr>
          <w:rFonts w:ascii="Arial" w:eastAsia="CMR10" w:hAnsi="Arial" w:cs="Arial"/>
          <w:sz w:val="28"/>
          <w:szCs w:val="28"/>
        </w:rPr>
        <w:t>is not a real number.</w:t>
      </w:r>
    </w:p>
    <w:p w:rsidR="00C17C96" w:rsidRDefault="00C17C96" w:rsidP="000E55FC">
      <w:pPr>
        <w:jc w:val="both"/>
        <w:rPr>
          <w:rFonts w:ascii="Arial" w:eastAsia="CMR10" w:hAnsi="Arial" w:cs="Arial"/>
          <w:b/>
          <w:sz w:val="28"/>
          <w:szCs w:val="28"/>
        </w:rPr>
      </w:pPr>
    </w:p>
    <w:p w:rsidR="006226F9" w:rsidRDefault="006226F9" w:rsidP="000E55FC">
      <w:pPr>
        <w:jc w:val="both"/>
        <w:rPr>
          <w:rFonts w:ascii="Arial" w:eastAsia="CMR10" w:hAnsi="Arial" w:cs="Arial"/>
          <w:b/>
          <w:sz w:val="28"/>
          <w:szCs w:val="28"/>
        </w:rPr>
      </w:pPr>
      <w:r w:rsidRPr="000E55FC">
        <w:rPr>
          <w:rFonts w:ascii="Arial" w:eastAsia="CMR10" w:hAnsi="Arial" w:cs="Arial"/>
          <w:b/>
          <w:sz w:val="28"/>
          <w:szCs w:val="28"/>
        </w:rPr>
        <w:t>Proof:</w:t>
      </w:r>
    </w:p>
    <w:p w:rsidR="00D00E7E" w:rsidRPr="000E55FC" w:rsidRDefault="00171142" w:rsidP="000E55FC">
      <w:pPr>
        <w:jc w:val="both"/>
        <w:rPr>
          <w:rFonts w:ascii="Arial" w:hAnsi="Arial" w:cs="Arial"/>
        </w:rPr>
      </w:pPr>
    </w:p>
    <w:sectPr w:rsidR="00D00E7E" w:rsidRPr="000E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90"/>
    <w:rsid w:val="00050039"/>
    <w:rsid w:val="000A09A3"/>
    <w:rsid w:val="000E55FC"/>
    <w:rsid w:val="00133314"/>
    <w:rsid w:val="00171142"/>
    <w:rsid w:val="001B1595"/>
    <w:rsid w:val="001B3DE1"/>
    <w:rsid w:val="001C78F3"/>
    <w:rsid w:val="003117FC"/>
    <w:rsid w:val="003A4132"/>
    <w:rsid w:val="0048059E"/>
    <w:rsid w:val="00517B90"/>
    <w:rsid w:val="006226F9"/>
    <w:rsid w:val="00851BDC"/>
    <w:rsid w:val="009F389F"/>
    <w:rsid w:val="00A24582"/>
    <w:rsid w:val="00BD2584"/>
    <w:rsid w:val="00C17C96"/>
    <w:rsid w:val="00DC1606"/>
    <w:rsid w:val="00F5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834B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2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Montgomery College</cp:lastModifiedBy>
  <cp:revision>2</cp:revision>
  <dcterms:created xsi:type="dcterms:W3CDTF">2020-02-14T23:54:00Z</dcterms:created>
  <dcterms:modified xsi:type="dcterms:W3CDTF">2020-02-14T23:54:00Z</dcterms:modified>
</cp:coreProperties>
</file>