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F631" w14:textId="165687C0" w:rsidR="00517B90" w:rsidRDefault="008C6F95" w:rsidP="00517B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CMSC </w:t>
      </w:r>
      <w:bookmarkStart w:id="0" w:name="_GoBack"/>
      <w:bookmarkEnd w:id="0"/>
      <w:r w:rsidR="00285D7C">
        <w:rPr>
          <w:rFonts w:ascii="Arial" w:hAnsi="Arial" w:cs="Arial"/>
          <w:b/>
          <w:sz w:val="28"/>
          <w:szCs w:val="28"/>
        </w:rPr>
        <w:t>207 Chapter 4</w:t>
      </w:r>
      <w:r w:rsidR="00517B90">
        <w:rPr>
          <w:rFonts w:ascii="Arial" w:hAnsi="Arial" w:cs="Arial"/>
          <w:b/>
          <w:sz w:val="28"/>
          <w:szCs w:val="28"/>
        </w:rPr>
        <w:t xml:space="preserve"> Proof Questions</w:t>
      </w:r>
    </w:p>
    <w:p w14:paraId="55729B54" w14:textId="77777777" w:rsidR="006226F9" w:rsidRPr="000E55FC" w:rsidRDefault="006226F9" w:rsidP="000E55FC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28BDC427" w14:textId="77777777" w:rsidR="000E55FC" w:rsidRPr="000E55FC" w:rsidRDefault="00285D7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>
        <w:rPr>
          <w:rFonts w:ascii="Arial" w:eastAsia="CMR10" w:hAnsi="Arial" w:cs="Arial"/>
          <w:sz w:val="28"/>
          <w:szCs w:val="28"/>
        </w:rPr>
        <w:t>Disp</w:t>
      </w:r>
      <w:r w:rsidR="000E55FC" w:rsidRPr="000E55FC">
        <w:rPr>
          <w:rFonts w:ascii="Arial" w:eastAsia="CMR10" w:hAnsi="Arial" w:cs="Arial"/>
          <w:sz w:val="28"/>
          <w:szCs w:val="28"/>
        </w:rPr>
        <w:t xml:space="preserve">rove </w:t>
      </w:r>
      <w:r>
        <w:rPr>
          <w:rFonts w:ascii="Arial" w:eastAsia="CMR10" w:hAnsi="Arial" w:cs="Arial"/>
          <w:sz w:val="28"/>
          <w:szCs w:val="28"/>
        </w:rPr>
        <w:t>the following statement</w:t>
      </w:r>
      <w:r w:rsidR="000E55FC" w:rsidRPr="000E55FC">
        <w:rPr>
          <w:rFonts w:ascii="Arial" w:eastAsia="CMR10" w:hAnsi="Arial" w:cs="Arial"/>
          <w:sz w:val="28"/>
          <w:szCs w:val="28"/>
        </w:rPr>
        <w:t>.</w:t>
      </w:r>
      <w:r>
        <w:rPr>
          <w:rFonts w:ascii="Arial" w:eastAsia="CMR10" w:hAnsi="Arial" w:cs="Arial"/>
          <w:sz w:val="28"/>
          <w:szCs w:val="28"/>
        </w:rPr>
        <w:t xml:space="preserve"> Then write the negation of the following statement, and prove that the negation of the statement is true.</w:t>
      </w:r>
    </w:p>
    <w:p w14:paraId="131ACF75" w14:textId="77777777" w:rsidR="000E55FC" w:rsidRPr="00861372" w:rsidRDefault="00861372" w:rsidP="0086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61372">
        <w:rPr>
          <w:rFonts w:ascii="Cambria Math" w:eastAsia="CMSY10" w:hAnsi="Cambria Math" w:cs="Cambria Math"/>
          <w:b/>
          <w:i/>
          <w:iCs/>
          <w:sz w:val="28"/>
          <w:szCs w:val="28"/>
        </w:rPr>
        <w:t>∀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integers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m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and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>n</w:t>
      </w:r>
      <w:r w:rsidRPr="00861372">
        <w:rPr>
          <w:rFonts w:ascii="Arial" w:eastAsia="CMR10" w:hAnsi="Arial" w:cs="Arial"/>
          <w:b/>
          <w:sz w:val="28"/>
          <w:szCs w:val="28"/>
        </w:rPr>
        <w:t>, if 2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m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+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n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is odd then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m </w:t>
      </w:r>
      <w:r w:rsidRPr="00861372">
        <w:rPr>
          <w:rFonts w:ascii="Arial" w:eastAsia="CMR10" w:hAnsi="Arial" w:cs="Arial"/>
          <w:b/>
          <w:sz w:val="28"/>
          <w:szCs w:val="28"/>
        </w:rPr>
        <w:t xml:space="preserve">and </w:t>
      </w:r>
      <w:r w:rsidRPr="00861372">
        <w:rPr>
          <w:rFonts w:ascii="Arial" w:eastAsia="CMSY10" w:hAnsi="Arial" w:cs="Arial"/>
          <w:b/>
          <w:i/>
          <w:iCs/>
          <w:sz w:val="28"/>
          <w:szCs w:val="28"/>
        </w:rPr>
        <w:t xml:space="preserve">n </w:t>
      </w:r>
      <w:r w:rsidRPr="00861372">
        <w:rPr>
          <w:rFonts w:ascii="Arial" w:eastAsia="CMR10" w:hAnsi="Arial" w:cs="Arial"/>
          <w:b/>
          <w:sz w:val="28"/>
          <w:szCs w:val="28"/>
        </w:rPr>
        <w:t>are both odd.</w:t>
      </w:r>
    </w:p>
    <w:p w14:paraId="06957354" w14:textId="77777777" w:rsidR="00861372" w:rsidRDefault="00861372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2E761D5B" w14:textId="4DE3894C" w:rsidR="006226F9" w:rsidRDefault="006226F9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  <w:r w:rsidRPr="000E55FC">
        <w:rPr>
          <w:rFonts w:ascii="Arial" w:eastAsia="CMR10" w:hAnsi="Arial" w:cs="Arial"/>
          <w:b/>
          <w:sz w:val="28"/>
          <w:szCs w:val="28"/>
        </w:rPr>
        <w:t>Proof:</w:t>
      </w:r>
    </w:p>
    <w:p w14:paraId="2D170DD7" w14:textId="687AB3CA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46503F8C" w14:textId="0FA2BEAC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717973AB" w14:textId="5B57673F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4320CD1A" w14:textId="5C6949E4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4E449BCD" w14:textId="3919D77F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2F6CFCAD" w14:textId="03265503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70981799" w14:textId="15CE3BAD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23D42667" w14:textId="1CD20CFF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4149425E" w14:textId="3283DEAD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0802541D" w14:textId="5C619807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271226ED" w14:textId="7E6C1887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13F5E95C" w14:textId="5C061AB4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713B52A4" w14:textId="0BDE42F6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68BB81B3" w14:textId="7C6BA1EA" w:rsidR="008C6F95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482F91CE" w14:textId="77777777" w:rsidR="008C6F95" w:rsidRPr="000E55FC" w:rsidRDefault="008C6F95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26F8688E" w14:textId="77777777" w:rsidR="001B1595" w:rsidRPr="000E55FC" w:rsidRDefault="001B1595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22CFE0CF" w14:textId="77777777" w:rsidR="006226F9" w:rsidRPr="000E55FC" w:rsidRDefault="006226F9" w:rsidP="000E55FC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1BF03B25" w14:textId="77777777" w:rsidR="00C17C96" w:rsidRPr="00A53743" w:rsidRDefault="00A53743" w:rsidP="00A537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b/>
          <w:sz w:val="28"/>
          <w:szCs w:val="28"/>
        </w:rPr>
      </w:pPr>
      <w:r w:rsidRPr="00A53743">
        <w:rPr>
          <w:rFonts w:ascii="Arial" w:eastAsia="CMR10" w:hAnsi="Arial" w:cs="Arial"/>
          <w:sz w:val="28"/>
          <w:szCs w:val="28"/>
        </w:rPr>
        <w:t>Prove that the following statement is false: The product of any two irrational numbers is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A53743">
        <w:rPr>
          <w:rFonts w:ascii="Arial" w:eastAsia="CMR10" w:hAnsi="Arial" w:cs="Arial"/>
          <w:sz w:val="28"/>
          <w:szCs w:val="28"/>
        </w:rPr>
        <w:t>irrational.</w:t>
      </w:r>
    </w:p>
    <w:p w14:paraId="6A19BB07" w14:textId="77777777" w:rsidR="00A53743" w:rsidRDefault="00A53743" w:rsidP="000E55FC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7828EB68" w14:textId="77777777" w:rsidR="006226F9" w:rsidRDefault="006226F9" w:rsidP="000E55FC">
      <w:pPr>
        <w:jc w:val="both"/>
        <w:rPr>
          <w:rFonts w:ascii="Arial" w:eastAsia="CMR10" w:hAnsi="Arial" w:cs="Arial"/>
          <w:b/>
          <w:sz w:val="28"/>
          <w:szCs w:val="28"/>
        </w:rPr>
      </w:pPr>
      <w:r w:rsidRPr="000E55FC">
        <w:rPr>
          <w:rFonts w:ascii="Arial" w:eastAsia="CMR10" w:hAnsi="Arial" w:cs="Arial"/>
          <w:b/>
          <w:sz w:val="28"/>
          <w:szCs w:val="28"/>
        </w:rPr>
        <w:t>Proof:</w:t>
      </w:r>
    </w:p>
    <w:sectPr w:rsidR="0062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90"/>
    <w:rsid w:val="00050039"/>
    <w:rsid w:val="000A09A3"/>
    <w:rsid w:val="000E55FC"/>
    <w:rsid w:val="00133314"/>
    <w:rsid w:val="001B1595"/>
    <w:rsid w:val="001C78F3"/>
    <w:rsid w:val="00285D7C"/>
    <w:rsid w:val="002B73F8"/>
    <w:rsid w:val="003A4132"/>
    <w:rsid w:val="0048059E"/>
    <w:rsid w:val="00517B90"/>
    <w:rsid w:val="006226F9"/>
    <w:rsid w:val="00785A62"/>
    <w:rsid w:val="00851BDC"/>
    <w:rsid w:val="00861372"/>
    <w:rsid w:val="008C6F95"/>
    <w:rsid w:val="0096002B"/>
    <w:rsid w:val="009F389F"/>
    <w:rsid w:val="00A24582"/>
    <w:rsid w:val="00A53743"/>
    <w:rsid w:val="00A82372"/>
    <w:rsid w:val="00BD2584"/>
    <w:rsid w:val="00C17C96"/>
    <w:rsid w:val="00C74BAD"/>
    <w:rsid w:val="00DC1606"/>
    <w:rsid w:val="00F53A59"/>
    <w:rsid w:val="00F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2C39"/>
  <w15:chartTrackingRefBased/>
  <w15:docId w15:val="{98C3E5B1-12D4-45AE-A78F-4F945D35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2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grigoriy grinberg</cp:lastModifiedBy>
  <cp:revision>18</cp:revision>
  <dcterms:created xsi:type="dcterms:W3CDTF">2020-02-04T14:22:00Z</dcterms:created>
  <dcterms:modified xsi:type="dcterms:W3CDTF">2020-02-15T04:52:00Z</dcterms:modified>
</cp:coreProperties>
</file>