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ind w:left="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244061"/>
          <w:sz w:val="24"/>
          <w:szCs w:val="24"/>
          <w:rtl w:val="0"/>
        </w:rPr>
        <w:t xml:space="preserve">Fechas exámenes Febrero 2027</w:t>
      </w:r>
      <w:r w:rsidDel="00000000" w:rsidR="00000000" w:rsidRPr="00000000">
        <w:rPr>
          <w:rtl w:val="0"/>
        </w:rPr>
      </w:r>
    </w:p>
    <w:tbl>
      <w:tblPr>
        <w:tblStyle w:val="Table1"/>
        <w:tblW w:w="9225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020"/>
        <w:gridCol w:w="1245"/>
        <w:gridCol w:w="1095"/>
        <w:gridCol w:w="2865"/>
        <w:tblGridChange w:id="0">
          <w:tblGrid>
            <w:gridCol w:w="4020"/>
            <w:gridCol w:w="1245"/>
            <w:gridCol w:w="1095"/>
            <w:gridCol w:w="2865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Previas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1er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70c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      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Arquitectura del Computador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ind w:left="0" w:hanging="2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24-feb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      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Principios de Programación    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ind w:left="0" w:hanging="2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5-mar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      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Inglés Técnico 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ind w:left="0" w:hanging="2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27-feb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      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Matemática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ind w:left="0" w:hanging="2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26-feb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      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Matemática Discreta y Lógica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ind w:left="0" w:hanging="2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3-mar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2do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0" w:hanging="2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70c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      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Sistemas Operativos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ind w:left="0" w:hanging="2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24-feb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cur Arq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      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Estructura de Datos y Algoritmos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ind w:left="0" w:hanging="2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5-mar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cur PP, cur MDL1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      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Inglés Técnico 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ind w:left="0" w:hanging="2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27-feb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      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Base de Datos 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ind w:left="0" w:hanging="2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26-feb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cur 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      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Matemática Discreta y Lógica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ind w:left="0" w:hanging="2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3-mar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cur MDL1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3er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      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Programación Avanzada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ind w:left="0" w:hanging="2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24-feb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cur 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      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Base de Datos 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ind w:left="0" w:hanging="2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26-feb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cur BD1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      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Contabilidad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ind w:left="0" w:hanging="2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3-mar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      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Comunicación Oral y Escrita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ind w:left="0" w:hanging="2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5-mar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      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Redes de Computadoras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ind w:left="0" w:hanging="2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27-feb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cur Arq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4to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      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Probabilidad y Estadística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ind w:left="0" w:hanging="2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3-mar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ex MDL1, ex MDL2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      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Relaciones Personales y Laborales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ind w:left="0" w:hanging="2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5-mar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ind w:left="0" w:hanging="2"/>
              <w:rPr>
                <w:rFonts w:ascii="Tahoma" w:cs="Tahoma" w:eastAsia="Tahoma" w:hAnsi="Tahom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highlight w:val="yellow"/>
                <w:rtl w:val="0"/>
              </w:rPr>
              <w:t xml:space="preserve">3.     Ingeniería de Software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ind w:left="0" w:hanging="2"/>
              <w:jc w:val="center"/>
              <w:rPr>
                <w:rFonts w:ascii="Tahoma" w:cs="Tahoma" w:eastAsia="Tahoma" w:hAnsi="Tahoma"/>
                <w:sz w:val="20"/>
                <w:szCs w:val="20"/>
                <w:highlight w:val="yellow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highlight w:val="yellow"/>
                <w:rtl w:val="0"/>
              </w:rPr>
              <w:t xml:space="preserve">27-feb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ind w:left="0" w:hanging="2"/>
              <w:jc w:val="center"/>
              <w:rPr>
                <w:rFonts w:ascii="Tahoma" w:cs="Tahoma" w:eastAsia="Tahoma" w:hAnsi="Tahom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highlight w:val="yellow"/>
                <w:rtl w:val="0"/>
              </w:rPr>
              <w:t xml:space="preserve">18:00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ind w:left="0" w:hanging="2"/>
              <w:jc w:val="center"/>
              <w:rPr>
                <w:rFonts w:ascii="Tahoma" w:cs="Tahoma" w:eastAsia="Tahoma" w:hAnsi="Tahom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highlight w:val="yellow"/>
                <w:rtl w:val="0"/>
              </w:rPr>
              <w:t xml:space="preserve">Ex BD1, EDA, curso BD2,PAV</w:t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ind w:left="0"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     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Administración Infraestructuras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ind w:left="0" w:hanging="2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24-feb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ex SO, cur RC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ind w:left="0" w:hanging="2"/>
        <w:rPr/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404" w:top="1275" w:left="1701" w:right="1701" w:header="405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ind w:left="0" w:hanging="2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spacing w:after="0" w:lineRule="auto"/>
      <w:ind w:left="0" w:hanging="2"/>
      <w:jc w:val="center"/>
      <w:rPr>
        <w:color w:val="000000"/>
      </w:rPr>
    </w:pPr>
    <w:r w:rsidDel="00000000" w:rsidR="00000000" w:rsidRPr="00000000">
      <w:rPr>
        <w:rFonts w:ascii="Arial" w:cs="Arial" w:eastAsia="Arial" w:hAnsi="Arial"/>
      </w:rPr>
      <w:drawing>
        <wp:inline distB="114300" distT="114300" distL="114300" distR="114300">
          <wp:extent cx="4718332" cy="727117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718332" cy="72711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IzNojqjQfWkCw+FmXHagONWb/w==">CgMxLjAyCWguMzBqMHpsbDIIaC5namRneHM4AHIhMVlnSFUtbzBic21GWmIydTVObmxtVjhiSExqM29Cbm9U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