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zh-CN"/>
        </w:rPr>
        <w:id w:val="138504553"/>
        <w:docPartObj>
          <w:docPartGallery w:val="Cover Pages"/>
          <w:docPartUnique/>
        </w:docPartObj>
      </w:sdtPr>
      <w:sdtEndPr>
        <w:rPr>
          <w:rFonts w:asciiTheme="minorHAnsi" w:eastAsiaTheme="minorEastAsia" w:hAnsiTheme="minorHAnsi" w:cstheme="minorBidi"/>
          <w:caps w:val="0"/>
          <w:sz w:val="24"/>
        </w:rPr>
      </w:sdtEndPr>
      <w:sdtContent>
        <w:tbl>
          <w:tblPr>
            <w:tblW w:w="5000" w:type="pct"/>
            <w:jc w:val="center"/>
            <w:tblLook w:val="04A0"/>
          </w:tblPr>
          <w:tblGrid>
            <w:gridCol w:w="9576"/>
          </w:tblGrid>
          <w:tr w:rsidR="006470B9">
            <w:trPr>
              <w:trHeight w:val="2880"/>
              <w:jc w:val="center"/>
            </w:trPr>
            <w:tc>
              <w:tcPr>
                <w:tcW w:w="5000" w:type="pct"/>
              </w:tcPr>
              <w:p w:rsidR="006470B9" w:rsidRDefault="006470B9" w:rsidP="006470B9">
                <w:pPr>
                  <w:pStyle w:val="NoSpacing"/>
                  <w:jc w:val="center"/>
                  <w:rPr>
                    <w:rFonts w:asciiTheme="majorHAnsi" w:eastAsiaTheme="majorEastAsia" w:hAnsiTheme="majorHAnsi" w:cstheme="majorBidi"/>
                    <w:caps/>
                  </w:rPr>
                </w:pPr>
              </w:p>
            </w:tc>
          </w:tr>
          <w:tr w:rsidR="006470B9">
            <w:trPr>
              <w:trHeight w:val="1440"/>
              <w:jc w:val="center"/>
            </w:trPr>
            <w:sdt>
              <w:sdtPr>
                <w:rPr>
                  <w:rFonts w:asciiTheme="majorHAnsi" w:eastAsiaTheme="majorEastAsia" w:hAnsiTheme="majorHAnsi" w:cstheme="majorBidi"/>
                  <w:b/>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470B9" w:rsidRDefault="002B508C" w:rsidP="002B508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56"/>
                        <w:szCs w:val="80"/>
                      </w:rPr>
                      <w:t>Matrix Multiplication</w:t>
                    </w:r>
                    <w:r w:rsidR="00F5291A">
                      <w:rPr>
                        <w:rFonts w:asciiTheme="majorHAnsi" w:eastAsiaTheme="majorEastAsia" w:hAnsiTheme="majorHAnsi" w:cstheme="majorBidi"/>
                        <w:b/>
                        <w:sz w:val="56"/>
                        <w:szCs w:val="80"/>
                      </w:rPr>
                      <w:t>, Compiler Generated Code Optimization</w:t>
                    </w:r>
                  </w:p>
                </w:tc>
              </w:sdtContent>
            </w:sdt>
          </w:tr>
          <w:tr w:rsidR="006470B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470B9" w:rsidRDefault="00933DFE" w:rsidP="00933D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Brandon Chin</w:t>
                    </w:r>
                  </w:p>
                </w:tc>
              </w:sdtContent>
            </w:sdt>
          </w:tr>
          <w:tr w:rsidR="006470B9">
            <w:trPr>
              <w:trHeight w:val="360"/>
              <w:jc w:val="center"/>
            </w:trPr>
            <w:tc>
              <w:tcPr>
                <w:tcW w:w="5000" w:type="pct"/>
                <w:vAlign w:val="center"/>
              </w:tcPr>
              <w:p w:rsidR="006470B9" w:rsidRDefault="006470B9">
                <w:pPr>
                  <w:pStyle w:val="NoSpacing"/>
                  <w:jc w:val="center"/>
                </w:pPr>
              </w:p>
            </w:tc>
          </w:tr>
          <w:tr w:rsidR="006470B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470B9" w:rsidRDefault="00596804" w:rsidP="00933DFE">
                    <w:pPr>
                      <w:pStyle w:val="NoSpacing"/>
                      <w:jc w:val="center"/>
                      <w:rPr>
                        <w:b/>
                        <w:bCs/>
                      </w:rPr>
                    </w:pPr>
                    <w:r>
                      <w:rPr>
                        <w:b/>
                        <w:bCs/>
                      </w:rPr>
                      <w:t>CSC342</w:t>
                    </w:r>
                    <w:r w:rsidR="00B11CFD">
                      <w:rPr>
                        <w:b/>
                        <w:bCs/>
                      </w:rPr>
                      <w:t xml:space="preserve"> - </w:t>
                    </w:r>
                    <w:r w:rsidR="00933DFE">
                      <w:rPr>
                        <w:b/>
                        <w:bCs/>
                      </w:rPr>
                      <w:t xml:space="preserve">Instructor: Prof. </w:t>
                    </w:r>
                    <w:proofErr w:type="spellStart"/>
                    <w:r w:rsidR="00933DFE">
                      <w:rPr>
                        <w:b/>
                        <w:bCs/>
                      </w:rPr>
                      <w:t>Izidor</w:t>
                    </w:r>
                    <w:proofErr w:type="spellEnd"/>
                    <w:r w:rsidR="00933DFE">
                      <w:rPr>
                        <w:b/>
                        <w:bCs/>
                      </w:rPr>
                      <w:t xml:space="preserve"> </w:t>
                    </w:r>
                    <w:proofErr w:type="spellStart"/>
                    <w:r w:rsidR="00933DFE">
                      <w:rPr>
                        <w:b/>
                        <w:bCs/>
                      </w:rPr>
                      <w:t>Gertner</w:t>
                    </w:r>
                    <w:proofErr w:type="spellEnd"/>
                  </w:p>
                </w:tc>
              </w:sdtContent>
            </w:sdt>
          </w:tr>
          <w:tr w:rsidR="006470B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4-23T00:00:00Z">
                  <w:dateFormat w:val="M/d/yyyy"/>
                  <w:lid w:val="en-US"/>
                  <w:storeMappedDataAs w:val="dateTime"/>
                  <w:calendar w:val="gregorian"/>
                </w:date>
              </w:sdtPr>
              <w:sdtContent>
                <w:tc>
                  <w:tcPr>
                    <w:tcW w:w="5000" w:type="pct"/>
                    <w:vAlign w:val="center"/>
                  </w:tcPr>
                  <w:p w:rsidR="006470B9" w:rsidRDefault="002B508C" w:rsidP="00824D60">
                    <w:pPr>
                      <w:pStyle w:val="NoSpacing"/>
                      <w:jc w:val="center"/>
                      <w:rPr>
                        <w:b/>
                        <w:bCs/>
                      </w:rPr>
                    </w:pPr>
                    <w:r>
                      <w:rPr>
                        <w:b/>
                        <w:bCs/>
                      </w:rPr>
                      <w:t>4/2</w:t>
                    </w:r>
                    <w:r w:rsidR="00F5291A">
                      <w:rPr>
                        <w:b/>
                        <w:bCs/>
                      </w:rPr>
                      <w:t>3</w:t>
                    </w:r>
                    <w:r w:rsidR="00824D60">
                      <w:rPr>
                        <w:b/>
                        <w:bCs/>
                      </w:rPr>
                      <w:t>/2015</w:t>
                    </w:r>
                  </w:p>
                </w:tc>
              </w:sdtContent>
            </w:sdt>
          </w:tr>
        </w:tbl>
        <w:p w:rsidR="006470B9" w:rsidRDefault="006470B9"/>
        <w:p w:rsidR="006470B9" w:rsidRDefault="006470B9"/>
        <w:tbl>
          <w:tblPr>
            <w:tblpPr w:leftFromText="187" w:rightFromText="187" w:horzAnchor="margin" w:tblpXSpec="center" w:tblpYSpec="bottom"/>
            <w:tblW w:w="5000" w:type="pct"/>
            <w:tblLook w:val="04A0"/>
          </w:tblPr>
          <w:tblGrid>
            <w:gridCol w:w="9576"/>
          </w:tblGrid>
          <w:tr w:rsidR="006470B9">
            <w:tc>
              <w:tcPr>
                <w:tcW w:w="5000" w:type="pct"/>
              </w:tcPr>
              <w:p w:rsidR="006470B9" w:rsidRDefault="006470B9">
                <w:pPr>
                  <w:pStyle w:val="NoSpacing"/>
                </w:pPr>
              </w:p>
            </w:tc>
          </w:tr>
        </w:tbl>
        <w:p w:rsidR="006470B9" w:rsidRDefault="006470B9"/>
        <w:p w:rsidR="006470B9" w:rsidRDefault="006470B9">
          <w:pPr>
            <w:rPr>
              <w:sz w:val="24"/>
            </w:rPr>
          </w:pPr>
          <w:r>
            <w:rPr>
              <w:sz w:val="24"/>
            </w:rPr>
            <w:br w:type="page"/>
          </w:r>
        </w:p>
      </w:sdtContent>
    </w:sdt>
    <w:p w:rsidR="00433B42" w:rsidRDefault="00433B42" w:rsidP="00895F15">
      <w:pPr>
        <w:pBdr>
          <w:bottom w:val="single" w:sz="4" w:space="1" w:color="auto"/>
        </w:pBdr>
        <w:rPr>
          <w:b/>
          <w:sz w:val="24"/>
        </w:rPr>
      </w:pPr>
      <w:r>
        <w:rPr>
          <w:b/>
          <w:sz w:val="24"/>
        </w:rPr>
        <w:lastRenderedPageBreak/>
        <w:t>Objective:</w:t>
      </w:r>
      <w:r w:rsidR="00634D38">
        <w:rPr>
          <w:b/>
          <w:sz w:val="24"/>
        </w:rPr>
        <w:t xml:space="preserve">  </w:t>
      </w:r>
    </w:p>
    <w:p w:rsidR="00E63B96" w:rsidRDefault="00F5291A" w:rsidP="00506903">
      <w:pPr>
        <w:rPr>
          <w:sz w:val="24"/>
        </w:rPr>
      </w:pPr>
      <w:r>
        <w:rPr>
          <w:sz w:val="24"/>
        </w:rPr>
        <w:tab/>
      </w:r>
      <w:r w:rsidR="00731103">
        <w:rPr>
          <w:sz w:val="24"/>
        </w:rPr>
        <w:t xml:space="preserve">We are going to create compiler generated </w:t>
      </w:r>
      <w:r w:rsidR="003E4EE4">
        <w:rPr>
          <w:sz w:val="24"/>
        </w:rPr>
        <w:t xml:space="preserve">assembly </w:t>
      </w:r>
      <w:r w:rsidR="00731103">
        <w:rPr>
          <w:sz w:val="24"/>
        </w:rPr>
        <w:t xml:space="preserve">code for </w:t>
      </w:r>
      <w:r w:rsidR="0031292D">
        <w:rPr>
          <w:sz w:val="24"/>
        </w:rPr>
        <w:t>a matrix multiplication</w:t>
      </w:r>
      <w:r w:rsidR="00731103">
        <w:rPr>
          <w:sz w:val="24"/>
        </w:rPr>
        <w:t xml:space="preserve"> function.  </w:t>
      </w:r>
      <w:r w:rsidR="003E4EE4">
        <w:rPr>
          <w:sz w:val="24"/>
        </w:rPr>
        <w:t>Then we will modify this com</w:t>
      </w:r>
      <w:r w:rsidR="006F4E4B">
        <w:rPr>
          <w:sz w:val="24"/>
        </w:rPr>
        <w:t>piler generated assembly code using</w:t>
      </w:r>
      <w:r w:rsidR="003E4EE4">
        <w:rPr>
          <w:sz w:val="24"/>
        </w:rPr>
        <w:t xml:space="preserve"> </w:t>
      </w:r>
      <w:r w:rsidR="0031292D">
        <w:rPr>
          <w:sz w:val="24"/>
        </w:rPr>
        <w:t xml:space="preserve">three different </w:t>
      </w:r>
      <w:r w:rsidR="006F4E4B">
        <w:rPr>
          <w:sz w:val="24"/>
        </w:rPr>
        <w:t>optimization techniques</w:t>
      </w:r>
      <w:r w:rsidR="003E4EE4">
        <w:rPr>
          <w:sz w:val="24"/>
        </w:rPr>
        <w:t xml:space="preserve">.  </w:t>
      </w:r>
      <w:r w:rsidR="00504BAA">
        <w:rPr>
          <w:sz w:val="24"/>
        </w:rPr>
        <w:t xml:space="preserve">First </w:t>
      </w:r>
      <w:r w:rsidR="003C4B33">
        <w:rPr>
          <w:sz w:val="24"/>
        </w:rPr>
        <w:t>without any optimization</w:t>
      </w:r>
      <w:r w:rsidR="00504BAA">
        <w:rPr>
          <w:sz w:val="24"/>
        </w:rPr>
        <w:t>, then with automatic parallelization</w:t>
      </w:r>
      <w:r w:rsidR="00FE1CC4">
        <w:rPr>
          <w:sz w:val="24"/>
        </w:rPr>
        <w:t xml:space="preserve"> and </w:t>
      </w:r>
      <w:proofErr w:type="spellStart"/>
      <w:r w:rsidR="00FE1CC4">
        <w:rPr>
          <w:sz w:val="24"/>
        </w:rPr>
        <w:t>vectorization</w:t>
      </w:r>
      <w:proofErr w:type="spellEnd"/>
      <w:r w:rsidR="00504BAA">
        <w:rPr>
          <w:sz w:val="24"/>
        </w:rPr>
        <w:t>, and finally with DPPS instruction.  In the end</w:t>
      </w:r>
      <w:r w:rsidR="003E4EE4">
        <w:rPr>
          <w:sz w:val="24"/>
        </w:rPr>
        <w:t xml:space="preserve">, we will </w:t>
      </w:r>
      <w:r w:rsidR="00ED5EE5">
        <w:rPr>
          <w:sz w:val="24"/>
        </w:rPr>
        <w:t xml:space="preserve">organize and compare our results </w:t>
      </w:r>
      <w:r w:rsidR="00CA2B7F">
        <w:rPr>
          <w:sz w:val="24"/>
        </w:rPr>
        <w:t>after execution</w:t>
      </w:r>
      <w:r w:rsidR="00ED5EE5">
        <w:rPr>
          <w:sz w:val="24"/>
        </w:rPr>
        <w:t xml:space="preserve"> of </w:t>
      </w:r>
      <w:r w:rsidR="00042AEC">
        <w:rPr>
          <w:sz w:val="24"/>
        </w:rPr>
        <w:t>all</w:t>
      </w:r>
      <w:r w:rsidR="00ED5EE5">
        <w:rPr>
          <w:sz w:val="24"/>
        </w:rPr>
        <w:t xml:space="preserve"> methods.   </w:t>
      </w:r>
    </w:p>
    <w:p w:rsidR="00996D78" w:rsidRDefault="00996D78" w:rsidP="00F5291A">
      <w:pPr>
        <w:pBdr>
          <w:bottom w:val="single" w:sz="4" w:space="1" w:color="auto"/>
        </w:pBdr>
        <w:rPr>
          <w:b/>
          <w:sz w:val="24"/>
        </w:rPr>
      </w:pPr>
    </w:p>
    <w:p w:rsidR="005968A9" w:rsidRDefault="00417E35" w:rsidP="00F5291A">
      <w:pPr>
        <w:pBdr>
          <w:bottom w:val="single" w:sz="4" w:space="1" w:color="auto"/>
        </w:pBdr>
        <w:rPr>
          <w:b/>
          <w:sz w:val="24"/>
        </w:rPr>
      </w:pPr>
      <w:r>
        <w:rPr>
          <w:b/>
          <w:noProof/>
          <w:sz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321945</wp:posOffset>
            </wp:positionV>
            <wp:extent cx="4629150" cy="628650"/>
            <wp:effectExtent l="19050" t="0" r="0"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29150" cy="628650"/>
                    </a:xfrm>
                    <a:prstGeom prst="rect">
                      <a:avLst/>
                    </a:prstGeom>
                    <a:noFill/>
                    <a:ln w="9525">
                      <a:noFill/>
                      <a:miter lim="800000"/>
                      <a:headEnd/>
                      <a:tailEnd/>
                    </a:ln>
                  </pic:spPr>
                </pic:pic>
              </a:graphicData>
            </a:graphic>
          </wp:anchor>
        </w:drawing>
      </w:r>
      <w:r w:rsidR="00996D78">
        <w:rPr>
          <w:b/>
          <w:sz w:val="24"/>
        </w:rPr>
        <w:t>Matrix Multiplication Function</w:t>
      </w:r>
    </w:p>
    <w:p w:rsidR="004C3185" w:rsidRDefault="004C3185" w:rsidP="00417E35">
      <w:pPr>
        <w:rPr>
          <w:sz w:val="24"/>
        </w:rPr>
      </w:pPr>
      <w:r>
        <w:rPr>
          <w:sz w:val="24"/>
        </w:rPr>
        <w:tab/>
      </w:r>
    </w:p>
    <w:p w:rsidR="00417E35" w:rsidRDefault="00417E35" w:rsidP="00996D78">
      <w:pPr>
        <w:jc w:val="center"/>
        <w:rPr>
          <w:i/>
          <w:sz w:val="24"/>
        </w:rPr>
      </w:pPr>
    </w:p>
    <w:p w:rsidR="00417E35" w:rsidRDefault="00417E35" w:rsidP="00996D78">
      <w:pPr>
        <w:jc w:val="center"/>
        <w:rPr>
          <w:i/>
          <w:sz w:val="24"/>
        </w:rPr>
      </w:pPr>
    </w:p>
    <w:p w:rsidR="00996D78" w:rsidRDefault="00996D78" w:rsidP="00996D78">
      <w:pPr>
        <w:jc w:val="center"/>
        <w:rPr>
          <w:i/>
          <w:sz w:val="24"/>
        </w:rPr>
      </w:pPr>
      <w:proofErr w:type="spellStart"/>
      <w:r>
        <w:rPr>
          <w:i/>
          <w:sz w:val="24"/>
        </w:rPr>
        <w:t>matrix_multiplication.h</w:t>
      </w:r>
      <w:proofErr w:type="spellEnd"/>
    </w:p>
    <w:p w:rsidR="00417E35" w:rsidRDefault="00417E35" w:rsidP="00996D78">
      <w:pPr>
        <w:jc w:val="center"/>
        <w:rPr>
          <w:i/>
          <w:sz w:val="24"/>
        </w:rPr>
      </w:pPr>
    </w:p>
    <w:p w:rsidR="00996D78" w:rsidRDefault="00996D78" w:rsidP="00996D78">
      <w:pPr>
        <w:rPr>
          <w:i/>
          <w:sz w:val="24"/>
        </w:rPr>
      </w:pPr>
      <w:r>
        <w:rPr>
          <w:i/>
          <w:noProof/>
          <w:sz w:val="24"/>
        </w:rPr>
        <w:drawing>
          <wp:inline distT="0" distB="0" distL="0" distR="0">
            <wp:extent cx="4629150" cy="232410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29150" cy="2324100"/>
                    </a:xfrm>
                    <a:prstGeom prst="rect">
                      <a:avLst/>
                    </a:prstGeom>
                    <a:noFill/>
                    <a:ln w="9525">
                      <a:noFill/>
                      <a:miter lim="800000"/>
                      <a:headEnd/>
                      <a:tailEnd/>
                    </a:ln>
                  </pic:spPr>
                </pic:pic>
              </a:graphicData>
            </a:graphic>
          </wp:inline>
        </w:drawing>
      </w:r>
    </w:p>
    <w:p w:rsidR="00996D78" w:rsidRDefault="00996D78" w:rsidP="00996D78">
      <w:pPr>
        <w:jc w:val="center"/>
        <w:rPr>
          <w:i/>
          <w:sz w:val="24"/>
        </w:rPr>
      </w:pPr>
      <w:r>
        <w:rPr>
          <w:i/>
          <w:sz w:val="24"/>
        </w:rPr>
        <w:t>matrix_multiplication.cpp</w:t>
      </w:r>
    </w:p>
    <w:p w:rsidR="00747258" w:rsidRDefault="00747258" w:rsidP="00F5291A">
      <w:pPr>
        <w:rPr>
          <w:sz w:val="24"/>
        </w:rPr>
      </w:pPr>
    </w:p>
    <w:p w:rsidR="00677C90" w:rsidRDefault="002019AF" w:rsidP="00F5291A">
      <w:pPr>
        <w:rPr>
          <w:sz w:val="24"/>
        </w:rPr>
      </w:pPr>
      <w:r>
        <w:rPr>
          <w:sz w:val="24"/>
        </w:rPr>
        <w:tab/>
      </w:r>
      <w:r w:rsidR="005D3D76">
        <w:rPr>
          <w:sz w:val="24"/>
        </w:rPr>
        <w:t xml:space="preserve">Here, we can see the matrix multiplication </w:t>
      </w:r>
      <w:r w:rsidR="00F44901">
        <w:rPr>
          <w:sz w:val="24"/>
        </w:rPr>
        <w:t>function</w:t>
      </w:r>
      <w:r w:rsidR="005D3D76">
        <w:rPr>
          <w:sz w:val="24"/>
        </w:rPr>
        <w:t xml:space="preserve"> written C++.  The function computes the product of two square matrices.  We will start with two 8x8 matrices, where the size of the matrices will go up by powers of 2, for example, 8x8, 16x16, 32x32, 64x64, etc.</w:t>
      </w:r>
      <w:r w:rsidR="00932BAF">
        <w:rPr>
          <w:sz w:val="24"/>
        </w:rPr>
        <w:t xml:space="preserve"> </w:t>
      </w:r>
      <w:r w:rsidR="005D3D76">
        <w:rPr>
          <w:sz w:val="24"/>
        </w:rPr>
        <w:t xml:space="preserve"> </w:t>
      </w:r>
      <w:r w:rsidR="00932BAF">
        <w:rPr>
          <w:sz w:val="24"/>
        </w:rPr>
        <w:t xml:space="preserve">Each element of the product matrix S is equal to the summation of the </w:t>
      </w:r>
      <w:r w:rsidR="00E93382">
        <w:rPr>
          <w:sz w:val="24"/>
        </w:rPr>
        <w:t xml:space="preserve">corresponding </w:t>
      </w:r>
      <w:r w:rsidR="00932BAF">
        <w:rPr>
          <w:sz w:val="24"/>
        </w:rPr>
        <w:t xml:space="preserve">row of A multiplied </w:t>
      </w:r>
      <w:r w:rsidR="00E93382">
        <w:rPr>
          <w:sz w:val="24"/>
        </w:rPr>
        <w:t>by the corresponding column of B</w:t>
      </w:r>
      <w:r w:rsidR="00932BAF">
        <w:rPr>
          <w:sz w:val="24"/>
        </w:rPr>
        <w:t xml:space="preserve">.  </w:t>
      </w:r>
    </w:p>
    <w:p w:rsidR="00D642EF" w:rsidRDefault="00D642EF" w:rsidP="00F5291A">
      <w:pPr>
        <w:rPr>
          <w:sz w:val="24"/>
        </w:rPr>
      </w:pPr>
    </w:p>
    <w:p w:rsidR="00F565C3" w:rsidRDefault="00F565C3" w:rsidP="00F565C3">
      <w:pPr>
        <w:rPr>
          <w:b/>
          <w:sz w:val="24"/>
        </w:rPr>
      </w:pPr>
    </w:p>
    <w:p w:rsidR="00D642EF" w:rsidRPr="00D642EF" w:rsidRDefault="00D642EF" w:rsidP="00D642EF">
      <w:pPr>
        <w:pBdr>
          <w:bottom w:val="single" w:sz="4" w:space="1" w:color="auto"/>
        </w:pBdr>
        <w:rPr>
          <w:b/>
          <w:sz w:val="24"/>
        </w:rPr>
      </w:pPr>
      <w:r>
        <w:rPr>
          <w:b/>
          <w:sz w:val="24"/>
        </w:rPr>
        <w:lastRenderedPageBreak/>
        <w:t>Un-optimized Compilation</w:t>
      </w:r>
    </w:p>
    <w:p w:rsidR="00EA6C5E" w:rsidRDefault="00622F15" w:rsidP="00F5291A">
      <w:pPr>
        <w:rPr>
          <w:sz w:val="24"/>
        </w:rPr>
      </w:pPr>
      <w:r>
        <w:rPr>
          <w:noProof/>
          <w:sz w:val="24"/>
        </w:rPr>
        <w:drawing>
          <wp:inline distT="0" distB="0" distL="0" distR="0">
            <wp:extent cx="5943600" cy="1848315"/>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848315"/>
                    </a:xfrm>
                    <a:prstGeom prst="rect">
                      <a:avLst/>
                    </a:prstGeom>
                    <a:noFill/>
                    <a:ln w="9525">
                      <a:noFill/>
                      <a:miter lim="800000"/>
                      <a:headEnd/>
                      <a:tailEnd/>
                    </a:ln>
                  </pic:spPr>
                </pic:pic>
              </a:graphicData>
            </a:graphic>
          </wp:inline>
        </w:drawing>
      </w:r>
    </w:p>
    <w:p w:rsidR="00622F15" w:rsidRDefault="00622F15" w:rsidP="00F5291A">
      <w:pPr>
        <w:rPr>
          <w:sz w:val="24"/>
        </w:rPr>
      </w:pPr>
      <w:r>
        <w:rPr>
          <w:noProof/>
          <w:sz w:val="24"/>
        </w:rPr>
        <w:drawing>
          <wp:inline distT="0" distB="0" distL="0" distR="0">
            <wp:extent cx="5943600" cy="2168283"/>
            <wp:effectExtent l="19050" t="0" r="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168283"/>
                    </a:xfrm>
                    <a:prstGeom prst="rect">
                      <a:avLst/>
                    </a:prstGeom>
                    <a:noFill/>
                    <a:ln w="9525">
                      <a:noFill/>
                      <a:miter lim="800000"/>
                      <a:headEnd/>
                      <a:tailEnd/>
                    </a:ln>
                  </pic:spPr>
                </pic:pic>
              </a:graphicData>
            </a:graphic>
          </wp:inline>
        </w:drawing>
      </w:r>
    </w:p>
    <w:p w:rsidR="00622F15" w:rsidRDefault="00622F15" w:rsidP="00622F15">
      <w:pPr>
        <w:jc w:val="center"/>
        <w:rPr>
          <w:i/>
          <w:sz w:val="24"/>
        </w:rPr>
      </w:pPr>
      <w:r>
        <w:rPr>
          <w:i/>
          <w:sz w:val="24"/>
        </w:rPr>
        <w:t>main.cpp</w:t>
      </w:r>
    </w:p>
    <w:p w:rsidR="006E01DB" w:rsidRDefault="006B00CF" w:rsidP="00622F15">
      <w:pPr>
        <w:rPr>
          <w:sz w:val="24"/>
        </w:rPr>
      </w:pPr>
      <w:r>
        <w:rPr>
          <w:sz w:val="24"/>
        </w:rPr>
        <w:tab/>
      </w:r>
    </w:p>
    <w:p w:rsidR="009D319A" w:rsidRDefault="006E01DB" w:rsidP="00622F15">
      <w:pPr>
        <w:rPr>
          <w:sz w:val="24"/>
        </w:rPr>
      </w:pPr>
      <w:r>
        <w:rPr>
          <w:sz w:val="24"/>
        </w:rPr>
        <w:tab/>
      </w:r>
      <w:r w:rsidR="006B00CF">
        <w:rPr>
          <w:sz w:val="24"/>
        </w:rPr>
        <w:t>The main function initializes all of the arrays and calls the matrix multiplication function.  We are using the same "</w:t>
      </w:r>
      <w:proofErr w:type="spellStart"/>
      <w:r w:rsidR="006B00CF">
        <w:rPr>
          <w:sz w:val="24"/>
        </w:rPr>
        <w:t>QueryPerformanceCounter</w:t>
      </w:r>
      <w:proofErr w:type="spellEnd"/>
      <w:r w:rsidR="006B00CF">
        <w:rPr>
          <w:sz w:val="24"/>
        </w:rPr>
        <w:t xml:space="preserve">" function that we used before to time the duration of the multiplication function. </w:t>
      </w:r>
      <w:r w:rsidR="00234B30">
        <w:rPr>
          <w:sz w:val="24"/>
        </w:rPr>
        <w:t xml:space="preserve"> </w:t>
      </w:r>
    </w:p>
    <w:p w:rsidR="009D319A" w:rsidRDefault="009D319A" w:rsidP="00622F15">
      <w:pPr>
        <w:rPr>
          <w:sz w:val="24"/>
        </w:rPr>
      </w:pPr>
      <w:r>
        <w:rPr>
          <w:sz w:val="24"/>
        </w:rPr>
        <w:tab/>
        <w:t xml:space="preserve">Now let's link the compiler generated assembly code </w:t>
      </w:r>
      <w:r w:rsidR="00690651">
        <w:rPr>
          <w:sz w:val="24"/>
        </w:rPr>
        <w:t>shown below:</w:t>
      </w:r>
    </w:p>
    <w:p w:rsidR="009D319A" w:rsidRDefault="009D319A" w:rsidP="00622F15">
      <w:pPr>
        <w:rPr>
          <w:sz w:val="24"/>
        </w:rPr>
      </w:pPr>
      <w:r>
        <w:rPr>
          <w:noProof/>
          <w:sz w:val="24"/>
        </w:rPr>
        <w:drawing>
          <wp:inline distT="0" distB="0" distL="0" distR="0">
            <wp:extent cx="5943600" cy="1702121"/>
            <wp:effectExtent l="19050" t="0" r="0"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3600" cy="1701800"/>
                    </a:xfrm>
                    <a:prstGeom prst="rect">
                      <a:avLst/>
                    </a:prstGeom>
                    <a:noFill/>
                    <a:ln w="9525">
                      <a:noFill/>
                      <a:miter lim="800000"/>
                      <a:headEnd/>
                      <a:tailEnd/>
                    </a:ln>
                  </pic:spPr>
                </pic:pic>
              </a:graphicData>
            </a:graphic>
          </wp:inline>
        </w:drawing>
      </w:r>
    </w:p>
    <w:p w:rsidR="009D319A" w:rsidRDefault="009D319A" w:rsidP="00622F15">
      <w:pPr>
        <w:rPr>
          <w:sz w:val="24"/>
        </w:rPr>
      </w:pPr>
      <w:r>
        <w:rPr>
          <w:noProof/>
          <w:sz w:val="24"/>
        </w:rPr>
        <w:lastRenderedPageBreak/>
        <w:drawing>
          <wp:inline distT="0" distB="0" distL="0" distR="0">
            <wp:extent cx="5943600" cy="2479128"/>
            <wp:effectExtent l="19050" t="0" r="0" b="0"/>
            <wp:docPr id="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2476500"/>
                    </a:xfrm>
                    <a:prstGeom prst="rect">
                      <a:avLst/>
                    </a:prstGeom>
                    <a:noFill/>
                    <a:ln w="9525">
                      <a:noFill/>
                      <a:miter lim="800000"/>
                      <a:headEnd/>
                      <a:tailEnd/>
                    </a:ln>
                  </pic:spPr>
                </pic:pic>
              </a:graphicData>
            </a:graphic>
          </wp:inline>
        </w:drawing>
      </w:r>
    </w:p>
    <w:p w:rsidR="009D319A" w:rsidRDefault="009D319A" w:rsidP="00622F15">
      <w:pPr>
        <w:rPr>
          <w:sz w:val="24"/>
        </w:rPr>
      </w:pPr>
      <w:r>
        <w:rPr>
          <w:noProof/>
          <w:sz w:val="24"/>
        </w:rPr>
        <w:drawing>
          <wp:inline distT="0" distB="0" distL="0" distR="0">
            <wp:extent cx="5943600" cy="1249417"/>
            <wp:effectExtent l="19050" t="0" r="0" b="0"/>
            <wp:docPr id="5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943600" cy="1250950"/>
                    </a:xfrm>
                    <a:prstGeom prst="rect">
                      <a:avLst/>
                    </a:prstGeom>
                    <a:noFill/>
                    <a:ln w="9525">
                      <a:noFill/>
                      <a:miter lim="800000"/>
                      <a:headEnd/>
                      <a:tailEnd/>
                    </a:ln>
                  </pic:spPr>
                </pic:pic>
              </a:graphicData>
            </a:graphic>
          </wp:inline>
        </w:drawing>
      </w:r>
    </w:p>
    <w:p w:rsidR="009D319A" w:rsidRDefault="009D319A" w:rsidP="00622F15">
      <w:pPr>
        <w:rPr>
          <w:sz w:val="24"/>
        </w:rPr>
      </w:pPr>
      <w:r>
        <w:rPr>
          <w:noProof/>
          <w:sz w:val="24"/>
        </w:rPr>
        <w:drawing>
          <wp:inline distT="0" distB="0" distL="0" distR="0">
            <wp:extent cx="5943600" cy="2675804"/>
            <wp:effectExtent l="19050" t="0" r="0" b="0"/>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943600" cy="2675804"/>
                    </a:xfrm>
                    <a:prstGeom prst="rect">
                      <a:avLst/>
                    </a:prstGeom>
                    <a:noFill/>
                    <a:ln w="9525">
                      <a:noFill/>
                      <a:miter lim="800000"/>
                      <a:headEnd/>
                      <a:tailEnd/>
                    </a:ln>
                  </pic:spPr>
                </pic:pic>
              </a:graphicData>
            </a:graphic>
          </wp:inline>
        </w:drawing>
      </w:r>
    </w:p>
    <w:p w:rsidR="009D319A" w:rsidRDefault="009D319A" w:rsidP="00622F15">
      <w:pPr>
        <w:rPr>
          <w:sz w:val="24"/>
        </w:rPr>
      </w:pPr>
      <w:r>
        <w:rPr>
          <w:noProof/>
          <w:sz w:val="24"/>
        </w:rPr>
        <w:lastRenderedPageBreak/>
        <w:drawing>
          <wp:inline distT="0" distB="0" distL="0" distR="0">
            <wp:extent cx="5943600" cy="1531407"/>
            <wp:effectExtent l="19050" t="0" r="0" b="0"/>
            <wp:docPr id="5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943600" cy="1531407"/>
                    </a:xfrm>
                    <a:prstGeom prst="rect">
                      <a:avLst/>
                    </a:prstGeom>
                    <a:noFill/>
                    <a:ln w="9525">
                      <a:noFill/>
                      <a:miter lim="800000"/>
                      <a:headEnd/>
                      <a:tailEnd/>
                    </a:ln>
                  </pic:spPr>
                </pic:pic>
              </a:graphicData>
            </a:graphic>
          </wp:inline>
        </w:drawing>
      </w:r>
    </w:p>
    <w:p w:rsidR="009D319A" w:rsidRDefault="009D319A" w:rsidP="009D319A">
      <w:pPr>
        <w:jc w:val="center"/>
        <w:rPr>
          <w:i/>
          <w:sz w:val="24"/>
        </w:rPr>
      </w:pPr>
      <w:r>
        <w:rPr>
          <w:i/>
          <w:sz w:val="24"/>
        </w:rPr>
        <w:t>matrix_multiplication.asm</w:t>
      </w:r>
    </w:p>
    <w:p w:rsidR="00CF061D" w:rsidRDefault="00CF061D" w:rsidP="00F5291A">
      <w:pPr>
        <w:rPr>
          <w:sz w:val="24"/>
        </w:rPr>
      </w:pPr>
    </w:p>
    <w:p w:rsidR="00246A92" w:rsidRDefault="00C80B0C" w:rsidP="00F5291A">
      <w:pPr>
        <w:rPr>
          <w:sz w:val="24"/>
        </w:rPr>
      </w:pPr>
      <w:r>
        <w:rPr>
          <w:sz w:val="24"/>
        </w:rPr>
        <w:t>After executing this code, we get the following results</w:t>
      </w:r>
      <w:r w:rsidR="0056623E">
        <w:rPr>
          <w:sz w:val="24"/>
        </w:rPr>
        <w:t xml:space="preserve"> shown below:</w:t>
      </w:r>
    </w:p>
    <w:p w:rsidR="004C3185" w:rsidRDefault="0056623E" w:rsidP="00F5291A">
      <w:pPr>
        <w:rPr>
          <w:b/>
          <w:i/>
          <w:sz w:val="24"/>
        </w:rPr>
      </w:pPr>
      <w:r>
        <w:rPr>
          <w:b/>
          <w:i/>
          <w:sz w:val="24"/>
        </w:rPr>
        <w:t>8x8 Matrices:</w:t>
      </w:r>
    </w:p>
    <w:p w:rsidR="002A31C2" w:rsidRPr="002A31C2" w:rsidRDefault="00A509B2" w:rsidP="00F5291A">
      <w:pPr>
        <w:rPr>
          <w:sz w:val="24"/>
        </w:rPr>
      </w:pPr>
      <w:r>
        <w:rPr>
          <w:noProof/>
          <w:sz w:val="24"/>
        </w:rPr>
        <w:drawing>
          <wp:inline distT="0" distB="0" distL="0" distR="0">
            <wp:extent cx="5943600" cy="683887"/>
            <wp:effectExtent l="19050" t="0" r="0" b="0"/>
            <wp:docPr id="8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cstate="print"/>
                    <a:srcRect/>
                    <a:stretch>
                      <a:fillRect/>
                    </a:stretch>
                  </pic:blipFill>
                  <pic:spPr bwMode="auto">
                    <a:xfrm>
                      <a:off x="0" y="0"/>
                      <a:ext cx="5943600" cy="683887"/>
                    </a:xfrm>
                    <a:prstGeom prst="rect">
                      <a:avLst/>
                    </a:prstGeom>
                    <a:noFill/>
                    <a:ln w="9525">
                      <a:noFill/>
                      <a:miter lim="800000"/>
                      <a:headEnd/>
                      <a:tailEnd/>
                    </a:ln>
                  </pic:spPr>
                </pic:pic>
              </a:graphicData>
            </a:graphic>
          </wp:inline>
        </w:drawing>
      </w:r>
    </w:p>
    <w:p w:rsidR="002A31C2" w:rsidRDefault="0056623E" w:rsidP="00F5291A">
      <w:pPr>
        <w:rPr>
          <w:b/>
          <w:i/>
          <w:sz w:val="24"/>
        </w:rPr>
      </w:pPr>
      <w:r>
        <w:rPr>
          <w:b/>
          <w:i/>
          <w:sz w:val="24"/>
        </w:rPr>
        <w:t>16x16 Matrices</w:t>
      </w:r>
    </w:p>
    <w:p w:rsidR="00B55A21" w:rsidRPr="00CF061D" w:rsidRDefault="00516D37" w:rsidP="00F5291A">
      <w:pPr>
        <w:rPr>
          <w:sz w:val="24"/>
        </w:rPr>
      </w:pPr>
      <w:r>
        <w:rPr>
          <w:noProof/>
          <w:sz w:val="24"/>
        </w:rPr>
        <w:drawing>
          <wp:inline distT="0" distB="0" distL="0" distR="0">
            <wp:extent cx="5943600" cy="650759"/>
            <wp:effectExtent l="19050" t="0" r="0" b="0"/>
            <wp:docPr id="8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srcRect/>
                    <a:stretch>
                      <a:fillRect/>
                    </a:stretch>
                  </pic:blipFill>
                  <pic:spPr bwMode="auto">
                    <a:xfrm>
                      <a:off x="0" y="0"/>
                      <a:ext cx="5943600" cy="650759"/>
                    </a:xfrm>
                    <a:prstGeom prst="rect">
                      <a:avLst/>
                    </a:prstGeom>
                    <a:noFill/>
                    <a:ln w="9525">
                      <a:noFill/>
                      <a:miter lim="800000"/>
                      <a:headEnd/>
                      <a:tailEnd/>
                    </a:ln>
                  </pic:spPr>
                </pic:pic>
              </a:graphicData>
            </a:graphic>
          </wp:inline>
        </w:drawing>
      </w:r>
    </w:p>
    <w:p w:rsidR="002A31C2" w:rsidRDefault="0056623E" w:rsidP="00F5291A">
      <w:pPr>
        <w:rPr>
          <w:b/>
          <w:i/>
          <w:sz w:val="24"/>
        </w:rPr>
      </w:pPr>
      <w:r>
        <w:rPr>
          <w:b/>
          <w:i/>
          <w:sz w:val="24"/>
        </w:rPr>
        <w:t>32x32 Matrices</w:t>
      </w:r>
    </w:p>
    <w:p w:rsidR="002A31C2" w:rsidRDefault="006F0158" w:rsidP="00F5291A">
      <w:pPr>
        <w:rPr>
          <w:b/>
          <w:i/>
          <w:sz w:val="24"/>
        </w:rPr>
      </w:pPr>
      <w:r>
        <w:rPr>
          <w:b/>
          <w:i/>
          <w:noProof/>
          <w:sz w:val="24"/>
        </w:rPr>
        <w:drawing>
          <wp:inline distT="0" distB="0" distL="0" distR="0">
            <wp:extent cx="5943600" cy="612934"/>
            <wp:effectExtent l="19050" t="0" r="0" b="0"/>
            <wp:docPr id="8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cstate="print"/>
                    <a:srcRect/>
                    <a:stretch>
                      <a:fillRect/>
                    </a:stretch>
                  </pic:blipFill>
                  <pic:spPr bwMode="auto">
                    <a:xfrm>
                      <a:off x="0" y="0"/>
                      <a:ext cx="5943600" cy="612934"/>
                    </a:xfrm>
                    <a:prstGeom prst="rect">
                      <a:avLst/>
                    </a:prstGeom>
                    <a:noFill/>
                    <a:ln w="9525">
                      <a:noFill/>
                      <a:miter lim="800000"/>
                      <a:headEnd/>
                      <a:tailEnd/>
                    </a:ln>
                  </pic:spPr>
                </pic:pic>
              </a:graphicData>
            </a:graphic>
          </wp:inline>
        </w:drawing>
      </w:r>
    </w:p>
    <w:p w:rsidR="004C3185" w:rsidRDefault="0056623E" w:rsidP="00F5291A">
      <w:pPr>
        <w:rPr>
          <w:sz w:val="24"/>
        </w:rPr>
      </w:pPr>
      <w:r>
        <w:rPr>
          <w:b/>
          <w:i/>
          <w:sz w:val="24"/>
        </w:rPr>
        <w:t>64x64 Matrices</w:t>
      </w:r>
    </w:p>
    <w:p w:rsidR="0056623E" w:rsidRDefault="00090FE8" w:rsidP="00F5291A">
      <w:pPr>
        <w:rPr>
          <w:sz w:val="24"/>
        </w:rPr>
      </w:pPr>
      <w:r>
        <w:rPr>
          <w:noProof/>
          <w:sz w:val="24"/>
        </w:rPr>
        <w:drawing>
          <wp:inline distT="0" distB="0" distL="0" distR="0">
            <wp:extent cx="5943600" cy="639891"/>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cstate="print"/>
                    <a:srcRect/>
                    <a:stretch>
                      <a:fillRect/>
                    </a:stretch>
                  </pic:blipFill>
                  <pic:spPr bwMode="auto">
                    <a:xfrm>
                      <a:off x="0" y="0"/>
                      <a:ext cx="5943600" cy="639891"/>
                    </a:xfrm>
                    <a:prstGeom prst="rect">
                      <a:avLst/>
                    </a:prstGeom>
                    <a:noFill/>
                    <a:ln w="9525">
                      <a:noFill/>
                      <a:miter lim="800000"/>
                      <a:headEnd/>
                      <a:tailEnd/>
                    </a:ln>
                  </pic:spPr>
                </pic:pic>
              </a:graphicData>
            </a:graphic>
          </wp:inline>
        </w:drawing>
      </w:r>
    </w:p>
    <w:p w:rsidR="0056623E" w:rsidRDefault="0056623E" w:rsidP="00F5291A">
      <w:pPr>
        <w:rPr>
          <w:b/>
          <w:i/>
          <w:sz w:val="24"/>
        </w:rPr>
      </w:pPr>
      <w:r>
        <w:rPr>
          <w:b/>
          <w:i/>
          <w:sz w:val="24"/>
        </w:rPr>
        <w:t>128x128 Matrices</w:t>
      </w:r>
    </w:p>
    <w:p w:rsidR="00CF061D" w:rsidRDefault="00B91034" w:rsidP="00F5291A">
      <w:pPr>
        <w:rPr>
          <w:b/>
          <w:i/>
          <w:sz w:val="24"/>
        </w:rPr>
      </w:pPr>
      <w:r>
        <w:rPr>
          <w:b/>
          <w:i/>
          <w:noProof/>
          <w:sz w:val="24"/>
        </w:rPr>
        <w:drawing>
          <wp:inline distT="0" distB="0" distL="0" distR="0">
            <wp:extent cx="5943600" cy="623368"/>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cstate="print"/>
                    <a:srcRect/>
                    <a:stretch>
                      <a:fillRect/>
                    </a:stretch>
                  </pic:blipFill>
                  <pic:spPr bwMode="auto">
                    <a:xfrm>
                      <a:off x="0" y="0"/>
                      <a:ext cx="5943600" cy="623368"/>
                    </a:xfrm>
                    <a:prstGeom prst="rect">
                      <a:avLst/>
                    </a:prstGeom>
                    <a:noFill/>
                    <a:ln w="9525">
                      <a:noFill/>
                      <a:miter lim="800000"/>
                      <a:headEnd/>
                      <a:tailEnd/>
                    </a:ln>
                  </pic:spPr>
                </pic:pic>
              </a:graphicData>
            </a:graphic>
          </wp:inline>
        </w:drawing>
      </w:r>
    </w:p>
    <w:p w:rsidR="00D00B89" w:rsidRDefault="00D00B89" w:rsidP="00F5291A">
      <w:pPr>
        <w:rPr>
          <w:b/>
          <w:i/>
          <w:sz w:val="24"/>
        </w:rPr>
      </w:pPr>
    </w:p>
    <w:p w:rsidR="0056623E" w:rsidRDefault="0056623E" w:rsidP="00F5291A">
      <w:pPr>
        <w:rPr>
          <w:b/>
          <w:i/>
          <w:sz w:val="24"/>
        </w:rPr>
      </w:pPr>
      <w:r>
        <w:rPr>
          <w:b/>
          <w:i/>
          <w:sz w:val="24"/>
        </w:rPr>
        <w:lastRenderedPageBreak/>
        <w:t>256x256 Matrices</w:t>
      </w:r>
    </w:p>
    <w:p w:rsidR="0056623E" w:rsidRDefault="00EC662A" w:rsidP="00F5291A">
      <w:pPr>
        <w:rPr>
          <w:b/>
          <w:i/>
          <w:sz w:val="24"/>
        </w:rPr>
      </w:pPr>
      <w:r>
        <w:rPr>
          <w:b/>
          <w:i/>
          <w:noProof/>
          <w:sz w:val="24"/>
        </w:rPr>
        <w:drawing>
          <wp:inline distT="0" distB="0" distL="0" distR="0">
            <wp:extent cx="5943600" cy="6073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cstate="print"/>
                    <a:srcRect/>
                    <a:stretch>
                      <a:fillRect/>
                    </a:stretch>
                  </pic:blipFill>
                  <pic:spPr bwMode="auto">
                    <a:xfrm>
                      <a:off x="0" y="0"/>
                      <a:ext cx="5943600" cy="607375"/>
                    </a:xfrm>
                    <a:prstGeom prst="rect">
                      <a:avLst/>
                    </a:prstGeom>
                    <a:noFill/>
                    <a:ln w="9525">
                      <a:noFill/>
                      <a:miter lim="800000"/>
                      <a:headEnd/>
                      <a:tailEnd/>
                    </a:ln>
                  </pic:spPr>
                </pic:pic>
              </a:graphicData>
            </a:graphic>
          </wp:inline>
        </w:drawing>
      </w:r>
    </w:p>
    <w:p w:rsidR="0056623E" w:rsidRPr="0056623E" w:rsidRDefault="0056623E" w:rsidP="00F5291A">
      <w:pPr>
        <w:rPr>
          <w:b/>
          <w:i/>
          <w:sz w:val="24"/>
        </w:rPr>
      </w:pPr>
      <w:r>
        <w:rPr>
          <w:b/>
          <w:i/>
          <w:sz w:val="24"/>
        </w:rPr>
        <w:t>512x512 Matrices</w:t>
      </w:r>
    </w:p>
    <w:p w:rsidR="004C3185" w:rsidRDefault="00C84127" w:rsidP="00F5291A">
      <w:pPr>
        <w:rPr>
          <w:sz w:val="24"/>
        </w:rPr>
      </w:pPr>
      <w:r>
        <w:rPr>
          <w:noProof/>
          <w:sz w:val="24"/>
        </w:rPr>
        <w:drawing>
          <wp:inline distT="0" distB="0" distL="0" distR="0">
            <wp:extent cx="5943600" cy="571978"/>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cstate="print"/>
                    <a:srcRect/>
                    <a:stretch>
                      <a:fillRect/>
                    </a:stretch>
                  </pic:blipFill>
                  <pic:spPr bwMode="auto">
                    <a:xfrm>
                      <a:off x="0" y="0"/>
                      <a:ext cx="5943600" cy="571978"/>
                    </a:xfrm>
                    <a:prstGeom prst="rect">
                      <a:avLst/>
                    </a:prstGeom>
                    <a:noFill/>
                    <a:ln w="9525">
                      <a:noFill/>
                      <a:miter lim="800000"/>
                      <a:headEnd/>
                      <a:tailEnd/>
                    </a:ln>
                  </pic:spPr>
                </pic:pic>
              </a:graphicData>
            </a:graphic>
          </wp:inline>
        </w:drawing>
      </w:r>
    </w:p>
    <w:p w:rsidR="00560009" w:rsidRDefault="00560009" w:rsidP="00560009">
      <w:pPr>
        <w:rPr>
          <w:b/>
          <w:sz w:val="24"/>
        </w:rPr>
      </w:pPr>
    </w:p>
    <w:p w:rsidR="001A184B" w:rsidRPr="00E968CF" w:rsidRDefault="00E968CF" w:rsidP="00E968CF">
      <w:pPr>
        <w:pBdr>
          <w:bottom w:val="single" w:sz="4" w:space="1" w:color="auto"/>
        </w:pBdr>
        <w:rPr>
          <w:b/>
          <w:sz w:val="24"/>
        </w:rPr>
      </w:pPr>
      <w:r>
        <w:rPr>
          <w:b/>
          <w:sz w:val="24"/>
        </w:rPr>
        <w:t xml:space="preserve">Optimized with Automatic Parallelization and </w:t>
      </w:r>
      <w:proofErr w:type="spellStart"/>
      <w:r>
        <w:rPr>
          <w:b/>
          <w:sz w:val="24"/>
        </w:rPr>
        <w:t>Vectorization</w:t>
      </w:r>
      <w:proofErr w:type="spellEnd"/>
    </w:p>
    <w:p w:rsidR="00865E74" w:rsidRDefault="007A3AF2" w:rsidP="00560009">
      <w:pPr>
        <w:rPr>
          <w:sz w:val="24"/>
        </w:rPr>
      </w:pPr>
      <w:r>
        <w:rPr>
          <w:b/>
          <w:sz w:val="24"/>
        </w:rPr>
        <w:tab/>
      </w:r>
      <w:r>
        <w:rPr>
          <w:sz w:val="24"/>
        </w:rPr>
        <w:t>To enable these instructions, we must go to Properties -&gt; C/C++ -&gt; Code Generation.  Next to "Enable Parallel Code Generation" click "</w:t>
      </w:r>
      <w:r w:rsidRPr="007A3AF2">
        <w:rPr>
          <w:b/>
          <w:sz w:val="24"/>
        </w:rPr>
        <w:t>Yes (/</w:t>
      </w:r>
      <w:proofErr w:type="spellStart"/>
      <w:r w:rsidRPr="007A3AF2">
        <w:rPr>
          <w:b/>
          <w:sz w:val="24"/>
        </w:rPr>
        <w:t>Qpar</w:t>
      </w:r>
      <w:proofErr w:type="spellEnd"/>
      <w:r w:rsidRPr="007A3AF2">
        <w:rPr>
          <w:b/>
          <w:sz w:val="24"/>
        </w:rPr>
        <w:t>)</w:t>
      </w:r>
      <w:r>
        <w:rPr>
          <w:sz w:val="24"/>
        </w:rPr>
        <w:t>" and next to "Enable Enhanced Instruction Set" click "</w:t>
      </w:r>
      <w:r w:rsidRPr="007A3AF2">
        <w:rPr>
          <w:b/>
          <w:sz w:val="24"/>
        </w:rPr>
        <w:t>Streaming SIMD Extension 2 (/arch:SSE2)</w:t>
      </w:r>
      <w:r>
        <w:rPr>
          <w:sz w:val="24"/>
        </w:rPr>
        <w:t>".</w:t>
      </w:r>
      <w:r w:rsidR="00094498">
        <w:rPr>
          <w:sz w:val="24"/>
        </w:rPr>
        <w:t xml:space="preserve">  Now let's recompile</w:t>
      </w:r>
      <w:r w:rsidR="006211EA">
        <w:rPr>
          <w:sz w:val="24"/>
        </w:rPr>
        <w:t xml:space="preserve"> </w:t>
      </w:r>
      <w:r w:rsidR="009F65F8">
        <w:rPr>
          <w:sz w:val="24"/>
        </w:rPr>
        <w:t xml:space="preserve">the code </w:t>
      </w:r>
      <w:r w:rsidR="006211EA">
        <w:rPr>
          <w:sz w:val="24"/>
        </w:rPr>
        <w:t xml:space="preserve">and notice the </w:t>
      </w:r>
      <w:proofErr w:type="spellStart"/>
      <w:r w:rsidR="006211EA">
        <w:rPr>
          <w:sz w:val="24"/>
        </w:rPr>
        <w:t>xmm</w:t>
      </w:r>
      <w:proofErr w:type="spellEnd"/>
      <w:r w:rsidR="006211EA">
        <w:rPr>
          <w:sz w:val="24"/>
        </w:rPr>
        <w:t xml:space="preserve"> </w:t>
      </w:r>
      <w:r w:rsidR="00067584">
        <w:rPr>
          <w:sz w:val="24"/>
        </w:rPr>
        <w:t>register</w:t>
      </w:r>
      <w:r w:rsidR="006254EA">
        <w:rPr>
          <w:sz w:val="24"/>
        </w:rPr>
        <w:t>s</w:t>
      </w:r>
      <w:r w:rsidR="00067584">
        <w:rPr>
          <w:sz w:val="24"/>
        </w:rPr>
        <w:t xml:space="preserve"> being used</w:t>
      </w:r>
      <w:r w:rsidR="009F65F8">
        <w:rPr>
          <w:sz w:val="24"/>
        </w:rPr>
        <w:t xml:space="preserve"> instead</w:t>
      </w:r>
      <w:r w:rsidR="00094498">
        <w:rPr>
          <w:sz w:val="24"/>
        </w:rPr>
        <w:t>:</w:t>
      </w:r>
    </w:p>
    <w:p w:rsidR="00865E74" w:rsidRDefault="00865E74" w:rsidP="00560009">
      <w:pPr>
        <w:rPr>
          <w:sz w:val="24"/>
        </w:rPr>
      </w:pPr>
      <w:r>
        <w:rPr>
          <w:noProof/>
          <w:sz w:val="24"/>
        </w:rPr>
        <w:drawing>
          <wp:anchor distT="0" distB="0" distL="114300" distR="114300" simplePos="0" relativeHeight="251659264" behindDoc="1" locked="0" layoutInCell="1" allowOverlap="1">
            <wp:simplePos x="0" y="0"/>
            <wp:positionH relativeFrom="column">
              <wp:posOffset>3486150</wp:posOffset>
            </wp:positionH>
            <wp:positionV relativeFrom="paragraph">
              <wp:posOffset>302260</wp:posOffset>
            </wp:positionV>
            <wp:extent cx="2415540" cy="2387600"/>
            <wp:effectExtent l="19050" t="0" r="3810" b="0"/>
            <wp:wrapTight wrapText="bothSides">
              <wp:wrapPolygon edited="0">
                <wp:start x="-170" y="0"/>
                <wp:lineTo x="-170" y="21370"/>
                <wp:lineTo x="21634" y="21370"/>
                <wp:lineTo x="21634" y="0"/>
                <wp:lineTo x="-170" y="0"/>
              </wp:wrapPolygon>
            </wp:wrapTight>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r="59365"/>
                    <a:stretch>
                      <a:fillRect/>
                    </a:stretch>
                  </pic:blipFill>
                  <pic:spPr bwMode="auto">
                    <a:xfrm>
                      <a:off x="0" y="0"/>
                      <a:ext cx="2415540" cy="2387600"/>
                    </a:xfrm>
                    <a:prstGeom prst="rect">
                      <a:avLst/>
                    </a:prstGeom>
                    <a:noFill/>
                    <a:ln w="9525">
                      <a:noFill/>
                      <a:miter lim="800000"/>
                      <a:headEnd/>
                      <a:tailEnd/>
                    </a:ln>
                  </pic:spPr>
                </pic:pic>
              </a:graphicData>
            </a:graphic>
          </wp:anchor>
        </w:drawing>
      </w:r>
    </w:p>
    <w:p w:rsidR="00094498" w:rsidRDefault="00865E74" w:rsidP="00560009">
      <w:pPr>
        <w:rPr>
          <w:sz w:val="24"/>
        </w:rPr>
      </w:pPr>
      <w:r>
        <w:rPr>
          <w:noProof/>
          <w:sz w:val="24"/>
        </w:rPr>
        <w:drawing>
          <wp:inline distT="0" distB="0" distL="0" distR="0">
            <wp:extent cx="2241550" cy="1686266"/>
            <wp:effectExtent l="19050" t="0" r="6350" b="0"/>
            <wp:docPr id="6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244479" cy="1688469"/>
                    </a:xfrm>
                    <a:prstGeom prst="rect">
                      <a:avLst/>
                    </a:prstGeom>
                    <a:noFill/>
                    <a:ln w="9525">
                      <a:noFill/>
                      <a:miter lim="800000"/>
                      <a:headEnd/>
                      <a:tailEnd/>
                    </a:ln>
                  </pic:spPr>
                </pic:pic>
              </a:graphicData>
            </a:graphic>
          </wp:inline>
        </w:drawing>
      </w:r>
    </w:p>
    <w:p w:rsidR="00865E74" w:rsidRDefault="00865E74" w:rsidP="00726691">
      <w:pPr>
        <w:jc w:val="center"/>
        <w:rPr>
          <w:i/>
          <w:sz w:val="24"/>
        </w:rPr>
      </w:pPr>
    </w:p>
    <w:p w:rsidR="00865E74" w:rsidRDefault="00865E74" w:rsidP="00726691">
      <w:pPr>
        <w:jc w:val="center"/>
        <w:rPr>
          <w:i/>
          <w:sz w:val="24"/>
        </w:rPr>
      </w:pPr>
    </w:p>
    <w:p w:rsidR="00726691" w:rsidRDefault="00865E74" w:rsidP="00865E74">
      <w:pPr>
        <w:rPr>
          <w:i/>
          <w:sz w:val="24"/>
        </w:rPr>
      </w:pPr>
      <w:r>
        <w:rPr>
          <w:i/>
          <w:sz w:val="24"/>
        </w:rPr>
        <w:t xml:space="preserve">matrix_multiplication.asm -- line 11 (before) </w:t>
      </w:r>
      <w:r>
        <w:rPr>
          <w:i/>
          <w:sz w:val="24"/>
        </w:rPr>
        <w:tab/>
        <w:t xml:space="preserve">     </w:t>
      </w:r>
      <w:r w:rsidR="00726691">
        <w:rPr>
          <w:i/>
          <w:sz w:val="24"/>
        </w:rPr>
        <w:t>matrix_multiplication.asm -- line 11</w:t>
      </w:r>
      <w:r>
        <w:rPr>
          <w:i/>
          <w:sz w:val="24"/>
        </w:rPr>
        <w:t>(after)</w:t>
      </w:r>
    </w:p>
    <w:p w:rsidR="00726691" w:rsidRPr="00726691" w:rsidRDefault="00726691" w:rsidP="00726691">
      <w:pPr>
        <w:rPr>
          <w:sz w:val="24"/>
        </w:rPr>
      </w:pPr>
    </w:p>
    <w:p w:rsidR="00516D37" w:rsidRDefault="00516D37" w:rsidP="00516D37">
      <w:pPr>
        <w:rPr>
          <w:b/>
          <w:i/>
          <w:sz w:val="24"/>
        </w:rPr>
      </w:pPr>
      <w:r>
        <w:rPr>
          <w:b/>
          <w:i/>
          <w:sz w:val="24"/>
        </w:rPr>
        <w:t>8x8 Matrices:</w:t>
      </w:r>
    </w:p>
    <w:p w:rsidR="00516D37" w:rsidRPr="002A31C2" w:rsidRDefault="00516D37" w:rsidP="00516D37">
      <w:pPr>
        <w:rPr>
          <w:sz w:val="24"/>
        </w:rPr>
      </w:pPr>
      <w:r>
        <w:rPr>
          <w:noProof/>
          <w:sz w:val="24"/>
        </w:rPr>
        <w:drawing>
          <wp:inline distT="0" distB="0" distL="0" distR="0">
            <wp:extent cx="5943600" cy="605481"/>
            <wp:effectExtent l="19050" t="0" r="0" b="0"/>
            <wp:docPr id="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943600" cy="605481"/>
                    </a:xfrm>
                    <a:prstGeom prst="rect">
                      <a:avLst/>
                    </a:prstGeom>
                    <a:noFill/>
                    <a:ln w="9525">
                      <a:noFill/>
                      <a:miter lim="800000"/>
                      <a:headEnd/>
                      <a:tailEnd/>
                    </a:ln>
                  </pic:spPr>
                </pic:pic>
              </a:graphicData>
            </a:graphic>
          </wp:inline>
        </w:drawing>
      </w:r>
    </w:p>
    <w:p w:rsidR="00D00B89" w:rsidRDefault="00D00B89" w:rsidP="00516D37">
      <w:pPr>
        <w:rPr>
          <w:b/>
          <w:i/>
          <w:sz w:val="24"/>
        </w:rPr>
      </w:pPr>
    </w:p>
    <w:p w:rsidR="00516D37" w:rsidRDefault="00516D37" w:rsidP="00516D37">
      <w:pPr>
        <w:rPr>
          <w:b/>
          <w:i/>
          <w:sz w:val="24"/>
        </w:rPr>
      </w:pPr>
      <w:r>
        <w:rPr>
          <w:b/>
          <w:i/>
          <w:sz w:val="24"/>
        </w:rPr>
        <w:lastRenderedPageBreak/>
        <w:t>16x16 Matrices</w:t>
      </w:r>
    </w:p>
    <w:p w:rsidR="00516D37" w:rsidRPr="00CF061D" w:rsidRDefault="00516D37" w:rsidP="00516D37">
      <w:pPr>
        <w:rPr>
          <w:sz w:val="24"/>
        </w:rPr>
      </w:pPr>
      <w:r>
        <w:rPr>
          <w:noProof/>
          <w:sz w:val="24"/>
        </w:rPr>
        <w:drawing>
          <wp:inline distT="0" distB="0" distL="0" distR="0">
            <wp:extent cx="5943600" cy="611659"/>
            <wp:effectExtent l="19050" t="0" r="0" b="0"/>
            <wp:docPr id="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5943600" cy="611659"/>
                    </a:xfrm>
                    <a:prstGeom prst="rect">
                      <a:avLst/>
                    </a:prstGeom>
                    <a:noFill/>
                    <a:ln w="9525">
                      <a:noFill/>
                      <a:miter lim="800000"/>
                      <a:headEnd/>
                      <a:tailEnd/>
                    </a:ln>
                  </pic:spPr>
                </pic:pic>
              </a:graphicData>
            </a:graphic>
          </wp:inline>
        </w:drawing>
      </w:r>
    </w:p>
    <w:p w:rsidR="00516D37" w:rsidRDefault="00516D37" w:rsidP="00516D37">
      <w:pPr>
        <w:rPr>
          <w:b/>
          <w:i/>
          <w:sz w:val="24"/>
        </w:rPr>
      </w:pPr>
      <w:r>
        <w:rPr>
          <w:b/>
          <w:i/>
          <w:sz w:val="24"/>
        </w:rPr>
        <w:t>32x32 Matrices</w:t>
      </w:r>
    </w:p>
    <w:p w:rsidR="00516D37" w:rsidRDefault="00516D37" w:rsidP="00516D37">
      <w:pPr>
        <w:rPr>
          <w:b/>
          <w:i/>
          <w:sz w:val="24"/>
        </w:rPr>
      </w:pPr>
      <w:r>
        <w:rPr>
          <w:b/>
          <w:i/>
          <w:noProof/>
          <w:sz w:val="24"/>
        </w:rPr>
        <w:drawing>
          <wp:inline distT="0" distB="0" distL="0" distR="0">
            <wp:extent cx="5943600" cy="607375"/>
            <wp:effectExtent l="19050" t="0" r="0" b="0"/>
            <wp:docPr id="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943600" cy="607375"/>
                    </a:xfrm>
                    <a:prstGeom prst="rect">
                      <a:avLst/>
                    </a:prstGeom>
                    <a:noFill/>
                    <a:ln w="9525">
                      <a:noFill/>
                      <a:miter lim="800000"/>
                      <a:headEnd/>
                      <a:tailEnd/>
                    </a:ln>
                  </pic:spPr>
                </pic:pic>
              </a:graphicData>
            </a:graphic>
          </wp:inline>
        </w:drawing>
      </w:r>
    </w:p>
    <w:p w:rsidR="00516D37" w:rsidRDefault="00516D37" w:rsidP="00516D37">
      <w:pPr>
        <w:rPr>
          <w:sz w:val="24"/>
        </w:rPr>
      </w:pPr>
      <w:r>
        <w:rPr>
          <w:b/>
          <w:i/>
          <w:sz w:val="24"/>
        </w:rPr>
        <w:t>64x64 Matrices</w:t>
      </w:r>
    </w:p>
    <w:p w:rsidR="00516D37" w:rsidRDefault="00516D37" w:rsidP="00516D37">
      <w:pPr>
        <w:rPr>
          <w:sz w:val="24"/>
        </w:rPr>
      </w:pPr>
      <w:r>
        <w:rPr>
          <w:noProof/>
          <w:sz w:val="24"/>
        </w:rPr>
        <w:drawing>
          <wp:inline distT="0" distB="0" distL="0" distR="0">
            <wp:extent cx="5943600" cy="611659"/>
            <wp:effectExtent l="19050" t="0" r="0" b="0"/>
            <wp:docPr id="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5943600" cy="611659"/>
                    </a:xfrm>
                    <a:prstGeom prst="rect">
                      <a:avLst/>
                    </a:prstGeom>
                    <a:noFill/>
                    <a:ln w="9525">
                      <a:noFill/>
                      <a:miter lim="800000"/>
                      <a:headEnd/>
                      <a:tailEnd/>
                    </a:ln>
                  </pic:spPr>
                </pic:pic>
              </a:graphicData>
            </a:graphic>
          </wp:inline>
        </w:drawing>
      </w:r>
    </w:p>
    <w:p w:rsidR="00516D37" w:rsidRDefault="00516D37" w:rsidP="00516D37">
      <w:pPr>
        <w:rPr>
          <w:b/>
          <w:i/>
          <w:sz w:val="24"/>
        </w:rPr>
      </w:pPr>
      <w:r>
        <w:rPr>
          <w:b/>
          <w:i/>
          <w:sz w:val="24"/>
        </w:rPr>
        <w:t>128x128 Matrices</w:t>
      </w:r>
    </w:p>
    <w:p w:rsidR="00516D37" w:rsidRDefault="00516D37" w:rsidP="00516D37">
      <w:pPr>
        <w:rPr>
          <w:b/>
          <w:i/>
          <w:sz w:val="24"/>
        </w:rPr>
      </w:pPr>
      <w:r>
        <w:rPr>
          <w:b/>
          <w:i/>
          <w:noProof/>
          <w:sz w:val="24"/>
        </w:rPr>
        <w:drawing>
          <wp:inline distT="0" distB="0" distL="0" distR="0">
            <wp:extent cx="5943600" cy="603599"/>
            <wp:effectExtent l="19050" t="0" r="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5943600" cy="603599"/>
                    </a:xfrm>
                    <a:prstGeom prst="rect">
                      <a:avLst/>
                    </a:prstGeom>
                    <a:noFill/>
                    <a:ln w="9525">
                      <a:noFill/>
                      <a:miter lim="800000"/>
                      <a:headEnd/>
                      <a:tailEnd/>
                    </a:ln>
                  </pic:spPr>
                </pic:pic>
              </a:graphicData>
            </a:graphic>
          </wp:inline>
        </w:drawing>
      </w:r>
    </w:p>
    <w:p w:rsidR="00516D37" w:rsidRDefault="00516D37" w:rsidP="00516D37">
      <w:pPr>
        <w:rPr>
          <w:b/>
          <w:i/>
          <w:sz w:val="24"/>
        </w:rPr>
      </w:pPr>
      <w:r>
        <w:rPr>
          <w:b/>
          <w:i/>
          <w:sz w:val="24"/>
        </w:rPr>
        <w:t>256x256 Matrices</w:t>
      </w:r>
    </w:p>
    <w:p w:rsidR="00516D37" w:rsidRDefault="00516D37" w:rsidP="00516D37">
      <w:pPr>
        <w:rPr>
          <w:b/>
          <w:i/>
          <w:sz w:val="24"/>
        </w:rPr>
      </w:pPr>
      <w:r>
        <w:rPr>
          <w:b/>
          <w:i/>
          <w:noProof/>
          <w:sz w:val="24"/>
        </w:rPr>
        <w:drawing>
          <wp:inline distT="0" distB="0" distL="0" distR="0">
            <wp:extent cx="5943600" cy="643890"/>
            <wp:effectExtent l="19050" t="0" r="0" b="0"/>
            <wp:docPr id="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5943600" cy="643890"/>
                    </a:xfrm>
                    <a:prstGeom prst="rect">
                      <a:avLst/>
                    </a:prstGeom>
                    <a:noFill/>
                    <a:ln w="9525">
                      <a:noFill/>
                      <a:miter lim="800000"/>
                      <a:headEnd/>
                      <a:tailEnd/>
                    </a:ln>
                  </pic:spPr>
                </pic:pic>
              </a:graphicData>
            </a:graphic>
          </wp:inline>
        </w:drawing>
      </w:r>
    </w:p>
    <w:p w:rsidR="00516D37" w:rsidRPr="0056623E" w:rsidRDefault="00516D37" w:rsidP="00516D37">
      <w:pPr>
        <w:rPr>
          <w:b/>
          <w:i/>
          <w:sz w:val="24"/>
        </w:rPr>
      </w:pPr>
      <w:r>
        <w:rPr>
          <w:b/>
          <w:i/>
          <w:sz w:val="24"/>
        </w:rPr>
        <w:t>512x512 Matrices</w:t>
      </w:r>
    </w:p>
    <w:p w:rsidR="00516D37" w:rsidRDefault="00516D37" w:rsidP="00516D37">
      <w:pPr>
        <w:rPr>
          <w:sz w:val="24"/>
        </w:rPr>
      </w:pPr>
      <w:r>
        <w:rPr>
          <w:noProof/>
          <w:sz w:val="24"/>
        </w:rPr>
        <w:drawing>
          <wp:inline distT="0" distB="0" distL="0" distR="0">
            <wp:extent cx="5943600" cy="643890"/>
            <wp:effectExtent l="19050" t="0" r="0" b="0"/>
            <wp:docPr id="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5943600" cy="643890"/>
                    </a:xfrm>
                    <a:prstGeom prst="rect">
                      <a:avLst/>
                    </a:prstGeom>
                    <a:noFill/>
                    <a:ln w="9525">
                      <a:noFill/>
                      <a:miter lim="800000"/>
                      <a:headEnd/>
                      <a:tailEnd/>
                    </a:ln>
                  </pic:spPr>
                </pic:pic>
              </a:graphicData>
            </a:graphic>
          </wp:inline>
        </w:drawing>
      </w:r>
    </w:p>
    <w:p w:rsidR="00516D37" w:rsidRDefault="00516D37" w:rsidP="00516D37">
      <w:pPr>
        <w:rPr>
          <w:b/>
          <w:sz w:val="24"/>
        </w:rPr>
      </w:pPr>
    </w:p>
    <w:p w:rsidR="00C61351" w:rsidRDefault="00C61351" w:rsidP="001B2FDF">
      <w:pPr>
        <w:rPr>
          <w:sz w:val="24"/>
        </w:rPr>
      </w:pPr>
      <w:r>
        <w:rPr>
          <w:sz w:val="24"/>
        </w:rPr>
        <w:tab/>
        <w:t xml:space="preserve">We can manually optimize our </w:t>
      </w:r>
      <w:proofErr w:type="spellStart"/>
      <w:r>
        <w:rPr>
          <w:sz w:val="24"/>
        </w:rPr>
        <w:t>asm</w:t>
      </w:r>
      <w:proofErr w:type="spellEnd"/>
      <w:r>
        <w:rPr>
          <w:sz w:val="24"/>
        </w:rPr>
        <w:t xml:space="preserve"> file slightly by modifying the loop executions.  The compiler automatically reads from memory and moves the value into the </w:t>
      </w:r>
      <w:proofErr w:type="spellStart"/>
      <w:r>
        <w:rPr>
          <w:sz w:val="24"/>
        </w:rPr>
        <w:t>eax</w:t>
      </w:r>
      <w:proofErr w:type="spellEnd"/>
      <w:r>
        <w:rPr>
          <w:sz w:val="24"/>
        </w:rPr>
        <w:t xml:space="preserve"> register.  Then it increment the value in the register by one, then moves it back into memory.  This is done every time each loop iterates.  Instead we can optimize this by keeping the value inside memory and incrementing the value right from memory.  That way we never need to use the </w:t>
      </w:r>
      <w:proofErr w:type="spellStart"/>
      <w:r>
        <w:rPr>
          <w:sz w:val="24"/>
        </w:rPr>
        <w:t>eax</w:t>
      </w:r>
      <w:proofErr w:type="spellEnd"/>
      <w:r>
        <w:rPr>
          <w:sz w:val="24"/>
        </w:rPr>
        <w:t xml:space="preserve"> register for the loops.  </w:t>
      </w:r>
    </w:p>
    <w:p w:rsidR="00BB2623" w:rsidRDefault="00BB2623" w:rsidP="001B2FDF">
      <w:pPr>
        <w:rPr>
          <w:sz w:val="24"/>
        </w:rPr>
      </w:pPr>
      <w:r>
        <w:rPr>
          <w:noProof/>
          <w:sz w:val="24"/>
        </w:rPr>
        <w:lastRenderedPageBreak/>
        <w:drawing>
          <wp:inline distT="0" distB="0" distL="0" distR="0">
            <wp:extent cx="5943600" cy="121050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5943600" cy="1210509"/>
                    </a:xfrm>
                    <a:prstGeom prst="rect">
                      <a:avLst/>
                    </a:prstGeom>
                    <a:noFill/>
                    <a:ln w="9525">
                      <a:noFill/>
                      <a:miter lim="800000"/>
                      <a:headEnd/>
                      <a:tailEnd/>
                    </a:ln>
                  </pic:spPr>
                </pic:pic>
              </a:graphicData>
            </a:graphic>
          </wp:inline>
        </w:drawing>
      </w:r>
    </w:p>
    <w:p w:rsidR="00BB2623" w:rsidRDefault="00BB2623" w:rsidP="001B2FDF">
      <w:pPr>
        <w:rPr>
          <w:sz w:val="24"/>
        </w:rPr>
      </w:pPr>
      <w:r>
        <w:rPr>
          <w:noProof/>
          <w:sz w:val="24"/>
        </w:rPr>
        <w:drawing>
          <wp:inline distT="0" distB="0" distL="0" distR="0">
            <wp:extent cx="5943600" cy="13176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srcRect/>
                    <a:stretch>
                      <a:fillRect/>
                    </a:stretch>
                  </pic:blipFill>
                  <pic:spPr bwMode="auto">
                    <a:xfrm>
                      <a:off x="0" y="0"/>
                      <a:ext cx="5943600" cy="1317666"/>
                    </a:xfrm>
                    <a:prstGeom prst="rect">
                      <a:avLst/>
                    </a:prstGeom>
                    <a:noFill/>
                    <a:ln w="9525">
                      <a:noFill/>
                      <a:miter lim="800000"/>
                      <a:headEnd/>
                      <a:tailEnd/>
                    </a:ln>
                  </pic:spPr>
                </pic:pic>
              </a:graphicData>
            </a:graphic>
          </wp:inline>
        </w:drawing>
      </w:r>
    </w:p>
    <w:p w:rsidR="00BB2623" w:rsidRDefault="00BB2623" w:rsidP="001B2FDF">
      <w:pPr>
        <w:rPr>
          <w:sz w:val="24"/>
        </w:rPr>
      </w:pPr>
      <w:r>
        <w:rPr>
          <w:noProof/>
          <w:sz w:val="24"/>
        </w:rPr>
        <w:drawing>
          <wp:inline distT="0" distB="0" distL="0" distR="0">
            <wp:extent cx="5943600" cy="129788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5943600" cy="1297888"/>
                    </a:xfrm>
                    <a:prstGeom prst="rect">
                      <a:avLst/>
                    </a:prstGeom>
                    <a:noFill/>
                    <a:ln w="9525">
                      <a:noFill/>
                      <a:miter lim="800000"/>
                      <a:headEnd/>
                      <a:tailEnd/>
                    </a:ln>
                  </pic:spPr>
                </pic:pic>
              </a:graphicData>
            </a:graphic>
          </wp:inline>
        </w:drawing>
      </w:r>
    </w:p>
    <w:p w:rsidR="00BB2623" w:rsidRDefault="00C419AC" w:rsidP="00C419AC">
      <w:pPr>
        <w:jc w:val="center"/>
        <w:rPr>
          <w:i/>
          <w:sz w:val="24"/>
        </w:rPr>
      </w:pPr>
      <w:r>
        <w:rPr>
          <w:i/>
          <w:sz w:val="24"/>
        </w:rPr>
        <w:t>matrix_multiplication.asm -- lines 7-12</w:t>
      </w:r>
    </w:p>
    <w:p w:rsidR="00244DDD" w:rsidRDefault="00244DDD" w:rsidP="00244DDD">
      <w:pPr>
        <w:rPr>
          <w:sz w:val="24"/>
        </w:rPr>
      </w:pPr>
    </w:p>
    <w:p w:rsidR="00A0128E" w:rsidRPr="001C69F6" w:rsidRDefault="001C69F6" w:rsidP="001C69F6">
      <w:pPr>
        <w:pBdr>
          <w:bottom w:val="single" w:sz="4" w:space="1" w:color="auto"/>
        </w:pBdr>
        <w:rPr>
          <w:b/>
          <w:sz w:val="24"/>
        </w:rPr>
      </w:pPr>
      <w:r>
        <w:rPr>
          <w:b/>
          <w:sz w:val="24"/>
        </w:rPr>
        <w:t>DPPS Vector Instruction Optimization</w:t>
      </w:r>
    </w:p>
    <w:p w:rsidR="00BB2623" w:rsidRPr="00B101B0" w:rsidRDefault="00AB31FC" w:rsidP="00B101B0">
      <w:pPr>
        <w:rPr>
          <w:sz w:val="24"/>
        </w:rPr>
      </w:pPr>
      <w:r>
        <w:rPr>
          <w:sz w:val="24"/>
        </w:rPr>
        <w:tab/>
        <w:t xml:space="preserve">Using the </w:t>
      </w:r>
      <w:proofErr w:type="spellStart"/>
      <w:r>
        <w:rPr>
          <w:sz w:val="24"/>
        </w:rPr>
        <w:t>smmintrin.h</w:t>
      </w:r>
      <w:proofErr w:type="spellEnd"/>
      <w:r>
        <w:rPr>
          <w:sz w:val="24"/>
        </w:rPr>
        <w:t xml:space="preserve"> library, we can call the </w:t>
      </w:r>
      <w:proofErr w:type="spellStart"/>
      <w:r>
        <w:rPr>
          <w:sz w:val="24"/>
        </w:rPr>
        <w:t>m_dp_ps</w:t>
      </w:r>
      <w:proofErr w:type="spellEnd"/>
      <w:r>
        <w:rPr>
          <w:sz w:val="24"/>
        </w:rPr>
        <w:t xml:space="preserve"> function.  We then can create four _m128 type vectors and load the matrix values using the _</w:t>
      </w:r>
      <w:proofErr w:type="spellStart"/>
      <w:r>
        <w:rPr>
          <w:sz w:val="24"/>
        </w:rPr>
        <w:t>mm_set_ps</w:t>
      </w:r>
      <w:proofErr w:type="spellEnd"/>
      <w:r>
        <w:rPr>
          <w:sz w:val="24"/>
        </w:rPr>
        <w:t xml:space="preserve"> function.</w:t>
      </w:r>
    </w:p>
    <w:p w:rsidR="00941E6E" w:rsidRDefault="00941E6E" w:rsidP="001B2FDF">
      <w:pPr>
        <w:rPr>
          <w:sz w:val="24"/>
        </w:rPr>
      </w:pPr>
      <w:r>
        <w:rPr>
          <w:noProof/>
          <w:sz w:val="24"/>
        </w:rPr>
        <w:drawing>
          <wp:inline distT="0" distB="0" distL="0" distR="0">
            <wp:extent cx="5943600" cy="23758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43600" cy="2375829"/>
                    </a:xfrm>
                    <a:prstGeom prst="rect">
                      <a:avLst/>
                    </a:prstGeom>
                    <a:noFill/>
                    <a:ln w="9525">
                      <a:noFill/>
                      <a:miter lim="800000"/>
                      <a:headEnd/>
                      <a:tailEnd/>
                    </a:ln>
                  </pic:spPr>
                </pic:pic>
              </a:graphicData>
            </a:graphic>
          </wp:inline>
        </w:drawing>
      </w:r>
    </w:p>
    <w:p w:rsidR="00B101B0" w:rsidRDefault="00B101B0" w:rsidP="00B101B0">
      <w:pPr>
        <w:jc w:val="center"/>
        <w:rPr>
          <w:i/>
          <w:sz w:val="24"/>
        </w:rPr>
      </w:pPr>
      <w:r>
        <w:rPr>
          <w:i/>
          <w:sz w:val="24"/>
        </w:rPr>
        <w:lastRenderedPageBreak/>
        <w:t>matrix_multiplication.cpp</w:t>
      </w:r>
    </w:p>
    <w:p w:rsidR="001A26BA" w:rsidRDefault="00791657" w:rsidP="001A26BA">
      <w:pPr>
        <w:rPr>
          <w:sz w:val="24"/>
        </w:rPr>
      </w:pPr>
      <w:r>
        <w:rPr>
          <w:sz w:val="24"/>
        </w:rPr>
        <w:t xml:space="preserve">Below is the compiler generated assembly code for the matrix multiplication function using </w:t>
      </w:r>
      <w:proofErr w:type="spellStart"/>
      <w:r>
        <w:rPr>
          <w:sz w:val="24"/>
        </w:rPr>
        <w:t>dpps</w:t>
      </w:r>
      <w:proofErr w:type="spellEnd"/>
      <w:r>
        <w:rPr>
          <w:sz w:val="24"/>
        </w:rPr>
        <w:t>:</w:t>
      </w:r>
    </w:p>
    <w:p w:rsidR="00791657" w:rsidRDefault="0047596E" w:rsidP="001A26BA">
      <w:pPr>
        <w:rPr>
          <w:sz w:val="24"/>
        </w:rPr>
      </w:pPr>
      <w:r>
        <w:rPr>
          <w:noProof/>
          <w:sz w:val="24"/>
        </w:rPr>
        <w:drawing>
          <wp:inline distT="0" distB="0" distL="0" distR="0">
            <wp:extent cx="5943600" cy="195439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5943600" cy="1954391"/>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drawing>
          <wp:inline distT="0" distB="0" distL="0" distR="0">
            <wp:extent cx="5943600" cy="218502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943600" cy="2185027"/>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drawing>
          <wp:inline distT="0" distB="0" distL="0" distR="0">
            <wp:extent cx="5943600" cy="186971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943600" cy="1869716"/>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lastRenderedPageBreak/>
        <w:drawing>
          <wp:inline distT="0" distB="0" distL="0" distR="0">
            <wp:extent cx="5943600" cy="257163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5943600" cy="2571633"/>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drawing>
          <wp:inline distT="0" distB="0" distL="0" distR="0">
            <wp:extent cx="5943600" cy="227172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5943600" cy="2271722"/>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drawing>
          <wp:inline distT="0" distB="0" distL="0" distR="0">
            <wp:extent cx="5943600" cy="107694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srcRect/>
                    <a:stretch>
                      <a:fillRect/>
                    </a:stretch>
                  </pic:blipFill>
                  <pic:spPr bwMode="auto">
                    <a:xfrm>
                      <a:off x="0" y="0"/>
                      <a:ext cx="5943600" cy="1076946"/>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lastRenderedPageBreak/>
        <w:drawing>
          <wp:inline distT="0" distB="0" distL="0" distR="0">
            <wp:extent cx="5943600" cy="274288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cstate="print"/>
                    <a:srcRect/>
                    <a:stretch>
                      <a:fillRect/>
                    </a:stretch>
                  </pic:blipFill>
                  <pic:spPr bwMode="auto">
                    <a:xfrm>
                      <a:off x="0" y="0"/>
                      <a:ext cx="5943600" cy="2742888"/>
                    </a:xfrm>
                    <a:prstGeom prst="rect">
                      <a:avLst/>
                    </a:prstGeom>
                    <a:noFill/>
                    <a:ln w="9525">
                      <a:noFill/>
                      <a:miter lim="800000"/>
                      <a:headEnd/>
                      <a:tailEnd/>
                    </a:ln>
                  </pic:spPr>
                </pic:pic>
              </a:graphicData>
            </a:graphic>
          </wp:inline>
        </w:drawing>
      </w:r>
    </w:p>
    <w:p w:rsidR="0047596E" w:rsidRDefault="0047596E" w:rsidP="001A26BA">
      <w:pPr>
        <w:rPr>
          <w:sz w:val="24"/>
        </w:rPr>
      </w:pPr>
      <w:r>
        <w:rPr>
          <w:noProof/>
          <w:sz w:val="24"/>
        </w:rPr>
        <w:drawing>
          <wp:inline distT="0" distB="0" distL="0" distR="0">
            <wp:extent cx="5943600" cy="279187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cstate="print"/>
                    <a:srcRect/>
                    <a:stretch>
                      <a:fillRect/>
                    </a:stretch>
                  </pic:blipFill>
                  <pic:spPr bwMode="auto">
                    <a:xfrm>
                      <a:off x="0" y="0"/>
                      <a:ext cx="5943600" cy="2791879"/>
                    </a:xfrm>
                    <a:prstGeom prst="rect">
                      <a:avLst/>
                    </a:prstGeom>
                    <a:noFill/>
                    <a:ln w="9525">
                      <a:noFill/>
                      <a:miter lim="800000"/>
                      <a:headEnd/>
                      <a:tailEnd/>
                    </a:ln>
                  </pic:spPr>
                </pic:pic>
              </a:graphicData>
            </a:graphic>
          </wp:inline>
        </w:drawing>
      </w:r>
    </w:p>
    <w:p w:rsidR="00CB40EC" w:rsidRDefault="00CB40EC" w:rsidP="001A26BA">
      <w:pPr>
        <w:rPr>
          <w:sz w:val="24"/>
        </w:rPr>
      </w:pPr>
      <w:r>
        <w:rPr>
          <w:noProof/>
          <w:sz w:val="24"/>
        </w:rPr>
        <w:lastRenderedPageBreak/>
        <w:drawing>
          <wp:inline distT="0" distB="0" distL="0" distR="0">
            <wp:extent cx="5943600" cy="271892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5943600" cy="2718924"/>
                    </a:xfrm>
                    <a:prstGeom prst="rect">
                      <a:avLst/>
                    </a:prstGeom>
                    <a:noFill/>
                    <a:ln w="9525">
                      <a:noFill/>
                      <a:miter lim="800000"/>
                      <a:headEnd/>
                      <a:tailEnd/>
                    </a:ln>
                  </pic:spPr>
                </pic:pic>
              </a:graphicData>
            </a:graphic>
          </wp:inline>
        </w:drawing>
      </w:r>
    </w:p>
    <w:p w:rsidR="00CB40EC" w:rsidRDefault="00CB40EC" w:rsidP="001A26BA">
      <w:pPr>
        <w:rPr>
          <w:sz w:val="24"/>
        </w:rPr>
      </w:pPr>
      <w:r>
        <w:rPr>
          <w:noProof/>
          <w:sz w:val="24"/>
        </w:rPr>
        <w:drawing>
          <wp:inline distT="0" distB="0" distL="0" distR="0">
            <wp:extent cx="5943600" cy="272565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cstate="print"/>
                    <a:srcRect/>
                    <a:stretch>
                      <a:fillRect/>
                    </a:stretch>
                  </pic:blipFill>
                  <pic:spPr bwMode="auto">
                    <a:xfrm>
                      <a:off x="0" y="0"/>
                      <a:ext cx="5943600" cy="2725651"/>
                    </a:xfrm>
                    <a:prstGeom prst="rect">
                      <a:avLst/>
                    </a:prstGeom>
                    <a:noFill/>
                    <a:ln w="9525">
                      <a:noFill/>
                      <a:miter lim="800000"/>
                      <a:headEnd/>
                      <a:tailEnd/>
                    </a:ln>
                  </pic:spPr>
                </pic:pic>
              </a:graphicData>
            </a:graphic>
          </wp:inline>
        </w:drawing>
      </w:r>
    </w:p>
    <w:p w:rsidR="00FC1571" w:rsidRDefault="00FC1571" w:rsidP="001A26BA">
      <w:pPr>
        <w:rPr>
          <w:sz w:val="24"/>
        </w:rPr>
      </w:pPr>
      <w:r>
        <w:rPr>
          <w:noProof/>
          <w:sz w:val="24"/>
        </w:rPr>
        <w:drawing>
          <wp:inline distT="0" distB="0" distL="0" distR="0">
            <wp:extent cx="5943600" cy="11951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cstate="print"/>
                    <a:srcRect/>
                    <a:stretch>
                      <a:fillRect/>
                    </a:stretch>
                  </pic:blipFill>
                  <pic:spPr bwMode="auto">
                    <a:xfrm>
                      <a:off x="0" y="0"/>
                      <a:ext cx="5943600" cy="1195180"/>
                    </a:xfrm>
                    <a:prstGeom prst="rect">
                      <a:avLst/>
                    </a:prstGeom>
                    <a:noFill/>
                    <a:ln w="9525">
                      <a:noFill/>
                      <a:miter lim="800000"/>
                      <a:headEnd/>
                      <a:tailEnd/>
                    </a:ln>
                  </pic:spPr>
                </pic:pic>
              </a:graphicData>
            </a:graphic>
          </wp:inline>
        </w:drawing>
      </w:r>
    </w:p>
    <w:p w:rsidR="00FC1571" w:rsidRDefault="00FC1571" w:rsidP="001A26BA">
      <w:pPr>
        <w:rPr>
          <w:sz w:val="24"/>
        </w:rPr>
      </w:pPr>
      <w:r>
        <w:rPr>
          <w:noProof/>
          <w:sz w:val="24"/>
        </w:rPr>
        <w:lastRenderedPageBreak/>
        <w:drawing>
          <wp:inline distT="0" distB="0" distL="0" distR="0">
            <wp:extent cx="5943600" cy="2761714"/>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srcRect/>
                    <a:stretch>
                      <a:fillRect/>
                    </a:stretch>
                  </pic:blipFill>
                  <pic:spPr bwMode="auto">
                    <a:xfrm>
                      <a:off x="0" y="0"/>
                      <a:ext cx="5943600" cy="2761714"/>
                    </a:xfrm>
                    <a:prstGeom prst="rect">
                      <a:avLst/>
                    </a:prstGeom>
                    <a:noFill/>
                    <a:ln w="9525">
                      <a:noFill/>
                      <a:miter lim="800000"/>
                      <a:headEnd/>
                      <a:tailEnd/>
                    </a:ln>
                  </pic:spPr>
                </pic:pic>
              </a:graphicData>
            </a:graphic>
          </wp:inline>
        </w:drawing>
      </w:r>
    </w:p>
    <w:p w:rsidR="00FC1571" w:rsidRDefault="006A1051" w:rsidP="001A26BA">
      <w:pPr>
        <w:rPr>
          <w:sz w:val="24"/>
        </w:rPr>
      </w:pPr>
      <w:r>
        <w:rPr>
          <w:noProof/>
          <w:sz w:val="24"/>
        </w:rPr>
        <w:drawing>
          <wp:inline distT="0" distB="0" distL="0" distR="0">
            <wp:extent cx="5943600" cy="95573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5943600" cy="955734"/>
                    </a:xfrm>
                    <a:prstGeom prst="rect">
                      <a:avLst/>
                    </a:prstGeom>
                    <a:noFill/>
                    <a:ln w="9525">
                      <a:noFill/>
                      <a:miter lim="800000"/>
                      <a:headEnd/>
                      <a:tailEnd/>
                    </a:ln>
                  </pic:spPr>
                </pic:pic>
              </a:graphicData>
            </a:graphic>
          </wp:inline>
        </w:drawing>
      </w:r>
    </w:p>
    <w:p w:rsidR="006A1051" w:rsidRDefault="006A1051" w:rsidP="001A26BA">
      <w:pPr>
        <w:rPr>
          <w:sz w:val="24"/>
        </w:rPr>
      </w:pPr>
      <w:r>
        <w:rPr>
          <w:noProof/>
          <w:sz w:val="24"/>
        </w:rPr>
        <w:drawing>
          <wp:inline distT="0" distB="0" distL="0" distR="0">
            <wp:extent cx="5943600" cy="252405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cstate="print"/>
                    <a:srcRect/>
                    <a:stretch>
                      <a:fillRect/>
                    </a:stretch>
                  </pic:blipFill>
                  <pic:spPr bwMode="auto">
                    <a:xfrm>
                      <a:off x="0" y="0"/>
                      <a:ext cx="5943600" cy="2524052"/>
                    </a:xfrm>
                    <a:prstGeom prst="rect">
                      <a:avLst/>
                    </a:prstGeom>
                    <a:noFill/>
                    <a:ln w="9525">
                      <a:noFill/>
                      <a:miter lim="800000"/>
                      <a:headEnd/>
                      <a:tailEnd/>
                    </a:ln>
                  </pic:spPr>
                </pic:pic>
              </a:graphicData>
            </a:graphic>
          </wp:inline>
        </w:drawing>
      </w:r>
    </w:p>
    <w:p w:rsidR="00560009" w:rsidRDefault="006A1051" w:rsidP="00560009">
      <w:pPr>
        <w:rPr>
          <w:sz w:val="24"/>
        </w:rPr>
      </w:pPr>
      <w:r>
        <w:rPr>
          <w:noProof/>
          <w:sz w:val="24"/>
        </w:rPr>
        <w:lastRenderedPageBreak/>
        <w:drawing>
          <wp:inline distT="0" distB="0" distL="0" distR="0">
            <wp:extent cx="5943600" cy="2612616"/>
            <wp:effectExtent l="19050" t="0" r="0" b="0"/>
            <wp:docPr id="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cstate="print"/>
                    <a:srcRect/>
                    <a:stretch>
                      <a:fillRect/>
                    </a:stretch>
                  </pic:blipFill>
                  <pic:spPr bwMode="auto">
                    <a:xfrm>
                      <a:off x="0" y="0"/>
                      <a:ext cx="5943600" cy="2612616"/>
                    </a:xfrm>
                    <a:prstGeom prst="rect">
                      <a:avLst/>
                    </a:prstGeom>
                    <a:noFill/>
                    <a:ln w="9525">
                      <a:noFill/>
                      <a:miter lim="800000"/>
                      <a:headEnd/>
                      <a:tailEnd/>
                    </a:ln>
                  </pic:spPr>
                </pic:pic>
              </a:graphicData>
            </a:graphic>
          </wp:inline>
        </w:drawing>
      </w:r>
    </w:p>
    <w:p w:rsidR="00771B5D" w:rsidRPr="00771B5D" w:rsidRDefault="00771B5D" w:rsidP="00560009">
      <w:pPr>
        <w:rPr>
          <w:sz w:val="24"/>
        </w:rPr>
      </w:pPr>
    </w:p>
    <w:p w:rsidR="005D1C7E" w:rsidRDefault="00803F78" w:rsidP="00BB7AFE">
      <w:pPr>
        <w:pBdr>
          <w:bottom w:val="single" w:sz="4" w:space="1" w:color="auto"/>
        </w:pBdr>
        <w:rPr>
          <w:b/>
          <w:sz w:val="24"/>
        </w:rPr>
      </w:pPr>
      <w:r>
        <w:rPr>
          <w:b/>
          <w:sz w:val="24"/>
        </w:rPr>
        <w:t>Results</w:t>
      </w:r>
    </w:p>
    <w:p w:rsidR="00BB7AFE" w:rsidRPr="00BB7AFE" w:rsidRDefault="00BB7AFE" w:rsidP="00BB7AFE">
      <w:pPr>
        <w:rPr>
          <w:sz w:val="24"/>
        </w:rPr>
      </w:pPr>
      <w:r>
        <w:rPr>
          <w:b/>
          <w:sz w:val="24"/>
        </w:rPr>
        <w:tab/>
      </w:r>
      <w:r>
        <w:rPr>
          <w:sz w:val="24"/>
        </w:rPr>
        <w:t>Now let's compare all of our results with matrices ranging from 8x8 to 512x512:</w:t>
      </w:r>
    </w:p>
    <w:tbl>
      <w:tblPr>
        <w:tblStyle w:val="TableGrid"/>
        <w:tblW w:w="0" w:type="auto"/>
        <w:tblLook w:val="04A0"/>
      </w:tblPr>
      <w:tblGrid>
        <w:gridCol w:w="1539"/>
        <w:gridCol w:w="1071"/>
        <w:gridCol w:w="1086"/>
        <w:gridCol w:w="1092"/>
        <w:gridCol w:w="1102"/>
        <w:gridCol w:w="1186"/>
        <w:gridCol w:w="1250"/>
        <w:gridCol w:w="1250"/>
      </w:tblGrid>
      <w:tr w:rsidR="00385FA1" w:rsidTr="00392343">
        <w:tc>
          <w:tcPr>
            <w:tcW w:w="1560" w:type="dxa"/>
            <w:vMerge w:val="restart"/>
            <w:shd w:val="clear" w:color="auto" w:fill="FFFFFF" w:themeFill="background1"/>
          </w:tcPr>
          <w:p w:rsidR="00385FA1" w:rsidRPr="006510F6" w:rsidRDefault="00385FA1" w:rsidP="006510F6">
            <w:pPr>
              <w:jc w:val="center"/>
              <w:rPr>
                <w:b/>
                <w:sz w:val="24"/>
              </w:rPr>
            </w:pPr>
          </w:p>
        </w:tc>
        <w:tc>
          <w:tcPr>
            <w:tcW w:w="8016" w:type="dxa"/>
            <w:gridSpan w:val="7"/>
            <w:shd w:val="clear" w:color="auto" w:fill="ACB9CA" w:themeFill="text2" w:themeFillTint="66"/>
          </w:tcPr>
          <w:p w:rsidR="00385FA1" w:rsidRDefault="00385FA1" w:rsidP="006510F6">
            <w:pPr>
              <w:jc w:val="center"/>
              <w:rPr>
                <w:b/>
                <w:sz w:val="24"/>
              </w:rPr>
            </w:pPr>
            <w:r>
              <w:rPr>
                <w:b/>
                <w:sz w:val="24"/>
              </w:rPr>
              <w:t>Size N</w:t>
            </w:r>
          </w:p>
        </w:tc>
      </w:tr>
      <w:tr w:rsidR="00385FA1" w:rsidTr="00385FA1">
        <w:tc>
          <w:tcPr>
            <w:tcW w:w="1560" w:type="dxa"/>
            <w:vMerge/>
          </w:tcPr>
          <w:p w:rsidR="00385FA1" w:rsidRDefault="00385FA1" w:rsidP="006510F6">
            <w:pPr>
              <w:jc w:val="center"/>
              <w:rPr>
                <w:sz w:val="24"/>
              </w:rPr>
            </w:pPr>
          </w:p>
        </w:tc>
        <w:tc>
          <w:tcPr>
            <w:tcW w:w="1110" w:type="dxa"/>
            <w:shd w:val="clear" w:color="auto" w:fill="ACB9CA" w:themeFill="text2" w:themeFillTint="66"/>
          </w:tcPr>
          <w:p w:rsidR="00385FA1" w:rsidRPr="006510F6" w:rsidRDefault="00385FA1" w:rsidP="006510F6">
            <w:pPr>
              <w:jc w:val="center"/>
              <w:rPr>
                <w:b/>
                <w:sz w:val="24"/>
              </w:rPr>
            </w:pPr>
            <w:r>
              <w:rPr>
                <w:b/>
                <w:sz w:val="24"/>
              </w:rPr>
              <w:t>8x8</w:t>
            </w:r>
          </w:p>
        </w:tc>
        <w:tc>
          <w:tcPr>
            <w:tcW w:w="1111" w:type="dxa"/>
            <w:shd w:val="clear" w:color="auto" w:fill="ACB9CA" w:themeFill="text2" w:themeFillTint="66"/>
          </w:tcPr>
          <w:p w:rsidR="00385FA1" w:rsidRPr="006510F6" w:rsidRDefault="00385FA1" w:rsidP="006510F6">
            <w:pPr>
              <w:jc w:val="center"/>
              <w:rPr>
                <w:b/>
                <w:sz w:val="24"/>
              </w:rPr>
            </w:pPr>
            <w:r>
              <w:rPr>
                <w:b/>
                <w:sz w:val="24"/>
              </w:rPr>
              <w:t>16x16</w:t>
            </w:r>
          </w:p>
        </w:tc>
        <w:tc>
          <w:tcPr>
            <w:tcW w:w="1111" w:type="dxa"/>
            <w:shd w:val="clear" w:color="auto" w:fill="ACB9CA" w:themeFill="text2" w:themeFillTint="66"/>
          </w:tcPr>
          <w:p w:rsidR="00385FA1" w:rsidRPr="006510F6" w:rsidRDefault="00385FA1" w:rsidP="006510F6">
            <w:pPr>
              <w:jc w:val="center"/>
              <w:rPr>
                <w:b/>
                <w:sz w:val="24"/>
              </w:rPr>
            </w:pPr>
            <w:r>
              <w:rPr>
                <w:b/>
                <w:sz w:val="24"/>
              </w:rPr>
              <w:t>32x32</w:t>
            </w:r>
          </w:p>
        </w:tc>
        <w:tc>
          <w:tcPr>
            <w:tcW w:w="1111" w:type="dxa"/>
            <w:shd w:val="clear" w:color="auto" w:fill="ACB9CA" w:themeFill="text2" w:themeFillTint="66"/>
          </w:tcPr>
          <w:p w:rsidR="00385FA1" w:rsidRPr="006510F6" w:rsidRDefault="00385FA1" w:rsidP="006510F6">
            <w:pPr>
              <w:jc w:val="center"/>
              <w:rPr>
                <w:b/>
                <w:sz w:val="24"/>
              </w:rPr>
            </w:pPr>
            <w:r>
              <w:rPr>
                <w:b/>
                <w:sz w:val="24"/>
              </w:rPr>
              <w:t>64x64</w:t>
            </w:r>
          </w:p>
        </w:tc>
        <w:tc>
          <w:tcPr>
            <w:tcW w:w="1191" w:type="dxa"/>
            <w:shd w:val="clear" w:color="auto" w:fill="ACB9CA" w:themeFill="text2" w:themeFillTint="66"/>
          </w:tcPr>
          <w:p w:rsidR="00385FA1" w:rsidRDefault="00385FA1" w:rsidP="006510F6">
            <w:pPr>
              <w:jc w:val="center"/>
              <w:rPr>
                <w:b/>
                <w:sz w:val="24"/>
              </w:rPr>
            </w:pPr>
            <w:r>
              <w:rPr>
                <w:b/>
                <w:sz w:val="24"/>
              </w:rPr>
              <w:t>128x128</w:t>
            </w:r>
          </w:p>
        </w:tc>
        <w:tc>
          <w:tcPr>
            <w:tcW w:w="1191" w:type="dxa"/>
            <w:shd w:val="clear" w:color="auto" w:fill="ACB9CA" w:themeFill="text2" w:themeFillTint="66"/>
          </w:tcPr>
          <w:p w:rsidR="00385FA1" w:rsidRDefault="00385FA1" w:rsidP="006510F6">
            <w:pPr>
              <w:jc w:val="center"/>
              <w:rPr>
                <w:b/>
                <w:sz w:val="24"/>
              </w:rPr>
            </w:pPr>
            <w:r>
              <w:rPr>
                <w:b/>
                <w:sz w:val="24"/>
              </w:rPr>
              <w:t>256x256</w:t>
            </w:r>
          </w:p>
        </w:tc>
        <w:tc>
          <w:tcPr>
            <w:tcW w:w="1191" w:type="dxa"/>
            <w:shd w:val="clear" w:color="auto" w:fill="ACB9CA" w:themeFill="text2" w:themeFillTint="66"/>
          </w:tcPr>
          <w:p w:rsidR="00385FA1" w:rsidRDefault="00385FA1" w:rsidP="006510F6">
            <w:pPr>
              <w:jc w:val="center"/>
              <w:rPr>
                <w:b/>
                <w:sz w:val="24"/>
              </w:rPr>
            </w:pPr>
            <w:r>
              <w:rPr>
                <w:b/>
                <w:sz w:val="24"/>
              </w:rPr>
              <w:t>512x512</w:t>
            </w:r>
          </w:p>
        </w:tc>
      </w:tr>
      <w:tr w:rsidR="00385FA1" w:rsidTr="00385FA1">
        <w:tc>
          <w:tcPr>
            <w:tcW w:w="1560" w:type="dxa"/>
            <w:shd w:val="clear" w:color="auto" w:fill="A8D08D" w:themeFill="accent6" w:themeFillTint="99"/>
          </w:tcPr>
          <w:p w:rsidR="00385FA1" w:rsidRPr="002E695E" w:rsidRDefault="00385FA1" w:rsidP="006510F6">
            <w:pPr>
              <w:jc w:val="center"/>
              <w:rPr>
                <w:b/>
                <w:sz w:val="20"/>
              </w:rPr>
            </w:pPr>
            <w:r w:rsidRPr="002E695E">
              <w:rPr>
                <w:b/>
                <w:sz w:val="20"/>
              </w:rPr>
              <w:t>Before Optimization</w:t>
            </w:r>
          </w:p>
        </w:tc>
        <w:tc>
          <w:tcPr>
            <w:tcW w:w="1110" w:type="dxa"/>
          </w:tcPr>
          <w:p w:rsidR="00385FA1" w:rsidRDefault="00AA225C" w:rsidP="00AA225C">
            <w:pPr>
              <w:jc w:val="center"/>
              <w:rPr>
                <w:sz w:val="24"/>
              </w:rPr>
            </w:pPr>
            <w:r>
              <w:rPr>
                <w:sz w:val="24"/>
              </w:rPr>
              <w:t>3.42</w:t>
            </w:r>
          </w:p>
        </w:tc>
        <w:tc>
          <w:tcPr>
            <w:tcW w:w="1111" w:type="dxa"/>
          </w:tcPr>
          <w:p w:rsidR="00385FA1" w:rsidRDefault="00AA225C" w:rsidP="006510F6">
            <w:pPr>
              <w:jc w:val="center"/>
              <w:rPr>
                <w:sz w:val="24"/>
              </w:rPr>
            </w:pPr>
            <w:r>
              <w:rPr>
                <w:sz w:val="24"/>
              </w:rPr>
              <w:t>30.22</w:t>
            </w:r>
          </w:p>
        </w:tc>
        <w:tc>
          <w:tcPr>
            <w:tcW w:w="1111" w:type="dxa"/>
          </w:tcPr>
          <w:p w:rsidR="00385FA1" w:rsidRDefault="00AA225C" w:rsidP="006510F6">
            <w:pPr>
              <w:jc w:val="center"/>
              <w:rPr>
                <w:sz w:val="24"/>
              </w:rPr>
            </w:pPr>
            <w:r>
              <w:rPr>
                <w:sz w:val="24"/>
              </w:rPr>
              <w:t>244.04</w:t>
            </w:r>
          </w:p>
        </w:tc>
        <w:tc>
          <w:tcPr>
            <w:tcW w:w="1111" w:type="dxa"/>
          </w:tcPr>
          <w:p w:rsidR="00385FA1" w:rsidRDefault="00AA225C" w:rsidP="006510F6">
            <w:pPr>
              <w:jc w:val="center"/>
              <w:rPr>
                <w:sz w:val="24"/>
              </w:rPr>
            </w:pPr>
            <w:r>
              <w:rPr>
                <w:sz w:val="24"/>
              </w:rPr>
              <w:t>1485.32</w:t>
            </w:r>
          </w:p>
        </w:tc>
        <w:tc>
          <w:tcPr>
            <w:tcW w:w="1191" w:type="dxa"/>
          </w:tcPr>
          <w:p w:rsidR="00385FA1" w:rsidRDefault="00AA225C" w:rsidP="006510F6">
            <w:pPr>
              <w:jc w:val="center"/>
              <w:rPr>
                <w:sz w:val="24"/>
              </w:rPr>
            </w:pPr>
            <w:r>
              <w:rPr>
                <w:sz w:val="24"/>
              </w:rPr>
              <w:t>11978.40</w:t>
            </w:r>
          </w:p>
        </w:tc>
        <w:tc>
          <w:tcPr>
            <w:tcW w:w="1191" w:type="dxa"/>
          </w:tcPr>
          <w:p w:rsidR="00385FA1" w:rsidRDefault="00AA225C" w:rsidP="006510F6">
            <w:pPr>
              <w:jc w:val="center"/>
              <w:rPr>
                <w:sz w:val="24"/>
              </w:rPr>
            </w:pPr>
            <w:r>
              <w:rPr>
                <w:sz w:val="24"/>
              </w:rPr>
              <w:t>104251.00</w:t>
            </w:r>
          </w:p>
        </w:tc>
        <w:tc>
          <w:tcPr>
            <w:tcW w:w="1191" w:type="dxa"/>
          </w:tcPr>
          <w:p w:rsidR="00385FA1" w:rsidRDefault="00AA225C" w:rsidP="006510F6">
            <w:pPr>
              <w:jc w:val="center"/>
              <w:rPr>
                <w:sz w:val="24"/>
              </w:rPr>
            </w:pPr>
            <w:r>
              <w:rPr>
                <w:sz w:val="24"/>
              </w:rPr>
              <w:t>850372.00</w:t>
            </w:r>
          </w:p>
        </w:tc>
      </w:tr>
      <w:tr w:rsidR="00385FA1" w:rsidTr="00385FA1">
        <w:tc>
          <w:tcPr>
            <w:tcW w:w="1560" w:type="dxa"/>
            <w:shd w:val="clear" w:color="auto" w:fill="A8D08D" w:themeFill="accent6" w:themeFillTint="99"/>
          </w:tcPr>
          <w:p w:rsidR="00385FA1" w:rsidRPr="002E695E" w:rsidRDefault="00385FA1" w:rsidP="006510F6">
            <w:pPr>
              <w:jc w:val="center"/>
              <w:rPr>
                <w:b/>
                <w:sz w:val="20"/>
              </w:rPr>
            </w:pPr>
            <w:r>
              <w:rPr>
                <w:b/>
                <w:sz w:val="20"/>
              </w:rPr>
              <w:t>/</w:t>
            </w:r>
            <w:proofErr w:type="spellStart"/>
            <w:r>
              <w:rPr>
                <w:b/>
                <w:sz w:val="20"/>
              </w:rPr>
              <w:t>Qpar</w:t>
            </w:r>
            <w:proofErr w:type="spellEnd"/>
            <w:r>
              <w:rPr>
                <w:b/>
                <w:sz w:val="20"/>
              </w:rPr>
              <w:t xml:space="preserve"> and /arch:SSE2</w:t>
            </w:r>
          </w:p>
        </w:tc>
        <w:tc>
          <w:tcPr>
            <w:tcW w:w="1110" w:type="dxa"/>
          </w:tcPr>
          <w:p w:rsidR="00385FA1" w:rsidRDefault="00AA225C" w:rsidP="006510F6">
            <w:pPr>
              <w:jc w:val="center"/>
              <w:rPr>
                <w:sz w:val="24"/>
              </w:rPr>
            </w:pPr>
            <w:r>
              <w:rPr>
                <w:sz w:val="24"/>
              </w:rPr>
              <w:t>2.85</w:t>
            </w:r>
          </w:p>
        </w:tc>
        <w:tc>
          <w:tcPr>
            <w:tcW w:w="1111" w:type="dxa"/>
          </w:tcPr>
          <w:p w:rsidR="00385FA1" w:rsidRDefault="00AA225C" w:rsidP="006510F6">
            <w:pPr>
              <w:jc w:val="center"/>
              <w:rPr>
                <w:sz w:val="24"/>
              </w:rPr>
            </w:pPr>
            <w:r>
              <w:rPr>
                <w:sz w:val="24"/>
              </w:rPr>
              <w:t>21.67</w:t>
            </w:r>
          </w:p>
        </w:tc>
        <w:tc>
          <w:tcPr>
            <w:tcW w:w="1111" w:type="dxa"/>
          </w:tcPr>
          <w:p w:rsidR="00385FA1" w:rsidRDefault="00AA225C" w:rsidP="006510F6">
            <w:pPr>
              <w:jc w:val="center"/>
              <w:rPr>
                <w:sz w:val="24"/>
              </w:rPr>
            </w:pPr>
            <w:r>
              <w:rPr>
                <w:sz w:val="24"/>
              </w:rPr>
              <w:t>1</w:t>
            </w:r>
            <w:r w:rsidR="001C2427">
              <w:rPr>
                <w:sz w:val="24"/>
              </w:rPr>
              <w:t>47.68</w:t>
            </w:r>
          </w:p>
        </w:tc>
        <w:tc>
          <w:tcPr>
            <w:tcW w:w="1111" w:type="dxa"/>
          </w:tcPr>
          <w:p w:rsidR="00385FA1" w:rsidRDefault="001C2427" w:rsidP="006510F6">
            <w:pPr>
              <w:jc w:val="center"/>
              <w:rPr>
                <w:sz w:val="24"/>
              </w:rPr>
            </w:pPr>
            <w:r>
              <w:rPr>
                <w:sz w:val="24"/>
              </w:rPr>
              <w:t>1128.96</w:t>
            </w:r>
          </w:p>
        </w:tc>
        <w:tc>
          <w:tcPr>
            <w:tcW w:w="1191" w:type="dxa"/>
          </w:tcPr>
          <w:p w:rsidR="00385FA1" w:rsidRDefault="001C2427" w:rsidP="006510F6">
            <w:pPr>
              <w:jc w:val="center"/>
              <w:rPr>
                <w:sz w:val="24"/>
              </w:rPr>
            </w:pPr>
            <w:r>
              <w:rPr>
                <w:sz w:val="24"/>
              </w:rPr>
              <w:t>9666.28</w:t>
            </w:r>
          </w:p>
        </w:tc>
        <w:tc>
          <w:tcPr>
            <w:tcW w:w="1191" w:type="dxa"/>
          </w:tcPr>
          <w:p w:rsidR="00385FA1" w:rsidRDefault="001C2427" w:rsidP="006510F6">
            <w:pPr>
              <w:jc w:val="center"/>
              <w:rPr>
                <w:sz w:val="24"/>
              </w:rPr>
            </w:pPr>
            <w:r>
              <w:rPr>
                <w:sz w:val="24"/>
              </w:rPr>
              <w:t>80260.40</w:t>
            </w:r>
          </w:p>
        </w:tc>
        <w:tc>
          <w:tcPr>
            <w:tcW w:w="1191" w:type="dxa"/>
          </w:tcPr>
          <w:p w:rsidR="00385FA1" w:rsidRDefault="001C2427" w:rsidP="006510F6">
            <w:pPr>
              <w:jc w:val="center"/>
              <w:rPr>
                <w:sz w:val="24"/>
              </w:rPr>
            </w:pPr>
            <w:r>
              <w:rPr>
                <w:sz w:val="24"/>
              </w:rPr>
              <w:t>719444.00</w:t>
            </w:r>
          </w:p>
        </w:tc>
      </w:tr>
      <w:tr w:rsidR="00385FA1" w:rsidTr="00385FA1">
        <w:tc>
          <w:tcPr>
            <w:tcW w:w="1560" w:type="dxa"/>
            <w:shd w:val="clear" w:color="auto" w:fill="A8D08D" w:themeFill="accent6" w:themeFillTint="99"/>
          </w:tcPr>
          <w:p w:rsidR="00385FA1" w:rsidRPr="002E695E" w:rsidRDefault="00DC52BA" w:rsidP="006510F6">
            <w:pPr>
              <w:jc w:val="center"/>
              <w:rPr>
                <w:b/>
                <w:sz w:val="20"/>
              </w:rPr>
            </w:pPr>
            <w:r>
              <w:rPr>
                <w:b/>
                <w:sz w:val="20"/>
              </w:rPr>
              <w:t>/</w:t>
            </w:r>
            <w:proofErr w:type="spellStart"/>
            <w:r>
              <w:rPr>
                <w:b/>
                <w:sz w:val="20"/>
              </w:rPr>
              <w:t>Qpar</w:t>
            </w:r>
            <w:proofErr w:type="spellEnd"/>
            <w:r>
              <w:rPr>
                <w:b/>
                <w:sz w:val="20"/>
              </w:rPr>
              <w:t xml:space="preserve"> and /arch:SSE2 (</w:t>
            </w:r>
            <w:r w:rsidR="00892CDC">
              <w:rPr>
                <w:b/>
                <w:sz w:val="20"/>
              </w:rPr>
              <w:t>Optimized</w:t>
            </w:r>
            <w:r>
              <w:rPr>
                <w:b/>
                <w:sz w:val="20"/>
              </w:rPr>
              <w:t>)</w:t>
            </w:r>
          </w:p>
        </w:tc>
        <w:tc>
          <w:tcPr>
            <w:tcW w:w="1110" w:type="dxa"/>
          </w:tcPr>
          <w:p w:rsidR="00385FA1" w:rsidRDefault="001C2427" w:rsidP="006510F6">
            <w:pPr>
              <w:jc w:val="center"/>
              <w:rPr>
                <w:sz w:val="24"/>
              </w:rPr>
            </w:pPr>
            <w:r>
              <w:rPr>
                <w:sz w:val="24"/>
              </w:rPr>
              <w:t>2.85</w:t>
            </w:r>
          </w:p>
        </w:tc>
        <w:tc>
          <w:tcPr>
            <w:tcW w:w="1111" w:type="dxa"/>
          </w:tcPr>
          <w:p w:rsidR="00385FA1" w:rsidRDefault="001C2427" w:rsidP="006510F6">
            <w:pPr>
              <w:jc w:val="center"/>
              <w:rPr>
                <w:sz w:val="24"/>
              </w:rPr>
            </w:pPr>
            <w:r>
              <w:rPr>
                <w:sz w:val="24"/>
              </w:rPr>
              <w:t>21.67</w:t>
            </w:r>
          </w:p>
        </w:tc>
        <w:tc>
          <w:tcPr>
            <w:tcW w:w="1111" w:type="dxa"/>
          </w:tcPr>
          <w:p w:rsidR="00385FA1" w:rsidRDefault="001C2427" w:rsidP="006510F6">
            <w:pPr>
              <w:jc w:val="center"/>
              <w:rPr>
                <w:sz w:val="24"/>
              </w:rPr>
            </w:pPr>
            <w:r>
              <w:rPr>
                <w:sz w:val="24"/>
              </w:rPr>
              <w:t>139.78</w:t>
            </w:r>
          </w:p>
        </w:tc>
        <w:tc>
          <w:tcPr>
            <w:tcW w:w="1111" w:type="dxa"/>
          </w:tcPr>
          <w:p w:rsidR="00385FA1" w:rsidRDefault="001C2427" w:rsidP="006510F6">
            <w:pPr>
              <w:jc w:val="center"/>
              <w:rPr>
                <w:sz w:val="24"/>
              </w:rPr>
            </w:pPr>
            <w:r>
              <w:rPr>
                <w:sz w:val="24"/>
              </w:rPr>
              <w:t>1017.18</w:t>
            </w:r>
          </w:p>
        </w:tc>
        <w:tc>
          <w:tcPr>
            <w:tcW w:w="1191" w:type="dxa"/>
          </w:tcPr>
          <w:p w:rsidR="00385FA1" w:rsidRDefault="001C2427" w:rsidP="006510F6">
            <w:pPr>
              <w:jc w:val="center"/>
              <w:rPr>
                <w:sz w:val="24"/>
              </w:rPr>
            </w:pPr>
            <w:r>
              <w:rPr>
                <w:sz w:val="24"/>
              </w:rPr>
              <w:t>8821.59</w:t>
            </w:r>
          </w:p>
        </w:tc>
        <w:tc>
          <w:tcPr>
            <w:tcW w:w="1191" w:type="dxa"/>
          </w:tcPr>
          <w:p w:rsidR="00385FA1" w:rsidRDefault="001C2427" w:rsidP="006510F6">
            <w:pPr>
              <w:jc w:val="center"/>
              <w:rPr>
                <w:sz w:val="24"/>
              </w:rPr>
            </w:pPr>
            <w:r>
              <w:rPr>
                <w:sz w:val="24"/>
              </w:rPr>
              <w:t>77767.20</w:t>
            </w:r>
          </w:p>
        </w:tc>
        <w:tc>
          <w:tcPr>
            <w:tcW w:w="1191" w:type="dxa"/>
          </w:tcPr>
          <w:p w:rsidR="00385FA1" w:rsidRDefault="001C2427" w:rsidP="006510F6">
            <w:pPr>
              <w:jc w:val="center"/>
              <w:rPr>
                <w:sz w:val="24"/>
              </w:rPr>
            </w:pPr>
            <w:r>
              <w:rPr>
                <w:sz w:val="24"/>
              </w:rPr>
              <w:t>746109.00</w:t>
            </w:r>
          </w:p>
        </w:tc>
      </w:tr>
      <w:tr w:rsidR="00385FA1" w:rsidTr="00385FA1">
        <w:tc>
          <w:tcPr>
            <w:tcW w:w="1560" w:type="dxa"/>
            <w:shd w:val="clear" w:color="auto" w:fill="A8D08D" w:themeFill="accent6" w:themeFillTint="99"/>
          </w:tcPr>
          <w:p w:rsidR="00385FA1" w:rsidRPr="002E695E" w:rsidRDefault="00DC52BA" w:rsidP="006510F6">
            <w:pPr>
              <w:jc w:val="center"/>
              <w:rPr>
                <w:b/>
                <w:sz w:val="20"/>
              </w:rPr>
            </w:pPr>
            <w:r>
              <w:rPr>
                <w:b/>
                <w:sz w:val="20"/>
              </w:rPr>
              <w:t>DPPS Instruct</w:t>
            </w:r>
          </w:p>
        </w:tc>
        <w:tc>
          <w:tcPr>
            <w:tcW w:w="1110" w:type="dxa"/>
          </w:tcPr>
          <w:p w:rsidR="00385FA1" w:rsidRDefault="001C2427" w:rsidP="001C2427">
            <w:pPr>
              <w:jc w:val="center"/>
              <w:rPr>
                <w:sz w:val="24"/>
              </w:rPr>
            </w:pPr>
            <w:r>
              <w:rPr>
                <w:sz w:val="24"/>
              </w:rPr>
              <w:t>2.28</w:t>
            </w:r>
          </w:p>
        </w:tc>
        <w:tc>
          <w:tcPr>
            <w:tcW w:w="1111" w:type="dxa"/>
          </w:tcPr>
          <w:p w:rsidR="00385FA1" w:rsidRDefault="001C2427" w:rsidP="006510F6">
            <w:pPr>
              <w:jc w:val="center"/>
              <w:rPr>
                <w:sz w:val="24"/>
              </w:rPr>
            </w:pPr>
            <w:r>
              <w:rPr>
                <w:sz w:val="24"/>
              </w:rPr>
              <w:t>12.59</w:t>
            </w:r>
          </w:p>
        </w:tc>
        <w:tc>
          <w:tcPr>
            <w:tcW w:w="1111" w:type="dxa"/>
          </w:tcPr>
          <w:p w:rsidR="00385FA1" w:rsidRDefault="001C2427" w:rsidP="006510F6">
            <w:pPr>
              <w:jc w:val="center"/>
              <w:rPr>
                <w:sz w:val="24"/>
              </w:rPr>
            </w:pPr>
            <w:r>
              <w:rPr>
                <w:sz w:val="24"/>
              </w:rPr>
              <w:t>128.88</w:t>
            </w:r>
          </w:p>
        </w:tc>
        <w:tc>
          <w:tcPr>
            <w:tcW w:w="1111" w:type="dxa"/>
          </w:tcPr>
          <w:p w:rsidR="00385FA1" w:rsidRDefault="001C2427" w:rsidP="006510F6">
            <w:pPr>
              <w:jc w:val="center"/>
              <w:rPr>
                <w:sz w:val="24"/>
              </w:rPr>
            </w:pPr>
            <w:r>
              <w:rPr>
                <w:sz w:val="24"/>
              </w:rPr>
              <w:t>1013.98</w:t>
            </w:r>
          </w:p>
        </w:tc>
        <w:tc>
          <w:tcPr>
            <w:tcW w:w="1191" w:type="dxa"/>
          </w:tcPr>
          <w:p w:rsidR="00385FA1" w:rsidRDefault="001C2427" w:rsidP="006510F6">
            <w:pPr>
              <w:jc w:val="center"/>
              <w:rPr>
                <w:sz w:val="24"/>
              </w:rPr>
            </w:pPr>
            <w:r>
              <w:rPr>
                <w:sz w:val="24"/>
              </w:rPr>
              <w:t>7891.66</w:t>
            </w:r>
          </w:p>
        </w:tc>
        <w:tc>
          <w:tcPr>
            <w:tcW w:w="1191" w:type="dxa"/>
          </w:tcPr>
          <w:p w:rsidR="00385FA1" w:rsidRDefault="001C2427" w:rsidP="006510F6">
            <w:pPr>
              <w:jc w:val="center"/>
              <w:rPr>
                <w:sz w:val="24"/>
              </w:rPr>
            </w:pPr>
            <w:r>
              <w:rPr>
                <w:sz w:val="24"/>
              </w:rPr>
              <w:t>60142.20</w:t>
            </w:r>
          </w:p>
        </w:tc>
        <w:tc>
          <w:tcPr>
            <w:tcW w:w="1191" w:type="dxa"/>
          </w:tcPr>
          <w:p w:rsidR="00385FA1" w:rsidRDefault="001C2427" w:rsidP="006510F6">
            <w:pPr>
              <w:jc w:val="center"/>
              <w:rPr>
                <w:sz w:val="24"/>
              </w:rPr>
            </w:pPr>
            <w:r>
              <w:rPr>
                <w:sz w:val="24"/>
              </w:rPr>
              <w:t>492825.00</w:t>
            </w:r>
          </w:p>
        </w:tc>
      </w:tr>
    </w:tbl>
    <w:p w:rsidR="00426BEB" w:rsidRDefault="00D66D51" w:rsidP="00D66D51">
      <w:pPr>
        <w:jc w:val="center"/>
        <w:rPr>
          <w:i/>
          <w:sz w:val="16"/>
        </w:rPr>
      </w:pPr>
      <w:r>
        <w:rPr>
          <w:i/>
          <w:sz w:val="16"/>
        </w:rPr>
        <w:t>(Table #1)</w:t>
      </w:r>
    </w:p>
    <w:p w:rsidR="00D66D51" w:rsidRPr="00D66D51" w:rsidRDefault="00D66D51" w:rsidP="00D66D51">
      <w:pPr>
        <w:rPr>
          <w:i/>
          <w:sz w:val="24"/>
        </w:rPr>
      </w:pPr>
      <w:r>
        <w:rPr>
          <w:i/>
          <w:noProof/>
          <w:sz w:val="24"/>
        </w:rPr>
        <w:lastRenderedPageBreak/>
        <w:drawing>
          <wp:inline distT="0" distB="0" distL="0" distR="0">
            <wp:extent cx="5943600" cy="2844800"/>
            <wp:effectExtent l="19050" t="0" r="1905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9147B7" w:rsidRDefault="007B1BD2" w:rsidP="0066414A">
      <w:pPr>
        <w:jc w:val="center"/>
        <w:rPr>
          <w:i/>
          <w:sz w:val="16"/>
        </w:rPr>
      </w:pPr>
      <w:r>
        <w:rPr>
          <w:i/>
          <w:sz w:val="16"/>
        </w:rPr>
        <w:t>(Graph #1)</w:t>
      </w:r>
    </w:p>
    <w:p w:rsidR="007C3EB6" w:rsidRDefault="007C3EB6" w:rsidP="007C3EB6">
      <w:pPr>
        <w:rPr>
          <w:sz w:val="24"/>
        </w:rPr>
      </w:pPr>
    </w:p>
    <w:p w:rsidR="007C3EB6" w:rsidRDefault="007C3EB6" w:rsidP="007C3EB6">
      <w:pPr>
        <w:pBdr>
          <w:bottom w:val="single" w:sz="4" w:space="1" w:color="auto"/>
        </w:pBdr>
        <w:rPr>
          <w:b/>
          <w:sz w:val="24"/>
        </w:rPr>
      </w:pPr>
      <w:r>
        <w:rPr>
          <w:b/>
          <w:sz w:val="24"/>
        </w:rPr>
        <w:t>Conclusion</w:t>
      </w:r>
    </w:p>
    <w:p w:rsidR="007C3EB6" w:rsidRPr="007C3EB6" w:rsidRDefault="009E4A47" w:rsidP="007C3EB6">
      <w:pPr>
        <w:rPr>
          <w:sz w:val="24"/>
        </w:rPr>
      </w:pPr>
      <w:r>
        <w:rPr>
          <w:sz w:val="24"/>
        </w:rPr>
        <w:tab/>
        <w:t xml:space="preserve">We tested the performance of various optimization methods on square matrix multiplication  such as enabling automatic parallelization and </w:t>
      </w:r>
      <w:proofErr w:type="spellStart"/>
      <w:r>
        <w:rPr>
          <w:sz w:val="24"/>
        </w:rPr>
        <w:t>vectorization</w:t>
      </w:r>
      <w:proofErr w:type="spellEnd"/>
      <w:r>
        <w:rPr>
          <w:sz w:val="24"/>
        </w:rPr>
        <w:t xml:space="preserve">, manipulating compiler generated assembly code, and implementing </w:t>
      </w:r>
      <w:proofErr w:type="spellStart"/>
      <w:r>
        <w:rPr>
          <w:sz w:val="24"/>
        </w:rPr>
        <w:t>dpps</w:t>
      </w:r>
      <w:proofErr w:type="spellEnd"/>
      <w:r>
        <w:rPr>
          <w:sz w:val="24"/>
        </w:rPr>
        <w:t xml:space="preserve"> functions.</w:t>
      </w:r>
      <w:r w:rsidR="00C431E4">
        <w:rPr>
          <w:sz w:val="24"/>
        </w:rPr>
        <w:t xml:space="preserve">  In the end, we </w:t>
      </w:r>
      <w:r w:rsidR="008643AF">
        <w:rPr>
          <w:sz w:val="24"/>
        </w:rPr>
        <w:t xml:space="preserve">timed, </w:t>
      </w:r>
      <w:r w:rsidR="00C431E4">
        <w:rPr>
          <w:sz w:val="24"/>
        </w:rPr>
        <w:t xml:space="preserve">organized and compared the results of each of these optimization methods using the </w:t>
      </w:r>
      <w:proofErr w:type="spellStart"/>
      <w:r w:rsidR="00C431E4">
        <w:rPr>
          <w:sz w:val="24"/>
        </w:rPr>
        <w:t>QueryPerformanceCounter</w:t>
      </w:r>
      <w:proofErr w:type="spellEnd"/>
      <w:r w:rsidR="00C431E4">
        <w:rPr>
          <w:sz w:val="24"/>
        </w:rPr>
        <w:t>.  We then charted and graphed these results in order to</w:t>
      </w:r>
      <w:r w:rsidR="004643B2">
        <w:rPr>
          <w:sz w:val="24"/>
        </w:rPr>
        <w:t xml:space="preserve"> easily analyze and compare the performance between them</w:t>
      </w:r>
      <w:r w:rsidR="00C431E4">
        <w:rPr>
          <w:sz w:val="24"/>
        </w:rPr>
        <w:t>.</w:t>
      </w:r>
    </w:p>
    <w:sectPr w:rsidR="007C3EB6" w:rsidRPr="007C3EB6" w:rsidSect="006470B9">
      <w:headerReference w:type="default" r:id="rId5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F60" w:rsidRDefault="00A30F60" w:rsidP="00433B42">
      <w:pPr>
        <w:spacing w:after="0" w:line="240" w:lineRule="auto"/>
      </w:pPr>
      <w:r>
        <w:separator/>
      </w:r>
    </w:p>
  </w:endnote>
  <w:endnote w:type="continuationSeparator" w:id="0">
    <w:p w:rsidR="00A30F60" w:rsidRDefault="00A30F60" w:rsidP="00433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F60" w:rsidRDefault="00A30F60" w:rsidP="00433B42">
      <w:pPr>
        <w:spacing w:after="0" w:line="240" w:lineRule="auto"/>
      </w:pPr>
      <w:r>
        <w:separator/>
      </w:r>
    </w:p>
  </w:footnote>
  <w:footnote w:type="continuationSeparator" w:id="0">
    <w:p w:rsidR="00A30F60" w:rsidRDefault="00A30F60" w:rsidP="00433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2" w:rsidRPr="00433B42" w:rsidRDefault="00433B42">
    <w:pPr>
      <w:pStyle w:val="Header"/>
      <w:rPr>
        <w:b/>
        <w:sz w:val="24"/>
      </w:rPr>
    </w:pPr>
    <w:r>
      <w:rPr>
        <w:b/>
        <w:sz w:val="24"/>
      </w:rPr>
      <w:t>Brandon Chin</w:t>
    </w:r>
    <w:r>
      <w:rPr>
        <w:b/>
        <w:sz w:val="24"/>
      </w:rPr>
      <w:tab/>
    </w:r>
    <w:r>
      <w:rPr>
        <w:b/>
        <w:sz w:val="24"/>
      </w:rPr>
      <w:tab/>
      <w:t>CSC</w:t>
    </w:r>
    <w:r w:rsidRPr="00433B42">
      <w:rPr>
        <w:b/>
        <w:sz w:val="24"/>
      </w:rPr>
      <w:t>34</w:t>
    </w:r>
    <w:r w:rsidR="00996D78">
      <w:rPr>
        <w:b/>
        <w:sz w:val="24"/>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33B42"/>
    <w:rsid w:val="00004B2B"/>
    <w:rsid w:val="00011DF1"/>
    <w:rsid w:val="000128D0"/>
    <w:rsid w:val="000137FF"/>
    <w:rsid w:val="0001683D"/>
    <w:rsid w:val="00042AEC"/>
    <w:rsid w:val="000470A6"/>
    <w:rsid w:val="0005501D"/>
    <w:rsid w:val="00060C77"/>
    <w:rsid w:val="00061907"/>
    <w:rsid w:val="000626D5"/>
    <w:rsid w:val="00066672"/>
    <w:rsid w:val="00067584"/>
    <w:rsid w:val="00073D2B"/>
    <w:rsid w:val="000757E4"/>
    <w:rsid w:val="00082BBD"/>
    <w:rsid w:val="00090FE8"/>
    <w:rsid w:val="00094077"/>
    <w:rsid w:val="00094498"/>
    <w:rsid w:val="000A1C32"/>
    <w:rsid w:val="000A2FBD"/>
    <w:rsid w:val="000D1CA9"/>
    <w:rsid w:val="000D7B88"/>
    <w:rsid w:val="000E69EB"/>
    <w:rsid w:val="000F241D"/>
    <w:rsid w:val="000F2FF4"/>
    <w:rsid w:val="000F3C34"/>
    <w:rsid w:val="000F585E"/>
    <w:rsid w:val="000F62C3"/>
    <w:rsid w:val="00104119"/>
    <w:rsid w:val="00114562"/>
    <w:rsid w:val="00122915"/>
    <w:rsid w:val="0013221A"/>
    <w:rsid w:val="001367FA"/>
    <w:rsid w:val="001402D8"/>
    <w:rsid w:val="00140677"/>
    <w:rsid w:val="00142ADD"/>
    <w:rsid w:val="00165915"/>
    <w:rsid w:val="00167FA9"/>
    <w:rsid w:val="00175729"/>
    <w:rsid w:val="00177D83"/>
    <w:rsid w:val="00185058"/>
    <w:rsid w:val="00191AC7"/>
    <w:rsid w:val="001929BE"/>
    <w:rsid w:val="001A184B"/>
    <w:rsid w:val="001A22D1"/>
    <w:rsid w:val="001A24C2"/>
    <w:rsid w:val="001A26BA"/>
    <w:rsid w:val="001A4F0C"/>
    <w:rsid w:val="001B2FDF"/>
    <w:rsid w:val="001B69B8"/>
    <w:rsid w:val="001B75EB"/>
    <w:rsid w:val="001C23FF"/>
    <w:rsid w:val="001C2427"/>
    <w:rsid w:val="001C69F6"/>
    <w:rsid w:val="001D0ADE"/>
    <w:rsid w:val="001D0E9A"/>
    <w:rsid w:val="001D3A69"/>
    <w:rsid w:val="001D3B1D"/>
    <w:rsid w:val="001D6941"/>
    <w:rsid w:val="001E0470"/>
    <w:rsid w:val="001E101F"/>
    <w:rsid w:val="001E4196"/>
    <w:rsid w:val="001E6C71"/>
    <w:rsid w:val="00200E35"/>
    <w:rsid w:val="002019AF"/>
    <w:rsid w:val="00201F26"/>
    <w:rsid w:val="0021160B"/>
    <w:rsid w:val="002117A4"/>
    <w:rsid w:val="00211ABE"/>
    <w:rsid w:val="0021308B"/>
    <w:rsid w:val="0021354E"/>
    <w:rsid w:val="0021444D"/>
    <w:rsid w:val="0021474C"/>
    <w:rsid w:val="00216244"/>
    <w:rsid w:val="002200FB"/>
    <w:rsid w:val="00220378"/>
    <w:rsid w:val="00221AF4"/>
    <w:rsid w:val="002330A9"/>
    <w:rsid w:val="00234B30"/>
    <w:rsid w:val="00237077"/>
    <w:rsid w:val="0024218B"/>
    <w:rsid w:val="00244DDD"/>
    <w:rsid w:val="00246A92"/>
    <w:rsid w:val="00252B07"/>
    <w:rsid w:val="0026159E"/>
    <w:rsid w:val="00272031"/>
    <w:rsid w:val="00272EB3"/>
    <w:rsid w:val="00274B66"/>
    <w:rsid w:val="00280825"/>
    <w:rsid w:val="00285B4B"/>
    <w:rsid w:val="002A19BA"/>
    <w:rsid w:val="002A31C2"/>
    <w:rsid w:val="002B1D1B"/>
    <w:rsid w:val="002B4CFF"/>
    <w:rsid w:val="002B508C"/>
    <w:rsid w:val="002C0042"/>
    <w:rsid w:val="002C1C37"/>
    <w:rsid w:val="002C62C4"/>
    <w:rsid w:val="002D00BF"/>
    <w:rsid w:val="002D4C84"/>
    <w:rsid w:val="002D532D"/>
    <w:rsid w:val="002D61C7"/>
    <w:rsid w:val="002E3511"/>
    <w:rsid w:val="002E695E"/>
    <w:rsid w:val="00302542"/>
    <w:rsid w:val="003054D5"/>
    <w:rsid w:val="0031292D"/>
    <w:rsid w:val="003245B8"/>
    <w:rsid w:val="00325515"/>
    <w:rsid w:val="00334B66"/>
    <w:rsid w:val="00335F9A"/>
    <w:rsid w:val="0034566F"/>
    <w:rsid w:val="00345B41"/>
    <w:rsid w:val="00353323"/>
    <w:rsid w:val="003546F5"/>
    <w:rsid w:val="0036028A"/>
    <w:rsid w:val="003617E4"/>
    <w:rsid w:val="00377868"/>
    <w:rsid w:val="00382A34"/>
    <w:rsid w:val="00384AB8"/>
    <w:rsid w:val="00385E01"/>
    <w:rsid w:val="00385FA1"/>
    <w:rsid w:val="00386E47"/>
    <w:rsid w:val="00394692"/>
    <w:rsid w:val="003A1C22"/>
    <w:rsid w:val="003A3698"/>
    <w:rsid w:val="003B67C1"/>
    <w:rsid w:val="003B710E"/>
    <w:rsid w:val="003B74CE"/>
    <w:rsid w:val="003C1673"/>
    <w:rsid w:val="003C3D8A"/>
    <w:rsid w:val="003C4B33"/>
    <w:rsid w:val="003D6788"/>
    <w:rsid w:val="003E3AE9"/>
    <w:rsid w:val="003E48B0"/>
    <w:rsid w:val="003E4EE4"/>
    <w:rsid w:val="003E62E1"/>
    <w:rsid w:val="004120A9"/>
    <w:rsid w:val="00417298"/>
    <w:rsid w:val="00417E35"/>
    <w:rsid w:val="00426BEB"/>
    <w:rsid w:val="00433B42"/>
    <w:rsid w:val="00435677"/>
    <w:rsid w:val="0045504A"/>
    <w:rsid w:val="0045743E"/>
    <w:rsid w:val="004643B2"/>
    <w:rsid w:val="00466ED0"/>
    <w:rsid w:val="0046750F"/>
    <w:rsid w:val="0047596E"/>
    <w:rsid w:val="004768D2"/>
    <w:rsid w:val="00487654"/>
    <w:rsid w:val="00493162"/>
    <w:rsid w:val="004976E5"/>
    <w:rsid w:val="004A7266"/>
    <w:rsid w:val="004C3185"/>
    <w:rsid w:val="004C5433"/>
    <w:rsid w:val="004C77DA"/>
    <w:rsid w:val="004D0033"/>
    <w:rsid w:val="004D04BD"/>
    <w:rsid w:val="004D11DB"/>
    <w:rsid w:val="004D2F2B"/>
    <w:rsid w:val="004D459B"/>
    <w:rsid w:val="004D6259"/>
    <w:rsid w:val="004E080A"/>
    <w:rsid w:val="004E2291"/>
    <w:rsid w:val="004E5F65"/>
    <w:rsid w:val="004F007C"/>
    <w:rsid w:val="00504BAA"/>
    <w:rsid w:val="00506903"/>
    <w:rsid w:val="00506953"/>
    <w:rsid w:val="00512875"/>
    <w:rsid w:val="005158D4"/>
    <w:rsid w:val="00516D37"/>
    <w:rsid w:val="00520EFB"/>
    <w:rsid w:val="005215A3"/>
    <w:rsid w:val="005218F9"/>
    <w:rsid w:val="00522601"/>
    <w:rsid w:val="0052290B"/>
    <w:rsid w:val="005259BB"/>
    <w:rsid w:val="005335C0"/>
    <w:rsid w:val="00551AA3"/>
    <w:rsid w:val="0055456A"/>
    <w:rsid w:val="005546E2"/>
    <w:rsid w:val="00555726"/>
    <w:rsid w:val="00556927"/>
    <w:rsid w:val="00560009"/>
    <w:rsid w:val="00565C08"/>
    <w:rsid w:val="0056623E"/>
    <w:rsid w:val="00575DFC"/>
    <w:rsid w:val="0057787B"/>
    <w:rsid w:val="005927CB"/>
    <w:rsid w:val="00596804"/>
    <w:rsid w:val="005968A9"/>
    <w:rsid w:val="005A44EC"/>
    <w:rsid w:val="005A7DDB"/>
    <w:rsid w:val="005C12D1"/>
    <w:rsid w:val="005C2B50"/>
    <w:rsid w:val="005C2DAC"/>
    <w:rsid w:val="005C4F65"/>
    <w:rsid w:val="005D11E3"/>
    <w:rsid w:val="005D1C7E"/>
    <w:rsid w:val="005D3D76"/>
    <w:rsid w:val="005D6FA9"/>
    <w:rsid w:val="005E528F"/>
    <w:rsid w:val="005F659B"/>
    <w:rsid w:val="005F761D"/>
    <w:rsid w:val="006007F3"/>
    <w:rsid w:val="00606AAD"/>
    <w:rsid w:val="00606C61"/>
    <w:rsid w:val="00611527"/>
    <w:rsid w:val="006211EA"/>
    <w:rsid w:val="00622F15"/>
    <w:rsid w:val="006254EA"/>
    <w:rsid w:val="00633EBA"/>
    <w:rsid w:val="00634D38"/>
    <w:rsid w:val="0064056A"/>
    <w:rsid w:val="00641969"/>
    <w:rsid w:val="006452BB"/>
    <w:rsid w:val="00646433"/>
    <w:rsid w:val="006470B9"/>
    <w:rsid w:val="006510F6"/>
    <w:rsid w:val="006564B3"/>
    <w:rsid w:val="00660B5B"/>
    <w:rsid w:val="00662182"/>
    <w:rsid w:val="00663D90"/>
    <w:rsid w:val="0066414A"/>
    <w:rsid w:val="00664770"/>
    <w:rsid w:val="006650B5"/>
    <w:rsid w:val="00666DF6"/>
    <w:rsid w:val="00667559"/>
    <w:rsid w:val="00670566"/>
    <w:rsid w:val="00677C90"/>
    <w:rsid w:val="00682698"/>
    <w:rsid w:val="0068670C"/>
    <w:rsid w:val="00690651"/>
    <w:rsid w:val="006A1051"/>
    <w:rsid w:val="006A2008"/>
    <w:rsid w:val="006A7892"/>
    <w:rsid w:val="006B00CF"/>
    <w:rsid w:val="006B0BD5"/>
    <w:rsid w:val="006B15B2"/>
    <w:rsid w:val="006C6F14"/>
    <w:rsid w:val="006E01DB"/>
    <w:rsid w:val="006F0158"/>
    <w:rsid w:val="006F4C94"/>
    <w:rsid w:val="006F4E4B"/>
    <w:rsid w:val="006F6524"/>
    <w:rsid w:val="006F668D"/>
    <w:rsid w:val="006F7F1A"/>
    <w:rsid w:val="00707A52"/>
    <w:rsid w:val="00714DA3"/>
    <w:rsid w:val="00723E6B"/>
    <w:rsid w:val="00724012"/>
    <w:rsid w:val="00726691"/>
    <w:rsid w:val="00731103"/>
    <w:rsid w:val="00733207"/>
    <w:rsid w:val="007373D5"/>
    <w:rsid w:val="00742F2B"/>
    <w:rsid w:val="00747258"/>
    <w:rsid w:val="00752941"/>
    <w:rsid w:val="00761894"/>
    <w:rsid w:val="00771B5D"/>
    <w:rsid w:val="00773F0A"/>
    <w:rsid w:val="00791657"/>
    <w:rsid w:val="00791ADA"/>
    <w:rsid w:val="00793734"/>
    <w:rsid w:val="00794799"/>
    <w:rsid w:val="007A0301"/>
    <w:rsid w:val="007A3AF2"/>
    <w:rsid w:val="007A6029"/>
    <w:rsid w:val="007A6CD7"/>
    <w:rsid w:val="007A7664"/>
    <w:rsid w:val="007A77D6"/>
    <w:rsid w:val="007B1BD2"/>
    <w:rsid w:val="007B1D12"/>
    <w:rsid w:val="007B4AB8"/>
    <w:rsid w:val="007B4BED"/>
    <w:rsid w:val="007C20CA"/>
    <w:rsid w:val="007C3EB6"/>
    <w:rsid w:val="007D428F"/>
    <w:rsid w:val="007E39CD"/>
    <w:rsid w:val="007E4E52"/>
    <w:rsid w:val="00803F78"/>
    <w:rsid w:val="00810363"/>
    <w:rsid w:val="0081224D"/>
    <w:rsid w:val="008237E4"/>
    <w:rsid w:val="00824D60"/>
    <w:rsid w:val="008260B8"/>
    <w:rsid w:val="0082772E"/>
    <w:rsid w:val="008334EB"/>
    <w:rsid w:val="00834FFE"/>
    <w:rsid w:val="00835FDB"/>
    <w:rsid w:val="00836D8B"/>
    <w:rsid w:val="008479C6"/>
    <w:rsid w:val="00856102"/>
    <w:rsid w:val="00856270"/>
    <w:rsid w:val="00860A57"/>
    <w:rsid w:val="008643AF"/>
    <w:rsid w:val="00865E74"/>
    <w:rsid w:val="00873DA7"/>
    <w:rsid w:val="008805D5"/>
    <w:rsid w:val="00884CB0"/>
    <w:rsid w:val="00890AB4"/>
    <w:rsid w:val="00892CDC"/>
    <w:rsid w:val="00895D6F"/>
    <w:rsid w:val="00895F15"/>
    <w:rsid w:val="008A53CC"/>
    <w:rsid w:val="008B1113"/>
    <w:rsid w:val="008B1B1B"/>
    <w:rsid w:val="008B3D7A"/>
    <w:rsid w:val="008C071A"/>
    <w:rsid w:val="008C1CDE"/>
    <w:rsid w:val="008C6B2D"/>
    <w:rsid w:val="008C6DD8"/>
    <w:rsid w:val="008D0F35"/>
    <w:rsid w:val="008D6C3E"/>
    <w:rsid w:val="008E0CEF"/>
    <w:rsid w:val="008F2B14"/>
    <w:rsid w:val="008F5D9B"/>
    <w:rsid w:val="00902D8E"/>
    <w:rsid w:val="00913EAD"/>
    <w:rsid w:val="009147B7"/>
    <w:rsid w:val="00920968"/>
    <w:rsid w:val="00923811"/>
    <w:rsid w:val="00926286"/>
    <w:rsid w:val="009274F0"/>
    <w:rsid w:val="0093034B"/>
    <w:rsid w:val="00932BAF"/>
    <w:rsid w:val="00933DFE"/>
    <w:rsid w:val="00940F7A"/>
    <w:rsid w:val="00941E6E"/>
    <w:rsid w:val="00956616"/>
    <w:rsid w:val="00982585"/>
    <w:rsid w:val="00990FD7"/>
    <w:rsid w:val="0099139D"/>
    <w:rsid w:val="00996D78"/>
    <w:rsid w:val="009A383B"/>
    <w:rsid w:val="009A6F48"/>
    <w:rsid w:val="009B22FB"/>
    <w:rsid w:val="009B6FFE"/>
    <w:rsid w:val="009C154E"/>
    <w:rsid w:val="009C7596"/>
    <w:rsid w:val="009D319A"/>
    <w:rsid w:val="009E106D"/>
    <w:rsid w:val="009E3C2B"/>
    <w:rsid w:val="009E4A47"/>
    <w:rsid w:val="009E61E5"/>
    <w:rsid w:val="009F3606"/>
    <w:rsid w:val="009F65F8"/>
    <w:rsid w:val="00A0128E"/>
    <w:rsid w:val="00A15D93"/>
    <w:rsid w:val="00A22316"/>
    <w:rsid w:val="00A26806"/>
    <w:rsid w:val="00A30F60"/>
    <w:rsid w:val="00A335CA"/>
    <w:rsid w:val="00A40B88"/>
    <w:rsid w:val="00A43B5A"/>
    <w:rsid w:val="00A507E0"/>
    <w:rsid w:val="00A509B2"/>
    <w:rsid w:val="00A54EF1"/>
    <w:rsid w:val="00A6399C"/>
    <w:rsid w:val="00A702D3"/>
    <w:rsid w:val="00A86847"/>
    <w:rsid w:val="00A93AF1"/>
    <w:rsid w:val="00A96778"/>
    <w:rsid w:val="00A96B46"/>
    <w:rsid w:val="00AA0AF8"/>
    <w:rsid w:val="00AA225C"/>
    <w:rsid w:val="00AA5B53"/>
    <w:rsid w:val="00AB31FC"/>
    <w:rsid w:val="00AB3E9A"/>
    <w:rsid w:val="00AB7429"/>
    <w:rsid w:val="00AC5F98"/>
    <w:rsid w:val="00AE45B6"/>
    <w:rsid w:val="00AE5956"/>
    <w:rsid w:val="00AF0D95"/>
    <w:rsid w:val="00B042B3"/>
    <w:rsid w:val="00B101B0"/>
    <w:rsid w:val="00B1088D"/>
    <w:rsid w:val="00B11AB0"/>
    <w:rsid w:val="00B11CFD"/>
    <w:rsid w:val="00B25576"/>
    <w:rsid w:val="00B341B9"/>
    <w:rsid w:val="00B55A21"/>
    <w:rsid w:val="00B56104"/>
    <w:rsid w:val="00B60DCA"/>
    <w:rsid w:val="00B67D04"/>
    <w:rsid w:val="00B72EE7"/>
    <w:rsid w:val="00B77FE6"/>
    <w:rsid w:val="00B80571"/>
    <w:rsid w:val="00B83D69"/>
    <w:rsid w:val="00B91034"/>
    <w:rsid w:val="00BA044D"/>
    <w:rsid w:val="00BA72EB"/>
    <w:rsid w:val="00BB2623"/>
    <w:rsid w:val="00BB60DD"/>
    <w:rsid w:val="00BB63A8"/>
    <w:rsid w:val="00BB7AFE"/>
    <w:rsid w:val="00BB7C15"/>
    <w:rsid w:val="00BC1AC8"/>
    <w:rsid w:val="00BD168F"/>
    <w:rsid w:val="00BD1F23"/>
    <w:rsid w:val="00BD2F15"/>
    <w:rsid w:val="00BD56D8"/>
    <w:rsid w:val="00BD7F16"/>
    <w:rsid w:val="00BE0443"/>
    <w:rsid w:val="00BE4E03"/>
    <w:rsid w:val="00BF44C7"/>
    <w:rsid w:val="00BF6498"/>
    <w:rsid w:val="00C027D3"/>
    <w:rsid w:val="00C0319E"/>
    <w:rsid w:val="00C06C5F"/>
    <w:rsid w:val="00C22DD6"/>
    <w:rsid w:val="00C31154"/>
    <w:rsid w:val="00C37650"/>
    <w:rsid w:val="00C4017A"/>
    <w:rsid w:val="00C419AC"/>
    <w:rsid w:val="00C431E4"/>
    <w:rsid w:val="00C53B3F"/>
    <w:rsid w:val="00C55CD3"/>
    <w:rsid w:val="00C61351"/>
    <w:rsid w:val="00C63D0D"/>
    <w:rsid w:val="00C67989"/>
    <w:rsid w:val="00C67FA4"/>
    <w:rsid w:val="00C74061"/>
    <w:rsid w:val="00C74690"/>
    <w:rsid w:val="00C74D30"/>
    <w:rsid w:val="00C76CE3"/>
    <w:rsid w:val="00C80B0C"/>
    <w:rsid w:val="00C84127"/>
    <w:rsid w:val="00C85314"/>
    <w:rsid w:val="00C9373D"/>
    <w:rsid w:val="00C9567D"/>
    <w:rsid w:val="00C962D9"/>
    <w:rsid w:val="00CA25DA"/>
    <w:rsid w:val="00CA2B7F"/>
    <w:rsid w:val="00CA4BFC"/>
    <w:rsid w:val="00CB1F88"/>
    <w:rsid w:val="00CB40EC"/>
    <w:rsid w:val="00CC336F"/>
    <w:rsid w:val="00CD68A7"/>
    <w:rsid w:val="00CE444C"/>
    <w:rsid w:val="00CE4995"/>
    <w:rsid w:val="00CE7237"/>
    <w:rsid w:val="00CF061D"/>
    <w:rsid w:val="00CF0A04"/>
    <w:rsid w:val="00CF7749"/>
    <w:rsid w:val="00CF7CDC"/>
    <w:rsid w:val="00D00B89"/>
    <w:rsid w:val="00D114DB"/>
    <w:rsid w:val="00D1394B"/>
    <w:rsid w:val="00D15BFD"/>
    <w:rsid w:val="00D17180"/>
    <w:rsid w:val="00D274ED"/>
    <w:rsid w:val="00D34B09"/>
    <w:rsid w:val="00D37985"/>
    <w:rsid w:val="00D4742E"/>
    <w:rsid w:val="00D5722A"/>
    <w:rsid w:val="00D62A9C"/>
    <w:rsid w:val="00D642EF"/>
    <w:rsid w:val="00D66D51"/>
    <w:rsid w:val="00D86F28"/>
    <w:rsid w:val="00D91736"/>
    <w:rsid w:val="00DA76E9"/>
    <w:rsid w:val="00DB1183"/>
    <w:rsid w:val="00DB21D5"/>
    <w:rsid w:val="00DC52BA"/>
    <w:rsid w:val="00DD17C1"/>
    <w:rsid w:val="00DD3AEC"/>
    <w:rsid w:val="00DD6D46"/>
    <w:rsid w:val="00E02DB5"/>
    <w:rsid w:val="00E045D0"/>
    <w:rsid w:val="00E059DE"/>
    <w:rsid w:val="00E12A70"/>
    <w:rsid w:val="00E15DDB"/>
    <w:rsid w:val="00E2085C"/>
    <w:rsid w:val="00E25892"/>
    <w:rsid w:val="00E32B73"/>
    <w:rsid w:val="00E34CD9"/>
    <w:rsid w:val="00E43307"/>
    <w:rsid w:val="00E4590A"/>
    <w:rsid w:val="00E50A2D"/>
    <w:rsid w:val="00E565E6"/>
    <w:rsid w:val="00E63B96"/>
    <w:rsid w:val="00E66979"/>
    <w:rsid w:val="00E66BCF"/>
    <w:rsid w:val="00E72315"/>
    <w:rsid w:val="00E73255"/>
    <w:rsid w:val="00E74FE7"/>
    <w:rsid w:val="00E7735B"/>
    <w:rsid w:val="00E822A5"/>
    <w:rsid w:val="00E8358D"/>
    <w:rsid w:val="00E8600A"/>
    <w:rsid w:val="00E91859"/>
    <w:rsid w:val="00E930A4"/>
    <w:rsid w:val="00E93382"/>
    <w:rsid w:val="00E950DF"/>
    <w:rsid w:val="00E9670F"/>
    <w:rsid w:val="00E968CF"/>
    <w:rsid w:val="00EA1EDE"/>
    <w:rsid w:val="00EA20C7"/>
    <w:rsid w:val="00EA4B94"/>
    <w:rsid w:val="00EA555A"/>
    <w:rsid w:val="00EA6C5E"/>
    <w:rsid w:val="00EA7292"/>
    <w:rsid w:val="00EA7B58"/>
    <w:rsid w:val="00EB2A16"/>
    <w:rsid w:val="00EB4553"/>
    <w:rsid w:val="00EB5137"/>
    <w:rsid w:val="00EC662A"/>
    <w:rsid w:val="00ED5EE5"/>
    <w:rsid w:val="00EE5CF5"/>
    <w:rsid w:val="00F00B7F"/>
    <w:rsid w:val="00F03D90"/>
    <w:rsid w:val="00F049E8"/>
    <w:rsid w:val="00F05C1E"/>
    <w:rsid w:val="00F071E5"/>
    <w:rsid w:val="00F11D0C"/>
    <w:rsid w:val="00F17244"/>
    <w:rsid w:val="00F23262"/>
    <w:rsid w:val="00F269BA"/>
    <w:rsid w:val="00F26BB6"/>
    <w:rsid w:val="00F30931"/>
    <w:rsid w:val="00F35160"/>
    <w:rsid w:val="00F44901"/>
    <w:rsid w:val="00F5291A"/>
    <w:rsid w:val="00F565C3"/>
    <w:rsid w:val="00F6147C"/>
    <w:rsid w:val="00F66717"/>
    <w:rsid w:val="00F719A0"/>
    <w:rsid w:val="00F72A29"/>
    <w:rsid w:val="00F730C9"/>
    <w:rsid w:val="00F76905"/>
    <w:rsid w:val="00F826B4"/>
    <w:rsid w:val="00F839D4"/>
    <w:rsid w:val="00F9323A"/>
    <w:rsid w:val="00FA0E44"/>
    <w:rsid w:val="00FA1D4D"/>
    <w:rsid w:val="00FA4BB3"/>
    <w:rsid w:val="00FA5801"/>
    <w:rsid w:val="00FB7CCF"/>
    <w:rsid w:val="00FC1571"/>
    <w:rsid w:val="00FC193D"/>
    <w:rsid w:val="00FC32BD"/>
    <w:rsid w:val="00FC581F"/>
    <w:rsid w:val="00FD1611"/>
    <w:rsid w:val="00FD1D8F"/>
    <w:rsid w:val="00FD434B"/>
    <w:rsid w:val="00FD4D6C"/>
    <w:rsid w:val="00FE1932"/>
    <w:rsid w:val="00FE1CC4"/>
    <w:rsid w:val="00FE1EBE"/>
    <w:rsid w:val="00FE4EA7"/>
    <w:rsid w:val="00FE56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3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B42"/>
  </w:style>
  <w:style w:type="paragraph" w:styleId="Footer">
    <w:name w:val="footer"/>
    <w:basedOn w:val="Normal"/>
    <w:link w:val="FooterChar"/>
    <w:uiPriority w:val="99"/>
    <w:semiHidden/>
    <w:unhideWhenUsed/>
    <w:rsid w:val="00433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B42"/>
  </w:style>
  <w:style w:type="paragraph" w:styleId="BalloonText">
    <w:name w:val="Balloon Text"/>
    <w:basedOn w:val="Normal"/>
    <w:link w:val="BalloonTextChar"/>
    <w:uiPriority w:val="99"/>
    <w:semiHidden/>
    <w:unhideWhenUsed/>
    <w:rsid w:val="003B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0E"/>
    <w:rPr>
      <w:rFonts w:ascii="Tahoma" w:hAnsi="Tahoma" w:cs="Tahoma"/>
      <w:sz w:val="16"/>
      <w:szCs w:val="16"/>
    </w:rPr>
  </w:style>
  <w:style w:type="paragraph" w:styleId="NoSpacing">
    <w:name w:val="No Spacing"/>
    <w:link w:val="NoSpacingChar"/>
    <w:uiPriority w:val="1"/>
    <w:qFormat/>
    <w:rsid w:val="006470B9"/>
    <w:pPr>
      <w:spacing w:after="0" w:line="240" w:lineRule="auto"/>
    </w:pPr>
    <w:rPr>
      <w:lang w:eastAsia="en-US"/>
    </w:rPr>
  </w:style>
  <w:style w:type="character" w:customStyle="1" w:styleId="NoSpacingChar">
    <w:name w:val="No Spacing Char"/>
    <w:basedOn w:val="DefaultParagraphFont"/>
    <w:link w:val="NoSpacing"/>
    <w:uiPriority w:val="1"/>
    <w:rsid w:val="006470B9"/>
    <w:rPr>
      <w:lang w:eastAsia="en-US"/>
    </w:rPr>
  </w:style>
  <w:style w:type="table" w:styleId="TableGrid">
    <w:name w:val="Table Grid"/>
    <w:basedOn w:val="TableNormal"/>
    <w:uiPriority w:val="39"/>
    <w:rsid w:val="00651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7910460237056436E-2"/>
          <c:y val="8.163617415470123E-2"/>
          <c:w val="0.71580503870137313"/>
          <c:h val="0.73416049096804081"/>
        </c:manualLayout>
      </c:layout>
      <c:lineChart>
        <c:grouping val="standard"/>
        <c:ser>
          <c:idx val="0"/>
          <c:order val="0"/>
          <c:tx>
            <c:strRef>
              <c:f>Sheet1!$B$1</c:f>
              <c:strCache>
                <c:ptCount val="1"/>
                <c:pt idx="0">
                  <c:v>Initial </c:v>
                </c:pt>
              </c:strCache>
            </c:strRef>
          </c:tx>
          <c:marker>
            <c:symbol val="none"/>
          </c:marker>
          <c:cat>
            <c:strRef>
              <c:f>Sheet1!$A$2:$A$8</c:f>
              <c:strCache>
                <c:ptCount val="7"/>
                <c:pt idx="0">
                  <c:v>8x8</c:v>
                </c:pt>
                <c:pt idx="1">
                  <c:v>16x16</c:v>
                </c:pt>
                <c:pt idx="2">
                  <c:v>32x32</c:v>
                </c:pt>
                <c:pt idx="3">
                  <c:v>64x64</c:v>
                </c:pt>
                <c:pt idx="4">
                  <c:v>128x128</c:v>
                </c:pt>
                <c:pt idx="5">
                  <c:v>256x256</c:v>
                </c:pt>
                <c:pt idx="6">
                  <c:v>512x512</c:v>
                </c:pt>
              </c:strCache>
            </c:strRef>
          </c:cat>
          <c:val>
            <c:numRef>
              <c:f>Sheet1!$B$2:$B$8</c:f>
              <c:numCache>
                <c:formatCode>General</c:formatCode>
                <c:ptCount val="7"/>
                <c:pt idx="0">
                  <c:v>3.42</c:v>
                </c:pt>
                <c:pt idx="1">
                  <c:v>30.22</c:v>
                </c:pt>
                <c:pt idx="2">
                  <c:v>244.04</c:v>
                </c:pt>
                <c:pt idx="3">
                  <c:v>1485.32</c:v>
                </c:pt>
                <c:pt idx="4">
                  <c:v>11978.4</c:v>
                </c:pt>
                <c:pt idx="5">
                  <c:v>104251</c:v>
                </c:pt>
                <c:pt idx="6">
                  <c:v>850372</c:v>
                </c:pt>
              </c:numCache>
            </c:numRef>
          </c:val>
        </c:ser>
        <c:ser>
          <c:idx val="1"/>
          <c:order val="1"/>
          <c:tx>
            <c:strRef>
              <c:f>Sheet1!$C$1</c:f>
              <c:strCache>
                <c:ptCount val="1"/>
                <c:pt idx="0">
                  <c:v>/Qpar/arch:SSE2</c:v>
                </c:pt>
              </c:strCache>
            </c:strRef>
          </c:tx>
          <c:marker>
            <c:symbol val="none"/>
          </c:marker>
          <c:cat>
            <c:strRef>
              <c:f>Sheet1!$A$2:$A$8</c:f>
              <c:strCache>
                <c:ptCount val="7"/>
                <c:pt idx="0">
                  <c:v>8x8</c:v>
                </c:pt>
                <c:pt idx="1">
                  <c:v>16x16</c:v>
                </c:pt>
                <c:pt idx="2">
                  <c:v>32x32</c:v>
                </c:pt>
                <c:pt idx="3">
                  <c:v>64x64</c:v>
                </c:pt>
                <c:pt idx="4">
                  <c:v>128x128</c:v>
                </c:pt>
                <c:pt idx="5">
                  <c:v>256x256</c:v>
                </c:pt>
                <c:pt idx="6">
                  <c:v>512x512</c:v>
                </c:pt>
              </c:strCache>
            </c:strRef>
          </c:cat>
          <c:val>
            <c:numRef>
              <c:f>Sheet1!$C$2:$C$8</c:f>
              <c:numCache>
                <c:formatCode>General</c:formatCode>
                <c:ptCount val="7"/>
                <c:pt idx="0">
                  <c:v>2.8499999999999996</c:v>
                </c:pt>
                <c:pt idx="1">
                  <c:v>21.67</c:v>
                </c:pt>
                <c:pt idx="2">
                  <c:v>147.68</c:v>
                </c:pt>
                <c:pt idx="3">
                  <c:v>1128.96</c:v>
                </c:pt>
                <c:pt idx="4">
                  <c:v>9666.2800000000007</c:v>
                </c:pt>
                <c:pt idx="5">
                  <c:v>80260.399999999994</c:v>
                </c:pt>
                <c:pt idx="6">
                  <c:v>719444</c:v>
                </c:pt>
              </c:numCache>
            </c:numRef>
          </c:val>
        </c:ser>
        <c:ser>
          <c:idx val="2"/>
          <c:order val="2"/>
          <c:tx>
            <c:strRef>
              <c:f>Sheet1!$D$1</c:f>
              <c:strCache>
                <c:ptCount val="1"/>
                <c:pt idx="0">
                  <c:v>/Qpar/arch:SSE2(Opt)</c:v>
                </c:pt>
              </c:strCache>
            </c:strRef>
          </c:tx>
          <c:marker>
            <c:symbol val="none"/>
          </c:marker>
          <c:cat>
            <c:strRef>
              <c:f>Sheet1!$A$2:$A$8</c:f>
              <c:strCache>
                <c:ptCount val="7"/>
                <c:pt idx="0">
                  <c:v>8x8</c:v>
                </c:pt>
                <c:pt idx="1">
                  <c:v>16x16</c:v>
                </c:pt>
                <c:pt idx="2">
                  <c:v>32x32</c:v>
                </c:pt>
                <c:pt idx="3">
                  <c:v>64x64</c:v>
                </c:pt>
                <c:pt idx="4">
                  <c:v>128x128</c:v>
                </c:pt>
                <c:pt idx="5">
                  <c:v>256x256</c:v>
                </c:pt>
                <c:pt idx="6">
                  <c:v>512x512</c:v>
                </c:pt>
              </c:strCache>
            </c:strRef>
          </c:cat>
          <c:val>
            <c:numRef>
              <c:f>Sheet1!$D$2:$D$8</c:f>
              <c:numCache>
                <c:formatCode>General</c:formatCode>
                <c:ptCount val="7"/>
                <c:pt idx="0">
                  <c:v>2.8499999999999996</c:v>
                </c:pt>
                <c:pt idx="1">
                  <c:v>21.67</c:v>
                </c:pt>
                <c:pt idx="2">
                  <c:v>139.78</c:v>
                </c:pt>
                <c:pt idx="3">
                  <c:v>1017.1800000000001</c:v>
                </c:pt>
                <c:pt idx="4">
                  <c:v>8821.59</c:v>
                </c:pt>
                <c:pt idx="5">
                  <c:v>77767.199999999997</c:v>
                </c:pt>
                <c:pt idx="6">
                  <c:v>746109</c:v>
                </c:pt>
              </c:numCache>
            </c:numRef>
          </c:val>
        </c:ser>
        <c:ser>
          <c:idx val="3"/>
          <c:order val="3"/>
          <c:tx>
            <c:strRef>
              <c:f>Sheet1!$E$1</c:f>
              <c:strCache>
                <c:ptCount val="1"/>
                <c:pt idx="0">
                  <c:v>DPPS Instruct</c:v>
                </c:pt>
              </c:strCache>
            </c:strRef>
          </c:tx>
          <c:marker>
            <c:symbol val="none"/>
          </c:marker>
          <c:cat>
            <c:strRef>
              <c:f>Sheet1!$A$2:$A$8</c:f>
              <c:strCache>
                <c:ptCount val="7"/>
                <c:pt idx="0">
                  <c:v>8x8</c:v>
                </c:pt>
                <c:pt idx="1">
                  <c:v>16x16</c:v>
                </c:pt>
                <c:pt idx="2">
                  <c:v>32x32</c:v>
                </c:pt>
                <c:pt idx="3">
                  <c:v>64x64</c:v>
                </c:pt>
                <c:pt idx="4">
                  <c:v>128x128</c:v>
                </c:pt>
                <c:pt idx="5">
                  <c:v>256x256</c:v>
                </c:pt>
                <c:pt idx="6">
                  <c:v>512x512</c:v>
                </c:pt>
              </c:strCache>
            </c:strRef>
          </c:cat>
          <c:val>
            <c:numRef>
              <c:f>Sheet1!$E$2:$E$8</c:f>
              <c:numCache>
                <c:formatCode>General</c:formatCode>
                <c:ptCount val="7"/>
                <c:pt idx="0">
                  <c:v>2.2799999999999998</c:v>
                </c:pt>
                <c:pt idx="1">
                  <c:v>12.59</c:v>
                </c:pt>
                <c:pt idx="2">
                  <c:v>128.88000000000002</c:v>
                </c:pt>
                <c:pt idx="3">
                  <c:v>1013.98</c:v>
                </c:pt>
                <c:pt idx="4">
                  <c:v>7891.6600000000008</c:v>
                </c:pt>
                <c:pt idx="5">
                  <c:v>60142.2</c:v>
                </c:pt>
                <c:pt idx="6">
                  <c:v>492825</c:v>
                </c:pt>
              </c:numCache>
            </c:numRef>
          </c:val>
        </c:ser>
        <c:marker val="1"/>
        <c:axId val="94110848"/>
        <c:axId val="94112768"/>
      </c:lineChart>
      <c:catAx>
        <c:axId val="94110848"/>
        <c:scaling>
          <c:orientation val="minMax"/>
        </c:scaling>
        <c:axPos val="b"/>
        <c:numFmt formatCode="General" sourceLinked="1"/>
        <c:tickLblPos val="nextTo"/>
        <c:crossAx val="94112768"/>
        <c:crosses val="autoZero"/>
        <c:auto val="1"/>
        <c:lblAlgn val="ctr"/>
        <c:lblOffset val="100"/>
      </c:catAx>
      <c:valAx>
        <c:axId val="94112768"/>
        <c:scaling>
          <c:orientation val="minMax"/>
        </c:scaling>
        <c:axPos val="l"/>
        <c:majorGridlines/>
        <c:numFmt formatCode="General" sourceLinked="1"/>
        <c:tickLblPos val="nextTo"/>
        <c:crossAx val="941108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2BDA6-5300-4E97-BC82-FE824988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Matrix Multiplication, Compiler Generated Code Optimization</vt:lpstr>
    </vt:vector>
  </TitlesOfParts>
  <Company>izli777</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Multiplication, Compiler Generated Code Optimization</dc:title>
  <dc:subject>Brandon Chin</dc:subject>
  <dc:creator>CSC342 - Instructor: Prof. Izidor Gertner</dc:creator>
  <cp:lastModifiedBy>Brandon Chin</cp:lastModifiedBy>
  <cp:revision>104</cp:revision>
  <cp:lastPrinted>2015-02-27T08:09:00Z</cp:lastPrinted>
  <dcterms:created xsi:type="dcterms:W3CDTF">2015-05-14T06:00:00Z</dcterms:created>
  <dcterms:modified xsi:type="dcterms:W3CDTF">2015-05-15T02:32:00Z</dcterms:modified>
</cp:coreProperties>
</file>