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Preschool 2024 Curriculum</w:t>
      </w:r>
    </w:p>
    <w:p>
      <w:pPr>
        <w:pStyle w:val="Heading1"/>
      </w:pPr>
      <w:r>
        <w:t>DRAFT - Preschool 2024 (native)</w:t>
      </w:r>
    </w:p>
    <w:p>
      <w:r>
        <w:t>ID: 18851</w:t>
      </w:r>
    </w:p>
    <w:p>
      <w:r>
        <w:t>Program ID: 111</w:t>
      </w:r>
    </w:p>
    <w:p>
      <w:pPr>
        <w:pStyle w:val="Heading1"/>
      </w:pPr>
      <w:r>
        <w:t>Theme 1: Marvelous Me</w:t>
      </w:r>
    </w:p>
    <w:p>
      <w:r>
        <w:t>ID: 18867</w:t>
      </w:r>
    </w:p>
    <w:p>
      <w:r>
        <w:t>Parent ID: 18851</w:t>
      </w:r>
    </w:p>
    <w:p>
      <w:r>
        <w:t>Program ID: 111</w:t>
      </w:r>
    </w:p>
    <w:p>
      <w:pPr>
        <w:pStyle w:val="Heading1"/>
      </w:pPr>
      <w:r>
        <w:t>Week 1</w:t>
      </w:r>
    </w:p>
    <w:p>
      <w:r>
        <w:t>ID: 18868</w:t>
      </w:r>
    </w:p>
    <w:p>
      <w:r>
        <w:t>Parent ID: 18867</w:t>
      </w:r>
    </w:p>
    <w:p>
      <w:r>
        <w:t>Program ID: 111</w:t>
      </w:r>
    </w:p>
    <w:p>
      <w:pPr>
        <w:pStyle w:val="Heading1"/>
      </w:pPr>
      <w:r>
        <w:t>Math Small Group</w:t>
      </w:r>
    </w:p>
    <w:p>
      <w:r>
        <w:t>ID: 19423</w:t>
      </w:r>
    </w:p>
    <w:p>
      <w:r>
        <w:t>Parent ID: 18868</w:t>
      </w:r>
    </w:p>
    <w:p>
      <w:r>
        <w:t>Program ID: 111</w:t>
      </w:r>
    </w:p>
    <w:p>
      <w:pPr>
        <w:pStyle w:val="Heading2"/>
      </w:pPr>
      <w:r>
        <w:t>Free Exploration: Math Time</w:t>
      </w:r>
    </w:p>
    <w:p>
      <w:r>
        <w:t>ID: 98224</w:t>
      </w:r>
    </w:p>
    <w:p>
      <w:r>
        <w:t>Type: activity</w:t>
      </w:r>
    </w:p>
    <w:p>
      <w:r>
        <w:t>Focus Area: math</w:t>
      </w:r>
    </w:p>
    <w:p>
      <w:r>
        <w:t>Short Description: Focus: Explore math manipulatives.</w:t>
      </w:r>
    </w:p>
    <w:p>
      <w:pPr>
        <w:pStyle w:val="Heading2"/>
      </w:pPr>
      <w:r>
        <w:t>Free Exploration: Attribute Buttons</w:t>
      </w:r>
    </w:p>
    <w:p>
      <w:r>
        <w:t>ID: 98236</w:t>
      </w:r>
    </w:p>
    <w:p>
      <w:r>
        <w:t>Type: activity</w:t>
      </w:r>
    </w:p>
    <w:p>
      <w:r>
        <w:t>Focus Area: math</w:t>
      </w:r>
    </w:p>
    <w:p>
      <w:r>
        <w:t>Short Description: Focus: Explore math manipulatives.</w:t>
      </w:r>
    </w:p>
    <w:p>
      <w:pPr>
        <w:pStyle w:val="Heading2"/>
      </w:pPr>
      <w:r>
        <w:t>Free Exploration: Frog Counters</w:t>
      </w:r>
    </w:p>
    <w:p>
      <w:r>
        <w:t>ID: 98237</w:t>
      </w:r>
    </w:p>
    <w:p>
      <w:r>
        <w:t>Type: activity</w:t>
      </w:r>
    </w:p>
    <w:p>
      <w:r>
        <w:t>Focus Area: math</w:t>
      </w:r>
    </w:p>
    <w:p>
      <w:r>
        <w:t>Short Description: Focus: Explore math manipulatives.</w:t>
      </w:r>
    </w:p>
    <w:p>
      <w:pPr>
        <w:pStyle w:val="Heading2"/>
      </w:pPr>
      <w:r>
        <w:t>Free Exploration: Connecting Cubes</w:t>
      </w:r>
    </w:p>
    <w:p>
      <w:r>
        <w:t>ID: 98238</w:t>
      </w:r>
    </w:p>
    <w:p>
      <w:r>
        <w:t>Type: activity</w:t>
      </w:r>
    </w:p>
    <w:p>
      <w:r>
        <w:t>Focus Area: math</w:t>
      </w:r>
    </w:p>
    <w:p>
      <w:r>
        <w:t>Short Description: Focus: Explore math manipulatives.</w:t>
      </w:r>
    </w:p>
    <w:p>
      <w:pPr>
        <w:pStyle w:val="Heading3"/>
      </w:pPr>
      <w:r>
        <w:t>Related Standards</w:t>
      </w:r>
    </w:p>
    <w:p>
      <w:r>
        <w:t>MATH.1.b: Child can recite the numerical order sequence correctly.</w:t>
      </w:r>
    </w:p>
    <w:p>
      <w:pPr>
        <w:pStyle w:val="Heading2"/>
      </w:pPr>
      <w:r>
        <w:t>Free Exploration: Match the Manipulatives</w:t>
      </w:r>
    </w:p>
    <w:p>
      <w:r>
        <w:t>ID: 98239</w:t>
      </w:r>
    </w:p>
    <w:p>
      <w:r>
        <w:t>Type: activity</w:t>
      </w:r>
    </w:p>
    <w:p>
      <w:r>
        <w:t>Focus Area: math</w:t>
      </w:r>
    </w:p>
    <w:p>
      <w:r>
        <w:t>Short Description: Focus: Explore math manipulatives.</w:t>
      </w:r>
    </w:p>
    <w:p>
      <w:pPr>
        <w:pStyle w:val="Heading1"/>
      </w:pPr>
      <w:r>
        <w:t>Mindful Movement</w:t>
      </w:r>
    </w:p>
    <w:p>
      <w:r>
        <w:t>ID: 19426</w:t>
      </w:r>
    </w:p>
    <w:p>
      <w:r>
        <w:t>Parent ID: 18868</w:t>
      </w:r>
    </w:p>
    <w:p>
      <w:r>
        <w:t>Program ID: 111</w:t>
      </w:r>
    </w:p>
    <w:p>
      <w:pPr>
        <w:pStyle w:val="Heading3"/>
      </w:pPr>
      <w:r>
        <w:t>Related Standards</w:t>
      </w:r>
    </w:p>
    <w:p>
      <w:r>
        <w:t>PMP.1.a: Child can successfully execute a range of activities exercising large muscles such as jumping, running, climbing, and balancing.</w:t>
      </w:r>
    </w:p>
    <w:p>
      <w:r>
        <w:t>P-ATL.8.c: Task Execution is observed informally or formally.</w:t>
      </w:r>
    </w:p>
    <w:p>
      <w:pPr>
        <w:pStyle w:val="Heading2"/>
      </w:pPr>
      <w:r>
        <w:t>Mountain Pose</w:t>
      </w:r>
    </w:p>
    <w:p>
      <w:r>
        <w:t>ID: 98252</w:t>
      </w:r>
    </w:p>
    <w:p>
      <w:r>
        <w:t>Type: activity</w:t>
      </w:r>
    </w:p>
    <w:p>
      <w:r>
        <w:t>Focus Area: mindful_movement</w:t>
      </w:r>
    </w:p>
    <w:p>
      <w:r>
        <w:t>Short Description: Mindful Movement practice with Mountain Pose</w:t>
      </w:r>
    </w:p>
    <w:p>
      <w:pPr>
        <w:pStyle w:val="Heading1"/>
      </w:pPr>
      <w:r>
        <w:t>Read-Alouds</w:t>
      </w:r>
    </w:p>
    <w:p>
      <w:r>
        <w:t>ID: 19421</w:t>
      </w:r>
    </w:p>
    <w:p>
      <w:r>
        <w:t>Parent ID: 18868</w:t>
      </w:r>
    </w:p>
    <w:p>
      <w:r>
        <w:t>Program ID: 111</w:t>
      </w:r>
    </w:p>
    <w:p>
      <w:pPr>
        <w:pStyle w:val="Heading2"/>
      </w:pPr>
      <w:r>
        <w:t>Read Aloud #1: Day 1 - Marvelous Me</w:t>
      </w:r>
    </w:p>
    <w:p>
      <w:r>
        <w:t>ID: 98221</w:t>
      </w:r>
    </w:p>
    <w:p>
      <w:r>
        <w:t>Type: activity</w:t>
      </w:r>
    </w:p>
    <w:p>
      <w:r>
        <w:t>Focus Area: literacy_read_aloud_1</w:t>
      </w:r>
    </w:p>
    <w:p>
      <w:r>
        <w:t>Short Description: Day 1 instruction for literacy, using the Marvelous Me book.</w:t>
      </w:r>
    </w:p>
    <w:p>
      <w:pPr>
        <w:pStyle w:val="Heading2"/>
      </w:pPr>
      <w:r>
        <w:t>Read Aloud #2: Super Bodies</w:t>
      </w:r>
    </w:p>
    <w:p>
      <w:r>
        <w:t>ID: 98223</w:t>
      </w:r>
    </w:p>
    <w:p>
      <w:r>
        <w:t>Type: activity</w:t>
      </w:r>
    </w:p>
    <w:p>
      <w:r>
        <w:t>Focus Area: literacy_read_aloud_2</w:t>
      </w:r>
    </w:p>
    <w:p>
      <w:r>
        <w:t>Short Description: Day 1 instruction for literacy, using the My Super Body book</w:t>
      </w:r>
    </w:p>
    <w:p>
      <w:pPr>
        <w:pStyle w:val="Heading2"/>
      </w:pPr>
      <w:r>
        <w:t>Read Aloud #1: Day 2 - Helpful Hands</w:t>
      </w:r>
    </w:p>
    <w:p>
      <w:r>
        <w:t>ID: 98225</w:t>
      </w:r>
    </w:p>
    <w:p>
      <w:r>
        <w:t>Type: activity</w:t>
      </w:r>
    </w:p>
    <w:p>
      <w:r>
        <w:t>Focus Area: literacy_read_aloud_1</w:t>
      </w:r>
    </w:p>
    <w:p>
      <w:r>
        <w:t>Short Description: Day 2 instruction for literacy, using the Marvelous Me book.</w:t>
      </w:r>
    </w:p>
    <w:p>
      <w:pPr>
        <w:pStyle w:val="Heading2"/>
      </w:pPr>
      <w:r>
        <w:t>Read Aloud #1: Day 3 - Awesome Arms</w:t>
      </w:r>
    </w:p>
    <w:p>
      <w:r>
        <w:t>ID: 98229</w:t>
      </w:r>
    </w:p>
    <w:p>
      <w:r>
        <w:t>Type: activity</w:t>
      </w:r>
    </w:p>
    <w:p>
      <w:r>
        <w:t>Focus Area: literacy_read_aloud_1</w:t>
      </w:r>
    </w:p>
    <w:p>
      <w:r>
        <w:t>Short Description: Day 3 instruction for literacy, using the Marvelous Me book</w:t>
      </w:r>
    </w:p>
    <w:p>
      <w:pPr>
        <w:pStyle w:val="Heading2"/>
      </w:pPr>
      <w:r>
        <w:t>Read Aloud #1: Day 4 - Fabulous Feet</w:t>
      </w:r>
    </w:p>
    <w:p>
      <w:r>
        <w:t>ID: 98230</w:t>
      </w:r>
    </w:p>
    <w:p>
      <w:r>
        <w:t>Type: activity</w:t>
      </w:r>
    </w:p>
    <w:p>
      <w:r>
        <w:t>Focus Area: literacy_read_aloud_1</w:t>
      </w:r>
    </w:p>
    <w:p>
      <w:r>
        <w:t>Short Description: Day 4 instruction for literacy, using the Marvelous Me book.</w:t>
      </w:r>
    </w:p>
    <w:p>
      <w:pPr>
        <w:pStyle w:val="Heading3"/>
      </w:pPr>
      <w:r>
        <w:t>Related Standards</w:t>
      </w:r>
    </w:p>
    <w:p>
      <w:r>
        <w:t>LC.6.a: Vocabulary Expansion</w:t>
      </w:r>
    </w:p>
    <w:p>
      <w:pPr>
        <w:pStyle w:val="Heading2"/>
      </w:pPr>
      <w:r>
        <w:t>Read Aloud #1: Day 5 - Wonderful Legs</w:t>
      </w:r>
    </w:p>
    <w:p>
      <w:r>
        <w:t>ID: 98231</w:t>
      </w:r>
    </w:p>
    <w:p>
      <w:r>
        <w:t>Type: activity</w:t>
      </w:r>
    </w:p>
    <w:p>
      <w:r>
        <w:t>Focus Area: literacy_read_aloud_1</w:t>
      </w:r>
    </w:p>
    <w:p>
      <w:r>
        <w:t>Short Description: Day 5 instruction for literacy, using the Marvelous Me book</w:t>
      </w:r>
    </w:p>
    <w:p>
      <w:pPr>
        <w:pStyle w:val="Heading3"/>
      </w:pPr>
      <w:r>
        <w:t>Related Standards</w:t>
      </w:r>
    </w:p>
    <w:p>
      <w:r>
        <w:t>P-LC.1.d: Develop an appreciation for music and participate in music and movement activities that represent a variety of the cultures and the home language of the children in the classroom.</w:t>
      </w:r>
    </w:p>
    <w:p>
      <w:r>
        <w:t>P-LC.1.f: Attempt to sing songs with words and later sing phrases of songs.</w:t>
      </w:r>
    </w:p>
    <w:p>
      <w:pPr>
        <w:pStyle w:val="Heading2"/>
      </w:pPr>
      <w:r>
        <w:t>Read Aloud #2: Marvelous Face</w:t>
      </w:r>
    </w:p>
    <w:p>
      <w:r>
        <w:t>ID: 98232</w:t>
      </w:r>
    </w:p>
    <w:p>
      <w:r>
        <w:t>Type: activity</w:t>
      </w:r>
    </w:p>
    <w:p>
      <w:r>
        <w:t>Focus Area: literacy_read_aloud_2</w:t>
      </w:r>
    </w:p>
    <w:p>
      <w:r>
        <w:t>Short Description: Day 2 instruction for literacy, using the My Super Body book</w:t>
      </w:r>
    </w:p>
    <w:p>
      <w:pPr>
        <w:pStyle w:val="Heading2"/>
      </w:pPr>
      <w:r>
        <w:t>Read Aloud #2: Super Ears</w:t>
      </w:r>
    </w:p>
    <w:p>
      <w:r>
        <w:t>ID: 98233</w:t>
      </w:r>
    </w:p>
    <w:p>
      <w:r>
        <w:t>Type: activity</w:t>
      </w:r>
    </w:p>
    <w:p>
      <w:r>
        <w:t>Focus Area: literacy_read_aloud_2</w:t>
      </w:r>
    </w:p>
    <w:p>
      <w:r>
        <w:t>Short Description: Day 3 instruction for literacy, using the My Super Body book</w:t>
      </w:r>
    </w:p>
    <w:p>
      <w:pPr>
        <w:pStyle w:val="Heading2"/>
      </w:pPr>
      <w:r>
        <w:t>Read-Aloud #2 - Day 4: Marvelous Nose</w:t>
      </w:r>
    </w:p>
    <w:p>
      <w:r>
        <w:t>ID: 98234</w:t>
      </w:r>
    </w:p>
    <w:p>
      <w:r>
        <w:t>Type: activity</w:t>
      </w:r>
    </w:p>
    <w:p>
      <w:r>
        <w:t>Focus Area: literacy_read_aloud_2</w:t>
      </w:r>
    </w:p>
    <w:p>
      <w:r>
        <w:t>Short Description: Day 4 instruction for literacy, using the My Super Body book.</w:t>
      </w:r>
    </w:p>
    <w:p>
      <w:pPr>
        <w:pStyle w:val="Heading3"/>
      </w:pPr>
      <w:r>
        <w:t>Related Standards</w:t>
      </w:r>
    </w:p>
    <w:p>
      <w:r>
        <w:t>P-LC.1.a: Listening Comprehension</w:t>
      </w:r>
    </w:p>
    <w:p>
      <w:r>
        <w:t>LIT.5.a: Ability to Comprehend Story Elements from books</w:t>
      </w:r>
    </w:p>
    <w:p>
      <w:r>
        <w:t>LC.6.b: Purposeful Word Usage</w:t>
      </w:r>
    </w:p>
    <w:p>
      <w:pPr>
        <w:pStyle w:val="Heading2"/>
      </w:pPr>
      <w:r>
        <w:t>Read-Aloud #2 - Day 5: Super Mouth</w:t>
      </w:r>
    </w:p>
    <w:p>
      <w:r>
        <w:t>ID: 98235</w:t>
      </w:r>
    </w:p>
    <w:p>
      <w:r>
        <w:t>Type: activity</w:t>
      </w:r>
    </w:p>
    <w:p>
      <w:r>
        <w:t>Focus Area: literacy_read_aloud_2</w:t>
      </w:r>
    </w:p>
    <w:p>
      <w:r>
        <w:t>Short Description: Day 5 instruction for literacy, using the My Super Body book.</w:t>
      </w:r>
    </w:p>
    <w:p>
      <w:pPr>
        <w:pStyle w:val="Heading1"/>
      </w:pPr>
      <w:r>
        <w:t>STEAM</w:t>
      </w:r>
    </w:p>
    <w:p>
      <w:r>
        <w:t>ID: 19424</w:t>
      </w:r>
    </w:p>
    <w:p>
      <w:r>
        <w:t>Parent ID: 18868</w:t>
      </w:r>
    </w:p>
    <w:p>
      <w:r>
        <w:t>Program ID: 111</w:t>
      </w:r>
    </w:p>
    <w:p>
      <w:pPr>
        <w:pStyle w:val="Heading2"/>
      </w:pPr>
      <w:r>
        <w:t>Block Play</w:t>
      </w:r>
    </w:p>
    <w:p>
      <w:r>
        <w:t>ID: 98246</w:t>
      </w:r>
    </w:p>
    <w:p>
      <w:r>
        <w:t>Type: activity</w:t>
      </w:r>
    </w:p>
    <w:p>
      <w:r>
        <w:t>Focus Area: steam</w:t>
      </w:r>
    </w:p>
    <w:p>
      <w:r>
        <w:t>Short Description: STEAM activity involving building with blocks</w:t>
      </w:r>
    </w:p>
    <w:p>
      <w:pPr>
        <w:pStyle w:val="Heading3"/>
      </w:pPr>
      <w:r>
        <w:t>Related Standards</w:t>
      </w:r>
    </w:p>
    <w:p>
      <w:r>
        <w:t>MATH.9.c: Compare, compose and explore shapes</w:t>
      </w:r>
    </w:p>
    <w:p>
      <w:r>
        <w:t>MATH.9.a: Recognizes differences in shapes</w:t>
      </w:r>
    </w:p>
    <w:p>
      <w:r>
        <w:t>MATH.8.b: Application of Measurement</w:t>
      </w:r>
    </w:p>
    <w:p>
      <w:r>
        <w:t>P-SCI.5.c: 'Child analyzes results and makes conclusions'</w:t>
      </w:r>
    </w:p>
    <w:p>
      <w:r>
        <w:t>P-SCI.5.a: 'Child formulates hypotheses or predictions'</w:t>
      </w:r>
    </w:p>
    <w:p>
      <w:r>
        <w:t>MATH.9.b: Can describe shapes with basic language</w:t>
      </w:r>
    </w:p>
    <w:p>
      <w:pPr>
        <w:pStyle w:val="Heading2"/>
      </w:pPr>
      <w:r>
        <w:t>Construction Center</w:t>
      </w:r>
    </w:p>
    <w:p>
      <w:r>
        <w:t>ID: 98248</w:t>
      </w:r>
    </w:p>
    <w:p>
      <w:r>
        <w:t>Type: activity</w:t>
      </w:r>
    </w:p>
    <w:p>
      <w:r>
        <w:t>Focus Area: steam</w:t>
      </w:r>
    </w:p>
    <w:p>
      <w:r>
        <w:t>Short Description: STEAM activity involving building with blocks</w:t>
      </w:r>
    </w:p>
    <w:p>
      <w:pPr>
        <w:pStyle w:val="Heading1"/>
      </w:pPr>
      <w:r>
        <w:t>Music, Movement, and Transitions</w:t>
      </w:r>
    </w:p>
    <w:p>
      <w:r>
        <w:t>ID: 19425</w:t>
      </w:r>
    </w:p>
    <w:p>
      <w:r>
        <w:t>Parent ID: 18868</w:t>
      </w:r>
    </w:p>
    <w:p>
      <w:r>
        <w:t>Program ID: 111</w:t>
      </w:r>
    </w:p>
    <w:p>
      <w:pPr>
        <w:pStyle w:val="Heading3"/>
      </w:pPr>
      <w:r>
        <w:t>Related Standards</w:t>
      </w:r>
    </w:p>
    <w:p>
      <w:r>
        <w:t>IX.B.1.b: Follows Musical Instructions</w:t>
      </w:r>
    </w:p>
    <w:p>
      <w:r>
        <w:t>IX.B.1.c: Engages in Creative Expression through Music</w:t>
      </w:r>
    </w:p>
    <w:p>
      <w:r>
        <w:t>IX.B.2.a: Identify Rhythms and Beats</w:t>
      </w:r>
    </w:p>
    <w:p>
      <w:r>
        <w:t>IX.B.2.c: Choreographic Understanding</w:t>
      </w:r>
    </w:p>
    <w:p>
      <w:r>
        <w:t>IX.B.2.b: Express Emotion Through Dance</w:t>
      </w:r>
    </w:p>
    <w:p>
      <w:r>
        <w:t>IX.B.1.a: Demonstrates Rhythm and Beat Understanding</w:t>
      </w:r>
    </w:p>
    <w:p>
      <w:pPr>
        <w:pStyle w:val="Heading2"/>
      </w:pPr>
      <w:r>
        <w:t>Music, Movement, and Transitions (Theme 1, week 1)</w:t>
      </w:r>
    </w:p>
    <w:p>
      <w:r>
        <w:t>ID: 98250</w:t>
      </w:r>
    </w:p>
    <w:p>
      <w:r>
        <w:t>Type: activity</w:t>
      </w:r>
    </w:p>
    <w:p>
      <w:r>
        <w:t>Focus Area: music_movement_and_transitions</w:t>
      </w:r>
    </w:p>
    <w:p>
      <w:r>
        <w:t>Short Description: Ideas to create smooth transitions from one activity to another and to offer children movement opportunities throughout the day</w:t>
      </w:r>
    </w:p>
    <w:p>
      <w:pPr>
        <w:pStyle w:val="Heading1"/>
      </w:pPr>
      <w:r>
        <w:t>Digital Books</w:t>
      </w:r>
    </w:p>
    <w:p>
      <w:r>
        <w:t>ID: 18869</w:t>
      </w:r>
    </w:p>
    <w:p>
      <w:r>
        <w:t>Parent ID: 18868</w:t>
      </w:r>
    </w:p>
    <w:p>
      <w:r>
        <w:t>Program ID: 111</w:t>
      </w:r>
    </w:p>
    <w:p>
      <w:pPr>
        <w:pStyle w:val="Heading2"/>
      </w:pPr>
      <w:r>
        <w:t>Marvelous Me</w:t>
      </w:r>
    </w:p>
    <w:p>
      <w:r>
        <w:t>ID: 97462</w:t>
      </w:r>
    </w:p>
    <w:p>
      <w:r>
        <w:t>Type: book</w:t>
      </w:r>
    </w:p>
    <w:p>
      <w:r>
        <w:t>Focus Area: None</w:t>
      </w:r>
    </w:p>
    <w:p>
      <w:r>
        <w:t xml:space="preserve">Short Description: </w:t>
      </w:r>
    </w:p>
    <w:p>
      <w:pPr>
        <w:pStyle w:val="Heading2"/>
      </w:pPr>
      <w:r>
        <w:t>My Super Body</w:t>
      </w:r>
    </w:p>
    <w:p>
      <w:r>
        <w:t>ID: 97463</w:t>
      </w:r>
    </w:p>
    <w:p>
      <w:r>
        <w:t>Type: book</w:t>
      </w:r>
    </w:p>
    <w:p>
      <w:r>
        <w:t>Focus Area: None</w:t>
      </w:r>
    </w:p>
    <w:p>
      <w:r>
        <w:t xml:space="preserve">Short Description: </w:t>
      </w:r>
    </w:p>
    <w:p>
      <w:pPr>
        <w:pStyle w:val="Heading1"/>
      </w:pPr>
      <w:r>
        <w:t>Lesson Planners</w:t>
      </w:r>
    </w:p>
    <w:p>
      <w:r>
        <w:t>ID: 18870</w:t>
      </w:r>
    </w:p>
    <w:p>
      <w:r>
        <w:t>Parent ID: 18868</w:t>
      </w:r>
    </w:p>
    <w:p>
      <w:r>
        <w:t>Program ID: 111</w:t>
      </w:r>
    </w:p>
    <w:p>
      <w:pPr>
        <w:pStyle w:val="Heading1"/>
      </w:pPr>
      <w:r>
        <w:t>Email to Family</w:t>
      </w:r>
    </w:p>
    <w:p>
      <w:r>
        <w:t>ID: 18872</w:t>
      </w:r>
    </w:p>
    <w:p>
      <w:r>
        <w:t>Parent ID: 18868</w:t>
      </w:r>
    </w:p>
    <w:p>
      <w:r>
        <w:t>Program ID: 111</w:t>
      </w:r>
    </w:p>
    <w:p>
      <w:pPr>
        <w:pStyle w:val="Heading2"/>
      </w:pPr>
      <w:r>
        <w:t>Correo electrónico para la familia (español)</w:t>
      </w:r>
    </w:p>
    <w:p>
      <w:r>
        <w:t>ID: 97465</w:t>
      </w:r>
    </w:p>
    <w:p>
      <w:r>
        <w:t>Type: document</w:t>
      </w:r>
    </w:p>
    <w:p>
      <w:r>
        <w:t>Focus Area: None</w:t>
      </w:r>
    </w:p>
    <w:p>
      <w:r>
        <w:t xml:space="preserve">Short Description: </w:t>
      </w:r>
    </w:p>
    <w:p>
      <w:pPr>
        <w:pStyle w:val="Heading2"/>
      </w:pPr>
      <w:r>
        <w:t>Email to Family (English)</w:t>
      </w:r>
    </w:p>
    <w:p>
      <w:r>
        <w:t>ID: 97466</w:t>
      </w:r>
    </w:p>
    <w:p>
      <w:r>
        <w:t>Type: document</w:t>
      </w:r>
    </w:p>
    <w:p>
      <w:r>
        <w:t>Focus Area: None</w:t>
      </w:r>
    </w:p>
    <w:p>
      <w:r>
        <w:t xml:space="preserve">Short Description: </w:t>
      </w:r>
    </w:p>
    <w:p>
      <w:pPr>
        <w:pStyle w:val="Heading1"/>
      </w:pPr>
      <w:r>
        <w:t>Family Connections</w:t>
      </w:r>
    </w:p>
    <w:p>
      <w:r>
        <w:t>ID: 18873</w:t>
      </w:r>
    </w:p>
    <w:p>
      <w:r>
        <w:t>Parent ID: 18868</w:t>
      </w:r>
    </w:p>
    <w:p>
      <w:r>
        <w:t>Program ID: 111</w:t>
      </w:r>
    </w:p>
    <w:p>
      <w:pPr>
        <w:pStyle w:val="Heading2"/>
      </w:pPr>
      <w:r>
        <w:t>Physical Me Family Letter</w:t>
      </w:r>
    </w:p>
    <w:p>
      <w:r>
        <w:t>ID: 97467</w:t>
      </w:r>
    </w:p>
    <w:p>
      <w:r>
        <w:t>Type: document</w:t>
      </w:r>
    </w:p>
    <w:p>
      <w:r>
        <w:t>Focus Area: None</w:t>
      </w:r>
    </w:p>
    <w:p>
      <w:r>
        <w:t xml:space="preserve">Short Description: </w:t>
      </w:r>
    </w:p>
    <w:p>
      <w:pPr>
        <w:pStyle w:val="Heading1"/>
      </w:pPr>
      <w:r>
        <w:t>Greeting Circle</w:t>
      </w:r>
    </w:p>
    <w:p>
      <w:r>
        <w:t>ID: 19418</w:t>
      </w:r>
    </w:p>
    <w:p>
      <w:r>
        <w:t>Parent ID: 18868</w:t>
      </w:r>
    </w:p>
    <w:p>
      <w:r>
        <w:t>Program ID: 111</w:t>
      </w:r>
    </w:p>
    <w:p>
      <w:pPr>
        <w:pStyle w:val="Heading2"/>
      </w:pPr>
      <w:r>
        <w:t>Fernando Unite: Head, Shoulders, Knees and Toes</w:t>
      </w:r>
    </w:p>
    <w:p>
      <w:r>
        <w:t>ID: 97464</w:t>
      </w:r>
    </w:p>
    <w:p>
      <w:r>
        <w:t>Type: video</w:t>
      </w:r>
    </w:p>
    <w:p>
      <w:r>
        <w:t xml:space="preserve">Focus Area: </w:t>
      </w:r>
    </w:p>
    <w:p>
      <w:r>
        <w:t xml:space="preserve">Short Description: </w:t>
      </w:r>
    </w:p>
    <w:p>
      <w:pPr>
        <w:pStyle w:val="Heading3"/>
      </w:pPr>
      <w:r>
        <w:t>Related Standards</w:t>
      </w:r>
    </w:p>
    <w:p>
      <w:r>
        <w:t>P-SE.7.a: Demonstrates Empathy</w:t>
      </w:r>
    </w:p>
    <w:p>
      <w:r>
        <w:t>P-SE.3.a: Demonstrates Cooperative Play</w:t>
      </w:r>
    </w:p>
    <w:p>
      <w:r>
        <w:t>P-SE.11.a: Recognizing Family and Community Roles</w:t>
      </w:r>
    </w:p>
    <w:p>
      <w:pPr>
        <w:pStyle w:val="Heading2"/>
      </w:pPr>
      <w:r>
        <w:t>Greeting Circle</w:t>
      </w:r>
    </w:p>
    <w:p>
      <w:r>
        <w:t>ID: 98219</w:t>
      </w:r>
    </w:p>
    <w:p>
      <w:r>
        <w:t>Type: activity</w:t>
      </w:r>
    </w:p>
    <w:p>
      <w:r>
        <w:t>Focus Area: greeting_circle</w:t>
      </w:r>
    </w:p>
    <w:p>
      <w:r>
        <w:t>Short Description: Conscious Discipline Practices and Morning Message</w:t>
      </w:r>
    </w:p>
    <w:p>
      <w:pPr>
        <w:pStyle w:val="Heading1"/>
      </w:pPr>
      <w:r>
        <w:t>Inquiry and Exploration Centers</w:t>
      </w:r>
    </w:p>
    <w:p>
      <w:r>
        <w:t>ID: 19419</w:t>
      </w:r>
    </w:p>
    <w:p>
      <w:r>
        <w:t>Parent ID: 18868</w:t>
      </w:r>
    </w:p>
    <w:p>
      <w:r>
        <w:t>Program ID: 111</w:t>
      </w:r>
    </w:p>
    <w:p>
      <w:pPr>
        <w:pStyle w:val="Heading3"/>
      </w:pPr>
      <w:r>
        <w:t>Related Standards</w:t>
      </w:r>
    </w:p>
    <w:p>
      <w:r>
        <w:t>MATH.8.c: Comparison and Differentiation</w:t>
      </w:r>
    </w:p>
    <w:p>
      <w:r>
        <w:t>FS-1.a: Child can distinguish between different categories (i.e., color, size, shape).</w:t>
      </w:r>
    </w:p>
    <w:p>
      <w:r>
        <w:t>FS-1.b: Child can group objects or pictures based on shared characteristics.</w:t>
      </w:r>
    </w:p>
    <w:p>
      <w:r>
        <w:t>FS-1.c: Child can explain why they have grouped items in a particular way.</w:t>
      </w:r>
    </w:p>
    <w:p>
      <w:pPr>
        <w:pStyle w:val="Heading2"/>
      </w:pPr>
      <w:r>
        <w:t>Math Center</w:t>
      </w:r>
    </w:p>
    <w:p>
      <w:r>
        <w:t>ID: 98240</w:t>
      </w:r>
    </w:p>
    <w:p>
      <w:r>
        <w:t>Type: activity</w:t>
      </w:r>
    </w:p>
    <w:p>
      <w:r>
        <w:t>Focus Area: inquiry_and_exploration</w:t>
      </w:r>
    </w:p>
    <w:p>
      <w:r>
        <w:t>Short Description: Inquiry and Exploration center set up for Math</w:t>
      </w:r>
    </w:p>
    <w:p>
      <w:pPr>
        <w:pStyle w:val="Heading3"/>
      </w:pPr>
      <w:r>
        <w:t>Related Standards</w:t>
      </w:r>
    </w:p>
    <w:p>
      <w:r>
        <w:t>PMP.3.c: Child displays growing strength in small muscle groups</w:t>
      </w:r>
    </w:p>
    <w:p>
      <w:pPr>
        <w:pStyle w:val="Heading2"/>
      </w:pPr>
      <w:r>
        <w:t>Literacy Center</w:t>
      </w:r>
    </w:p>
    <w:p>
      <w:r>
        <w:t>ID: 98241</w:t>
      </w:r>
    </w:p>
    <w:p>
      <w:r>
        <w:t>Type: activity</w:t>
      </w:r>
    </w:p>
    <w:p>
      <w:r>
        <w:t>Focus Area: inquiry_and_exploration</w:t>
      </w:r>
    </w:p>
    <w:p>
      <w:r>
        <w:t>Short Description: Inquiry and Exploration center set up for Literacy</w:t>
      </w:r>
    </w:p>
    <w:p>
      <w:pPr>
        <w:pStyle w:val="Heading3"/>
      </w:pPr>
      <w:r>
        <w:t>Related Standards</w:t>
      </w:r>
    </w:p>
    <w:p>
      <w:r>
        <w:t>PMP.1.c: Child exhibits coordinated movements in relation to spatial awareness, including maneuvering around obstacles.</w:t>
      </w:r>
    </w:p>
    <w:p>
      <w:r>
        <w:t>P-SE.4.a: Shares toys and materials with other children during play.</w:t>
      </w:r>
    </w:p>
    <w:p>
      <w:r>
        <w:t>P-SE.4.c: Engages in group activities or games, cooperating with peers to achieve common goals.</w:t>
      </w:r>
    </w:p>
    <w:p>
      <w:pPr>
        <w:pStyle w:val="Heading2"/>
      </w:pPr>
      <w:r>
        <w:t>Gross Motor Center</w:t>
      </w:r>
    </w:p>
    <w:p>
      <w:r>
        <w:t>ID: 98242</w:t>
      </w:r>
    </w:p>
    <w:p>
      <w:r>
        <w:t>Type: activity</w:t>
      </w:r>
    </w:p>
    <w:p>
      <w:r>
        <w:t>Focus Area: inquiry_and_exploration</w:t>
      </w:r>
    </w:p>
    <w:p>
      <w:r>
        <w:t>Short Description: Inquiry and Exploration center set up for Gross Motor skills</w:t>
      </w:r>
    </w:p>
    <w:p>
      <w:pPr>
        <w:pStyle w:val="Heading3"/>
      </w:pPr>
      <w:r>
        <w:t>Related Standards</w:t>
      </w:r>
    </w:p>
    <w:p>
      <w:r>
        <w:t>PMP.1.b: Child shows significant improvements in muscle strength and can effectively handle objects like balls, hoops, or bicycles.</w:t>
      </w:r>
    </w:p>
    <w:p>
      <w:pPr>
        <w:pStyle w:val="Heading2"/>
      </w:pPr>
      <w:r>
        <w:t>Creativity Center</w:t>
      </w:r>
    </w:p>
    <w:p>
      <w:r>
        <w:t>ID: 98243</w:t>
      </w:r>
    </w:p>
    <w:p>
      <w:r>
        <w:t>Type: activity</w:t>
      </w:r>
    </w:p>
    <w:p>
      <w:r>
        <w:t>Focus Area: inquiry_and_exploration</w:t>
      </w:r>
    </w:p>
    <w:p>
      <w:r>
        <w:t>Short Description: Inquiry and Exploration center set up for Creativity</w:t>
      </w:r>
    </w:p>
    <w:p>
      <w:pPr>
        <w:pStyle w:val="Heading3"/>
      </w:pPr>
      <w:r>
        <w:t>Related Standards</w:t>
      </w:r>
    </w:p>
    <w:p>
      <w:r>
        <w:t>P-SCI.3.f: The child starts to analyze and reason out the differences and similarities of objects and phenomena through keen observation. They begin to understand the basic concept of comparing, enabling them to make more sophisticated analyses in the future.</w:t>
      </w:r>
    </w:p>
    <w:p>
      <w:r>
        <w:t>P-SCI.3.b: The child is able to differentiate between various objects and phenomena based on their observable characteristics such as size, color, shape, and texture. This skill builds the foundation for making comparisons and distinctions between different phenomena.</w:t>
      </w:r>
    </w:p>
    <w:p>
      <w:pPr>
        <w:pStyle w:val="Heading2"/>
      </w:pPr>
      <w:r>
        <w:t>Sensory Center</w:t>
      </w:r>
    </w:p>
    <w:p>
      <w:r>
        <w:t>ID: 98244</w:t>
      </w:r>
    </w:p>
    <w:p>
      <w:r>
        <w:t>Type: activity</w:t>
      </w:r>
    </w:p>
    <w:p>
      <w:r>
        <w:t>Focus Area: inquiry_and_exploration</w:t>
      </w:r>
    </w:p>
    <w:p>
      <w:r>
        <w:t>Short Description: Inquiry and Exploration center set up for Sensory</w:t>
      </w:r>
    </w:p>
    <w:p>
      <w:pPr>
        <w:pStyle w:val="Heading3"/>
      </w:pPr>
      <w:r>
        <w:t>Related Standards</w:t>
      </w:r>
    </w:p>
    <w:p>
      <w:r>
        <w:t>PMP.3.b: Child exhibits steady improvement in fine-motor tasks</w:t>
      </w:r>
    </w:p>
    <w:p>
      <w:r>
        <w:t>PMP.3.a: Child demonstrates accurate handling and manipulation of objects</w:t>
      </w:r>
    </w:p>
    <w:p>
      <w:r>
        <w:t>P-ATL.12.a: 'Child uses imaginative thinking to create new ideas or interpretations.'</w:t>
      </w:r>
    </w:p>
    <w:p>
      <w:r>
        <w:t>P-ATL.12.b: 'Child conveys ideas and emotions through various forms of art, drama, and play.'</w:t>
      </w:r>
    </w:p>
    <w:p>
      <w:pPr>
        <w:pStyle w:val="Heading2"/>
      </w:pPr>
      <w:r>
        <w:t>Writer's Center</w:t>
      </w:r>
    </w:p>
    <w:p>
      <w:r>
        <w:t>ID: 98245</w:t>
      </w:r>
    </w:p>
    <w:p>
      <w:r>
        <w:t>Type: activity</w:t>
      </w:r>
    </w:p>
    <w:p>
      <w:r>
        <w:t>Focus Area: inquiry_and_exploration</w:t>
      </w:r>
    </w:p>
    <w:p>
      <w:r>
        <w:t>Short Description: Inquiry and Exploration center set up for Writing skills</w:t>
      </w:r>
    </w:p>
    <w:p>
      <w:pPr>
        <w:pStyle w:val="Heading1"/>
      </w:pPr>
      <w:r>
        <w:t>Closing Circle</w:t>
      </w:r>
    </w:p>
    <w:p>
      <w:r>
        <w:t>ID: 19420</w:t>
      </w:r>
    </w:p>
    <w:p>
      <w:r>
        <w:t>Parent ID: 18868</w:t>
      </w:r>
    </w:p>
    <w:p>
      <w:r>
        <w:t>Program ID: 111</w:t>
      </w:r>
    </w:p>
    <w:p>
      <w:pPr>
        <w:pStyle w:val="Heading2"/>
      </w:pPr>
      <w:r>
        <w:t>Closing Circle - Day 1</w:t>
      </w:r>
    </w:p>
    <w:p>
      <w:r>
        <w:t>ID: 98256</w:t>
      </w:r>
    </w:p>
    <w:p>
      <w:r>
        <w:t>Type: activity</w:t>
      </w:r>
    </w:p>
    <w:p>
      <w:r>
        <w:t>Focus Area: closing_circle</w:t>
      </w:r>
    </w:p>
    <w:p>
      <w:r>
        <w:t>Short Description: Reflect on Daily Commitments made during Greeting Circle</w:t>
      </w:r>
    </w:p>
    <w:p>
      <w:pPr>
        <w:pStyle w:val="Heading2"/>
      </w:pPr>
      <w:r>
        <w:t>Closing Circle - Day 2</w:t>
      </w:r>
    </w:p>
    <w:p>
      <w:r>
        <w:t>ID: 98257</w:t>
      </w:r>
    </w:p>
    <w:p>
      <w:r>
        <w:t>Type: activity</w:t>
      </w:r>
    </w:p>
    <w:p>
      <w:r>
        <w:t>Focus Area: closing_circle</w:t>
      </w:r>
    </w:p>
    <w:p>
      <w:r>
        <w:t>Short Description: Reflect on Daily Commitments made during Greeting Circle</w:t>
      </w:r>
    </w:p>
    <w:p>
      <w:pPr>
        <w:pStyle w:val="Heading2"/>
      </w:pPr>
      <w:r>
        <w:t>Closing Circle - Day 3</w:t>
      </w:r>
    </w:p>
    <w:p>
      <w:r>
        <w:t>ID: 98258</w:t>
      </w:r>
    </w:p>
    <w:p>
      <w:r>
        <w:t>Type: activity</w:t>
      </w:r>
    </w:p>
    <w:p>
      <w:r>
        <w:t>Focus Area: closing_circle</w:t>
      </w:r>
    </w:p>
    <w:p>
      <w:r>
        <w:t>Short Description: Reflect on Daily Commitments made during Greeting Circle</w:t>
      </w:r>
    </w:p>
    <w:p>
      <w:pPr>
        <w:pStyle w:val="Heading2"/>
      </w:pPr>
      <w:r>
        <w:t>Closing Circle - Day 4</w:t>
      </w:r>
    </w:p>
    <w:p>
      <w:r>
        <w:t>ID: 98259</w:t>
      </w:r>
    </w:p>
    <w:p>
      <w:r>
        <w:t>Type: activity</w:t>
      </w:r>
    </w:p>
    <w:p>
      <w:r>
        <w:t>Focus Area: closing_circle</w:t>
      </w:r>
    </w:p>
    <w:p>
      <w:r>
        <w:t>Short Description: Reflect on Daily Commitments made during Greeting Circle</w:t>
      </w:r>
    </w:p>
    <w:p>
      <w:pPr>
        <w:pStyle w:val="Heading2"/>
      </w:pPr>
      <w:r>
        <w:t>Closing Circle - Day 5</w:t>
      </w:r>
    </w:p>
    <w:p>
      <w:r>
        <w:t>ID: 98260</w:t>
      </w:r>
    </w:p>
    <w:p>
      <w:r>
        <w:t>Type: activity</w:t>
      </w:r>
    </w:p>
    <w:p>
      <w:r>
        <w:t>Focus Area: closing_circle</w:t>
      </w:r>
    </w:p>
    <w:p>
      <w:r>
        <w:t>Short Description: Reflect on Daily Commitments made during Greeting Circle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