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C2ECE" w14:textId="77777777" w:rsidR="0060316E" w:rsidRPr="00E079EA" w:rsidRDefault="0060316E" w:rsidP="0060316E">
      <w:pPr>
        <w:jc w:val="center"/>
        <w:rPr>
          <w:rFonts w:ascii="Times New Roman" w:hAnsi="Times New Roman" w:cs="Times New Roman"/>
          <w:sz w:val="36"/>
          <w:szCs w:val="50"/>
        </w:rPr>
      </w:pPr>
    </w:p>
    <w:p w14:paraId="06C2C310" w14:textId="77777777" w:rsidR="0060316E" w:rsidRDefault="0060316E" w:rsidP="0060316E">
      <w:pPr>
        <w:jc w:val="center"/>
        <w:rPr>
          <w:rFonts w:ascii="Times New Roman" w:hAnsi="Times New Roman" w:cs="Times New Roman"/>
          <w:sz w:val="50"/>
          <w:szCs w:val="50"/>
        </w:rPr>
      </w:pPr>
    </w:p>
    <w:p w14:paraId="45FAB839" w14:textId="77777777" w:rsidR="0060316E" w:rsidRDefault="0060316E" w:rsidP="0060316E">
      <w:pPr>
        <w:jc w:val="center"/>
        <w:rPr>
          <w:rFonts w:ascii="Times New Roman" w:hAnsi="Times New Roman" w:cs="Times New Roman"/>
          <w:sz w:val="50"/>
          <w:szCs w:val="50"/>
        </w:rPr>
      </w:pPr>
    </w:p>
    <w:p w14:paraId="73350FBC" w14:textId="77777777" w:rsidR="0060316E" w:rsidRDefault="0060316E" w:rsidP="0060316E">
      <w:pPr>
        <w:jc w:val="center"/>
        <w:rPr>
          <w:rFonts w:ascii="Times New Roman" w:hAnsi="Times New Roman" w:cs="Times New Roman"/>
          <w:sz w:val="50"/>
          <w:szCs w:val="50"/>
        </w:rPr>
      </w:pPr>
    </w:p>
    <w:p w14:paraId="65871832" w14:textId="77777777" w:rsidR="0060316E" w:rsidRDefault="0060316E" w:rsidP="0060316E">
      <w:pPr>
        <w:jc w:val="center"/>
        <w:rPr>
          <w:rFonts w:ascii="Times New Roman" w:hAnsi="Times New Roman" w:cs="Times New Roman"/>
          <w:sz w:val="50"/>
          <w:szCs w:val="50"/>
        </w:rPr>
      </w:pPr>
    </w:p>
    <w:p w14:paraId="55950224" w14:textId="77777777" w:rsidR="0060316E" w:rsidRDefault="0060316E" w:rsidP="0060316E">
      <w:pPr>
        <w:jc w:val="center"/>
        <w:rPr>
          <w:rFonts w:ascii="Times New Roman" w:hAnsi="Times New Roman" w:cs="Times New Roman"/>
          <w:sz w:val="50"/>
          <w:szCs w:val="50"/>
        </w:rPr>
      </w:pPr>
    </w:p>
    <w:p w14:paraId="5B711F07" w14:textId="0AFF6F90" w:rsidR="0060316E" w:rsidRPr="0060316E" w:rsidRDefault="0060316E" w:rsidP="0060316E">
      <w:pPr>
        <w:jc w:val="center"/>
        <w:rPr>
          <w:rFonts w:ascii="Times New Roman" w:hAnsi="Times New Roman" w:cs="Times New Roman"/>
          <w:sz w:val="30"/>
          <w:szCs w:val="30"/>
        </w:rPr>
      </w:pPr>
      <w:r w:rsidRPr="0060316E">
        <w:rPr>
          <w:rFonts w:ascii="Times New Roman" w:hAnsi="Times New Roman" w:cs="Times New Roman"/>
          <w:sz w:val="30"/>
          <w:szCs w:val="30"/>
        </w:rPr>
        <w:t xml:space="preserve">Final Project for </w:t>
      </w:r>
      <w:proofErr w:type="spellStart"/>
      <w:r w:rsidRPr="0060316E">
        <w:rPr>
          <w:rFonts w:ascii="Times New Roman" w:hAnsi="Times New Roman" w:cs="Times New Roman"/>
          <w:sz w:val="30"/>
          <w:szCs w:val="30"/>
        </w:rPr>
        <w:t>EngLit</w:t>
      </w:r>
      <w:proofErr w:type="spellEnd"/>
      <w:r w:rsidRPr="0060316E">
        <w:rPr>
          <w:rFonts w:ascii="Times New Roman" w:hAnsi="Times New Roman" w:cs="Times New Roman"/>
          <w:sz w:val="30"/>
          <w:szCs w:val="30"/>
        </w:rPr>
        <w:t xml:space="preserve"> 0647:</w:t>
      </w:r>
    </w:p>
    <w:p w14:paraId="62DD84BC" w14:textId="0467983F" w:rsidR="0060316E" w:rsidRDefault="0060316E" w:rsidP="0060316E">
      <w:pPr>
        <w:jc w:val="center"/>
        <w:rPr>
          <w:rFonts w:ascii="Times New Roman" w:hAnsi="Times New Roman" w:cs="Times New Roman"/>
          <w:sz w:val="50"/>
          <w:szCs w:val="50"/>
        </w:rPr>
      </w:pPr>
      <w:r>
        <w:rPr>
          <w:rFonts w:ascii="Times New Roman" w:hAnsi="Times New Roman" w:cs="Times New Roman"/>
          <w:sz w:val="50"/>
          <w:szCs w:val="50"/>
        </w:rPr>
        <w:t>Harry Potter: The Text Adventure</w:t>
      </w:r>
    </w:p>
    <w:p w14:paraId="15484D74" w14:textId="675DA843" w:rsidR="0060316E" w:rsidRDefault="0060316E" w:rsidP="0060316E">
      <w:pPr>
        <w:jc w:val="center"/>
        <w:rPr>
          <w:rFonts w:ascii="Times New Roman" w:hAnsi="Times New Roman" w:cs="Times New Roman"/>
          <w:sz w:val="28"/>
          <w:szCs w:val="28"/>
        </w:rPr>
      </w:pPr>
      <w:r>
        <w:rPr>
          <w:rFonts w:ascii="Times New Roman" w:hAnsi="Times New Roman" w:cs="Times New Roman"/>
          <w:sz w:val="28"/>
          <w:szCs w:val="28"/>
        </w:rPr>
        <w:t>By Brandon Palonis</w:t>
      </w:r>
    </w:p>
    <w:p w14:paraId="0F0D03DC" w14:textId="0159C985" w:rsidR="00E079EA" w:rsidRDefault="00E079EA" w:rsidP="0060316E">
      <w:pPr>
        <w:jc w:val="center"/>
        <w:rPr>
          <w:rFonts w:ascii="Times New Roman" w:hAnsi="Times New Roman" w:cs="Times New Roman"/>
          <w:sz w:val="28"/>
          <w:szCs w:val="28"/>
        </w:rPr>
      </w:pPr>
    </w:p>
    <w:p w14:paraId="6C94A870" w14:textId="1E0EC894" w:rsidR="00E079EA" w:rsidRDefault="00E079EA" w:rsidP="0060316E">
      <w:pPr>
        <w:jc w:val="center"/>
        <w:rPr>
          <w:rFonts w:ascii="Times New Roman" w:hAnsi="Times New Roman" w:cs="Times New Roman"/>
          <w:sz w:val="28"/>
          <w:szCs w:val="28"/>
        </w:rPr>
      </w:pPr>
    </w:p>
    <w:p w14:paraId="38318665" w14:textId="5EFDA61C" w:rsidR="00E079EA" w:rsidRDefault="00E079EA" w:rsidP="0060316E">
      <w:pPr>
        <w:jc w:val="center"/>
        <w:rPr>
          <w:rFonts w:ascii="Times New Roman" w:hAnsi="Times New Roman" w:cs="Times New Roman"/>
          <w:sz w:val="28"/>
          <w:szCs w:val="28"/>
        </w:rPr>
      </w:pPr>
    </w:p>
    <w:p w14:paraId="43DA5CB5" w14:textId="2B23721C" w:rsidR="00E079EA" w:rsidRDefault="00E079EA" w:rsidP="0060316E">
      <w:pPr>
        <w:jc w:val="center"/>
        <w:rPr>
          <w:rFonts w:ascii="Times New Roman" w:hAnsi="Times New Roman" w:cs="Times New Roman"/>
          <w:sz w:val="28"/>
          <w:szCs w:val="28"/>
        </w:rPr>
      </w:pPr>
    </w:p>
    <w:p w14:paraId="09DD544C" w14:textId="0AF79CF6" w:rsidR="00E079EA" w:rsidRDefault="00E079EA" w:rsidP="0060316E">
      <w:pPr>
        <w:jc w:val="center"/>
        <w:rPr>
          <w:rFonts w:ascii="Times New Roman" w:hAnsi="Times New Roman" w:cs="Times New Roman"/>
          <w:sz w:val="28"/>
          <w:szCs w:val="28"/>
        </w:rPr>
      </w:pPr>
    </w:p>
    <w:p w14:paraId="584D496E" w14:textId="2806E66A" w:rsidR="00E079EA" w:rsidRDefault="00E079EA" w:rsidP="0060316E">
      <w:pPr>
        <w:jc w:val="center"/>
        <w:rPr>
          <w:rFonts w:ascii="Times New Roman" w:hAnsi="Times New Roman" w:cs="Times New Roman"/>
          <w:sz w:val="28"/>
          <w:szCs w:val="28"/>
        </w:rPr>
      </w:pPr>
    </w:p>
    <w:p w14:paraId="2BC2481A" w14:textId="5754CDE2" w:rsidR="00E079EA" w:rsidRDefault="00E079EA" w:rsidP="0060316E">
      <w:pPr>
        <w:jc w:val="center"/>
        <w:rPr>
          <w:rFonts w:ascii="Times New Roman" w:hAnsi="Times New Roman" w:cs="Times New Roman"/>
          <w:sz w:val="28"/>
          <w:szCs w:val="28"/>
        </w:rPr>
      </w:pPr>
    </w:p>
    <w:p w14:paraId="6B6B3908" w14:textId="0B77D142" w:rsidR="00E079EA" w:rsidRDefault="00E079EA" w:rsidP="0060316E">
      <w:pPr>
        <w:jc w:val="center"/>
        <w:rPr>
          <w:rFonts w:ascii="Times New Roman" w:hAnsi="Times New Roman" w:cs="Times New Roman"/>
          <w:sz w:val="28"/>
          <w:szCs w:val="28"/>
        </w:rPr>
      </w:pPr>
    </w:p>
    <w:p w14:paraId="0EA39371" w14:textId="345C0DF3" w:rsidR="00E079EA" w:rsidRDefault="00E079EA" w:rsidP="0060316E">
      <w:pPr>
        <w:jc w:val="center"/>
        <w:rPr>
          <w:rFonts w:ascii="Times New Roman" w:hAnsi="Times New Roman" w:cs="Times New Roman"/>
          <w:sz w:val="28"/>
          <w:szCs w:val="28"/>
        </w:rPr>
      </w:pPr>
    </w:p>
    <w:p w14:paraId="4A8FEA16" w14:textId="0E141A6C" w:rsidR="00E079EA" w:rsidRDefault="00E079EA" w:rsidP="0060316E">
      <w:pPr>
        <w:jc w:val="center"/>
        <w:rPr>
          <w:rFonts w:ascii="Times New Roman" w:hAnsi="Times New Roman" w:cs="Times New Roman"/>
          <w:sz w:val="28"/>
          <w:szCs w:val="28"/>
        </w:rPr>
      </w:pPr>
    </w:p>
    <w:p w14:paraId="34465F33" w14:textId="0ABF09B0" w:rsidR="00E079EA" w:rsidRDefault="00E079EA" w:rsidP="0060316E">
      <w:pPr>
        <w:jc w:val="center"/>
        <w:rPr>
          <w:rFonts w:ascii="Times New Roman" w:hAnsi="Times New Roman" w:cs="Times New Roman"/>
          <w:sz w:val="28"/>
          <w:szCs w:val="28"/>
        </w:rPr>
      </w:pPr>
    </w:p>
    <w:p w14:paraId="5DE35677" w14:textId="7578EF8A" w:rsidR="00E079EA" w:rsidRDefault="00E079EA" w:rsidP="0060316E">
      <w:pPr>
        <w:jc w:val="center"/>
        <w:rPr>
          <w:rFonts w:ascii="Times New Roman" w:hAnsi="Times New Roman" w:cs="Times New Roman"/>
          <w:sz w:val="28"/>
          <w:szCs w:val="28"/>
        </w:rPr>
      </w:pPr>
    </w:p>
    <w:p w14:paraId="791F96C8" w14:textId="4BE86B78" w:rsidR="00E079EA" w:rsidRDefault="00E079EA" w:rsidP="0060316E">
      <w:pPr>
        <w:jc w:val="center"/>
        <w:rPr>
          <w:rFonts w:ascii="Times New Roman" w:hAnsi="Times New Roman" w:cs="Times New Roman"/>
          <w:sz w:val="28"/>
          <w:szCs w:val="28"/>
        </w:rPr>
      </w:pPr>
    </w:p>
    <w:p w14:paraId="2E6FBB54" w14:textId="454D94E9" w:rsidR="00E079EA" w:rsidRDefault="00E079EA" w:rsidP="0060316E">
      <w:pPr>
        <w:jc w:val="center"/>
        <w:rPr>
          <w:rFonts w:ascii="Times New Roman" w:hAnsi="Times New Roman" w:cs="Times New Roman"/>
          <w:sz w:val="28"/>
          <w:szCs w:val="28"/>
        </w:rPr>
      </w:pPr>
      <w:r>
        <w:rPr>
          <w:rFonts w:ascii="Times New Roman" w:hAnsi="Times New Roman" w:cs="Times New Roman"/>
          <w:sz w:val="28"/>
          <w:szCs w:val="28"/>
        </w:rPr>
        <w:lastRenderedPageBreak/>
        <w:t>Table of Contents</w:t>
      </w:r>
    </w:p>
    <w:p w14:paraId="4C568D81" w14:textId="4F7F7E05" w:rsidR="00E079EA" w:rsidRDefault="005D27BC" w:rsidP="00E079EA">
      <w:pPr>
        <w:rPr>
          <w:rFonts w:ascii="Times New Roman" w:hAnsi="Times New Roman" w:cs="Times New Roman"/>
          <w:sz w:val="28"/>
          <w:szCs w:val="28"/>
        </w:rPr>
      </w:pPr>
      <w:proofErr w:type="gramStart"/>
      <w:r>
        <w:rPr>
          <w:rFonts w:ascii="Times New Roman" w:hAnsi="Times New Roman" w:cs="Times New Roman"/>
          <w:sz w:val="28"/>
          <w:szCs w:val="28"/>
        </w:rPr>
        <w:t xml:space="preserve">Analysis </w:t>
      </w:r>
      <w:r w:rsidR="00E079EA">
        <w:rPr>
          <w:rFonts w:ascii="Times New Roman" w:hAnsi="Times New Roman" w:cs="Times New Roman"/>
          <w:sz w:val="28"/>
          <w:szCs w:val="28"/>
        </w:rPr>
        <w:t xml:space="preserve"> …</w:t>
      </w:r>
      <w:proofErr w:type="gramEnd"/>
      <w:r w:rsidR="00E079EA">
        <w:rPr>
          <w:rFonts w:ascii="Times New Roman" w:hAnsi="Times New Roman" w:cs="Times New Roman"/>
          <w:sz w:val="28"/>
          <w:szCs w:val="28"/>
        </w:rPr>
        <w:t>……………………………………………………</w:t>
      </w:r>
      <w:r>
        <w:rPr>
          <w:rFonts w:ascii="Times New Roman" w:hAnsi="Times New Roman" w:cs="Times New Roman"/>
          <w:sz w:val="28"/>
          <w:szCs w:val="28"/>
        </w:rPr>
        <w:t>………………</w:t>
      </w:r>
      <w:r w:rsidR="004432F0">
        <w:rPr>
          <w:rFonts w:ascii="Times New Roman" w:hAnsi="Times New Roman" w:cs="Times New Roman"/>
          <w:sz w:val="28"/>
          <w:szCs w:val="28"/>
        </w:rPr>
        <w:t xml:space="preserve">   </w:t>
      </w:r>
      <w:r w:rsidR="00E079EA">
        <w:rPr>
          <w:rFonts w:ascii="Times New Roman" w:hAnsi="Times New Roman" w:cs="Times New Roman"/>
          <w:sz w:val="28"/>
          <w:szCs w:val="28"/>
        </w:rPr>
        <w:t xml:space="preserve"> 3</w:t>
      </w:r>
    </w:p>
    <w:p w14:paraId="28CB025E" w14:textId="37AD3C2D" w:rsidR="00E079EA" w:rsidRPr="00BB725C" w:rsidRDefault="00E079EA" w:rsidP="00E079EA">
      <w:pPr>
        <w:jc w:val="center"/>
        <w:rPr>
          <w:rFonts w:ascii="Times New Roman" w:hAnsi="Times New Roman" w:cs="Times New Roman"/>
          <w:sz w:val="30"/>
          <w:szCs w:val="30"/>
        </w:rPr>
      </w:pPr>
      <w:r w:rsidRPr="00BB725C">
        <w:rPr>
          <w:rFonts w:ascii="Times New Roman" w:hAnsi="Times New Roman" w:cs="Times New Roman"/>
          <w:sz w:val="30"/>
          <w:szCs w:val="30"/>
        </w:rPr>
        <w:br w:type="page"/>
      </w:r>
      <w:r w:rsidR="005D27BC">
        <w:rPr>
          <w:rFonts w:ascii="Times New Roman" w:hAnsi="Times New Roman" w:cs="Times New Roman"/>
          <w:sz w:val="30"/>
          <w:szCs w:val="30"/>
        </w:rPr>
        <w:lastRenderedPageBreak/>
        <w:t>Analysis</w:t>
      </w:r>
    </w:p>
    <w:p w14:paraId="2375DDBB" w14:textId="35C109A4" w:rsidR="00E079EA" w:rsidRDefault="00BB725C" w:rsidP="00907756">
      <w:pPr>
        <w:spacing w:after="0" w:line="480" w:lineRule="auto"/>
        <w:ind w:firstLine="720"/>
        <w:jc w:val="both"/>
        <w:rPr>
          <w:rFonts w:ascii="Times New Roman" w:hAnsi="Times New Roman" w:cs="Times New Roman"/>
        </w:rPr>
      </w:pPr>
      <w:r w:rsidRPr="005D27BC">
        <w:rPr>
          <w:rFonts w:ascii="Times New Roman" w:hAnsi="Times New Roman" w:cs="Times New Roman"/>
        </w:rPr>
        <w:t xml:space="preserve">The question </w:t>
      </w:r>
      <w:r w:rsidR="005D27BC" w:rsidRPr="005D27BC">
        <w:rPr>
          <w:rFonts w:ascii="Times New Roman" w:hAnsi="Times New Roman" w:cs="Times New Roman"/>
        </w:rPr>
        <w:t xml:space="preserve">of whether video games are </w:t>
      </w:r>
      <w:r w:rsidR="005D27BC">
        <w:rPr>
          <w:rFonts w:ascii="Times New Roman" w:hAnsi="Times New Roman" w:cs="Times New Roman"/>
        </w:rPr>
        <w:t xml:space="preserve">art is a hotly debated topic </w:t>
      </w:r>
      <w:r w:rsidR="002A61EB">
        <w:rPr>
          <w:rFonts w:ascii="Times New Roman" w:hAnsi="Times New Roman" w:cs="Times New Roman"/>
        </w:rPr>
        <w:t xml:space="preserve">among critics today. Proponents who disagree, like </w:t>
      </w:r>
      <w:r w:rsidR="00042538">
        <w:rPr>
          <w:rFonts w:ascii="Times New Roman" w:hAnsi="Times New Roman" w:cs="Times New Roman"/>
        </w:rPr>
        <w:t xml:space="preserve">film critic </w:t>
      </w:r>
      <w:r w:rsidR="002A61EB">
        <w:rPr>
          <w:rFonts w:ascii="Times New Roman" w:hAnsi="Times New Roman" w:cs="Times New Roman"/>
        </w:rPr>
        <w:t xml:space="preserve">Roger Ebert, </w:t>
      </w:r>
      <w:r w:rsidR="00042538">
        <w:rPr>
          <w:rFonts w:ascii="Times New Roman" w:hAnsi="Times New Roman" w:cs="Times New Roman"/>
        </w:rPr>
        <w:t>say</w:t>
      </w:r>
      <w:r w:rsidR="002A61EB">
        <w:rPr>
          <w:rFonts w:ascii="Times New Roman" w:hAnsi="Times New Roman" w:cs="Times New Roman"/>
        </w:rPr>
        <w:t xml:space="preserve"> that games are not an experience and are simply </w:t>
      </w:r>
      <w:r w:rsidR="00B713D3">
        <w:rPr>
          <w:rFonts w:ascii="Times New Roman" w:hAnsi="Times New Roman" w:cs="Times New Roman"/>
        </w:rPr>
        <w:t>an industry, and that gamers experience games through the lens of “profit participation</w:t>
      </w:r>
      <w:r w:rsidR="00CD4C21">
        <w:rPr>
          <w:rFonts w:ascii="Times New Roman" w:hAnsi="Times New Roman" w:cs="Times New Roman"/>
        </w:rPr>
        <w:t>.</w:t>
      </w:r>
      <w:r w:rsidR="00B713D3">
        <w:rPr>
          <w:rFonts w:ascii="Times New Roman" w:hAnsi="Times New Roman" w:cs="Times New Roman"/>
        </w:rPr>
        <w:t>”</w:t>
      </w:r>
      <w:r w:rsidR="00042538">
        <w:rPr>
          <w:rFonts w:ascii="Times New Roman" w:hAnsi="Times New Roman" w:cs="Times New Roman"/>
        </w:rPr>
        <w:t xml:space="preserve"> Ebert recounts sitting through a lecture </w:t>
      </w:r>
      <w:r w:rsidR="00925F92">
        <w:rPr>
          <w:rFonts w:ascii="Times New Roman" w:hAnsi="Times New Roman" w:cs="Times New Roman"/>
        </w:rPr>
        <w:t xml:space="preserve">by game designer </w:t>
      </w:r>
      <w:r w:rsidR="00925F92" w:rsidRPr="00925F92">
        <w:rPr>
          <w:rFonts w:ascii="Times New Roman" w:hAnsi="Times New Roman" w:cs="Times New Roman"/>
        </w:rPr>
        <w:t>Kellee Santiago</w:t>
      </w:r>
      <w:r w:rsidR="00925F92">
        <w:rPr>
          <w:rFonts w:ascii="Times New Roman" w:hAnsi="Times New Roman" w:cs="Times New Roman"/>
        </w:rPr>
        <w:t xml:space="preserve"> t</w:t>
      </w:r>
      <w:r w:rsidR="00042538">
        <w:rPr>
          <w:rFonts w:ascii="Times New Roman" w:hAnsi="Times New Roman" w:cs="Times New Roman"/>
        </w:rPr>
        <w:t>hat has the purpose of defending video games as art. After the argument has been made in the lecture, he feels validated by the fact the next slides contained the supposed six major areas of gaming “Development, Finance, Publishing, Marketing, Education, and Executive Management</w:t>
      </w:r>
      <w:r w:rsidR="003434ED">
        <w:rPr>
          <w:rFonts w:ascii="Times New Roman" w:hAnsi="Times New Roman" w:cs="Times New Roman"/>
        </w:rPr>
        <w:t>.</w:t>
      </w:r>
      <w:r w:rsidR="00042538">
        <w:rPr>
          <w:rFonts w:ascii="Times New Roman" w:hAnsi="Times New Roman" w:cs="Times New Roman"/>
        </w:rPr>
        <w:t>”</w:t>
      </w:r>
      <w:r w:rsidR="003434ED">
        <w:rPr>
          <w:rFonts w:ascii="Times New Roman" w:hAnsi="Times New Roman" w:cs="Times New Roman"/>
        </w:rPr>
        <w:t xml:space="preserve"> </w:t>
      </w:r>
      <w:r w:rsidR="00042538">
        <w:rPr>
          <w:rFonts w:ascii="Times New Roman" w:hAnsi="Times New Roman" w:cs="Times New Roman"/>
        </w:rPr>
        <w:t xml:space="preserve">He also believes that games are not </w:t>
      </w:r>
      <w:r w:rsidR="003434ED">
        <w:rPr>
          <w:rFonts w:ascii="Times New Roman" w:hAnsi="Times New Roman" w:cs="Times New Roman"/>
        </w:rPr>
        <w:t>art is because one “can win a game</w:t>
      </w:r>
      <w:r w:rsidR="00425188">
        <w:rPr>
          <w:rFonts w:ascii="Times New Roman" w:hAnsi="Times New Roman" w:cs="Times New Roman"/>
        </w:rPr>
        <w:t>,</w:t>
      </w:r>
      <w:r w:rsidR="003434ED">
        <w:rPr>
          <w:rFonts w:ascii="Times New Roman" w:hAnsi="Times New Roman" w:cs="Times New Roman"/>
        </w:rPr>
        <w:t>”</w:t>
      </w:r>
      <w:r w:rsidR="00425188">
        <w:rPr>
          <w:rFonts w:ascii="Times New Roman" w:hAnsi="Times New Roman" w:cs="Times New Roman"/>
        </w:rPr>
        <w:t xml:space="preserve"> and that the game has “rules, points, objectives, and an outcome.” He also says even games with an immersive story </w:t>
      </w:r>
      <w:r w:rsidR="00C942B8">
        <w:rPr>
          <w:rFonts w:ascii="Times New Roman" w:hAnsi="Times New Roman" w:cs="Times New Roman"/>
        </w:rPr>
        <w:t xml:space="preserve">cease to be games and are instead a representation of a story. </w:t>
      </w:r>
      <w:r w:rsidR="00CD4C21">
        <w:rPr>
          <w:rFonts w:ascii="Times New Roman" w:hAnsi="Times New Roman" w:cs="Times New Roman"/>
        </w:rPr>
        <w:t>“</w:t>
      </w:r>
      <w:r w:rsidR="00CD4C21" w:rsidRPr="00CD4C21">
        <w:rPr>
          <w:rFonts w:ascii="Times New Roman" w:hAnsi="Times New Roman" w:cs="Times New Roman"/>
        </w:rPr>
        <w:t>Santiago might cite a</w:t>
      </w:r>
      <w:r w:rsidR="00CD4C21">
        <w:rPr>
          <w:rFonts w:ascii="Times New Roman" w:hAnsi="Times New Roman" w:cs="Times New Roman"/>
        </w:rPr>
        <w:t>[n]</w:t>
      </w:r>
      <w:r w:rsidR="00CD4C21" w:rsidRPr="00CD4C21">
        <w:rPr>
          <w:rFonts w:ascii="Times New Roman" w:hAnsi="Times New Roman" w:cs="Times New Roman"/>
        </w:rPr>
        <w:t xml:space="preserve"> immersive game without points or rules, but I would say then it ceases to be a game</w:t>
      </w:r>
      <w:r w:rsidR="007F1868">
        <w:rPr>
          <w:rFonts w:ascii="Times New Roman" w:hAnsi="Times New Roman" w:cs="Times New Roman"/>
        </w:rPr>
        <w:t>…</w:t>
      </w:r>
      <w:r w:rsidR="00CD4C21" w:rsidRPr="00CD4C21">
        <w:rPr>
          <w:rFonts w:ascii="Times New Roman" w:hAnsi="Times New Roman" w:cs="Times New Roman"/>
        </w:rPr>
        <w:t>a novel, a play, dance, a film. Those are things you cannot win; you can only experience them</w:t>
      </w:r>
      <w:r w:rsidR="00C942B8">
        <w:rPr>
          <w:rFonts w:ascii="Times New Roman" w:hAnsi="Times New Roman" w:cs="Times New Roman"/>
        </w:rPr>
        <w:t>”</w:t>
      </w:r>
      <w:r w:rsidR="00CD4C21">
        <w:rPr>
          <w:rFonts w:ascii="Times New Roman" w:hAnsi="Times New Roman" w:cs="Times New Roman"/>
        </w:rPr>
        <w:t xml:space="preserve"> (Ebert). I would argue games are art for this very reason, they offer a representation of a story, but one in where the user is in control and the story is written as the user plays. The reason I wanted to make a game for my final is that I see the immersive potential in video games. Whereas as someone could read Harry Potter and experience Harry’s story as a secondhand account, in a game the players are Harry and they experience his story. </w:t>
      </w:r>
      <w:r w:rsidR="00C9655A">
        <w:rPr>
          <w:rFonts w:ascii="Times New Roman" w:hAnsi="Times New Roman" w:cs="Times New Roman"/>
        </w:rPr>
        <w:t xml:space="preserve">This is not to say that reading Harry’s story does not let the user connect with </w:t>
      </w:r>
      <w:r w:rsidR="009D7AC7">
        <w:rPr>
          <w:rFonts w:ascii="Times New Roman" w:hAnsi="Times New Roman" w:cs="Times New Roman"/>
        </w:rPr>
        <w:t>him but</w:t>
      </w:r>
      <w:r w:rsidR="00C9655A">
        <w:rPr>
          <w:rFonts w:ascii="Times New Roman" w:hAnsi="Times New Roman" w:cs="Times New Roman"/>
        </w:rPr>
        <w:t xml:space="preserve"> playing a game wherein the players are given the chance to perform an action like Harry</w:t>
      </w:r>
      <w:r w:rsidR="007F1868">
        <w:rPr>
          <w:rFonts w:ascii="Times New Roman" w:hAnsi="Times New Roman" w:cs="Times New Roman"/>
        </w:rPr>
        <w:t xml:space="preserve"> does</w:t>
      </w:r>
      <w:r w:rsidR="00C9655A">
        <w:rPr>
          <w:rFonts w:ascii="Times New Roman" w:hAnsi="Times New Roman" w:cs="Times New Roman"/>
        </w:rPr>
        <w:t xml:space="preserve"> allows them to experience his story from a whole new perspective.</w:t>
      </w:r>
    </w:p>
    <w:p w14:paraId="499BAC7F" w14:textId="1CFBB8A4" w:rsidR="009D7AC7" w:rsidRDefault="009D7AC7" w:rsidP="00907756">
      <w:pPr>
        <w:spacing w:after="0" w:line="480" w:lineRule="auto"/>
        <w:ind w:firstLine="720"/>
        <w:jc w:val="both"/>
        <w:rPr>
          <w:rFonts w:ascii="Times New Roman" w:hAnsi="Times New Roman" w:cs="Times New Roman"/>
        </w:rPr>
      </w:pPr>
      <w:r>
        <w:rPr>
          <w:rFonts w:ascii="Times New Roman" w:hAnsi="Times New Roman" w:cs="Times New Roman"/>
        </w:rPr>
        <w:t xml:space="preserve">Many fans and readers of Harry Potter have always experienced the series through a secondhand lens. We watch as Harry opens his first letter to Hogwarts and feel the excitement he feels when finds out he is a wizard. Rowling has written Harry as a relatable character throughout the books. He is not descended from royalty or the best in his class. He is an average child who is thrown into a destiny must bigger than himself. Lois Lowry, a writer for the </w:t>
      </w:r>
      <w:r w:rsidR="00907756">
        <w:rPr>
          <w:rFonts w:ascii="Times New Roman" w:hAnsi="Times New Roman" w:cs="Times New Roman"/>
        </w:rPr>
        <w:t>New York Times, says that “k</w:t>
      </w:r>
      <w:r w:rsidR="00907756" w:rsidRPr="00907756">
        <w:rPr>
          <w:rFonts w:ascii="Times New Roman" w:hAnsi="Times New Roman" w:cs="Times New Roman"/>
        </w:rPr>
        <w:t xml:space="preserve">ids are from the start such powerless people, and what adolescence is all about, really, is a search for power. Even in a </w:t>
      </w:r>
      <w:proofErr w:type="spellStart"/>
      <w:r w:rsidR="00907756" w:rsidRPr="00907756">
        <w:rPr>
          <w:rFonts w:ascii="Times New Roman" w:hAnsi="Times New Roman" w:cs="Times New Roman"/>
        </w:rPr>
        <w:t>Potteresque</w:t>
      </w:r>
      <w:proofErr w:type="spellEnd"/>
      <w:r w:rsidR="00907756" w:rsidRPr="00907756">
        <w:rPr>
          <w:rFonts w:ascii="Times New Roman" w:hAnsi="Times New Roman" w:cs="Times New Roman"/>
        </w:rPr>
        <w:t xml:space="preserve"> world there are the same things that exist in ordinary, unmagical life: the same uncertainties, missteps and pitfalls, the </w:t>
      </w:r>
      <w:r w:rsidR="00907756" w:rsidRPr="00907756">
        <w:rPr>
          <w:rFonts w:ascii="Times New Roman" w:hAnsi="Times New Roman" w:cs="Times New Roman"/>
        </w:rPr>
        <w:lastRenderedPageBreak/>
        <w:t>same mentors, villains, and conflicts between light and dar</w:t>
      </w:r>
      <w:r w:rsidR="00907756">
        <w:rPr>
          <w:rFonts w:ascii="Times New Roman" w:hAnsi="Times New Roman" w:cs="Times New Roman"/>
        </w:rPr>
        <w:t>k” (</w:t>
      </w:r>
      <w:r w:rsidR="008E1240">
        <w:rPr>
          <w:rFonts w:ascii="Times New Roman" w:hAnsi="Times New Roman" w:cs="Times New Roman"/>
        </w:rPr>
        <w:t>Times</w:t>
      </w:r>
      <w:r w:rsidR="00907756">
        <w:rPr>
          <w:rFonts w:ascii="Times New Roman" w:hAnsi="Times New Roman" w:cs="Times New Roman"/>
        </w:rPr>
        <w:t xml:space="preserve">). Harry appealed to his audience because, like all kids, he started powerless and attained power in his own fashion. Along the way, however, he experiences life: worrying about exams, uncertainty about love, and the longing for family to comfort him. Although the books contain magic at every turn, and at times otherworldly experiences, it is grounded </w:t>
      </w:r>
      <w:proofErr w:type="gramStart"/>
      <w:r w:rsidR="00907756">
        <w:rPr>
          <w:rFonts w:ascii="Times New Roman" w:hAnsi="Times New Roman" w:cs="Times New Roman"/>
        </w:rPr>
        <w:t>in reality because</w:t>
      </w:r>
      <w:proofErr w:type="gramEnd"/>
      <w:r w:rsidR="00907756">
        <w:rPr>
          <w:rFonts w:ascii="Times New Roman" w:hAnsi="Times New Roman" w:cs="Times New Roman"/>
        </w:rPr>
        <w:t xml:space="preserve"> Harry is as well. Transferring his journey to a game form works since Harry is already relatable to the audience, they can also follow his logic and make his decisions. Now not only is the audience able to interact with Harry’s story, they can understand what it is really like to be him.</w:t>
      </w:r>
    </w:p>
    <w:p w14:paraId="63DB1F90" w14:textId="0002E432" w:rsidR="00FF30B4" w:rsidRDefault="00433BC6" w:rsidP="00FF30B4">
      <w:pPr>
        <w:spacing w:after="0" w:line="480" w:lineRule="auto"/>
        <w:ind w:firstLine="720"/>
        <w:jc w:val="both"/>
        <w:rPr>
          <w:rFonts w:ascii="Times New Roman" w:hAnsi="Times New Roman" w:cs="Times New Roman"/>
        </w:rPr>
      </w:pPr>
      <w:r>
        <w:rPr>
          <w:rFonts w:ascii="Times New Roman" w:hAnsi="Times New Roman" w:cs="Times New Roman"/>
        </w:rPr>
        <w:t>The first level of the game</w:t>
      </w:r>
      <w:r w:rsidR="00FF30B4">
        <w:rPr>
          <w:rFonts w:ascii="Times New Roman" w:hAnsi="Times New Roman" w:cs="Times New Roman"/>
        </w:rPr>
        <w:t xml:space="preserve"> is a recreation of the scene wherein Harry meets Hagrid and receives his letter to Hogwarts. As the level starts, the game </w:t>
      </w:r>
      <w:r w:rsidR="009E7734">
        <w:rPr>
          <w:rFonts w:ascii="Times New Roman" w:hAnsi="Times New Roman" w:cs="Times New Roman"/>
        </w:rPr>
        <w:t>says,</w:t>
      </w:r>
      <w:r w:rsidR="00FF30B4">
        <w:rPr>
          <w:rFonts w:ascii="Times New Roman" w:hAnsi="Times New Roman" w:cs="Times New Roman"/>
        </w:rPr>
        <w:t xml:space="preserve"> “</w:t>
      </w:r>
      <w:r w:rsidR="00FF30B4" w:rsidRPr="00FF30B4">
        <w:rPr>
          <w:rFonts w:ascii="Times New Roman" w:hAnsi="Times New Roman" w:cs="Times New Roman"/>
        </w:rPr>
        <w:t>Forced into leaving Privet Drive</w:t>
      </w:r>
      <w:r>
        <w:rPr>
          <w:rFonts w:ascii="Times New Roman" w:hAnsi="Times New Roman" w:cs="Times New Roman"/>
        </w:rPr>
        <w:t xml:space="preserve"> by your aunt and uncle</w:t>
      </w:r>
      <w:r w:rsidR="00FF30B4" w:rsidRPr="00FF30B4">
        <w:rPr>
          <w:rFonts w:ascii="Times New Roman" w:hAnsi="Times New Roman" w:cs="Times New Roman"/>
        </w:rPr>
        <w:t xml:space="preserve"> because for once in your life you got a letter.</w:t>
      </w:r>
      <w:r w:rsidR="00FF30B4">
        <w:rPr>
          <w:rFonts w:ascii="Times New Roman" w:hAnsi="Times New Roman" w:cs="Times New Roman"/>
        </w:rPr>
        <w:t xml:space="preserve">” Here I establish to my audience immediately the situation Harry is in. He </w:t>
      </w:r>
      <w:r>
        <w:rPr>
          <w:rFonts w:ascii="Times New Roman" w:hAnsi="Times New Roman" w:cs="Times New Roman"/>
        </w:rPr>
        <w:t xml:space="preserve">has no control over his life because of his aunt and uncle and gets no letters or communication. Now that the audience has an insight into the </w:t>
      </w:r>
      <w:proofErr w:type="gramStart"/>
      <w:r w:rsidR="009E7734">
        <w:rPr>
          <w:rFonts w:ascii="Times New Roman" w:hAnsi="Times New Roman" w:cs="Times New Roman"/>
        </w:rPr>
        <w:t>character</w:t>
      </w:r>
      <w:proofErr w:type="gramEnd"/>
      <w:r>
        <w:rPr>
          <w:rFonts w:ascii="Times New Roman" w:hAnsi="Times New Roman" w:cs="Times New Roman"/>
        </w:rPr>
        <w:t xml:space="preserve"> they can properly empathize with him, and now they can attempt to make his decisions. Later t</w:t>
      </w:r>
      <w:r w:rsidR="00AC32B2">
        <w:rPr>
          <w:rFonts w:ascii="Times New Roman" w:hAnsi="Times New Roman" w:cs="Times New Roman"/>
        </w:rPr>
        <w:t>he dialogue prompts tell the user that Hagrid is handing them their letter to Hogwarts, and they can either type ‘take’ to take it, or type ‘</w:t>
      </w:r>
      <w:proofErr w:type="spellStart"/>
      <w:r w:rsidR="00AC32B2">
        <w:rPr>
          <w:rFonts w:ascii="Times New Roman" w:hAnsi="Times New Roman" w:cs="Times New Roman"/>
        </w:rPr>
        <w:t>noth</w:t>
      </w:r>
      <w:proofErr w:type="spellEnd"/>
      <w:r w:rsidR="00AC32B2">
        <w:rPr>
          <w:rFonts w:ascii="Times New Roman" w:hAnsi="Times New Roman" w:cs="Times New Roman"/>
        </w:rPr>
        <w:t>’ to do nothing. Now if the user empathized with Harry and wanted to see him accept his destiny</w:t>
      </w:r>
      <w:r w:rsidR="00842712">
        <w:rPr>
          <w:rFonts w:ascii="Times New Roman" w:hAnsi="Times New Roman" w:cs="Times New Roman"/>
        </w:rPr>
        <w:t xml:space="preserve">, they can take the letter, or if for whatever reason they did not, the game instead ends with a </w:t>
      </w:r>
      <w:r w:rsidR="002B2D38">
        <w:rPr>
          <w:rFonts w:ascii="Times New Roman" w:hAnsi="Times New Roman" w:cs="Times New Roman"/>
        </w:rPr>
        <w:t xml:space="preserve">slightly humorous ending that says Harry ends up going to a school for criminal boys. </w:t>
      </w:r>
      <w:r w:rsidR="00805C65">
        <w:rPr>
          <w:rFonts w:ascii="Times New Roman" w:hAnsi="Times New Roman" w:cs="Times New Roman"/>
        </w:rPr>
        <w:t xml:space="preserve">The act of being able to choose helps players take on the role as Harry, put themselves in his shoes, and then </w:t>
      </w:r>
      <w:proofErr w:type="gramStart"/>
      <w:r w:rsidR="00805C65">
        <w:rPr>
          <w:rFonts w:ascii="Times New Roman" w:hAnsi="Times New Roman" w:cs="Times New Roman"/>
        </w:rPr>
        <w:t>make a decision</w:t>
      </w:r>
      <w:proofErr w:type="gramEnd"/>
      <w:r w:rsidR="00805C65">
        <w:rPr>
          <w:rFonts w:ascii="Times New Roman" w:hAnsi="Times New Roman" w:cs="Times New Roman"/>
        </w:rPr>
        <w:t xml:space="preserve"> that they think Harry would make.</w:t>
      </w:r>
    </w:p>
    <w:p w14:paraId="09F90C89" w14:textId="311F3394" w:rsidR="009E7734" w:rsidRDefault="009E7734" w:rsidP="00FF30B4">
      <w:pPr>
        <w:spacing w:after="0" w:line="480" w:lineRule="auto"/>
        <w:ind w:firstLine="720"/>
        <w:jc w:val="both"/>
        <w:rPr>
          <w:rFonts w:ascii="Times New Roman" w:hAnsi="Times New Roman" w:cs="Times New Roman"/>
        </w:rPr>
      </w:pPr>
      <w:r>
        <w:rPr>
          <w:rFonts w:ascii="Times New Roman" w:hAnsi="Times New Roman" w:cs="Times New Roman"/>
        </w:rPr>
        <w:t xml:space="preserve">Writer Sam Liberty defines a </w:t>
      </w:r>
      <w:proofErr w:type="gramStart"/>
      <w:r>
        <w:rPr>
          <w:rFonts w:ascii="Times New Roman" w:hAnsi="Times New Roman" w:cs="Times New Roman"/>
        </w:rPr>
        <w:t>role playing</w:t>
      </w:r>
      <w:proofErr w:type="gramEnd"/>
      <w:r>
        <w:rPr>
          <w:rFonts w:ascii="Times New Roman" w:hAnsi="Times New Roman" w:cs="Times New Roman"/>
        </w:rPr>
        <w:t xml:space="preserve"> game as </w:t>
      </w:r>
      <w:r w:rsidR="000E6F73">
        <w:rPr>
          <w:rFonts w:ascii="Times New Roman" w:hAnsi="Times New Roman" w:cs="Times New Roman"/>
        </w:rPr>
        <w:t>games that “”</w:t>
      </w:r>
    </w:p>
    <w:p w14:paraId="150A7E33" w14:textId="197BFE67" w:rsidR="005A011F" w:rsidRDefault="005A011F" w:rsidP="00FF30B4">
      <w:pPr>
        <w:spacing w:after="0" w:line="480" w:lineRule="auto"/>
        <w:ind w:firstLine="720"/>
        <w:jc w:val="both"/>
        <w:rPr>
          <w:rFonts w:ascii="Times New Roman" w:hAnsi="Times New Roman" w:cs="Times New Roman"/>
        </w:rPr>
      </w:pPr>
      <w:r w:rsidRPr="005A011F">
        <w:rPr>
          <w:rFonts w:ascii="Times New Roman" w:hAnsi="Times New Roman" w:cs="Times New Roman"/>
        </w:rPr>
        <w:t>https://medium.com/@SA_Liberty/what-are-role-playing-games-even-how-are-they-that-50071c5552e2</w:t>
      </w:r>
      <w:bookmarkStart w:id="0" w:name="_GoBack"/>
      <w:bookmarkEnd w:id="0"/>
    </w:p>
    <w:p w14:paraId="197FDE2B" w14:textId="77777777" w:rsidR="009E7734" w:rsidRPr="005D27BC" w:rsidRDefault="009E7734" w:rsidP="00FF30B4">
      <w:pPr>
        <w:spacing w:after="0" w:line="480" w:lineRule="auto"/>
        <w:ind w:firstLine="720"/>
        <w:jc w:val="both"/>
        <w:rPr>
          <w:rFonts w:ascii="Times New Roman" w:hAnsi="Times New Roman" w:cs="Times New Roman"/>
        </w:rPr>
      </w:pPr>
    </w:p>
    <w:p w14:paraId="43A1015A" w14:textId="6A97D12E" w:rsidR="007B0315" w:rsidRPr="009E7734" w:rsidRDefault="00E079EA" w:rsidP="009E7734">
      <w:pPr>
        <w:rPr>
          <w:rFonts w:ascii="Times New Roman" w:hAnsi="Times New Roman" w:cs="Times New Roman"/>
        </w:rPr>
      </w:pPr>
      <w:r w:rsidRPr="005D27BC">
        <w:rPr>
          <w:rFonts w:ascii="Times New Roman" w:hAnsi="Times New Roman" w:cs="Times New Roman"/>
        </w:rPr>
        <w:br w:type="page"/>
      </w:r>
    </w:p>
    <w:p w14:paraId="140FE964" w14:textId="77777777" w:rsidR="007B0315" w:rsidRDefault="007B0315">
      <w:pPr>
        <w:rPr>
          <w:rFonts w:ascii="Times New Roman" w:hAnsi="Times New Roman" w:cs="Times New Roman"/>
          <w:sz w:val="36"/>
          <w:szCs w:val="36"/>
        </w:rPr>
      </w:pPr>
      <w:r>
        <w:rPr>
          <w:rFonts w:ascii="Times New Roman" w:hAnsi="Times New Roman" w:cs="Times New Roman"/>
          <w:sz w:val="36"/>
          <w:szCs w:val="36"/>
        </w:rPr>
        <w:lastRenderedPageBreak/>
        <w:br w:type="page"/>
      </w:r>
    </w:p>
    <w:p w14:paraId="7AB33744" w14:textId="4EECE8DA" w:rsidR="00E079EA" w:rsidRDefault="007B0315" w:rsidP="0060316E">
      <w:pPr>
        <w:jc w:val="center"/>
        <w:rPr>
          <w:rFonts w:ascii="Times New Roman" w:hAnsi="Times New Roman" w:cs="Times New Roman"/>
          <w:sz w:val="30"/>
          <w:szCs w:val="30"/>
        </w:rPr>
      </w:pPr>
      <w:r>
        <w:rPr>
          <w:rFonts w:ascii="Times New Roman" w:hAnsi="Times New Roman" w:cs="Times New Roman"/>
          <w:sz w:val="30"/>
          <w:szCs w:val="30"/>
        </w:rPr>
        <w:lastRenderedPageBreak/>
        <w:t>Works Cited</w:t>
      </w:r>
    </w:p>
    <w:p w14:paraId="71ADD054" w14:textId="2EEE7148" w:rsidR="00462895" w:rsidRDefault="00462895" w:rsidP="00462895">
      <w:pPr>
        <w:rPr>
          <w:rFonts w:ascii="Times New Roman" w:hAnsi="Times New Roman" w:cs="Times New Roman"/>
          <w:sz w:val="20"/>
          <w:szCs w:val="20"/>
        </w:rPr>
      </w:pPr>
      <w:r w:rsidRPr="00462895">
        <w:rPr>
          <w:rFonts w:ascii="Times New Roman" w:hAnsi="Times New Roman" w:cs="Times New Roman"/>
          <w:sz w:val="20"/>
          <w:szCs w:val="20"/>
        </w:rPr>
        <w:t>Ebert, Roger. “Video Games Can Never Be Art.” </w:t>
      </w:r>
      <w:r w:rsidRPr="00462895">
        <w:rPr>
          <w:rFonts w:ascii="Times New Roman" w:hAnsi="Times New Roman" w:cs="Times New Roman"/>
          <w:i/>
          <w:iCs/>
          <w:sz w:val="20"/>
          <w:szCs w:val="20"/>
        </w:rPr>
        <w:t>RogerEbert.com</w:t>
      </w:r>
      <w:r w:rsidRPr="00462895">
        <w:rPr>
          <w:rFonts w:ascii="Times New Roman" w:hAnsi="Times New Roman" w:cs="Times New Roman"/>
          <w:sz w:val="20"/>
          <w:szCs w:val="20"/>
        </w:rPr>
        <w:t xml:space="preserve">, Brian Grazer, 16 Apr. 2016, </w:t>
      </w:r>
      <w:hyperlink r:id="rId6" w:history="1">
        <w:r w:rsidR="000E6F73" w:rsidRPr="00BA7EC5">
          <w:rPr>
            <w:rStyle w:val="Hyperlink"/>
            <w:rFonts w:ascii="Times New Roman" w:hAnsi="Times New Roman" w:cs="Times New Roman"/>
            <w:sz w:val="20"/>
            <w:szCs w:val="20"/>
          </w:rPr>
          <w:t>www.rogerebert.com/rogers-journal/video-games-can-never-be-art</w:t>
        </w:r>
      </w:hyperlink>
      <w:r w:rsidRPr="00462895">
        <w:rPr>
          <w:rFonts w:ascii="Times New Roman" w:hAnsi="Times New Roman" w:cs="Times New Roman"/>
          <w:sz w:val="20"/>
          <w:szCs w:val="20"/>
        </w:rPr>
        <w:t>.</w:t>
      </w:r>
    </w:p>
    <w:p w14:paraId="2B1EBF74" w14:textId="5D2EFF71" w:rsidR="000E6F73" w:rsidRPr="00462895" w:rsidRDefault="000E6F73" w:rsidP="00462895">
      <w:pPr>
        <w:rPr>
          <w:rFonts w:ascii="Times New Roman" w:hAnsi="Times New Roman" w:cs="Times New Roman"/>
          <w:sz w:val="20"/>
          <w:szCs w:val="20"/>
        </w:rPr>
      </w:pPr>
      <w:r w:rsidRPr="000E6F73">
        <w:rPr>
          <w:rFonts w:ascii="Times New Roman" w:hAnsi="Times New Roman" w:cs="Times New Roman"/>
          <w:sz w:val="20"/>
          <w:szCs w:val="20"/>
        </w:rPr>
        <w:t xml:space="preserve">Liberty, Sam. “What </w:t>
      </w:r>
      <w:proofErr w:type="gramStart"/>
      <w:r w:rsidRPr="000E6F73">
        <w:rPr>
          <w:rFonts w:ascii="Times New Roman" w:hAnsi="Times New Roman" w:cs="Times New Roman"/>
          <w:sz w:val="20"/>
          <w:szCs w:val="20"/>
        </w:rPr>
        <w:t>Are</w:t>
      </w:r>
      <w:proofErr w:type="gramEnd"/>
      <w:r w:rsidRPr="000E6F73">
        <w:rPr>
          <w:rFonts w:ascii="Times New Roman" w:hAnsi="Times New Roman" w:cs="Times New Roman"/>
          <w:sz w:val="20"/>
          <w:szCs w:val="20"/>
        </w:rPr>
        <w:t xml:space="preserve"> Role Playing Games Even? How Are They That?” </w:t>
      </w:r>
      <w:r w:rsidRPr="000E6F73">
        <w:rPr>
          <w:rFonts w:ascii="Times New Roman" w:hAnsi="Times New Roman" w:cs="Times New Roman"/>
          <w:i/>
          <w:iCs/>
          <w:sz w:val="20"/>
          <w:szCs w:val="20"/>
        </w:rPr>
        <w:t>Medium.com</w:t>
      </w:r>
      <w:r w:rsidRPr="000E6F73">
        <w:rPr>
          <w:rFonts w:ascii="Times New Roman" w:hAnsi="Times New Roman" w:cs="Times New Roman"/>
          <w:sz w:val="20"/>
          <w:szCs w:val="20"/>
        </w:rPr>
        <w:t>, Medium, 15 Dec. 2017, medium.com/@SA_Liberty/what-are-role-playing-games-even-how-are-they-that-50071c5552e2.</w:t>
      </w:r>
    </w:p>
    <w:p w14:paraId="65CDA879" w14:textId="6C06987D" w:rsidR="007B0315" w:rsidRPr="00462895" w:rsidRDefault="00462895" w:rsidP="008E1240">
      <w:pPr>
        <w:rPr>
          <w:rFonts w:ascii="Times New Roman" w:hAnsi="Times New Roman" w:cs="Times New Roman"/>
          <w:sz w:val="20"/>
          <w:szCs w:val="20"/>
        </w:rPr>
      </w:pPr>
      <w:r w:rsidRPr="00462895">
        <w:rPr>
          <w:rFonts w:ascii="Times New Roman" w:hAnsi="Times New Roman" w:cs="Times New Roman"/>
          <w:color w:val="333333"/>
          <w:sz w:val="20"/>
          <w:szCs w:val="20"/>
          <w:shd w:val="clear" w:color="auto" w:fill="FFFFFF"/>
        </w:rPr>
        <w:t>Times, The New York. “A Round Table on Harry Potter.” </w:t>
      </w:r>
      <w:r w:rsidRPr="00462895">
        <w:rPr>
          <w:rFonts w:ascii="Times New Roman" w:hAnsi="Times New Roman" w:cs="Times New Roman"/>
          <w:i/>
          <w:iCs/>
          <w:color w:val="333333"/>
          <w:sz w:val="20"/>
          <w:szCs w:val="20"/>
          <w:shd w:val="clear" w:color="auto" w:fill="FFFFFF"/>
        </w:rPr>
        <w:t>The New York Times</w:t>
      </w:r>
      <w:r w:rsidRPr="00462895">
        <w:rPr>
          <w:rFonts w:ascii="Times New Roman" w:hAnsi="Times New Roman" w:cs="Times New Roman"/>
          <w:color w:val="333333"/>
          <w:sz w:val="20"/>
          <w:szCs w:val="20"/>
          <w:shd w:val="clear" w:color="auto" w:fill="FFFFFF"/>
        </w:rPr>
        <w:t>, The New York Times, 12 Aug. 2007, www.nytimes.com/2007/08/12/books/review/potter-roundtable.html.</w:t>
      </w:r>
    </w:p>
    <w:p w14:paraId="47A25D89" w14:textId="456AEDDF" w:rsidR="00E079EA" w:rsidRDefault="00E079EA" w:rsidP="00E079EA">
      <w:pPr>
        <w:jc w:val="center"/>
        <w:rPr>
          <w:rFonts w:ascii="Times New Roman" w:hAnsi="Times New Roman" w:cs="Times New Roman"/>
          <w:sz w:val="36"/>
          <w:szCs w:val="36"/>
        </w:rPr>
      </w:pPr>
      <w:r>
        <w:rPr>
          <w:rFonts w:ascii="Times New Roman" w:hAnsi="Times New Roman" w:cs="Times New Roman"/>
          <w:sz w:val="36"/>
          <w:szCs w:val="36"/>
        </w:rPr>
        <w:br w:type="page"/>
      </w:r>
      <w:r>
        <w:rPr>
          <w:rFonts w:ascii="Times New Roman" w:hAnsi="Times New Roman" w:cs="Times New Roman"/>
          <w:sz w:val="36"/>
          <w:szCs w:val="36"/>
        </w:rPr>
        <w:lastRenderedPageBreak/>
        <w:t>Instructions</w:t>
      </w:r>
    </w:p>
    <w:p w14:paraId="32346079" w14:textId="2E7AB3A4" w:rsidR="00E079EA" w:rsidRDefault="00BB725C" w:rsidP="00BB725C">
      <w:pPr>
        <w:jc w:val="center"/>
        <w:rPr>
          <w:rFonts w:ascii="Times New Roman" w:hAnsi="Times New Roman" w:cs="Times New Roman"/>
          <w:sz w:val="28"/>
          <w:szCs w:val="28"/>
        </w:rPr>
      </w:pPr>
      <w:r>
        <w:rPr>
          <w:rFonts w:ascii="Times New Roman" w:hAnsi="Times New Roman" w:cs="Times New Roman"/>
          <w:sz w:val="28"/>
          <w:szCs w:val="28"/>
        </w:rPr>
        <w:t>General Game Controls</w:t>
      </w:r>
    </w:p>
    <w:p w14:paraId="78B640B8" w14:textId="77777777" w:rsidR="00BB725C" w:rsidRPr="00BB725C" w:rsidRDefault="00BB725C" w:rsidP="00BB725C">
      <w:pPr>
        <w:rPr>
          <w:rFonts w:ascii="Times New Roman" w:hAnsi="Times New Roman" w:cs="Times New Roman"/>
          <w:sz w:val="28"/>
          <w:szCs w:val="28"/>
        </w:rPr>
      </w:pPr>
    </w:p>
    <w:sectPr w:rsidR="00BB725C" w:rsidRPr="00BB725C" w:rsidSect="0060316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CC684D" w14:textId="77777777" w:rsidR="001E01FC" w:rsidRDefault="001E01FC" w:rsidP="00E079EA">
      <w:pPr>
        <w:spacing w:after="0" w:line="240" w:lineRule="auto"/>
      </w:pPr>
      <w:r>
        <w:separator/>
      </w:r>
    </w:p>
  </w:endnote>
  <w:endnote w:type="continuationSeparator" w:id="0">
    <w:p w14:paraId="4E48528D" w14:textId="77777777" w:rsidR="001E01FC" w:rsidRDefault="001E01FC" w:rsidP="00E07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8480591"/>
      <w:docPartObj>
        <w:docPartGallery w:val="Page Numbers (Bottom of Page)"/>
        <w:docPartUnique/>
      </w:docPartObj>
    </w:sdtPr>
    <w:sdtEndPr>
      <w:rPr>
        <w:noProof/>
      </w:rPr>
    </w:sdtEndPr>
    <w:sdtContent>
      <w:p w14:paraId="1623AEBD" w14:textId="1DCF3FF0" w:rsidR="00E079EA" w:rsidRDefault="00E079E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5F26F9" w14:textId="77777777" w:rsidR="00E079EA" w:rsidRDefault="00E079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330994" w14:textId="77777777" w:rsidR="001E01FC" w:rsidRDefault="001E01FC" w:rsidP="00E079EA">
      <w:pPr>
        <w:spacing w:after="0" w:line="240" w:lineRule="auto"/>
      </w:pPr>
      <w:r>
        <w:separator/>
      </w:r>
    </w:p>
  </w:footnote>
  <w:footnote w:type="continuationSeparator" w:id="0">
    <w:p w14:paraId="76E644BA" w14:textId="77777777" w:rsidR="001E01FC" w:rsidRDefault="001E01FC" w:rsidP="00E079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16E"/>
    <w:rsid w:val="00042538"/>
    <w:rsid w:val="000E6F73"/>
    <w:rsid w:val="001E01FC"/>
    <w:rsid w:val="002A61EB"/>
    <w:rsid w:val="002B2D38"/>
    <w:rsid w:val="003434ED"/>
    <w:rsid w:val="00425188"/>
    <w:rsid w:val="00433BC6"/>
    <w:rsid w:val="004432F0"/>
    <w:rsid w:val="00462895"/>
    <w:rsid w:val="005A011F"/>
    <w:rsid w:val="005D27BC"/>
    <w:rsid w:val="0060316E"/>
    <w:rsid w:val="007B0315"/>
    <w:rsid w:val="007F1868"/>
    <w:rsid w:val="00805C65"/>
    <w:rsid w:val="00842712"/>
    <w:rsid w:val="008A4AF3"/>
    <w:rsid w:val="008E1240"/>
    <w:rsid w:val="00907756"/>
    <w:rsid w:val="00925F92"/>
    <w:rsid w:val="009D7AC7"/>
    <w:rsid w:val="009E7734"/>
    <w:rsid w:val="00A9320F"/>
    <w:rsid w:val="00AC32B2"/>
    <w:rsid w:val="00B713D3"/>
    <w:rsid w:val="00BB725C"/>
    <w:rsid w:val="00C3707D"/>
    <w:rsid w:val="00C942B8"/>
    <w:rsid w:val="00C9655A"/>
    <w:rsid w:val="00CD4C21"/>
    <w:rsid w:val="00DD73B9"/>
    <w:rsid w:val="00E079EA"/>
    <w:rsid w:val="00FF3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F65D1"/>
  <w15:chartTrackingRefBased/>
  <w15:docId w15:val="{F582084D-1B51-4EA6-9A9F-1EBB2656A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79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9EA"/>
  </w:style>
  <w:style w:type="paragraph" w:styleId="Footer">
    <w:name w:val="footer"/>
    <w:basedOn w:val="Normal"/>
    <w:link w:val="FooterChar"/>
    <w:uiPriority w:val="99"/>
    <w:unhideWhenUsed/>
    <w:rsid w:val="00E079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9EA"/>
  </w:style>
  <w:style w:type="character" w:styleId="Hyperlink">
    <w:name w:val="Hyperlink"/>
    <w:basedOn w:val="DefaultParagraphFont"/>
    <w:uiPriority w:val="99"/>
    <w:unhideWhenUsed/>
    <w:rsid w:val="000E6F73"/>
    <w:rPr>
      <w:color w:val="0563C1" w:themeColor="hyperlink"/>
      <w:u w:val="single"/>
    </w:rPr>
  </w:style>
  <w:style w:type="character" w:styleId="UnresolvedMention">
    <w:name w:val="Unresolved Mention"/>
    <w:basedOn w:val="DefaultParagraphFont"/>
    <w:uiPriority w:val="99"/>
    <w:semiHidden/>
    <w:unhideWhenUsed/>
    <w:rsid w:val="000E6F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91850">
      <w:bodyDiv w:val="1"/>
      <w:marLeft w:val="0"/>
      <w:marRight w:val="0"/>
      <w:marTop w:val="0"/>
      <w:marBottom w:val="0"/>
      <w:divBdr>
        <w:top w:val="none" w:sz="0" w:space="0" w:color="auto"/>
        <w:left w:val="none" w:sz="0" w:space="0" w:color="auto"/>
        <w:bottom w:val="none" w:sz="0" w:space="0" w:color="auto"/>
        <w:right w:val="none" w:sz="0" w:space="0" w:color="auto"/>
      </w:divBdr>
    </w:div>
    <w:div w:id="247156383">
      <w:bodyDiv w:val="1"/>
      <w:marLeft w:val="0"/>
      <w:marRight w:val="0"/>
      <w:marTop w:val="0"/>
      <w:marBottom w:val="0"/>
      <w:divBdr>
        <w:top w:val="none" w:sz="0" w:space="0" w:color="auto"/>
        <w:left w:val="none" w:sz="0" w:space="0" w:color="auto"/>
        <w:bottom w:val="none" w:sz="0" w:space="0" w:color="auto"/>
        <w:right w:val="none" w:sz="0" w:space="0" w:color="auto"/>
      </w:divBdr>
    </w:div>
    <w:div w:id="1611089812">
      <w:bodyDiv w:val="1"/>
      <w:marLeft w:val="0"/>
      <w:marRight w:val="0"/>
      <w:marTop w:val="0"/>
      <w:marBottom w:val="0"/>
      <w:divBdr>
        <w:top w:val="none" w:sz="0" w:space="0" w:color="auto"/>
        <w:left w:val="none" w:sz="0" w:space="0" w:color="auto"/>
        <w:bottom w:val="none" w:sz="0" w:space="0" w:color="auto"/>
        <w:right w:val="none" w:sz="0" w:space="0" w:color="auto"/>
      </w:divBdr>
      <w:divsChild>
        <w:div w:id="1022511792">
          <w:marLeft w:val="0"/>
          <w:marRight w:val="0"/>
          <w:marTop w:val="0"/>
          <w:marBottom w:val="0"/>
          <w:divBdr>
            <w:top w:val="none" w:sz="0" w:space="0" w:color="auto"/>
            <w:left w:val="none" w:sz="0" w:space="0" w:color="auto"/>
            <w:bottom w:val="none" w:sz="0" w:space="0" w:color="auto"/>
            <w:right w:val="none" w:sz="0" w:space="0" w:color="auto"/>
          </w:divBdr>
          <w:divsChild>
            <w:div w:id="146862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02746">
      <w:bodyDiv w:val="1"/>
      <w:marLeft w:val="0"/>
      <w:marRight w:val="0"/>
      <w:marTop w:val="0"/>
      <w:marBottom w:val="0"/>
      <w:divBdr>
        <w:top w:val="none" w:sz="0" w:space="0" w:color="auto"/>
        <w:left w:val="none" w:sz="0" w:space="0" w:color="auto"/>
        <w:bottom w:val="none" w:sz="0" w:space="0" w:color="auto"/>
        <w:right w:val="none" w:sz="0" w:space="0" w:color="auto"/>
      </w:divBdr>
      <w:divsChild>
        <w:div w:id="653879139">
          <w:marLeft w:val="0"/>
          <w:marRight w:val="0"/>
          <w:marTop w:val="0"/>
          <w:marBottom w:val="0"/>
          <w:divBdr>
            <w:top w:val="none" w:sz="0" w:space="0" w:color="auto"/>
            <w:left w:val="none" w:sz="0" w:space="0" w:color="auto"/>
            <w:bottom w:val="none" w:sz="0" w:space="0" w:color="auto"/>
            <w:right w:val="none" w:sz="0" w:space="0" w:color="auto"/>
          </w:divBdr>
          <w:divsChild>
            <w:div w:id="136467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ogerebert.com/rogers-journal/video-games-can-never-be-art"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7</Pages>
  <Words>808</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Palonis</dc:creator>
  <cp:keywords/>
  <dc:description/>
  <cp:lastModifiedBy>Brandon Palonis</cp:lastModifiedBy>
  <cp:revision>13</cp:revision>
  <dcterms:created xsi:type="dcterms:W3CDTF">2018-12-04T02:40:00Z</dcterms:created>
  <dcterms:modified xsi:type="dcterms:W3CDTF">2018-12-04T07:07:00Z</dcterms:modified>
</cp:coreProperties>
</file>