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BT353: Project Management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Fall 2018</w:t>
      </w:r>
    </w:p>
    <w:p w:rsidR="00000000" w:rsidDel="00000000" w:rsidP="00000000" w:rsidRDefault="00000000" w:rsidRPr="00000000" w14:paraId="00000003">
      <w:pPr>
        <w:rPr>
          <w:sz w:val="28"/>
          <w:szCs w:val="28"/>
        </w:rPr>
      </w:pPr>
      <w:r w:rsidDel="00000000" w:rsidR="00000000" w:rsidRPr="00000000">
        <w:rPr>
          <w:sz w:val="28"/>
          <w:szCs w:val="28"/>
          <w:rtl w:val="0"/>
        </w:rPr>
        <w:t xml:space="preserve">Dr. Dool</w:t>
      </w:r>
    </w:p>
    <w:p w:rsidR="00000000" w:rsidDel="00000000" w:rsidP="00000000" w:rsidRDefault="00000000" w:rsidRPr="00000000" w14:paraId="00000004">
      <w:pP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jc w:val="center"/>
        <w:rPr>
          <w:b w:val="1"/>
          <w:color w:val="1f3864"/>
          <w:sz w:val="28"/>
          <w:szCs w:val="28"/>
        </w:rPr>
      </w:pPr>
      <w:r w:rsidDel="00000000" w:rsidR="00000000" w:rsidRPr="00000000">
        <w:rPr>
          <w:b w:val="1"/>
          <w:color w:val="1f3864"/>
          <w:sz w:val="28"/>
          <w:szCs w:val="28"/>
          <w:rtl w:val="0"/>
        </w:rPr>
        <w:t xml:space="preserve">Governors Island Project Overview</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Class Section: C</w:t>
      </w:r>
    </w:p>
    <w:p w:rsidR="00000000" w:rsidDel="00000000" w:rsidP="00000000" w:rsidRDefault="00000000" w:rsidRPr="00000000" w14:paraId="0000000A">
      <w:pPr>
        <w:rPr>
          <w:b w:val="1"/>
        </w:rPr>
      </w:pPr>
      <w:r w:rsidDel="00000000" w:rsidR="00000000" w:rsidRPr="00000000">
        <w:rPr>
          <w:b w:val="1"/>
          <w:rtl w:val="0"/>
        </w:rPr>
        <w:t xml:space="preserve">Due: 11/9</w:t>
      </w:r>
    </w:p>
    <w:p w:rsidR="00000000" w:rsidDel="00000000" w:rsidP="00000000" w:rsidRDefault="00000000" w:rsidRPr="00000000" w14:paraId="0000000B">
      <w:pPr>
        <w:rPr>
          <w:b w:val="1"/>
        </w:rPr>
      </w:pPr>
      <w:r w:rsidDel="00000000" w:rsidR="00000000" w:rsidRPr="00000000">
        <w:rPr>
          <w:b w:val="1"/>
          <w:rtl w:val="0"/>
        </w:rPr>
        <w:t xml:space="preserve">Project Team #: 5</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Project Team Members: Pratim Patel, Liam King, Brandon Patton, Justin DeTone, Samuel Grinberg, Tarquin Bennett.</w:t>
      </w:r>
    </w:p>
    <w:p w:rsidR="00000000" w:rsidDel="00000000" w:rsidP="00000000" w:rsidRDefault="00000000" w:rsidRPr="00000000" w14:paraId="0000000E">
      <w:pPr>
        <w:rPr>
          <w:b w:val="1"/>
        </w:rPr>
      </w:pPr>
      <w:r w:rsidDel="00000000" w:rsidR="00000000" w:rsidRPr="00000000">
        <w:rPr>
          <w:b w:val="1"/>
          <w:rtl w:val="0"/>
        </w:rPr>
        <w:t xml:space="preserve"> </w:t>
      </w:r>
    </w:p>
    <w:p w:rsidR="00000000" w:rsidDel="00000000" w:rsidP="00000000" w:rsidRDefault="00000000" w:rsidRPr="00000000" w14:paraId="0000000F">
      <w:pPr>
        <w:rPr>
          <w:i w:val="1"/>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Our idea is to repurpose Governors Island into a concert venue. It will be an outdoor Amphitheatre capable of seating between 8400-9800 seats. We chose this because building an outdoor concert venue is a relatively low cost method of generating many different income streams. In addition to the concert venue, we will be building a parking garage, and we will also have concession stands in order to sell band merch, and food. We also plan on partnering up with different companies to add to our $100 million budget, allowing us to build more on the island and potentially bringing in more revenue in the long run. The combination of ticket sales, food and merch sales, and parking will be enough to recoup the amount of money invested, and with this idea we should be able to make the 50 million in 7 years. </w:t>
      </w:r>
    </w:p>
    <w:p w:rsidR="00000000" w:rsidDel="00000000" w:rsidP="00000000" w:rsidRDefault="00000000" w:rsidRPr="00000000" w14:paraId="00000011">
      <w:pPr>
        <w:rPr>
          <w:i w:val="1"/>
        </w:rPr>
      </w:pPr>
      <w:r w:rsidDel="00000000" w:rsidR="00000000" w:rsidRPr="00000000">
        <w:rPr>
          <w:i w:val="1"/>
          <w:rtl w:val="0"/>
        </w:rPr>
        <w:t xml:space="preserve"> </w:t>
      </w:r>
    </w:p>
    <w:p w:rsidR="00000000" w:rsidDel="00000000" w:rsidP="00000000" w:rsidRDefault="00000000" w:rsidRPr="00000000" w14:paraId="00000012">
      <w:pPr>
        <w:rPr>
          <w:b w:val="1"/>
        </w:rPr>
      </w:pPr>
      <w:r w:rsidDel="00000000" w:rsidR="00000000" w:rsidRPr="00000000">
        <w:rPr>
          <w:b w:val="1"/>
          <w:rtl w:val="0"/>
        </w:rPr>
        <w:t xml:space="preserve">Any challenges so far?</w:t>
      </w:r>
    </w:p>
    <w:p w:rsidR="00000000" w:rsidDel="00000000" w:rsidP="00000000" w:rsidRDefault="00000000" w:rsidRPr="00000000" w14:paraId="00000013">
      <w:pPr>
        <w:rPr/>
      </w:pPr>
      <w:r w:rsidDel="00000000" w:rsidR="00000000" w:rsidRPr="00000000">
        <w:rPr>
          <w:rtl w:val="0"/>
        </w:rPr>
        <w:t xml:space="preserve">The only challenges we have faced so far were agreeing on an idea and finalizing some of the finer details of the project, such as managing our budget and figuring out pricing.  Planning out the project fully from beginning to end is challenging alone, as it is hard to accurately account for how long each step in the project timeline would take, what resources we would need/use at each step, or what steps we will decide on changing as the project continues. Aside from that, we have not really struggled that much. We have not had trouble meeting deadlines or communicating with each other. We have used the allotted time for meeting up consistently.</w:t>
      </w:r>
    </w:p>
    <w:p w:rsidR="00000000" w:rsidDel="00000000" w:rsidP="00000000" w:rsidRDefault="00000000" w:rsidRPr="00000000" w14:paraId="00000014">
      <w:pPr>
        <w:rPr>
          <w:b w:val="1"/>
        </w:rPr>
      </w:pPr>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Any issues that need to be resolved for the project?</w:t>
      </w:r>
    </w:p>
    <w:p w:rsidR="00000000" w:rsidDel="00000000" w:rsidP="00000000" w:rsidRDefault="00000000" w:rsidRPr="00000000" w14:paraId="00000017">
      <w:pPr>
        <w:rPr/>
      </w:pPr>
      <w:r w:rsidDel="00000000" w:rsidR="00000000" w:rsidRPr="00000000">
        <w:rPr>
          <w:rtl w:val="0"/>
        </w:rPr>
        <w:t xml:space="preserve">In terms of the physical island itself, deciding where each part of the concert venue will be placed, although somewhat trivial, is an issue we continuously face as the project continues.  Different locations offer different benefits, as well as possible downsides. Besides this, </w:t>
      </w:r>
      <w:r w:rsidDel="00000000" w:rsidR="00000000" w:rsidRPr="00000000">
        <w:rPr>
          <w:rtl w:val="0"/>
        </w:rPr>
        <w:t xml:space="preserve">there are no pressing issues that need to be resolved for the project. Everything has been going fairly smoothly between team members and concerning the logistics of planning the project. As issues come up they will need to be dealt with in a professional and timely manner in order to preserve the success of the project.</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Team Charter Complete?</w:t>
      </w:r>
    </w:p>
    <w:p w:rsidR="00000000" w:rsidDel="00000000" w:rsidP="00000000" w:rsidRDefault="00000000" w:rsidRPr="00000000" w14:paraId="0000001A">
      <w:pPr>
        <w:rPr/>
      </w:pPr>
      <w:r w:rsidDel="00000000" w:rsidR="00000000" w:rsidRPr="00000000">
        <w:rPr>
          <w:rtl w:val="0"/>
        </w:rPr>
        <w:t xml:space="preserve">Our team charter has been completed on time and with plentiful information that accurately describe what has been asked of us. Each team member has had a chance to look at the charter and sign off on it in order to hold everyone accountable and ensure that everyone is on the same page.  Since communication and familiarity with all planning documents associated with the project are quite important, we have made sure the team is all familiar with what is expected of them and what we have agreed to provide in the project charter. Hopefully, this level of cooperation will continue all the way to completion of the project.</w:t>
      </w:r>
    </w:p>
    <w:p w:rsidR="00000000" w:rsidDel="00000000" w:rsidP="00000000" w:rsidRDefault="00000000" w:rsidRPr="00000000" w14:paraId="0000001B">
      <w:pPr>
        <w:rPr/>
      </w:pPr>
      <w:r w:rsidDel="00000000" w:rsidR="00000000" w:rsidRPr="00000000">
        <w:rPr>
          <w:b w:val="1"/>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