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17FFD" w14:textId="6BB57BCD" w:rsidR="00FE13EC" w:rsidRPr="00BA573D" w:rsidRDefault="00FE13EC" w:rsidP="00BA573D">
      <w:pPr>
        <w:spacing w:line="480" w:lineRule="auto"/>
        <w:rPr>
          <w:rFonts w:ascii="Avenir Next" w:hAnsi="Avenir Next" w:cs="Times New Roman"/>
          <w:sz w:val="22"/>
          <w:szCs w:val="22"/>
        </w:rPr>
      </w:pPr>
    </w:p>
    <w:p w14:paraId="5ED643A5" w14:textId="67AE06CE" w:rsidR="00FE13EC" w:rsidRPr="00711D07" w:rsidRDefault="00FE13EC" w:rsidP="00BA573D">
      <w:pPr>
        <w:spacing w:line="480" w:lineRule="auto"/>
        <w:jc w:val="center"/>
        <w:rPr>
          <w:rFonts w:ascii="Avenir Next" w:hAnsi="Avenir Next" w:cs="Times New Roman"/>
        </w:rPr>
      </w:pPr>
      <w:r w:rsidRPr="00711D07">
        <w:rPr>
          <w:rFonts w:ascii="Avenir Next" w:hAnsi="Avenir Next" w:cs="Times New Roman"/>
        </w:rPr>
        <w:t xml:space="preserve">Creating Project Documentation Plan </w:t>
      </w:r>
      <w:r w:rsidR="00F90614">
        <w:rPr>
          <w:rFonts w:ascii="Avenir Next" w:hAnsi="Avenir Next" w:cs="Times New Roman"/>
        </w:rPr>
        <w:t>with Metrics</w:t>
      </w:r>
    </w:p>
    <w:p w14:paraId="5CEE0215" w14:textId="77777777" w:rsidR="00FE13EC" w:rsidRPr="00711D07" w:rsidRDefault="00FE13EC" w:rsidP="00BA573D">
      <w:pPr>
        <w:spacing w:line="480" w:lineRule="auto"/>
        <w:jc w:val="center"/>
        <w:rPr>
          <w:rFonts w:ascii="Avenir Next" w:hAnsi="Avenir Next" w:cs="Times New Roman"/>
        </w:rPr>
      </w:pPr>
    </w:p>
    <w:p w14:paraId="31D2C41C" w14:textId="77777777" w:rsidR="00FE13EC" w:rsidRPr="00711D07" w:rsidRDefault="00FE13EC" w:rsidP="00BA573D">
      <w:pPr>
        <w:spacing w:line="480" w:lineRule="auto"/>
        <w:jc w:val="center"/>
        <w:rPr>
          <w:rFonts w:ascii="Avenir Next" w:hAnsi="Avenir Next" w:cs="Times New Roman"/>
        </w:rPr>
      </w:pPr>
    </w:p>
    <w:p w14:paraId="7DBA2FE6" w14:textId="77777777" w:rsidR="00FE13EC" w:rsidRPr="00711D07" w:rsidRDefault="00FE13EC" w:rsidP="00BA573D">
      <w:pPr>
        <w:spacing w:line="480" w:lineRule="auto"/>
        <w:jc w:val="center"/>
        <w:rPr>
          <w:rFonts w:ascii="Avenir Next" w:hAnsi="Avenir Next" w:cs="Times New Roman"/>
        </w:rPr>
      </w:pPr>
    </w:p>
    <w:p w14:paraId="6ACC8091" w14:textId="77777777" w:rsidR="00FE13EC" w:rsidRPr="00711D07" w:rsidRDefault="00FE13EC" w:rsidP="00BA573D">
      <w:pPr>
        <w:spacing w:line="480" w:lineRule="auto"/>
        <w:rPr>
          <w:rFonts w:ascii="Avenir Next" w:hAnsi="Avenir Next" w:cs="Times New Roman"/>
        </w:rPr>
      </w:pPr>
    </w:p>
    <w:p w14:paraId="426D17D0" w14:textId="77777777" w:rsidR="00FE13EC" w:rsidRPr="00711D07" w:rsidRDefault="00FE13EC" w:rsidP="00BA573D">
      <w:pPr>
        <w:spacing w:line="480" w:lineRule="auto"/>
        <w:jc w:val="center"/>
        <w:rPr>
          <w:rFonts w:ascii="Avenir Next" w:hAnsi="Avenir Next" w:cs="Times New Roman"/>
        </w:rPr>
      </w:pPr>
      <w:r w:rsidRPr="00711D07">
        <w:rPr>
          <w:rFonts w:ascii="Avenir Next" w:hAnsi="Avenir Next" w:cs="Times New Roman"/>
        </w:rPr>
        <w:t>Brandon Lau</w:t>
      </w:r>
    </w:p>
    <w:p w14:paraId="6E375802" w14:textId="77777777" w:rsidR="00FE13EC" w:rsidRPr="00711D07" w:rsidRDefault="00FE13EC" w:rsidP="00BA573D">
      <w:pPr>
        <w:spacing w:line="480" w:lineRule="auto"/>
        <w:jc w:val="center"/>
        <w:rPr>
          <w:rFonts w:ascii="Avenir Next" w:hAnsi="Avenir Next" w:cs="Times New Roman"/>
        </w:rPr>
      </w:pPr>
    </w:p>
    <w:p w14:paraId="5C382F93" w14:textId="77777777" w:rsidR="00FE13EC" w:rsidRPr="00711D07" w:rsidRDefault="00FE13EC" w:rsidP="00BA573D">
      <w:pPr>
        <w:spacing w:line="480" w:lineRule="auto"/>
        <w:jc w:val="center"/>
        <w:rPr>
          <w:rFonts w:ascii="Avenir Next" w:hAnsi="Avenir Next" w:cs="Times New Roman"/>
        </w:rPr>
      </w:pPr>
    </w:p>
    <w:p w14:paraId="7285F523" w14:textId="77777777" w:rsidR="00FE13EC" w:rsidRPr="00711D07" w:rsidRDefault="00FE13EC" w:rsidP="00BA573D">
      <w:pPr>
        <w:spacing w:line="480" w:lineRule="auto"/>
        <w:jc w:val="center"/>
        <w:rPr>
          <w:rFonts w:ascii="Avenir Next" w:hAnsi="Avenir Next" w:cs="Times New Roman"/>
        </w:rPr>
      </w:pPr>
    </w:p>
    <w:p w14:paraId="181A3EA5" w14:textId="77777777" w:rsidR="00FE13EC" w:rsidRPr="00711D07" w:rsidRDefault="00FE13EC" w:rsidP="00BA573D">
      <w:pPr>
        <w:spacing w:line="480" w:lineRule="auto"/>
        <w:jc w:val="center"/>
        <w:rPr>
          <w:rFonts w:ascii="Avenir Next" w:hAnsi="Avenir Next" w:cs="Times New Roman"/>
        </w:rPr>
      </w:pPr>
    </w:p>
    <w:p w14:paraId="169BD1C3" w14:textId="46B576D3" w:rsidR="00FE13EC" w:rsidRPr="00711D07" w:rsidRDefault="00FE13EC" w:rsidP="00BA573D">
      <w:pPr>
        <w:spacing w:line="480" w:lineRule="auto"/>
        <w:jc w:val="center"/>
        <w:rPr>
          <w:rFonts w:ascii="Avenir Next" w:hAnsi="Avenir Next" w:cs="Times New Roman"/>
        </w:rPr>
      </w:pPr>
      <w:r w:rsidRPr="00711D07">
        <w:rPr>
          <w:rFonts w:ascii="Avenir Next" w:hAnsi="Avenir Next" w:cs="Times New Roman"/>
        </w:rPr>
        <w:t>UCR Extension: Technical Communication – Managing Content Projects (MGT X424.1)</w:t>
      </w:r>
    </w:p>
    <w:p w14:paraId="1FC43F19" w14:textId="1D2FF49C" w:rsidR="00FE13EC" w:rsidRPr="00BA573D" w:rsidRDefault="00FE13EC" w:rsidP="00BA573D">
      <w:pPr>
        <w:spacing w:line="480" w:lineRule="auto"/>
        <w:rPr>
          <w:rFonts w:ascii="Avenir Next" w:hAnsi="Avenir Next" w:cs="Times New Roman"/>
          <w:sz w:val="22"/>
          <w:szCs w:val="22"/>
        </w:rPr>
      </w:pPr>
      <w:r w:rsidRPr="00BA573D">
        <w:rPr>
          <w:rFonts w:ascii="Avenir Next" w:hAnsi="Avenir Next" w:cs="Times New Roman"/>
          <w:sz w:val="22"/>
          <w:szCs w:val="22"/>
        </w:rPr>
        <w:br w:type="page"/>
      </w:r>
    </w:p>
    <w:p w14:paraId="5B908819" w14:textId="5D7A3B1F" w:rsidR="004104F4" w:rsidRPr="00BA573D" w:rsidRDefault="00FE13EC" w:rsidP="00BA573D">
      <w:pPr>
        <w:pStyle w:val="ListParagraph"/>
        <w:numPr>
          <w:ilvl w:val="0"/>
          <w:numId w:val="2"/>
        </w:numPr>
        <w:spacing w:line="480" w:lineRule="auto"/>
        <w:rPr>
          <w:rFonts w:ascii="Avenir Next" w:hAnsi="Avenir Next" w:cs="Times New Roman"/>
          <w:sz w:val="22"/>
          <w:szCs w:val="22"/>
        </w:rPr>
      </w:pPr>
      <w:r w:rsidRPr="00BA573D">
        <w:rPr>
          <w:rFonts w:ascii="Avenir Next" w:hAnsi="Avenir Next" w:cs="Times New Roman"/>
          <w:sz w:val="22"/>
          <w:szCs w:val="22"/>
        </w:rPr>
        <w:lastRenderedPageBreak/>
        <w:t>PLAN</w:t>
      </w:r>
    </w:p>
    <w:p w14:paraId="353AF824" w14:textId="59D3622F" w:rsidR="00FE13EC" w:rsidRPr="00BA573D" w:rsidRDefault="00FE13EC" w:rsidP="00BA573D">
      <w:pPr>
        <w:pStyle w:val="ListParagraph"/>
        <w:numPr>
          <w:ilvl w:val="1"/>
          <w:numId w:val="2"/>
        </w:numPr>
        <w:spacing w:line="480" w:lineRule="auto"/>
        <w:rPr>
          <w:rFonts w:ascii="Avenir Next" w:hAnsi="Avenir Next" w:cs="Times New Roman"/>
          <w:sz w:val="22"/>
          <w:szCs w:val="22"/>
        </w:rPr>
      </w:pPr>
      <w:r w:rsidRPr="00BA573D">
        <w:rPr>
          <w:rFonts w:ascii="Avenir Next" w:hAnsi="Avenir Next" w:cs="Times New Roman"/>
          <w:sz w:val="22"/>
          <w:szCs w:val="22"/>
        </w:rPr>
        <w:t>Background</w:t>
      </w:r>
    </w:p>
    <w:p w14:paraId="1D6A8B94" w14:textId="3CDA92DC" w:rsidR="00FE13EC" w:rsidRPr="00BA573D" w:rsidRDefault="00FE13EC"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t xml:space="preserve">The project </w:t>
      </w:r>
      <w:r w:rsidR="00DA223D" w:rsidRPr="00BA573D">
        <w:rPr>
          <w:rFonts w:ascii="Avenir Next" w:hAnsi="Avenir Next" w:cs="Times New Roman"/>
          <w:sz w:val="22"/>
          <w:szCs w:val="22"/>
        </w:rPr>
        <w:t xml:space="preserve">requires two teams, who will be working to improve the user interface of the </w:t>
      </w:r>
      <w:r w:rsidR="00863021" w:rsidRPr="00BA573D">
        <w:rPr>
          <w:rFonts w:ascii="Avenir Next" w:hAnsi="Avenir Next" w:cs="Times New Roman"/>
          <w:sz w:val="22"/>
          <w:szCs w:val="22"/>
        </w:rPr>
        <w:t>Blue Cross and Blue Shield of Louisiana</w:t>
      </w:r>
      <w:r w:rsidR="00DA223D" w:rsidRPr="00BA573D">
        <w:rPr>
          <w:rFonts w:ascii="Avenir Next" w:hAnsi="Avenir Next" w:cs="Times New Roman"/>
          <w:sz w:val="22"/>
          <w:szCs w:val="22"/>
        </w:rPr>
        <w:t xml:space="preserve"> iOS mobile application.</w:t>
      </w:r>
      <w:r w:rsidR="00EA6711" w:rsidRPr="00BA573D">
        <w:rPr>
          <w:rFonts w:ascii="Avenir Next" w:hAnsi="Avenir Next" w:cs="Times New Roman"/>
          <w:sz w:val="22"/>
          <w:szCs w:val="22"/>
        </w:rPr>
        <w:t xml:space="preserve"> The user interface will </w:t>
      </w:r>
      <w:r w:rsidR="00863021" w:rsidRPr="00BA573D">
        <w:rPr>
          <w:rFonts w:ascii="Avenir Next" w:hAnsi="Avenir Next" w:cs="Times New Roman"/>
          <w:sz w:val="22"/>
          <w:szCs w:val="22"/>
        </w:rPr>
        <w:t xml:space="preserve">now show an interactive map that BCBSLA members can now use to see open COVID-19 testing sites in different parts of Louisiana and also receive updates as to which testing sites will accept BCBSLA members. This is to encourage members to get tested for COVID-19 so that as a community, people can work together to slow down the spread of the coronavirus. The app must include a tutorial of how to use the interactive map as well as finding available testing sites. </w:t>
      </w:r>
    </w:p>
    <w:p w14:paraId="2840DE29" w14:textId="29CAC9D8" w:rsidR="00FA2277" w:rsidRPr="00BA573D" w:rsidRDefault="00FA2277" w:rsidP="00BA573D">
      <w:pPr>
        <w:pStyle w:val="ListParagraph"/>
        <w:numPr>
          <w:ilvl w:val="1"/>
          <w:numId w:val="2"/>
        </w:numPr>
        <w:spacing w:line="480" w:lineRule="auto"/>
        <w:rPr>
          <w:rFonts w:ascii="Avenir Next" w:hAnsi="Avenir Next" w:cs="Times New Roman"/>
          <w:sz w:val="22"/>
          <w:szCs w:val="22"/>
        </w:rPr>
      </w:pPr>
      <w:r w:rsidRPr="00BA573D">
        <w:rPr>
          <w:rFonts w:ascii="Avenir Next" w:hAnsi="Avenir Next" w:cs="Times New Roman"/>
          <w:sz w:val="22"/>
          <w:szCs w:val="22"/>
        </w:rPr>
        <w:t>Objectives</w:t>
      </w:r>
    </w:p>
    <w:p w14:paraId="63AE257B" w14:textId="7BDBF09B" w:rsidR="00FA2277" w:rsidRPr="00BA573D" w:rsidRDefault="00FA2277"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t>Project must be finished by August 31, 2020</w:t>
      </w:r>
    </w:p>
    <w:p w14:paraId="0AA245D1" w14:textId="1D02C7AA" w:rsidR="00FA2277" w:rsidRPr="00BA573D" w:rsidRDefault="00FA2277"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t>The project team will develop new skills in the area of UX design as well as documentation and ArcGIS configurations for the mobile map</w:t>
      </w:r>
    </w:p>
    <w:p w14:paraId="470D627E" w14:textId="29AEE751" w:rsidR="00152A8E" w:rsidRPr="00BA573D" w:rsidRDefault="00152A8E" w:rsidP="00BA573D">
      <w:pPr>
        <w:pStyle w:val="ListParagraph"/>
        <w:numPr>
          <w:ilvl w:val="1"/>
          <w:numId w:val="2"/>
        </w:numPr>
        <w:spacing w:line="480" w:lineRule="auto"/>
        <w:rPr>
          <w:rFonts w:ascii="Avenir Next" w:hAnsi="Avenir Next" w:cs="Times New Roman"/>
          <w:sz w:val="22"/>
          <w:szCs w:val="22"/>
        </w:rPr>
      </w:pPr>
      <w:r w:rsidRPr="00BA573D">
        <w:rPr>
          <w:rFonts w:ascii="Avenir Next" w:hAnsi="Avenir Next" w:cs="Times New Roman"/>
          <w:sz w:val="22"/>
          <w:szCs w:val="22"/>
        </w:rPr>
        <w:t>Deliverables</w:t>
      </w:r>
    </w:p>
    <w:p w14:paraId="234A2427" w14:textId="77777777" w:rsidR="00152A8E" w:rsidRPr="00BA573D" w:rsidRDefault="00152A8E"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t>Update to current BCBSLA mobile app</w:t>
      </w:r>
    </w:p>
    <w:p w14:paraId="1E78DA54" w14:textId="77777777" w:rsidR="00FA2277" w:rsidRPr="00BA573D" w:rsidRDefault="00FA2277"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t>Tutorial for using updated map</w:t>
      </w:r>
    </w:p>
    <w:p w14:paraId="0D1A166A" w14:textId="77777777" w:rsidR="00FA2277" w:rsidRPr="00BA573D" w:rsidRDefault="00FA2277"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t>Accurate locations for open COVID-19 testing sites on mobile map</w:t>
      </w:r>
    </w:p>
    <w:p w14:paraId="35ECDCBA" w14:textId="457F1647" w:rsidR="00152A8E" w:rsidRPr="00BA573D" w:rsidRDefault="00152A8E" w:rsidP="00BA573D">
      <w:pPr>
        <w:pStyle w:val="ListParagraph"/>
        <w:numPr>
          <w:ilvl w:val="1"/>
          <w:numId w:val="2"/>
        </w:numPr>
        <w:spacing w:line="480" w:lineRule="auto"/>
        <w:rPr>
          <w:rFonts w:ascii="Avenir Next" w:hAnsi="Avenir Next" w:cs="Times New Roman"/>
          <w:sz w:val="22"/>
          <w:szCs w:val="22"/>
        </w:rPr>
      </w:pPr>
      <w:r w:rsidRPr="00BA573D">
        <w:rPr>
          <w:rFonts w:ascii="Avenir Next" w:hAnsi="Avenir Next" w:cs="Times New Roman"/>
          <w:sz w:val="22"/>
          <w:szCs w:val="22"/>
        </w:rPr>
        <w:t xml:space="preserve"> </w:t>
      </w:r>
      <w:r w:rsidR="000517A0" w:rsidRPr="00BA573D">
        <w:rPr>
          <w:rFonts w:ascii="Avenir Next" w:hAnsi="Avenir Next" w:cs="Times New Roman"/>
          <w:sz w:val="22"/>
          <w:szCs w:val="22"/>
        </w:rPr>
        <w:t>Assumptions</w:t>
      </w:r>
    </w:p>
    <w:p w14:paraId="37867A82" w14:textId="596520F8" w:rsidR="000517A0" w:rsidRPr="00BA573D" w:rsidRDefault="000517A0"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lastRenderedPageBreak/>
        <w:t>Project team members will have all the resources available to them to make this project a success</w:t>
      </w:r>
    </w:p>
    <w:p w14:paraId="62E47895" w14:textId="74C9613D" w:rsidR="000517A0" w:rsidRDefault="000517A0" w:rsidP="00BA573D">
      <w:pPr>
        <w:pStyle w:val="ListParagraph"/>
        <w:numPr>
          <w:ilvl w:val="2"/>
          <w:numId w:val="2"/>
        </w:numPr>
        <w:spacing w:line="480" w:lineRule="auto"/>
        <w:rPr>
          <w:rFonts w:ascii="Avenir Next" w:hAnsi="Avenir Next" w:cs="Times New Roman"/>
          <w:sz w:val="22"/>
          <w:szCs w:val="22"/>
        </w:rPr>
      </w:pPr>
      <w:r w:rsidRPr="00BA573D">
        <w:rPr>
          <w:rFonts w:ascii="Avenir Next" w:hAnsi="Avenir Next" w:cs="Times New Roman"/>
          <w:sz w:val="22"/>
          <w:szCs w:val="22"/>
        </w:rPr>
        <w:t>Other material and resource costs will stay constant throughout the project</w:t>
      </w:r>
    </w:p>
    <w:p w14:paraId="79299F40" w14:textId="77777777" w:rsidR="00182DC0" w:rsidRPr="00BA573D" w:rsidRDefault="00182DC0" w:rsidP="00182DC0">
      <w:pPr>
        <w:pStyle w:val="ListParagraph"/>
        <w:numPr>
          <w:ilvl w:val="0"/>
          <w:numId w:val="3"/>
        </w:numPr>
        <w:spacing w:line="480" w:lineRule="auto"/>
        <w:rPr>
          <w:rFonts w:ascii="Avenir Next" w:hAnsi="Avenir Next" w:cs="Times New Roman"/>
          <w:sz w:val="22"/>
          <w:szCs w:val="22"/>
        </w:rPr>
      </w:pPr>
      <w:r w:rsidRPr="00BA573D">
        <w:rPr>
          <w:rFonts w:ascii="Avenir Next" w:hAnsi="Avenir Next" w:cs="Times New Roman"/>
          <w:sz w:val="22"/>
          <w:szCs w:val="22"/>
        </w:rPr>
        <w:t>Prerequisites</w:t>
      </w:r>
    </w:p>
    <w:p w14:paraId="4CCF5642" w14:textId="77777777" w:rsidR="00182DC0" w:rsidRDefault="00182DC0" w:rsidP="00182DC0">
      <w:pPr>
        <w:pStyle w:val="ListParagraph"/>
        <w:numPr>
          <w:ilvl w:val="2"/>
          <w:numId w:val="2"/>
        </w:numPr>
        <w:spacing w:line="480" w:lineRule="auto"/>
        <w:rPr>
          <w:rFonts w:ascii="Avenir Next" w:hAnsi="Avenir Next" w:cs="Times New Roman"/>
          <w:sz w:val="22"/>
          <w:szCs w:val="22"/>
        </w:rPr>
      </w:pPr>
      <w:r>
        <w:rPr>
          <w:rFonts w:ascii="Avenir Next" w:hAnsi="Avenir Next" w:cs="Times New Roman"/>
          <w:sz w:val="22"/>
          <w:szCs w:val="22"/>
        </w:rPr>
        <w:t>Project briefing to discuss tasks required of each member working on the project</w:t>
      </w:r>
    </w:p>
    <w:p w14:paraId="492CED21" w14:textId="77777777" w:rsidR="00182DC0" w:rsidRDefault="00182DC0" w:rsidP="00182DC0">
      <w:pPr>
        <w:pStyle w:val="ListParagraph"/>
        <w:numPr>
          <w:ilvl w:val="2"/>
          <w:numId w:val="2"/>
        </w:numPr>
        <w:spacing w:line="480" w:lineRule="auto"/>
        <w:rPr>
          <w:rFonts w:ascii="Avenir Next" w:hAnsi="Avenir Next" w:cs="Times New Roman"/>
          <w:sz w:val="22"/>
          <w:szCs w:val="22"/>
        </w:rPr>
      </w:pPr>
      <w:r>
        <w:rPr>
          <w:rFonts w:ascii="Avenir Next" w:hAnsi="Avenir Next" w:cs="Times New Roman"/>
          <w:sz w:val="22"/>
          <w:szCs w:val="22"/>
        </w:rPr>
        <w:t>Final approval of project by Project Manager</w:t>
      </w:r>
    </w:p>
    <w:p w14:paraId="5B91EBF2" w14:textId="77777777" w:rsidR="00182DC0" w:rsidRDefault="00182DC0" w:rsidP="00182DC0">
      <w:pPr>
        <w:pStyle w:val="ListParagraph"/>
        <w:numPr>
          <w:ilvl w:val="2"/>
          <w:numId w:val="2"/>
        </w:numPr>
        <w:spacing w:line="480" w:lineRule="auto"/>
        <w:rPr>
          <w:rFonts w:ascii="Avenir Next" w:hAnsi="Avenir Next" w:cs="Times New Roman"/>
          <w:sz w:val="22"/>
          <w:szCs w:val="22"/>
        </w:rPr>
      </w:pPr>
      <w:r>
        <w:rPr>
          <w:rFonts w:ascii="Avenir Next" w:hAnsi="Avenir Next" w:cs="Times New Roman"/>
          <w:sz w:val="22"/>
          <w:szCs w:val="22"/>
        </w:rPr>
        <w:t>Brainstorming session and delegation of duties for each team member</w:t>
      </w:r>
    </w:p>
    <w:p w14:paraId="6CA460FC" w14:textId="6DBF4290" w:rsidR="00182DC0" w:rsidRDefault="00182DC0" w:rsidP="00182DC0">
      <w:pPr>
        <w:pStyle w:val="ListParagraph"/>
        <w:numPr>
          <w:ilvl w:val="1"/>
          <w:numId w:val="2"/>
        </w:numPr>
        <w:spacing w:line="480" w:lineRule="auto"/>
        <w:rPr>
          <w:rFonts w:ascii="Avenir Next" w:hAnsi="Avenir Next" w:cs="Times New Roman"/>
          <w:sz w:val="22"/>
          <w:szCs w:val="22"/>
        </w:rPr>
      </w:pPr>
      <w:r>
        <w:rPr>
          <w:rFonts w:ascii="Avenir Next" w:hAnsi="Avenir Next" w:cs="Times New Roman"/>
          <w:sz w:val="22"/>
          <w:szCs w:val="22"/>
        </w:rPr>
        <w:t>Risks</w:t>
      </w:r>
    </w:p>
    <w:p w14:paraId="5D697BDB" w14:textId="79E95624" w:rsidR="00182DC0" w:rsidRDefault="00182DC0" w:rsidP="00182DC0">
      <w:pPr>
        <w:pStyle w:val="ListParagraph"/>
        <w:numPr>
          <w:ilvl w:val="2"/>
          <w:numId w:val="2"/>
        </w:numPr>
        <w:spacing w:line="480" w:lineRule="auto"/>
        <w:rPr>
          <w:rFonts w:ascii="Avenir Next" w:hAnsi="Avenir Next" w:cs="Times New Roman"/>
          <w:sz w:val="22"/>
          <w:szCs w:val="22"/>
        </w:rPr>
      </w:pPr>
      <w:r>
        <w:rPr>
          <w:rFonts w:ascii="Avenir Next" w:hAnsi="Avenir Next" w:cs="Times New Roman"/>
          <w:sz w:val="22"/>
          <w:szCs w:val="22"/>
        </w:rPr>
        <w:t>Project revision: change in purpose of certain features in BCBSLA mobile app</w:t>
      </w:r>
    </w:p>
    <w:p w14:paraId="079AAEAC" w14:textId="3AC165ED" w:rsidR="00182DC0" w:rsidRPr="00182DC0" w:rsidRDefault="00182DC0" w:rsidP="00182DC0">
      <w:pPr>
        <w:pStyle w:val="ListParagraph"/>
        <w:numPr>
          <w:ilvl w:val="3"/>
          <w:numId w:val="2"/>
        </w:numPr>
        <w:spacing w:line="480" w:lineRule="auto"/>
        <w:rPr>
          <w:rFonts w:ascii="Avenir Next" w:hAnsi="Avenir Next" w:cs="Times New Roman"/>
          <w:sz w:val="22"/>
          <w:szCs w:val="22"/>
        </w:rPr>
      </w:pPr>
      <w:r>
        <w:rPr>
          <w:rFonts w:ascii="Avenir Next" w:hAnsi="Avenir Next" w:cs="Times New Roman"/>
          <w:sz w:val="22"/>
          <w:szCs w:val="22"/>
        </w:rPr>
        <w:t>IMPACT: Redoing work on ArcGIS map configurations and design, rewriting policies and tutorial for updated features on app.</w:t>
      </w:r>
    </w:p>
    <w:p w14:paraId="75B4E51F" w14:textId="01ECF25E" w:rsidR="00711D07" w:rsidRDefault="00711D07" w:rsidP="00711D07">
      <w:pPr>
        <w:pStyle w:val="ListParagraph"/>
        <w:numPr>
          <w:ilvl w:val="0"/>
          <w:numId w:val="2"/>
        </w:numPr>
        <w:spacing w:line="480" w:lineRule="auto"/>
        <w:rPr>
          <w:rFonts w:ascii="Avenir Next" w:hAnsi="Avenir Next" w:cs="Times New Roman"/>
          <w:sz w:val="22"/>
          <w:szCs w:val="22"/>
        </w:rPr>
      </w:pPr>
      <w:r>
        <w:rPr>
          <w:rFonts w:ascii="Avenir Next" w:hAnsi="Avenir Next" w:cs="Times New Roman"/>
          <w:sz w:val="22"/>
          <w:szCs w:val="22"/>
        </w:rPr>
        <w:t>METRICS</w:t>
      </w:r>
    </w:p>
    <w:p w14:paraId="226B37AE" w14:textId="6AD12CE9" w:rsidR="000517A0" w:rsidRPr="00BA573D" w:rsidRDefault="000517A0" w:rsidP="00BA573D">
      <w:pPr>
        <w:pStyle w:val="ListParagraph"/>
        <w:numPr>
          <w:ilvl w:val="1"/>
          <w:numId w:val="2"/>
        </w:numPr>
        <w:spacing w:line="480" w:lineRule="auto"/>
        <w:rPr>
          <w:rFonts w:ascii="Avenir Next" w:hAnsi="Avenir Next" w:cs="Times New Roman"/>
          <w:sz w:val="22"/>
          <w:szCs w:val="22"/>
        </w:rPr>
      </w:pPr>
      <w:r w:rsidRPr="00BA573D">
        <w:rPr>
          <w:rFonts w:ascii="Avenir Next" w:hAnsi="Avenir Next" w:cs="Times New Roman"/>
          <w:sz w:val="22"/>
          <w:szCs w:val="22"/>
        </w:rPr>
        <w:t>Budget</w:t>
      </w:r>
    </w:p>
    <w:tbl>
      <w:tblPr>
        <w:tblStyle w:val="TableGridLight"/>
        <w:tblW w:w="7910" w:type="dxa"/>
        <w:tblInd w:w="1444" w:type="dxa"/>
        <w:tblLook w:val="04A0" w:firstRow="1" w:lastRow="0" w:firstColumn="1" w:lastColumn="0" w:noHBand="0" w:noVBand="1"/>
      </w:tblPr>
      <w:tblGrid>
        <w:gridCol w:w="1977"/>
        <w:gridCol w:w="1977"/>
        <w:gridCol w:w="1978"/>
        <w:gridCol w:w="1978"/>
      </w:tblGrid>
      <w:tr w:rsidR="000517A0" w:rsidRPr="00BA573D" w14:paraId="3A98C72D" w14:textId="77777777" w:rsidTr="00711D07">
        <w:tc>
          <w:tcPr>
            <w:tcW w:w="1977" w:type="dxa"/>
          </w:tcPr>
          <w:p w14:paraId="1C3B6A0A" w14:textId="7F365C0D" w:rsidR="000517A0" w:rsidRPr="00BA573D" w:rsidRDefault="00BA573D" w:rsidP="00BA573D">
            <w:pPr>
              <w:pStyle w:val="ListParagraph"/>
              <w:spacing w:line="276" w:lineRule="auto"/>
              <w:ind w:left="0"/>
              <w:rPr>
                <w:rFonts w:ascii="Avenir Next" w:hAnsi="Avenir Next" w:cs="Times New Roman"/>
                <w:b/>
                <w:bCs/>
                <w:sz w:val="22"/>
                <w:szCs w:val="22"/>
              </w:rPr>
            </w:pPr>
            <w:r w:rsidRPr="00BA573D">
              <w:rPr>
                <w:rFonts w:ascii="Avenir Next" w:hAnsi="Avenir Next" w:cs="Times New Roman"/>
                <w:b/>
                <w:bCs/>
                <w:sz w:val="22"/>
                <w:szCs w:val="22"/>
              </w:rPr>
              <w:t>Task</w:t>
            </w:r>
          </w:p>
        </w:tc>
        <w:tc>
          <w:tcPr>
            <w:tcW w:w="1977" w:type="dxa"/>
          </w:tcPr>
          <w:p w14:paraId="2E5FB5DC" w14:textId="68CB62CA"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b/>
                <w:bCs/>
                <w:sz w:val="22"/>
                <w:szCs w:val="22"/>
              </w:rPr>
              <w:t>Start</w:t>
            </w:r>
          </w:p>
        </w:tc>
        <w:tc>
          <w:tcPr>
            <w:tcW w:w="1978" w:type="dxa"/>
          </w:tcPr>
          <w:p w14:paraId="28D0838D" w14:textId="5D99C522"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b/>
                <w:bCs/>
                <w:sz w:val="22"/>
                <w:szCs w:val="22"/>
              </w:rPr>
              <w:t>End</w:t>
            </w:r>
          </w:p>
        </w:tc>
        <w:tc>
          <w:tcPr>
            <w:tcW w:w="1978" w:type="dxa"/>
          </w:tcPr>
          <w:p w14:paraId="62538EC3" w14:textId="1CC5BAF8" w:rsidR="000517A0" w:rsidRPr="00BA573D" w:rsidRDefault="000517A0" w:rsidP="00BA573D">
            <w:pPr>
              <w:pStyle w:val="ListParagraph"/>
              <w:spacing w:line="276" w:lineRule="auto"/>
              <w:ind w:left="0"/>
              <w:rPr>
                <w:rFonts w:ascii="Avenir Next" w:hAnsi="Avenir Next" w:cs="Times New Roman"/>
                <w:b/>
                <w:bCs/>
                <w:sz w:val="22"/>
                <w:szCs w:val="22"/>
              </w:rPr>
            </w:pPr>
            <w:r w:rsidRPr="00BA573D">
              <w:rPr>
                <w:rFonts w:ascii="Avenir Next" w:hAnsi="Avenir Next" w:cs="Times New Roman"/>
                <w:b/>
                <w:bCs/>
                <w:sz w:val="22"/>
                <w:szCs w:val="22"/>
              </w:rPr>
              <w:t>Budget</w:t>
            </w:r>
          </w:p>
        </w:tc>
      </w:tr>
      <w:tr w:rsidR="000517A0" w:rsidRPr="00BA573D" w14:paraId="27684504" w14:textId="77777777" w:rsidTr="00711D07">
        <w:tc>
          <w:tcPr>
            <w:tcW w:w="1977" w:type="dxa"/>
          </w:tcPr>
          <w:p w14:paraId="121DD840" w14:textId="6F2C9CD0" w:rsidR="000517A0" w:rsidRPr="00BA573D" w:rsidRDefault="000517A0" w:rsidP="00BA573D">
            <w:pPr>
              <w:pStyle w:val="ListParagraph"/>
              <w:spacing w:line="276" w:lineRule="auto"/>
              <w:ind w:left="0"/>
              <w:rPr>
                <w:rFonts w:ascii="Avenir Next" w:hAnsi="Avenir Next" w:cs="Times New Roman"/>
                <w:sz w:val="22"/>
                <w:szCs w:val="22"/>
              </w:rPr>
            </w:pPr>
            <w:proofErr w:type="spellStart"/>
            <w:r w:rsidRPr="00BA573D">
              <w:rPr>
                <w:rFonts w:ascii="Avenir Next" w:hAnsi="Avenir Next" w:cs="Times New Roman"/>
                <w:sz w:val="22"/>
                <w:szCs w:val="22"/>
              </w:rPr>
              <w:t>ArcGis</w:t>
            </w:r>
            <w:proofErr w:type="spellEnd"/>
            <w:r w:rsidRPr="00BA573D">
              <w:rPr>
                <w:rFonts w:ascii="Avenir Next" w:hAnsi="Avenir Next" w:cs="Times New Roman"/>
                <w:sz w:val="22"/>
                <w:szCs w:val="22"/>
              </w:rPr>
              <w:t xml:space="preserve"> Update for COVID-19 Testing Map</w:t>
            </w:r>
          </w:p>
        </w:tc>
        <w:tc>
          <w:tcPr>
            <w:tcW w:w="1977" w:type="dxa"/>
          </w:tcPr>
          <w:p w14:paraId="1DFDCCFE" w14:textId="1D88D43F"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June 10</w:t>
            </w:r>
          </w:p>
        </w:tc>
        <w:tc>
          <w:tcPr>
            <w:tcW w:w="1978" w:type="dxa"/>
          </w:tcPr>
          <w:p w14:paraId="2CADF987" w14:textId="254331F5"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September 31</w:t>
            </w:r>
          </w:p>
        </w:tc>
        <w:tc>
          <w:tcPr>
            <w:tcW w:w="1978" w:type="dxa"/>
          </w:tcPr>
          <w:p w14:paraId="294A6DEF" w14:textId="595E5E69"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$160</w:t>
            </w:r>
            <w:r w:rsidR="00711D07">
              <w:rPr>
                <w:rFonts w:ascii="Avenir Next" w:hAnsi="Avenir Next" w:cs="Times New Roman"/>
                <w:sz w:val="22"/>
                <w:szCs w:val="22"/>
              </w:rPr>
              <w:t>,</w:t>
            </w:r>
            <w:r w:rsidRPr="00BA573D">
              <w:rPr>
                <w:rFonts w:ascii="Avenir Next" w:hAnsi="Avenir Next" w:cs="Times New Roman"/>
                <w:sz w:val="22"/>
                <w:szCs w:val="22"/>
              </w:rPr>
              <w:t>0</w:t>
            </w:r>
            <w:r w:rsidR="00711D07">
              <w:rPr>
                <w:rFonts w:ascii="Avenir Next" w:hAnsi="Avenir Next" w:cs="Times New Roman"/>
                <w:sz w:val="22"/>
                <w:szCs w:val="22"/>
              </w:rPr>
              <w:t>00</w:t>
            </w:r>
          </w:p>
        </w:tc>
      </w:tr>
      <w:tr w:rsidR="000517A0" w:rsidRPr="00BA573D" w14:paraId="295025B5" w14:textId="77777777" w:rsidTr="00711D07">
        <w:tc>
          <w:tcPr>
            <w:tcW w:w="1977" w:type="dxa"/>
          </w:tcPr>
          <w:p w14:paraId="662C601A" w14:textId="1DE038E8"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Update iOS User Interface</w:t>
            </w:r>
          </w:p>
        </w:tc>
        <w:tc>
          <w:tcPr>
            <w:tcW w:w="1977" w:type="dxa"/>
          </w:tcPr>
          <w:p w14:paraId="4F6FA162" w14:textId="3DF3D8E6"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July 1</w:t>
            </w:r>
          </w:p>
        </w:tc>
        <w:tc>
          <w:tcPr>
            <w:tcW w:w="1978" w:type="dxa"/>
          </w:tcPr>
          <w:p w14:paraId="088F0193" w14:textId="4ED4C75F"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November 31</w:t>
            </w:r>
          </w:p>
        </w:tc>
        <w:tc>
          <w:tcPr>
            <w:tcW w:w="1978" w:type="dxa"/>
          </w:tcPr>
          <w:p w14:paraId="713C1720" w14:textId="5364A983"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w:t>
            </w:r>
            <w:r w:rsidR="000936DA" w:rsidRPr="00BA573D">
              <w:rPr>
                <w:rFonts w:ascii="Avenir Next" w:hAnsi="Avenir Next" w:cs="Times New Roman"/>
                <w:sz w:val="22"/>
                <w:szCs w:val="22"/>
              </w:rPr>
              <w:t>70</w:t>
            </w:r>
            <w:r w:rsidR="00711D07">
              <w:rPr>
                <w:rFonts w:ascii="Avenir Next" w:hAnsi="Avenir Next" w:cs="Times New Roman"/>
                <w:sz w:val="22"/>
                <w:szCs w:val="22"/>
              </w:rPr>
              <w:t>,00</w:t>
            </w:r>
            <w:r w:rsidR="000936DA" w:rsidRPr="00BA573D">
              <w:rPr>
                <w:rFonts w:ascii="Avenir Next" w:hAnsi="Avenir Next" w:cs="Times New Roman"/>
                <w:sz w:val="22"/>
                <w:szCs w:val="22"/>
              </w:rPr>
              <w:t>0</w:t>
            </w:r>
          </w:p>
        </w:tc>
      </w:tr>
      <w:tr w:rsidR="000517A0" w:rsidRPr="00BA573D" w14:paraId="76A023F8" w14:textId="77777777" w:rsidTr="00711D07">
        <w:tc>
          <w:tcPr>
            <w:tcW w:w="1977" w:type="dxa"/>
          </w:tcPr>
          <w:p w14:paraId="02C346A2" w14:textId="53F15CDB"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lastRenderedPageBreak/>
              <w:t>Building Interactive App Tutorial</w:t>
            </w:r>
          </w:p>
        </w:tc>
        <w:tc>
          <w:tcPr>
            <w:tcW w:w="1977" w:type="dxa"/>
          </w:tcPr>
          <w:p w14:paraId="187958F8" w14:textId="6D841320"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April 4</w:t>
            </w:r>
          </w:p>
        </w:tc>
        <w:tc>
          <w:tcPr>
            <w:tcW w:w="1978" w:type="dxa"/>
          </w:tcPr>
          <w:p w14:paraId="0256EAB5" w14:textId="7EDE9D18" w:rsidR="000517A0" w:rsidRPr="00BA573D" w:rsidRDefault="000517A0"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April 30</w:t>
            </w:r>
          </w:p>
        </w:tc>
        <w:tc>
          <w:tcPr>
            <w:tcW w:w="1978" w:type="dxa"/>
          </w:tcPr>
          <w:p w14:paraId="5B76C63E" w14:textId="23DEDB05" w:rsidR="000517A0" w:rsidRPr="00BA573D" w:rsidRDefault="000936DA"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$40</w:t>
            </w:r>
            <w:r w:rsidR="00711D07">
              <w:rPr>
                <w:rFonts w:ascii="Avenir Next" w:hAnsi="Avenir Next" w:cs="Times New Roman"/>
                <w:sz w:val="22"/>
                <w:szCs w:val="22"/>
              </w:rPr>
              <w:t>,00</w:t>
            </w:r>
            <w:r w:rsidRPr="00BA573D">
              <w:rPr>
                <w:rFonts w:ascii="Avenir Next" w:hAnsi="Avenir Next" w:cs="Times New Roman"/>
                <w:sz w:val="22"/>
                <w:szCs w:val="22"/>
              </w:rPr>
              <w:t>0</w:t>
            </w:r>
          </w:p>
        </w:tc>
      </w:tr>
      <w:tr w:rsidR="000936DA" w:rsidRPr="00BA573D" w14:paraId="7A2C4D38" w14:textId="77777777" w:rsidTr="00711D07">
        <w:tc>
          <w:tcPr>
            <w:tcW w:w="5932" w:type="dxa"/>
            <w:gridSpan w:val="3"/>
          </w:tcPr>
          <w:p w14:paraId="27FFFA37" w14:textId="37ACB2CD" w:rsidR="000936DA" w:rsidRPr="00BA573D" w:rsidRDefault="000936DA" w:rsidP="00BA573D">
            <w:pPr>
              <w:pStyle w:val="ListParagraph"/>
              <w:spacing w:line="276" w:lineRule="auto"/>
              <w:ind w:left="0"/>
              <w:jc w:val="right"/>
              <w:rPr>
                <w:rFonts w:ascii="Avenir Next" w:hAnsi="Avenir Next" w:cs="Times New Roman"/>
                <w:b/>
                <w:sz w:val="22"/>
                <w:szCs w:val="22"/>
              </w:rPr>
            </w:pPr>
            <w:r w:rsidRPr="00BA573D">
              <w:rPr>
                <w:rFonts w:ascii="Avenir Next" w:hAnsi="Avenir Next" w:cs="Times New Roman"/>
                <w:b/>
                <w:sz w:val="22"/>
                <w:szCs w:val="22"/>
              </w:rPr>
              <w:t>Total</w:t>
            </w:r>
          </w:p>
        </w:tc>
        <w:tc>
          <w:tcPr>
            <w:tcW w:w="1978" w:type="dxa"/>
          </w:tcPr>
          <w:p w14:paraId="222ED84A" w14:textId="41BBB405" w:rsidR="000936DA" w:rsidRPr="00BA573D" w:rsidRDefault="000936DA" w:rsidP="00BA573D">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$2</w:t>
            </w:r>
            <w:r w:rsidR="00711D07">
              <w:rPr>
                <w:rFonts w:ascii="Avenir Next" w:hAnsi="Avenir Next" w:cs="Times New Roman"/>
                <w:sz w:val="22"/>
                <w:szCs w:val="22"/>
              </w:rPr>
              <w:t>70,000</w:t>
            </w:r>
          </w:p>
        </w:tc>
      </w:tr>
    </w:tbl>
    <w:p w14:paraId="2F119055" w14:textId="77777777" w:rsidR="00711D07" w:rsidRDefault="00711D07" w:rsidP="00BA573D">
      <w:pPr>
        <w:spacing w:line="480" w:lineRule="auto"/>
        <w:rPr>
          <w:rFonts w:ascii="Avenir Next" w:hAnsi="Avenir Next" w:cs="Times New Roman"/>
          <w:sz w:val="22"/>
          <w:szCs w:val="22"/>
        </w:rPr>
      </w:pPr>
    </w:p>
    <w:p w14:paraId="68674642" w14:textId="4FEF6C10" w:rsidR="00711D07" w:rsidRPr="00BA573D" w:rsidRDefault="00711D07" w:rsidP="00BA573D">
      <w:pPr>
        <w:spacing w:line="480" w:lineRule="auto"/>
        <w:rPr>
          <w:rFonts w:ascii="Avenir Next" w:hAnsi="Avenir Next" w:cs="Times New Roman"/>
          <w:sz w:val="22"/>
          <w:szCs w:val="22"/>
        </w:rPr>
      </w:pPr>
      <w:r>
        <w:rPr>
          <w:rFonts w:ascii="Avenir Next" w:hAnsi="Avenir Next" w:cs="Times New Roman"/>
          <w:sz w:val="22"/>
          <w:szCs w:val="22"/>
        </w:rPr>
        <w:tab/>
      </w:r>
      <w:r>
        <w:rPr>
          <w:rFonts w:ascii="Avenir Next" w:hAnsi="Avenir Next" w:cs="Times New Roman"/>
          <w:sz w:val="22"/>
          <w:szCs w:val="22"/>
        </w:rPr>
        <w:tab/>
        <w:t>Measure each portion of the budget. Adjust if needed based on usage.</w:t>
      </w:r>
    </w:p>
    <w:p w14:paraId="3C329137" w14:textId="77777777" w:rsidR="00711D07" w:rsidRPr="00BA573D" w:rsidRDefault="00711D07" w:rsidP="00711D07">
      <w:pPr>
        <w:pStyle w:val="ListParagraph"/>
        <w:numPr>
          <w:ilvl w:val="0"/>
          <w:numId w:val="3"/>
        </w:numPr>
        <w:spacing w:line="480" w:lineRule="auto"/>
        <w:rPr>
          <w:rFonts w:ascii="Avenir Next" w:hAnsi="Avenir Next" w:cs="Times New Roman"/>
          <w:sz w:val="22"/>
          <w:szCs w:val="22"/>
        </w:rPr>
      </w:pPr>
      <w:r w:rsidRPr="00BA573D">
        <w:rPr>
          <w:rFonts w:ascii="Avenir Next" w:hAnsi="Avenir Next" w:cs="Times New Roman"/>
          <w:sz w:val="22"/>
          <w:szCs w:val="22"/>
        </w:rPr>
        <w:t>Project Plan Schedule</w:t>
      </w:r>
    </w:p>
    <w:tbl>
      <w:tblPr>
        <w:tblStyle w:val="TableGridLight"/>
        <w:tblW w:w="9350" w:type="dxa"/>
        <w:tblInd w:w="1443" w:type="dxa"/>
        <w:tblLook w:val="04A0" w:firstRow="1" w:lastRow="0" w:firstColumn="1" w:lastColumn="0" w:noHBand="0" w:noVBand="1"/>
      </w:tblPr>
      <w:tblGrid>
        <w:gridCol w:w="3116"/>
        <w:gridCol w:w="3117"/>
        <w:gridCol w:w="3117"/>
      </w:tblGrid>
      <w:tr w:rsidR="00711D07" w:rsidRPr="00BA573D" w14:paraId="11143E23" w14:textId="77777777" w:rsidTr="00711D07">
        <w:tc>
          <w:tcPr>
            <w:tcW w:w="3116" w:type="dxa"/>
          </w:tcPr>
          <w:p w14:paraId="7AF9B708" w14:textId="77777777" w:rsidR="00711D07" w:rsidRPr="00BA573D" w:rsidRDefault="00711D07" w:rsidP="007C2CB6">
            <w:pPr>
              <w:pStyle w:val="ListParagraph"/>
              <w:spacing w:line="276" w:lineRule="auto"/>
              <w:ind w:left="0"/>
              <w:rPr>
                <w:rFonts w:ascii="Avenir Next" w:hAnsi="Avenir Next" w:cs="Times New Roman"/>
                <w:b/>
                <w:bCs/>
                <w:sz w:val="22"/>
                <w:szCs w:val="22"/>
              </w:rPr>
            </w:pPr>
            <w:r w:rsidRPr="00BA573D">
              <w:rPr>
                <w:rFonts w:ascii="Avenir Next" w:hAnsi="Avenir Next" w:cs="Times New Roman"/>
                <w:b/>
                <w:bCs/>
                <w:sz w:val="22"/>
                <w:szCs w:val="22"/>
              </w:rPr>
              <w:t>Task</w:t>
            </w:r>
          </w:p>
        </w:tc>
        <w:tc>
          <w:tcPr>
            <w:tcW w:w="3117" w:type="dxa"/>
          </w:tcPr>
          <w:p w14:paraId="58EF95C1" w14:textId="77777777" w:rsidR="00711D07" w:rsidRPr="00BA573D" w:rsidRDefault="00711D07" w:rsidP="007C2CB6">
            <w:pPr>
              <w:pStyle w:val="ListParagraph"/>
              <w:spacing w:line="276" w:lineRule="auto"/>
              <w:ind w:left="0"/>
              <w:rPr>
                <w:rFonts w:ascii="Avenir Next" w:hAnsi="Avenir Next" w:cs="Times New Roman"/>
                <w:b/>
                <w:bCs/>
                <w:sz w:val="22"/>
                <w:szCs w:val="22"/>
              </w:rPr>
            </w:pPr>
            <w:r w:rsidRPr="00BA573D">
              <w:rPr>
                <w:rFonts w:ascii="Avenir Next" w:hAnsi="Avenir Next" w:cs="Times New Roman"/>
                <w:b/>
                <w:bCs/>
                <w:sz w:val="22"/>
                <w:szCs w:val="22"/>
              </w:rPr>
              <w:t>Start</w:t>
            </w:r>
          </w:p>
        </w:tc>
        <w:tc>
          <w:tcPr>
            <w:tcW w:w="3117" w:type="dxa"/>
          </w:tcPr>
          <w:p w14:paraId="7A510405" w14:textId="77777777" w:rsidR="00711D07" w:rsidRPr="00BA573D" w:rsidRDefault="00711D07" w:rsidP="007C2CB6">
            <w:pPr>
              <w:pStyle w:val="ListParagraph"/>
              <w:spacing w:line="276" w:lineRule="auto"/>
              <w:ind w:left="0"/>
              <w:rPr>
                <w:rFonts w:ascii="Avenir Next" w:hAnsi="Avenir Next" w:cs="Times New Roman"/>
                <w:b/>
                <w:bCs/>
                <w:sz w:val="22"/>
                <w:szCs w:val="22"/>
              </w:rPr>
            </w:pPr>
            <w:r w:rsidRPr="00BA573D">
              <w:rPr>
                <w:rFonts w:ascii="Avenir Next" w:hAnsi="Avenir Next" w:cs="Times New Roman"/>
                <w:b/>
                <w:bCs/>
                <w:sz w:val="22"/>
                <w:szCs w:val="22"/>
              </w:rPr>
              <w:t>End</w:t>
            </w:r>
          </w:p>
        </w:tc>
      </w:tr>
      <w:tr w:rsidR="00711D07" w:rsidRPr="00BA573D" w14:paraId="334AFD00" w14:textId="77777777" w:rsidTr="00711D07">
        <w:tc>
          <w:tcPr>
            <w:tcW w:w="3116" w:type="dxa"/>
          </w:tcPr>
          <w:p w14:paraId="50A0842E" w14:textId="77777777" w:rsidR="00711D07" w:rsidRPr="00BA573D" w:rsidRDefault="00711D07" w:rsidP="007C2CB6">
            <w:pPr>
              <w:pStyle w:val="ListParagraph"/>
              <w:spacing w:line="276" w:lineRule="auto"/>
              <w:ind w:left="0"/>
              <w:rPr>
                <w:rFonts w:ascii="Avenir Next" w:hAnsi="Avenir Next" w:cs="Times New Roman"/>
                <w:sz w:val="22"/>
                <w:szCs w:val="22"/>
              </w:rPr>
            </w:pPr>
            <w:proofErr w:type="spellStart"/>
            <w:r w:rsidRPr="00BA573D">
              <w:rPr>
                <w:rFonts w:ascii="Avenir Next" w:hAnsi="Avenir Next" w:cs="Times New Roman"/>
                <w:sz w:val="22"/>
                <w:szCs w:val="22"/>
              </w:rPr>
              <w:t>ArcGis</w:t>
            </w:r>
            <w:proofErr w:type="spellEnd"/>
            <w:r w:rsidRPr="00BA573D">
              <w:rPr>
                <w:rFonts w:ascii="Avenir Next" w:hAnsi="Avenir Next" w:cs="Times New Roman"/>
                <w:sz w:val="22"/>
                <w:szCs w:val="22"/>
              </w:rPr>
              <w:t xml:space="preserve"> Update for COVID-19 Testing Map</w:t>
            </w:r>
          </w:p>
        </w:tc>
        <w:tc>
          <w:tcPr>
            <w:tcW w:w="3117" w:type="dxa"/>
          </w:tcPr>
          <w:p w14:paraId="38FBACC8"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June 10</w:t>
            </w:r>
          </w:p>
        </w:tc>
        <w:tc>
          <w:tcPr>
            <w:tcW w:w="3117" w:type="dxa"/>
          </w:tcPr>
          <w:p w14:paraId="2A2046DB"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September 31</w:t>
            </w:r>
          </w:p>
        </w:tc>
      </w:tr>
      <w:tr w:rsidR="00711D07" w:rsidRPr="00BA573D" w14:paraId="577D3C1F" w14:textId="77777777" w:rsidTr="00711D07">
        <w:tc>
          <w:tcPr>
            <w:tcW w:w="3116" w:type="dxa"/>
          </w:tcPr>
          <w:p w14:paraId="5ED8C0BD"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Update iOS User Interface</w:t>
            </w:r>
          </w:p>
        </w:tc>
        <w:tc>
          <w:tcPr>
            <w:tcW w:w="3117" w:type="dxa"/>
          </w:tcPr>
          <w:p w14:paraId="3C670766"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July 1</w:t>
            </w:r>
          </w:p>
        </w:tc>
        <w:tc>
          <w:tcPr>
            <w:tcW w:w="3117" w:type="dxa"/>
          </w:tcPr>
          <w:p w14:paraId="5793ADBE"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November 31</w:t>
            </w:r>
          </w:p>
        </w:tc>
      </w:tr>
      <w:tr w:rsidR="00711D07" w:rsidRPr="00BA573D" w14:paraId="2AA75803" w14:textId="77777777" w:rsidTr="00711D07">
        <w:tc>
          <w:tcPr>
            <w:tcW w:w="3116" w:type="dxa"/>
          </w:tcPr>
          <w:p w14:paraId="7A7852E4"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Building Interactive App Tutorial</w:t>
            </w:r>
          </w:p>
        </w:tc>
        <w:tc>
          <w:tcPr>
            <w:tcW w:w="3117" w:type="dxa"/>
          </w:tcPr>
          <w:p w14:paraId="7510E8AA"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April 4</w:t>
            </w:r>
          </w:p>
        </w:tc>
        <w:tc>
          <w:tcPr>
            <w:tcW w:w="3117" w:type="dxa"/>
          </w:tcPr>
          <w:p w14:paraId="24BABB12" w14:textId="77777777" w:rsidR="00711D07" w:rsidRPr="00BA573D" w:rsidRDefault="00711D07" w:rsidP="007C2CB6">
            <w:pPr>
              <w:pStyle w:val="ListParagraph"/>
              <w:spacing w:line="276" w:lineRule="auto"/>
              <w:ind w:left="0"/>
              <w:rPr>
                <w:rFonts w:ascii="Avenir Next" w:hAnsi="Avenir Next" w:cs="Times New Roman"/>
                <w:sz w:val="22"/>
                <w:szCs w:val="22"/>
              </w:rPr>
            </w:pPr>
            <w:r w:rsidRPr="00BA573D">
              <w:rPr>
                <w:rFonts w:ascii="Avenir Next" w:hAnsi="Avenir Next" w:cs="Times New Roman"/>
                <w:sz w:val="22"/>
                <w:szCs w:val="22"/>
              </w:rPr>
              <w:t>April 30</w:t>
            </w:r>
          </w:p>
        </w:tc>
      </w:tr>
    </w:tbl>
    <w:p w14:paraId="102B2E85" w14:textId="77777777" w:rsidR="00711D07" w:rsidRDefault="00711D07" w:rsidP="00711D07">
      <w:pPr>
        <w:spacing w:line="480" w:lineRule="auto"/>
        <w:rPr>
          <w:rFonts w:ascii="Avenir Next" w:hAnsi="Avenir Next" w:cs="Times New Roman"/>
          <w:sz w:val="22"/>
          <w:szCs w:val="22"/>
        </w:rPr>
      </w:pPr>
    </w:p>
    <w:p w14:paraId="467CC8DD" w14:textId="163D7CF4" w:rsidR="00711D07" w:rsidRPr="00711D07" w:rsidRDefault="00711D07" w:rsidP="00711D07">
      <w:pPr>
        <w:spacing w:line="480" w:lineRule="auto"/>
        <w:ind w:left="1440"/>
        <w:rPr>
          <w:rFonts w:ascii="Avenir Next" w:hAnsi="Avenir Next" w:cs="Times New Roman"/>
          <w:sz w:val="22"/>
          <w:szCs w:val="22"/>
        </w:rPr>
      </w:pPr>
      <w:r>
        <w:rPr>
          <w:rFonts w:ascii="Avenir Next" w:hAnsi="Avenir Next" w:cs="Times New Roman"/>
          <w:sz w:val="22"/>
          <w:szCs w:val="22"/>
        </w:rPr>
        <w:t>List task start and deadline dates on schedule. Determined by Project Management, and as a result can fluctuate depending on finances, productivity, and direction of project.</w:t>
      </w:r>
    </w:p>
    <w:p w14:paraId="2D0B27CB" w14:textId="6C1F3E62" w:rsidR="00D952FD" w:rsidRDefault="00D952FD" w:rsidP="00D952FD">
      <w:pPr>
        <w:pStyle w:val="ListParagraph"/>
        <w:numPr>
          <w:ilvl w:val="1"/>
          <w:numId w:val="2"/>
        </w:numPr>
        <w:spacing w:line="480" w:lineRule="auto"/>
        <w:rPr>
          <w:rFonts w:ascii="Avenir Next" w:hAnsi="Avenir Next" w:cs="Times New Roman"/>
          <w:sz w:val="22"/>
          <w:szCs w:val="22"/>
        </w:rPr>
      </w:pPr>
      <w:r>
        <w:rPr>
          <w:rFonts w:ascii="Avenir Next" w:hAnsi="Avenir Next" w:cs="Times New Roman"/>
          <w:sz w:val="22"/>
          <w:szCs w:val="22"/>
        </w:rPr>
        <w:t>Quality Control</w:t>
      </w:r>
    </w:p>
    <w:p w14:paraId="221A8A0B" w14:textId="6C0E7E4C" w:rsidR="00D952FD" w:rsidRDefault="00D952FD" w:rsidP="00D952FD">
      <w:pPr>
        <w:pStyle w:val="ListParagraph"/>
        <w:numPr>
          <w:ilvl w:val="2"/>
          <w:numId w:val="2"/>
        </w:numPr>
        <w:spacing w:line="480" w:lineRule="auto"/>
        <w:rPr>
          <w:rFonts w:ascii="Avenir Next" w:hAnsi="Avenir Next" w:cs="Times New Roman"/>
          <w:sz w:val="22"/>
          <w:szCs w:val="22"/>
        </w:rPr>
      </w:pPr>
      <w:r>
        <w:rPr>
          <w:rFonts w:ascii="Avenir Next" w:hAnsi="Avenir Next" w:cs="Times New Roman"/>
          <w:sz w:val="22"/>
          <w:szCs w:val="22"/>
        </w:rPr>
        <w:t>Final approval of the project must undergo supervision from the head project manager and therefore must be evaluated by the head of the project. Satisfaction means that the project can move on from the planning phase to the next one: construction.</w:t>
      </w:r>
    </w:p>
    <w:p w14:paraId="03100926" w14:textId="224AF525" w:rsidR="00D952FD" w:rsidRDefault="00D952FD" w:rsidP="00D952FD">
      <w:pPr>
        <w:pStyle w:val="ListParagraph"/>
        <w:numPr>
          <w:ilvl w:val="3"/>
          <w:numId w:val="2"/>
        </w:numPr>
        <w:spacing w:line="480" w:lineRule="auto"/>
        <w:rPr>
          <w:rFonts w:ascii="Avenir Next" w:hAnsi="Avenir Next" w:cs="Times New Roman"/>
          <w:sz w:val="22"/>
          <w:szCs w:val="22"/>
        </w:rPr>
      </w:pPr>
      <w:r>
        <w:rPr>
          <w:rFonts w:ascii="Avenir Next" w:hAnsi="Avenir Next" w:cs="Times New Roman"/>
          <w:sz w:val="22"/>
          <w:szCs w:val="22"/>
        </w:rPr>
        <w:t>Review objectives. Make sure that goals are set in order to meet deadline tasks as well as project familiarity.</w:t>
      </w:r>
    </w:p>
    <w:p w14:paraId="30AB61A3" w14:textId="32DAD000" w:rsidR="00D952FD" w:rsidRDefault="00D952FD" w:rsidP="00D952FD">
      <w:pPr>
        <w:pStyle w:val="ListParagraph"/>
        <w:numPr>
          <w:ilvl w:val="3"/>
          <w:numId w:val="2"/>
        </w:numPr>
        <w:spacing w:line="480" w:lineRule="auto"/>
        <w:rPr>
          <w:rFonts w:ascii="Avenir Next" w:hAnsi="Avenir Next" w:cs="Times New Roman"/>
          <w:sz w:val="22"/>
          <w:szCs w:val="22"/>
        </w:rPr>
      </w:pPr>
      <w:r>
        <w:rPr>
          <w:rFonts w:ascii="Avenir Next" w:hAnsi="Avenir Next" w:cs="Times New Roman"/>
          <w:sz w:val="22"/>
          <w:szCs w:val="22"/>
        </w:rPr>
        <w:t>Review deliverables. Make sure that every team member is aware of their own individual roles for the project</w:t>
      </w:r>
    </w:p>
    <w:p w14:paraId="0F6A6306" w14:textId="4E305D32" w:rsidR="00D952FD" w:rsidRPr="00BA573D" w:rsidRDefault="00EC6B09" w:rsidP="00D952FD">
      <w:pPr>
        <w:pStyle w:val="ListParagraph"/>
        <w:numPr>
          <w:ilvl w:val="3"/>
          <w:numId w:val="2"/>
        </w:numPr>
        <w:spacing w:line="480" w:lineRule="auto"/>
        <w:rPr>
          <w:rFonts w:ascii="Avenir Next" w:hAnsi="Avenir Next" w:cs="Times New Roman"/>
          <w:sz w:val="22"/>
          <w:szCs w:val="22"/>
        </w:rPr>
      </w:pPr>
      <w:r>
        <w:rPr>
          <w:rFonts w:ascii="Avenir Next" w:hAnsi="Avenir Next" w:cs="Times New Roman"/>
          <w:sz w:val="22"/>
          <w:szCs w:val="22"/>
        </w:rPr>
        <w:lastRenderedPageBreak/>
        <w:t>Plan back-up plans in case the project is not going smoothly. Always have contacts to contract SWEs in case parts of the project do not go as planned.</w:t>
      </w:r>
    </w:p>
    <w:sectPr w:rsidR="00D952FD" w:rsidRPr="00BA573D" w:rsidSect="00E317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55286" w14:textId="77777777" w:rsidR="003078A6" w:rsidRDefault="003078A6" w:rsidP="00FE13EC">
      <w:pPr>
        <w:spacing w:line="240" w:lineRule="auto"/>
      </w:pPr>
      <w:r>
        <w:separator/>
      </w:r>
    </w:p>
  </w:endnote>
  <w:endnote w:type="continuationSeparator" w:id="0">
    <w:p w14:paraId="16A1529E" w14:textId="77777777" w:rsidR="003078A6" w:rsidRDefault="003078A6" w:rsidP="00FE13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venir Next">
    <w:panose1 w:val="020B0503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26FAB" w14:textId="77777777" w:rsidR="003078A6" w:rsidRDefault="003078A6" w:rsidP="00FE13EC">
      <w:pPr>
        <w:spacing w:line="240" w:lineRule="auto"/>
      </w:pPr>
      <w:r>
        <w:separator/>
      </w:r>
    </w:p>
  </w:footnote>
  <w:footnote w:type="continuationSeparator" w:id="0">
    <w:p w14:paraId="73DDDB97" w14:textId="77777777" w:rsidR="003078A6" w:rsidRDefault="003078A6" w:rsidP="00FE13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B2DB6" w14:textId="77777777" w:rsidR="00FE13EC" w:rsidRPr="00FE13EC" w:rsidRDefault="00FE13EC" w:rsidP="00FE13EC">
    <w:pPr>
      <w:pStyle w:val="Header"/>
      <w:rPr>
        <w:rFonts w:ascii="Avenir Next" w:hAnsi="Avenir Next" w:cstheme="minorHAnsi"/>
        <w:sz w:val="30"/>
        <w:szCs w:val="30"/>
      </w:rPr>
    </w:pPr>
    <w:r w:rsidRPr="00FE13EC">
      <w:rPr>
        <w:rFonts w:ascii="Avenir Next" w:hAnsi="Avenir Next" w:cstheme="minorHAnsi"/>
        <w:sz w:val="30"/>
        <w:szCs w:val="30"/>
      </w:rPr>
      <w:t>Blue Cross and Blue Shield of Louisiana Project Documentation Plan</w:t>
    </w:r>
  </w:p>
  <w:p w14:paraId="1FAABFD6" w14:textId="77777777" w:rsidR="00FE13EC" w:rsidRDefault="00FE1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551C9"/>
    <w:multiLevelType w:val="hybridMultilevel"/>
    <w:tmpl w:val="8F58C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F711D32"/>
    <w:multiLevelType w:val="hybridMultilevel"/>
    <w:tmpl w:val="ED021C4A"/>
    <w:lvl w:ilvl="0" w:tplc="C2FE3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5E2952"/>
    <w:multiLevelType w:val="hybridMultilevel"/>
    <w:tmpl w:val="CA5815B8"/>
    <w:lvl w:ilvl="0" w:tplc="996656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EC"/>
    <w:rsid w:val="000517A0"/>
    <w:rsid w:val="000936DA"/>
    <w:rsid w:val="000B7717"/>
    <w:rsid w:val="00152A8E"/>
    <w:rsid w:val="00166096"/>
    <w:rsid w:val="00182DC0"/>
    <w:rsid w:val="003078A6"/>
    <w:rsid w:val="005F4328"/>
    <w:rsid w:val="00711D07"/>
    <w:rsid w:val="00727596"/>
    <w:rsid w:val="007B3CC6"/>
    <w:rsid w:val="00863021"/>
    <w:rsid w:val="00A32719"/>
    <w:rsid w:val="00BA573D"/>
    <w:rsid w:val="00D952FD"/>
    <w:rsid w:val="00DA223D"/>
    <w:rsid w:val="00E27537"/>
    <w:rsid w:val="00E317BA"/>
    <w:rsid w:val="00EA6711"/>
    <w:rsid w:val="00EC6B09"/>
    <w:rsid w:val="00F90614"/>
    <w:rsid w:val="00FA2277"/>
    <w:rsid w:val="00FE1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B4DC6"/>
  <w15:chartTrackingRefBased/>
  <w15:docId w15:val="{1E557398-2079-6043-8C8A-BBFA583FA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3EC"/>
    <w:pPr>
      <w:spacing w:line="360" w:lineRule="auto"/>
    </w:pPr>
    <w:rPr>
      <w:rFonts w:ascii="Times New Roman" w:hAnsi="Times New Roman"/>
    </w:rPr>
  </w:style>
  <w:style w:type="paragraph" w:styleId="Heading1">
    <w:name w:val="heading 1"/>
    <w:aliases w:val="Lecture Title"/>
    <w:basedOn w:val="Normal"/>
    <w:next w:val="Normal"/>
    <w:link w:val="Heading1Char"/>
    <w:uiPriority w:val="9"/>
    <w:qFormat/>
    <w:rsid w:val="005F4328"/>
    <w:pPr>
      <w:keepNext/>
      <w:keepLines/>
      <w:spacing w:before="240"/>
      <w:outlineLvl w:val="0"/>
    </w:pPr>
    <w:rPr>
      <w:rFonts w:eastAsiaTheme="majorEastAsia" w:cstheme="majorBidi"/>
      <w:b/>
      <w:color w:val="70AD47" w:themeColor="accent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cture Title Char"/>
    <w:basedOn w:val="DefaultParagraphFont"/>
    <w:link w:val="Heading1"/>
    <w:uiPriority w:val="9"/>
    <w:rsid w:val="005F4328"/>
    <w:rPr>
      <w:rFonts w:ascii="Times New Roman" w:eastAsiaTheme="majorEastAsia" w:hAnsi="Times New Roman" w:cstheme="majorBidi"/>
      <w:b/>
      <w:color w:val="70AD47" w:themeColor="accent6"/>
      <w:szCs w:val="32"/>
    </w:rPr>
  </w:style>
  <w:style w:type="paragraph" w:styleId="Header">
    <w:name w:val="header"/>
    <w:basedOn w:val="Normal"/>
    <w:link w:val="HeaderChar"/>
    <w:uiPriority w:val="99"/>
    <w:unhideWhenUsed/>
    <w:rsid w:val="00FE13EC"/>
    <w:pPr>
      <w:tabs>
        <w:tab w:val="center" w:pos="4680"/>
        <w:tab w:val="right" w:pos="9360"/>
      </w:tabs>
      <w:spacing w:line="240" w:lineRule="auto"/>
    </w:pPr>
  </w:style>
  <w:style w:type="character" w:customStyle="1" w:styleId="HeaderChar">
    <w:name w:val="Header Char"/>
    <w:basedOn w:val="DefaultParagraphFont"/>
    <w:link w:val="Header"/>
    <w:uiPriority w:val="99"/>
    <w:rsid w:val="00FE13EC"/>
    <w:rPr>
      <w:rFonts w:ascii="Times New Roman" w:hAnsi="Times New Roman"/>
    </w:rPr>
  </w:style>
  <w:style w:type="paragraph" w:styleId="Footer">
    <w:name w:val="footer"/>
    <w:basedOn w:val="Normal"/>
    <w:link w:val="FooterChar"/>
    <w:uiPriority w:val="99"/>
    <w:unhideWhenUsed/>
    <w:rsid w:val="00FE13EC"/>
    <w:pPr>
      <w:tabs>
        <w:tab w:val="center" w:pos="4680"/>
        <w:tab w:val="right" w:pos="9360"/>
      </w:tabs>
      <w:spacing w:line="240" w:lineRule="auto"/>
    </w:pPr>
  </w:style>
  <w:style w:type="character" w:customStyle="1" w:styleId="FooterChar">
    <w:name w:val="Footer Char"/>
    <w:basedOn w:val="DefaultParagraphFont"/>
    <w:link w:val="Footer"/>
    <w:uiPriority w:val="99"/>
    <w:rsid w:val="00FE13EC"/>
    <w:rPr>
      <w:rFonts w:ascii="Times New Roman" w:hAnsi="Times New Roman"/>
    </w:rPr>
  </w:style>
  <w:style w:type="paragraph" w:styleId="ListParagraph">
    <w:name w:val="List Paragraph"/>
    <w:basedOn w:val="Normal"/>
    <w:uiPriority w:val="34"/>
    <w:qFormat/>
    <w:rsid w:val="00FE13EC"/>
    <w:pPr>
      <w:ind w:left="720"/>
      <w:contextualSpacing/>
    </w:pPr>
  </w:style>
  <w:style w:type="table" w:styleId="TableGrid">
    <w:name w:val="Table Grid"/>
    <w:basedOn w:val="TableNormal"/>
    <w:uiPriority w:val="39"/>
    <w:rsid w:val="0005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517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Lau</dc:creator>
  <cp:keywords/>
  <dc:description/>
  <cp:lastModifiedBy>Brandon Lau</cp:lastModifiedBy>
  <cp:revision>12</cp:revision>
  <dcterms:created xsi:type="dcterms:W3CDTF">2020-07-11T23:52:00Z</dcterms:created>
  <dcterms:modified xsi:type="dcterms:W3CDTF">2020-07-12T18:52:00Z</dcterms:modified>
</cp:coreProperties>
</file>