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Q2 Machines</w:t>
      </w:r>
    </w:p>
    <w:p>
      <w:pPr>
        <w:pBdr>
          <w:bottom w:val="single" w:color="F5C500" w:sz="12" w:space="6"/>
        </w:pBdr>
        <w:spacing w:before="0" w:after="8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Job Card System — Project Context &amp; Reference Document</w:t>
      </w:r>
    </w:p>
    <w:p>
      <w:pPr>
        <w:spacing w:before="0" w:after="60"/>
      </w:pPr>
      <w:r>
        <w:t xml:space="preserv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Document purpose: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Upload this document to Claude in a new conversation to provide full context about the Job Card web app — its architecture, credentials, files delivered, and all improvements made — so Claude can immediately assist with further updates or bug fixes.</w:t>
      </w:r>
    </w:p>
    <w:p>
      <w:pPr>
        <w:pStyle w:val="Heading1"/>
        <w:pBdr>
          <w:bottom w:val="single" w:color="F5C500" w:sz="6" w:space="4"/>
        </w:pBdr>
        <w:spacing w:before="360" w:after="160"/>
      </w:pPr>
      <w:r>
        <w:rPr>
          <w:rFonts w:ascii="Barlow" w:cs="Barlow" w:eastAsia="Barlow" w:hAnsi="Barlow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Q2 Machines operates a single-file web application (index.html) for managing engineering job cards. The app runs entirely in the browser and uses Google Sheets as its backend database, communicated via a Google Apps Script Web App.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1.1 Tech Stack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Front-end: Single HTML file — vanilla JS, CSS variables, no frameworks or build tools.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Backend: Google Apps Script (Code.gs) deployed as a Web App.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Database: Google Sheets (one spreadsheet, multiple named sheets).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Fonts: Barlow Condensed, Barlow, Share Tech Mono (Google Fonts CDN).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Offline support: Service Worker + localStorage queue for saves when offline.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1.2 Files Delivered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Complete front-end application (v2, rebuilt with all improvements).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Complete Google Apps Script to paste into the Apps Script editor.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Code.gs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1.3 Google Sheets Structure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named sheets are expected in the connected Google Spreadsheet: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Sheet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row per job card. Column A must be "Job No" (header in row 1).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Labour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Labour classifications with Workshop Rate (TTD/hr) and Onsite Rate (TTD/hr).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Equipment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Equipment/machines with Workshop and Onsite rates per hour.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list items shown in sub-rows under Labour and Equipment entries.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Materials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Materials catalogue with Item Name, Unit, and Default Unit Cost (TTD).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Consumables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Consumables catalogue — same structure as Materials.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QC Checklists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Checklist items with a Job Type column (use "All" to show on every job type).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F5C500" w:sz="6" w:space="4"/>
        </w:pBdr>
        <w:spacing w:before="360" w:after="160"/>
      </w:pPr>
      <w:r>
        <w:rPr>
          <w:rFonts w:ascii="Barlow" w:cs="Barlow" w:eastAsia="Barlow" w:hAnsi="Barlow"/>
          <w:b/>
          <w:bCs/>
          <w:color w:val="1A1A1A"/>
          <w:sz w:val="36"/>
          <w:szCs w:val="36"/>
        </w:rPr>
        <w:t xml:space="preserve">2. Credentials &amp; Security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2.1 Login Accounts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Credentials are hardcoded in the JavaScript of index.html inside the ACCOUNTS object (around line 750). Change these before sharing the URL publicly.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Password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admin123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— full access + cost unlock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user123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— standard access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2.2 Admin PIN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Used to unlock the Commercial cost section and to unlock Invoiced/Closed job cards.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ADMIN_PIN = '2025'</w:t>
      </w:r>
    </w:p>
    <w:p>
      <w:pPr>
        <w:spacing w:before="60" w:after="100"/>
      </w:pPr>
      <w:r>
        <w:rPr>
          <w:rFonts w:ascii="Calibri" w:cs="Calibri" w:eastAsia="Calibri" w:hAnsi="Calibri"/>
          <w:color w:val="C62828"/>
          <w:sz w:val="22"/>
          <w:szCs w:val="22"/>
        </w:rPr>
        <w:t xml:space="preserve">Change this constant in index.html before deploying.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2.3 Apps Script URL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Web App deployment URL is stored in the SCRIPT_URL constant near the top of the &lt;script&gt; block in index.html. After redeploying Code.gs with a new version, update this constant if the URL changes.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2.4 Security Posture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current authentication is client-side only — anyone with browser DevTools access can read credentials from the JavaScript source. This is acceptable for a closed internal network, but if the app is ever exposed on a public URL, authentication should be moved to the Apps Script backend so no secrets are shipped to the client.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F5C500" w:sz="6" w:space="4"/>
        </w:pBdr>
        <w:spacing w:before="360" w:after="160"/>
      </w:pPr>
      <w:r>
        <w:rPr>
          <w:rFonts w:ascii="Barlow" w:cs="Barlow" w:eastAsia="Barlow" w:hAnsi="Barlow"/>
          <w:b/>
          <w:bCs/>
          <w:color w:val="1A1A1A"/>
          <w:sz w:val="36"/>
          <w:szCs w:val="36"/>
        </w:rPr>
        <w:t xml:space="preserve">3. Improvements Made (v1 → v2)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improvements were implemented during the Claude session that produced v2 of the app: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🔴 Security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Hardcoded credential warning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Credentials are still client-side JS. Move auth to Apps Script backend before exposing to public URLs.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🟡 UX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Unsaved changes guard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Orange pulsing dot in topbar + banner when dirty. Browser beforeunload prompt prevents accidental tab close.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🟡 UX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Auto-save draft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 saves to localStorage every 60 s. On next load, offers to restore the draft if the tab was closed mid-edit.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🟡 UX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Duplicate job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⧉ button in toolbar clones the current card into a new job number, copying all fields except status and dates.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🟡 UX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Status change confirmation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Clicking Invoiced or Closed shows a confirm dialog before locking the card.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🟠 Functional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Dashboard — All Jobs 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 sortable / filterable table pulled from Sheets. Click any row to load it. Shows 5 stat counters at top.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🟠 Functional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Delete job (admin only)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🗑 button visible to admin role only. Calls deleteJob action on Apps Script; requires confirmation.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🟠 Functional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Activity log / Audit trail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Card at bottom records every save, status change, admin unlock and load — with timestamp and username.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🟢 Polish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Dark mode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🌙 toggle in topbar. CSS variable swap across entire UI. Preference persists in localStorage.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🟢 Polish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Profit margin indicator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Colour-coded banner below admin cost fields: green ≥20%, amber ≥10%, red &lt;10%.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🟢 Polish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Cost vs quoted warning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 alert if job cost exceeds quoted; amber if ≥85% of quoted. Updates live as rows are added.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🟢 Polish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Mobile scroll hints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Italic cue above each wide table on small screens pointing users to scroll horizontally.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F5C500" w:sz="6" w:space="4"/>
        </w:pBdr>
        <w:spacing w:before="360" w:after="160"/>
      </w:pPr>
      <w:r>
        <w:rPr>
          <w:rFonts w:ascii="Barlow" w:cs="Barlow" w:eastAsia="Barlow" w:hAnsi="Barlow"/>
          <w:b/>
          <w:bCs/>
          <w:color w:val="1A1A1A"/>
          <w:sz w:val="36"/>
          <w:szCs w:val="36"/>
        </w:rPr>
        <w:t xml:space="preserve">4. Apps Script Reference (Code.gs)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4.1 Deployment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Google Spreadsheet → Extensions → Apps Script.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Paste the full contents of Code.gs into the editor, replacing any existing code.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Deploy → Manage deployments → Edit → select New version → Deploy.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Set Execute as: Me and Access: Anyone (or Anyone within your organisation).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Copy the Web App URL and confirm it matches SCRIPT_URL in index.html.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4.2 Available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C5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getConfig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Returns all lookup tables (labour, equipment, tasks, materials, consumables, QC checklists).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newJobNo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Generates the next sequential job number (JC-NNNN). Uses a script lock to prevent duplicates.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Searches Jobs sheet by Job No or Customer. Returns up to 20 matching rows (summary only).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getAllJobs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Returns summary columns for all jobs (up to 500 rows) for the dashboard view. Heavy detail columns excluded.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saveJob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Upserts a job card row. If Job No exists, updates that row; otherwise appends a new row.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deleteJob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Permanently deletes the row matching the given Job No. Admin-only in the UI. Idempotent.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4.3 Configuration Constants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 the top of Code.gs, the following constants control behaviour: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JOBS_SHEET         = 'Jobs'         // Name of the main job card sheet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SEARCH_MAX_RESULTS = 20             // Max rows returned by search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DASHBOARD_MAX_ROWS = 500            // Max rows returned to dashboard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JOB_NO_PREFIX      = 'JC-'         // Prefix for generated job numbers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JOB_NO_PADDING     = 4             // JC-0001 uses 4-digit padding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F5C500" w:sz="6" w:space="4"/>
        </w:pBdr>
        <w:spacing w:before="360" w:after="160"/>
      </w:pPr>
      <w:r>
        <w:rPr>
          <w:rFonts w:ascii="Barlow" w:cs="Barlow" w:eastAsia="Barlow" w:hAnsi="Barlow"/>
          <w:b/>
          <w:bCs/>
          <w:color w:val="1A1A1A"/>
          <w:sz w:val="36"/>
          <w:szCs w:val="36"/>
        </w:rPr>
        <w:t xml:space="preserve">5. Front-End Feature Reference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5.1 Toolbar Buttons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Clears the form and generates a new job number. Warns if there are unsaved changes.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+ New Job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Opens the full dashboard overlay, loading all jobs from Sheets.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📋 All Jobs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Clones the current card into a new job number (same fields, blank status/dates).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⧉ Duplicate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Saves to Google Sheets (or queues offline). Marks the card clean.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☁ Save to Sheets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— Triggers browser print dialog. Toolbar and action bar are hidden in print.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🖨 Print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5.2 Status Flow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Received → In Progress → On Hold → Completed → Invoiced → Closed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Invoiced and Closed trigger a confirmation dialog before locking the card. A locked card shows a red banner and requires Admin PIN to edit.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5.3 Dashboard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Loaded by clicking "📋 All Jobs" — fetches via the getAllJobs Apps Script action.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Supports free-text filtering, Status filter, and Priority filter simultaneously.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columns are sortable by clicking the column header.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Clicking any row loads that job into the main form and closes the dashboard.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5.4 Costing &amp; Profit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Costing Summary card tallies Labour, Equipment, Materials, Consumables, Subcontractors, and a freeform Misc field.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job cost exceeds the quoted amount, a red warning appears. If it reaches 85% of quoted, an amber warning appears.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Commercial section (Markup %, Selling Price, Gross Profit) is blurred and locked until Admin PIN is entered.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colour-coded profit indicator shows green (≥20% markup), amber (≥10%), or red (&lt;10%).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5.5 Dark Mode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Toggle with the 🌙 button in the top-right corner. The preference is saved in localStorage and restored on next load. All CSS is driven by CSS custom properties so the swap is instant across the entire UI.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5.6 Offline Behaviour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When the browser is offline an amber banner appears.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Saves are queued in localStorage (offlineQueue) and automatically retried every 30 seconds once online.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Auto-draft: the form state is written to localStorage every 60 seconds and every 2 minutes as a background draft. On next load, Claude offers to restore it.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F5C500" w:sz="6" w:space="4"/>
        </w:pBdr>
        <w:spacing w:before="360" w:after="160"/>
      </w:pPr>
      <w:r>
        <w:rPr>
          <w:rFonts w:ascii="Barlow" w:cs="Barlow" w:eastAsia="Barlow" w:hAnsi="Barlow"/>
          <w:b/>
          <w:bCs/>
          <w:color w:val="1A1A1A"/>
          <w:sz w:val="36"/>
          <w:szCs w:val="36"/>
        </w:rPr>
        <w:t xml:space="preserve">6. How to Use This Document with Claude</w:t>
      </w:r>
    </w:p>
    <w:p>
      <w:pPr>
        <w:spacing w:before="6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you need to update, debug, or extend the Job Card system in a future Claude session: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Upload this PDF/DOCX to the new conversation.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Also upload the current index.html and/or Code.gs if you want Claude to edit the actual files.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State your request clearly — e.g. "Add a field for Purchase Order date to the Customer section" or "The dashboard is not loading — here is the error."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Claude will use this document to understand the full context without needing you to re-explain the stack, credentials, or prior decisions.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Key things Claude will need from this document: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Section 2 — credentials and Apps Script URL.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Section 3 — what was already improved so it does not duplicate work.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Section 4 — Apps Script action names and sheet structure.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Section 5 — feature behaviour so Claude can reason about side effects.</w:t>
      </w:r>
    </w:p>
    <w:p>
      <w:pPr>
        <w:spacing w:before="0" w:after="60"/>
      </w:pPr>
      <w:r>
        <w:t xml:space="preserve"/>
      </w:r>
    </w:p>
    <w:p>
      <w:pPr>
        <w:pBdr>
          <w:top w:val="single" w:color="F5C500" w:sz="4" w:space="6"/>
        </w:pBdr>
        <w:spacing w:before="360" w:after="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Generated by Claude (Anthropic) · Q2 Machines Internal · 21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spacing w:before="8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A1A1A"/>
              <w:sz w:val="18"/>
              <w:szCs w:val="18"/>
            </w:rPr>
            <w:t xml:space="preserve">Q2 Machines — Job Card System</w:t>
          </w:r>
          <w:r>
            <w:rPr>
              <w:rFonts w:ascii="Calibri" w:cs="Calibri" w:eastAsia="Calibri" w:hAnsi="Calibri"/>
              <w:color w:val="888888"/>
              <w:sz w:val="18"/>
              <w:szCs w:val="18"/>
            </w:rPr>
            <w:t xml:space="preserve">  Project Context &amp; Reference Document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999999"/>
              <w:sz w:val="16"/>
              <w:szCs w:val="16"/>
            </w:rPr>
            <w:t xml:space="preserve">Confidential — Internal Use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2026-03-21T13:03:04.461Z</dcterms:created>
  <dcterms:modified xsi:type="dcterms:W3CDTF">2026-03-21T13:03:04.461Z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