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3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Es una función exponencial</w:t>
      </w:r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sen</m:t>
            </m:r>
          </m:fName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es-MX" w:bidi="ar-SA" w:eastAsia="en-US"/>
              </w:rPr>
              <m:rPr>
                <m:sty m:val="bi"/>
              </m:rPr>
              <m:t>x</m:t>
            </m:r>
          </m:e>
        </m:func>
      </m:oMath>
      <w:r>
        <w:rPr>
          <w:sz w:val="24"/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sSup>
          <m:sSup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x-1</m:t>
            </m:r>
          </m:sup>
        </m:sSup>
      </m:oMath>
      <w:r>
        <w:rPr>
          <w:sz w:val="24"/>
          <w:highlight w:val="none"/>
        </w:rPr>
        <w:t xml:space="preserve"> &lt;— correcta</w:t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f(x)=x</m:t>
        </m:r>
      </m:oMath>
      <w:r>
        <w:rPr>
          <w:highlight w:val="none"/>
        </w:rPr>
      </w:r>
      <w:r/>
    </w:p>
    <w:p>
      <w:pPr>
        <w:pStyle w:val="824"/>
        <w:numPr>
          <w:ilvl w:val="0"/>
          <w:numId w:val="1"/>
        </w:numPr>
        <w:rPr>
          <w:sz w:val="24"/>
        </w:rPr>
      </w:pPr>
      <w:r>
        <w:rPr>
          <w:highlight w:val="none"/>
        </w:rPr>
      </w:r>
      <m:oMath>
        <m:r>
          <w:rPr>
            <w:sz w:val="28"/>
          </w:rPr>
          <m:rPr>
            <m:sty m:val="bi"/>
          </m:rPr>
          <m:t>f(x)=</m:t>
        </m:r>
        <m:func>
          <m:func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ln</m:t>
            </m:r>
          </m:fName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func>
      </m:oMath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2022-03-24T01:15:02Z</dcterms:modified>
</cp:coreProperties>
</file>