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22</w:t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El valor de </w:t>
      </w:r>
      <m:oMath>
        <m:func>
          <m:func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 w:eastAsia="Cambria Math" w:hint="default"/>
                    <w:b/>
                    <w:i/>
                    <w:sz w:val="28"/>
                  </w:rPr>
                </m:ctrlPr>
              </m:limLowPr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"/>
                  </m:rPr>
                  <m:t>lim</m:t>
                </m:r>
              </m:e>
              <m:lim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x</m:t>
                </m:r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→</m:t>
                </m:r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π</m:t>
                </m:r>
              </m:lim>
            </m:limLow>
          </m:fName>
          <m:e>
            <m:d>
              <m:dPr>
                <m:begChr m:val="("/>
                <m:endChr m:val=")"/>
                <m:ctrlPr>
                  <w:rPr>
                    <w:rFonts w:ascii="Cambria Math" w:hAnsi="Cambria Math" w:cs="Cambria Math" w:eastAsia="Cambria Math" w:hint="default"/>
                    <w:b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 w:eastAsia="Cambria Math" w:hint="default"/>
                        <w:b/>
                        <w:i/>
                        <w:sz w:val="28"/>
                      </w:rPr>
                    </m:ctrlPr>
                  </m:funcPr>
                  <m:fNam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b"/>
                      </m:rPr>
                      <m:t>sen</m:t>
                    </m:r>
                  </m:fName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bi"/>
                      </m:rPr>
                      <m:t>2x</m:t>
                    </m:r>
                  </m:e>
                </m:func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bi"/>
                  </m:rPr>
                  <m:t>-</m:t>
                </m:r>
                <m:func>
                  <m:funcPr>
                    <m:ctrlPr>
                      <w:rPr>
                        <w:rFonts w:ascii="Cambria Math" w:hAnsi="Cambria Math" w:cs="Cambria Math" w:eastAsia="Cambria Math" w:hint="default"/>
                        <w:b/>
                        <w:i/>
                        <w:sz w:val="28"/>
                      </w:rPr>
                    </m:ctrlPr>
                  </m:funcPr>
                  <m:fName>
                    <m:r>
                      <w:rPr>
                        <w:rFonts w:ascii="Cambria Math" w:hAnsi="Cambria Math" w:cs="Cambria Math" w:eastAsia="Cambria Math" w:hint="default"/>
                        <w:sz w:val="28"/>
                      </w:rPr>
                      <m:rPr>
                        <m:sty m:val="b"/>
                      </m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Cambria Math" w:eastAsia="Cambria Math" w:hint="default"/>
                            <w:b/>
                            <w:i/>
                            <w:strike w:val="false"/>
                            <w:sz w:val="28"/>
                            <w:highlight w:val="none"/>
                            <w:u w:val="non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bi"/>
                          </m:rPr>
                          <m:t>3x</m:t>
                        </m:r>
                      </m:num>
                      <m:den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bi"/>
                          </m:rPr>
                          <m:t>4</m:t>
                        </m:r>
                      </m:den>
                    </m:f>
                  </m:e>
                </m:func>
              </m:e>
            </m:d>
          </m:e>
        </m:func>
      </m:oMath>
      <w:r>
        <w:rPr>
          <w:sz w:val="24"/>
          <w:highlight w:val="none"/>
        </w:rPr>
        <w:t xml:space="preserve"> es: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-1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-</m:t>
        </m:r>
        <m:f>
          <m:f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Cambria Math" w:eastAsia="Cambria Math" w:hint="default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radPr>
              <m:deg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bi"/>
                  </m:rPr>
                  <m:t/>
                </m:r>
              </m:deg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3</m:t>
                </m:r>
              </m:e>
            </m:rad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den>
        </m:f>
      </m:oMath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0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Cambria Math" w:eastAsia="Cambria Math" w:hint="default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radPr>
              <m:deg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bi"/>
                  </m:rPr>
                  <m:t/>
                </m:r>
              </m:deg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e>
            </m:rad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den>
        </m:f>
      </m:oMath>
      <w:r>
        <w:rPr>
          <w:sz w:val="24"/>
          <w:highlight w:val="none"/>
        </w:rPr>
        <w:t xml:space="preserve"> &lt;— correcta</w:t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2022-03-30T02:37:04Z</dcterms:modified>
</cp:coreProperties>
</file>