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</w:r>
      <w:r>
        <w:rPr>
          <w:sz w:val="24"/>
        </w:rPr>
        <w:t xml:space="preserve">11</w:t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  <w:t xml:space="preserve">¿Cuál de las siguientes palabras está escrita incorrectamente?</w:t>
      </w:r>
      <w:r>
        <w:rPr>
          <w:sz w:val="24"/>
          <w:highlight w:val="none"/>
        </w:rPr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Noviazgo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Razgo &lt;-- correcta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Hallazgo</w:t>
      </w:r>
      <w:r/>
    </w:p>
    <w:p>
      <w:pPr>
        <w:pStyle w:val="814"/>
        <w:numPr>
          <w:ilvl w:val="0"/>
          <w:numId w:val="11"/>
        </w:numPr>
      </w:pPr>
      <w:r>
        <w:rPr>
          <w:sz w:val="24"/>
          <w:highlight w:val="none"/>
        </w:rPr>
        <w:t xml:space="preserve">Portazgo</w: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2022-03-31T18:17:56Z</dcterms:modified>
</cp:coreProperties>
</file>