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4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¿Cuál expresión corresponde al enunciado?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Si trabajo en el verano, entonces, ganaré dinero y me iré de vacaciones o compraré un auto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4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(Q v P)</w:t>
      </w:r>
      <m:oMath>
        <m:r>
          <w:rPr>
            <w:rFonts w:ascii="Cambria Math" w:hAnsi="Cambria Math" w:cs="Cambria Math" w:eastAsia="Cambria Math" w:hint="default"/>
          </w:rPr>
          <m:rPr/>
          <m:t>→</m:t>
        </m:r>
      </m:oMath>
      <w:r>
        <w:rPr>
          <w:sz w:val="24"/>
          <w:highlight w:val="none"/>
        </w:rPr>
        <w:t xml:space="preserve">(R v S)</w:t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4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Q</w:t>
      </w:r>
      <m:oMath>
        <m:r>
          <w:rPr>
            <w:rFonts w:ascii="Cambria Math" w:hAnsi="Cambria Math" w:cs="Cambria Math" w:eastAsia="Cambria Math" w:hint="default"/>
          </w:rPr>
          <m:rPr/>
          <m:t>→</m:t>
        </m:r>
      </m:oMath>
      <w:r>
        <w:rPr>
          <w:sz w:val="24"/>
          <w:highlight w:val="none"/>
        </w:rPr>
        <w:t xml:space="preserve">(P ^ R)</w:t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4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(P</w:t>
      </w:r>
      <m:oMath>
        <m:r>
          <w:rPr>
            <w:rFonts w:ascii="Cambria Math" w:hAnsi="Cambria Math" w:cs="Cambria Math" w:eastAsia="Cambria Math" w:hint="default"/>
          </w:rPr>
          <m:rPr/>
          <m:t>→</m:t>
        </m:r>
      </m:oMath>
      <w:r>
        <w:rPr>
          <w:sz w:val="24"/>
          <w:highlight w:val="none"/>
        </w:rPr>
        <w:t xml:space="preserve">Q) ^ (R v S) &lt;— correcta</w:t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4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(R v S) ^ Q</w:t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2022-04-01T02:25:13Z</dcterms:modified>
</cp:coreProperties>
</file>