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16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Relacione la analogía con el tipo de relación que guardan los elementos:</w:t>
      </w:r>
      <w:r>
        <w:rPr>
          <w:sz w:val="24"/>
          <w:highlight w:val="none"/>
        </w:rPr>
      </w:r>
      <w:r/>
    </w:p>
    <w:p>
      <w:pPr>
        <w:rPr>
          <w:b/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24"/>
          <w:highlight w:val="none"/>
        </w:rPr>
        <w:t xml:space="preserve">Analogía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2"/>
        <w:numPr>
          <w:ilvl w:val="0"/>
          <w:numId w:val="20"/>
        </w:numPr>
      </w:pPr>
      <w:r>
        <w:rPr>
          <w:sz w:val="24"/>
          <w:highlight w:val="none"/>
        </w:rPr>
        <w:t xml:space="preserve">Frío-resfriado</w:t>
      </w:r>
      <w:r/>
      <w:r/>
    </w:p>
    <w:p>
      <w:pPr>
        <w:pStyle w:val="852"/>
        <w:numPr>
          <w:ilvl w:val="0"/>
          <w:numId w:val="20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Jefe-subordinado</w:t>
      </w:r>
      <w:r/>
    </w:p>
    <w:p>
      <w:pPr>
        <w:pStyle w:val="852"/>
        <w:numPr>
          <w:ilvl w:val="0"/>
          <w:numId w:val="20"/>
        </w:num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Automóvil-vehículo</w:t>
      </w: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</w:p>
    <w:p>
      <w:r/>
      <w:r/>
    </w:p>
    <w:p>
      <w:pPr>
        <w:rPr>
          <w:b/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24"/>
          <w:highlight w:val="none"/>
        </w:rPr>
        <w:t xml:space="preserve">Tipo de relación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2"/>
        <w:numPr>
          <w:ilvl w:val="0"/>
          <w:numId w:val="21"/>
        </w:numPr>
      </w:pPr>
      <w:r>
        <w:rPr>
          <w:sz w:val="24"/>
          <w:highlight w:val="none"/>
        </w:rPr>
        <w:t xml:space="preserve">Causal</w:t>
      </w:r>
      <w:r/>
      <w:r/>
    </w:p>
    <w:p>
      <w:pPr>
        <w:pStyle w:val="852"/>
        <w:numPr>
          <w:ilvl w:val="0"/>
          <w:numId w:val="21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Inclusión</w:t>
      </w:r>
      <w:r/>
    </w:p>
    <w:p>
      <w:pPr>
        <w:pStyle w:val="852"/>
        <w:numPr>
          <w:ilvl w:val="0"/>
          <w:numId w:val="21"/>
        </w:num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Jerarquía</w:t>
      </w: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52"/>
        <w:numPr>
          <w:ilvl w:val="0"/>
          <w:numId w:val="19"/>
        </w:numPr>
      </w:pPr>
      <w:r>
        <w:rPr>
          <w:sz w:val="24"/>
          <w:highlight w:val="none"/>
        </w:rPr>
        <w:t xml:space="preserve">1a; 2c; 3b &lt;— correcta</w:t>
      </w:r>
      <w:r/>
    </w:p>
    <w:p>
      <w:pPr>
        <w:pStyle w:val="852"/>
        <w:numPr>
          <w:ilvl w:val="0"/>
          <w:numId w:val="19"/>
        </w:numPr>
      </w:pPr>
      <w:r>
        <w:rPr>
          <w:sz w:val="24"/>
          <w:highlight w:val="none"/>
        </w:rPr>
        <w:t xml:space="preserve">1b; 2c; 3a</w:t>
      </w:r>
      <w:r/>
    </w:p>
    <w:p>
      <w:pPr>
        <w:pStyle w:val="852"/>
        <w:numPr>
          <w:ilvl w:val="0"/>
          <w:numId w:val="19"/>
        </w:numPr>
      </w:pPr>
      <w:r>
        <w:rPr>
          <w:sz w:val="24"/>
          <w:highlight w:val="none"/>
        </w:rPr>
        <w:t xml:space="preserve">1c; 2b; 3a</w:t>
      </w:r>
      <w:r/>
    </w:p>
    <w:p>
      <w:pPr>
        <w:pStyle w:val="852"/>
        <w:numPr>
          <w:ilvl w:val="0"/>
          <w:numId w:val="19"/>
        </w:numPr>
      </w:pPr>
      <w:r>
        <w:rPr>
          <w:sz w:val="24"/>
          <w:highlight w:val="none"/>
        </w:rPr>
        <w:t xml:space="preserve">1c; 2a; 3b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3">
    <w:name w:val="Heading 1 Char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48"/>
    <w:next w:val="848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5">
    <w:name w:val="Heading 2 Char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7">
    <w:name w:val="Heading 3 Char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9">
    <w:name w:val="Heading 4 Char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1">
    <w:name w:val="Heading 5 Char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3">
    <w:name w:val="Heading 6 Char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7">
    <w:name w:val="Heading 8 Char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9">
    <w:name w:val="Heading 9 Char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Title"/>
    <w:basedOn w:val="848"/>
    <w:next w:val="848"/>
    <w:link w:val="6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1">
    <w:name w:val="Title Char"/>
    <w:link w:val="690"/>
    <w:uiPriority w:val="10"/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spacing w:before="200" w:after="200"/>
    </w:pPr>
    <w:rPr>
      <w:sz w:val="24"/>
      <w:szCs w:val="24"/>
    </w:rPr>
  </w:style>
  <w:style w:type="character" w:styleId="693">
    <w:name w:val="Subtitle Char"/>
    <w:link w:val="692"/>
    <w:uiPriority w:val="11"/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ind w:left="720" w:right="720"/>
    </w:pPr>
    <w:rPr>
      <w:i/>
    </w:r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>
    <w:name w:val="Intense Quote Char"/>
    <w:link w:val="696"/>
    <w:uiPriority w:val="30"/>
    <w:rPr>
      <w:i/>
    </w:rPr>
  </w:style>
  <w:style w:type="paragraph" w:styleId="698">
    <w:name w:val="Header"/>
    <w:basedOn w:val="848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Header Char"/>
    <w:link w:val="698"/>
    <w:uiPriority w:val="99"/>
  </w:style>
  <w:style w:type="paragraph" w:styleId="700">
    <w:name w:val="Footer"/>
    <w:basedOn w:val="848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Footer Char"/>
    <w:link w:val="700"/>
    <w:uiPriority w:val="99"/>
  </w:style>
  <w:style w:type="paragraph" w:styleId="702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</w:style>
  <w:style w:type="table" w:styleId="704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4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8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8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>
    <w:name w:val="No Spacing"/>
    <w:basedOn w:val="848"/>
    <w:uiPriority w:val="1"/>
    <w:qFormat/>
    <w:pPr>
      <w:spacing w:after="0" w:line="240" w:lineRule="auto"/>
    </w:pPr>
  </w:style>
  <w:style w:type="paragraph" w:styleId="852">
    <w:name w:val="List Paragraph"/>
    <w:basedOn w:val="848"/>
    <w:uiPriority w:val="34"/>
    <w:qFormat/>
    <w:pPr>
      <w:contextualSpacing/>
      <w:ind w:left="720"/>
    </w:pPr>
  </w:style>
  <w:style w:type="character" w:styleId="85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2022-04-23T04:25:16Z</dcterms:modified>
</cp:coreProperties>
</file>