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pgSz w:h="11900" w:w="16840" w:orient="landscape"/>
          <w:pgMar w:bottom="280" w:top="560" w:left="760" w:right="242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4077652</wp:posOffset>
                </wp:positionH>
                <wp:positionV relativeFrom="paragraph">
                  <wp:posOffset>0</wp:posOffset>
                </wp:positionV>
                <wp:extent cx="12700" cy="552789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823835" y="1016055"/>
                          <a:ext cx="9530" cy="5527891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4077652</wp:posOffset>
                </wp:positionH>
                <wp:positionV relativeFrom="paragraph">
                  <wp:posOffset>0</wp:posOffset>
                </wp:positionV>
                <wp:extent cx="12700" cy="5527891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5278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1582420</wp:posOffset>
            </wp:positionH>
            <wp:positionV relativeFrom="paragraph">
              <wp:posOffset>0</wp:posOffset>
            </wp:positionV>
            <wp:extent cx="914961" cy="914961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01" w:right="32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101" w:right="2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101" w:right="27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101" w:right="2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ás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 años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101" w:right="32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Nivel de educación más 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99" w:right="3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Maestría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2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Redes sociales</w:t>
        <w:br w:type="textWrapping"/>
      </w: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Facebook, Twitter, 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09" w:right="0" w:firstLine="611"/>
        <w:jc w:val="left"/>
        <w:rPr>
          <w:b w:val="1"/>
          <w:color w:val="f153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Canal favorito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67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Herramientas que necesita para trabajar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Word, Excel, Power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Responsabilidades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- Llevar el control de las demandas.</w:t>
        <w:br w:type="textWrapping"/>
        <w:t xml:space="preserve">- Control de flujo de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Su trabajo se mide en función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- Optimización de los recursos tanto personal como financiero.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Su superior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  <w:sectPr>
          <w:type w:val="continuous"/>
          <w:pgSz w:h="11900" w:w="16840" w:orient="landscape"/>
          <w:pgMar w:bottom="280" w:top="560" w:left="760" w:right="2420" w:header="360" w:footer="360"/>
          <w:cols w:equalWidth="0" w:num="2">
            <w:col w:space="817" w:w="6421.5"/>
            <w:col w:space="0" w:w="6421.5"/>
          </w:cols>
        </w:sect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- Jefe de abogados.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44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Metas u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6" w:lineRule="auto"/>
        <w:ind w:left="2160" w:right="0" w:firstLine="0"/>
        <w:jc w:val="left"/>
        <w:rPr>
          <w:b w:val="1"/>
          <w:color w:val="747474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Lucida Sans" w:cs="Lucida Sans" w:eastAsia="Lucida Sans" w:hAnsi="Lucida Sans"/>
          <w:b w:val="1"/>
          <w:color w:val="747474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80" w:top="560" w:left="760" w:right="24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63" w:lineRule="auto"/>
        <w:ind w:left="84" w:right="19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Industria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88" w:right="18" w:firstLine="6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                        Despacho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" w:lineRule="auto"/>
        <w:ind w:left="79" w:right="19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1535b"/>
          <w:sz w:val="21"/>
          <w:szCs w:val="21"/>
          <w:rtl w:val="0"/>
        </w:rPr>
        <w:t xml:space="preserve">Tamaño de la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88" w:right="1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47474"/>
          <w:sz w:val="24"/>
          <w:szCs w:val="24"/>
          <w:rtl w:val="0"/>
        </w:rPr>
        <w:t xml:space="preserve">Independiente &gt;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Obtiene información a través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67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Juntas informativas, periódicos, noticias, investigaciones.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535b"/>
          <w:sz w:val="24"/>
          <w:szCs w:val="24"/>
          <w:u w:val="none"/>
          <w:shd w:fill="auto" w:val="clear"/>
          <w:vertAlign w:val="baseline"/>
          <w:rtl w:val="0"/>
        </w:rPr>
        <w:t xml:space="preserve">Dificultades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66" w:lineRule="auto"/>
        <w:ind w:left="109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9097a2"/>
          <w:sz w:val="24"/>
          <w:szCs w:val="24"/>
          <w:rtl w:val="0"/>
        </w:rPr>
        <w:t xml:space="preserve">No sabe utilizar muy bien la tecnología.</w:t>
      </w:r>
      <w:r w:rsidDel="00000000" w:rsidR="00000000" w:rsidRPr="00000000">
        <w:rPr>
          <w:rtl w:val="0"/>
        </w:rPr>
      </w:r>
    </w:p>
    <w:sectPr>
      <w:type w:val="continuous"/>
      <w:pgSz w:h="11900" w:w="16840" w:orient="landscape"/>
      <w:pgMar w:bottom="280" w:top="560" w:left="760" w:right="2420" w:header="360" w:footer="360"/>
      <w:cols w:equalWidth="0" w:num="2">
        <w:col w:space="812" w:w="6424"/>
        <w:col w:space="0" w:w="642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b w:val="1"/>
      <w:bCs w:val="1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h6b0+X1H/Q2Kz8rWsL3tLwap2Q==">AMUW2mVUqZVHVcCPsi/Du9SozlODEjXTxbfkAUUkh0vtAmG9Pu/3wKAabqu1hikRFhP6osg3EJI1pmdz+uuzqnxRlzS+rvCIPC2mOVTIQiN5NDFokWmXJss=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2022-02-22T15:50:39Z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2022-02-22T00:00:00Z</vt:filetime>
  </property>
</Properties>
</file>