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IC411 GDB Lab</w:t>
        <w:tab/>
        <w:tab/>
        <w:tab/>
        <w:tab/>
        <w:tab/>
        <w:t>Name__</w:t>
      </w:r>
      <w:r>
        <w:rPr>
          <w:rFonts w:ascii="Times New Roman" w:hAnsi="Times New Roman"/>
          <w:u w:val="single"/>
        </w:rPr>
        <w:t>Brandon Sipes</w:t>
      </w:r>
      <w:r>
        <w:rPr>
          <w:rFonts w:ascii="Times New Roman" w:hAnsi="Times New Roman"/>
        </w:rPr>
        <w:t>___________________</w:t>
      </w:r>
    </w:p>
    <w:p>
      <w:pPr>
        <w:pStyle w:val="Normal"/>
        <w:rPr/>
      </w:pPr>
      <w:r>
        <w:rPr>
          <w:rFonts w:ascii="Times New Roman" w:hAnsi="Times New Roman"/>
        </w:rPr>
        <w:t>Fall AY2019</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Summary</w:t>
      </w:r>
      <w:r>
        <w:rPr>
          <w:rFonts w:ascii="Times New Roman" w:hAnsi="Times New Roman"/>
        </w:rPr>
        <w:t>: This lab will exercise the GNU Debugger (gdb), to introduce or refresh it for you. You will be stepping through two example programs.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Expected Completion Time</w:t>
      </w:r>
      <w:r>
        <w:rPr>
          <w:rFonts w:ascii="Times New Roman" w:hAnsi="Times New Roman"/>
        </w:rPr>
        <w:t>: 1-1.5 hours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Lab Weight</w:t>
      </w:r>
      <w:r>
        <w:rPr>
          <w:rFonts w:ascii="Times New Roman" w:hAnsi="Times New Roman"/>
        </w:rPr>
        <w:t>: 15 points</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Learning Objectives</w:t>
      </w:r>
      <w:r>
        <w:rPr>
          <w:rFonts w:ascii="Times New Roman" w:hAnsi="Times New Roman"/>
        </w:rPr>
        <w:t xml:space="preserve">: </w:t>
      </w:r>
    </w:p>
    <w:p>
      <w:pPr>
        <w:pStyle w:val="Normal"/>
        <w:rPr>
          <w:rFonts w:ascii="Times New Roman" w:hAnsi="Times New Roman"/>
        </w:rPr>
      </w:pPr>
      <w:r>
        <w:rPr>
          <w:rFonts w:ascii="Times New Roman" w:hAnsi="Times New Roman"/>
        </w:rPr>
        <w:t>- Introduce the x86 ISA, including its disassembly syntax and registers.</w:t>
      </w:r>
    </w:p>
    <w:p>
      <w:pPr>
        <w:pStyle w:val="Normal"/>
        <w:rPr>
          <w:rFonts w:ascii="Times New Roman" w:hAnsi="Times New Roman"/>
        </w:rPr>
      </w:pPr>
      <w:r>
        <w:rPr>
          <w:rFonts w:ascii="Times New Roman" w:hAnsi="Times New Roman"/>
        </w:rPr>
        <w:t>- Reinforce use of gdb debugger to examine code in execution.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Collaboration</w:t>
      </w:r>
      <w:r>
        <w:rPr>
          <w:rFonts w:ascii="Times New Roman" w:hAnsi="Times New Roman"/>
        </w:rPr>
        <w:t>: Per course policy.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b/>
        </w:rPr>
        <w:t>Tasks</w:t>
      </w:r>
      <w:r>
        <w:rPr>
          <w:rFonts w:ascii="Times New Roman" w:hAnsi="Times New Roman"/>
        </w:rPr>
        <w:t xml:space="preserve">: </w:t>
      </w:r>
    </w:p>
    <w:p>
      <w:pPr>
        <w:pStyle w:val="Normal"/>
        <w:rPr>
          <w:rFonts w:ascii="Times New Roman" w:hAnsi="Times New Roman"/>
        </w:rPr>
      </w:pPr>
      <w:r>
        <w:rPr>
          <w:rFonts w:ascii="Times New Roman" w:hAnsi="Times New Roman"/>
        </w:rPr>
      </w:r>
    </w:p>
    <w:p>
      <w:pPr>
        <w:pStyle w:val="Normal"/>
        <w:rPr>
          <w:rFonts w:ascii="Times New Roman" w:hAnsi="Times New Roman"/>
          <w:b/>
          <w:b/>
          <w:sz w:val="32"/>
          <w:szCs w:val="32"/>
          <w:u w:val="single"/>
        </w:rPr>
      </w:pPr>
      <w:r>
        <w:rPr>
          <w:rFonts w:ascii="Times New Roman" w:hAnsi="Times New Roman"/>
          <w:b/>
          <w:sz w:val="32"/>
          <w:szCs w:val="32"/>
          <w:u w:val="single"/>
        </w:rPr>
        <w:t>string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In this example, a program has been compiled with debugging symbols included. For example:</w:t>
      </w:r>
    </w:p>
    <w:p>
      <w:pPr>
        <w:pStyle w:val="Normal"/>
        <w:rPr>
          <w:rFonts w:ascii="Courier New" w:hAnsi="Courier New"/>
        </w:rPr>
      </w:pPr>
      <w:r>
        <w:rPr>
          <w:rFonts w:ascii="Courier New" w:hAnsi="Courier New"/>
        </w:rPr>
        <w:t xml:space="preserve">&gt; gcc </w:t>
      </w:r>
      <w:r>
        <w:rPr>
          <w:rFonts w:ascii="Courier New" w:hAnsi="Courier New"/>
          <w:b/>
        </w:rPr>
        <w:t>-g</w:t>
      </w:r>
      <w:r>
        <w:rPr>
          <w:rFonts w:ascii="Courier New" w:hAnsi="Courier New"/>
        </w:rPr>
        <w:t xml:space="preserve"> -o string string.c</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There is a string embedded in thee program, but its value is only correct mid-program, and it never is sent to standard out. The string is obfuscated at the beginning and end of the program, but not in the middle. By debugging and examining the program, you'll be able to figure out the hidden string value.</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Save a copy of the string file to your working directory.</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Open or print for reference a copy of the gdb reference card.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Before you do any debugging, look for plaintext clues in the executable!</w:t>
      </w:r>
    </w:p>
    <w:p>
      <w:pPr>
        <w:pStyle w:val="Normal"/>
        <w:rPr>
          <w:rFonts w:ascii="Times New Roman" w:hAnsi="Times New Roman"/>
        </w:rPr>
      </w:pPr>
      <w:r>
        <w:rPr>
          <w:rFonts w:ascii="Times New Roman" w:hAnsi="Times New Roman"/>
        </w:rPr>
        <w:t>&gt; strings string</w:t>
      </w:r>
    </w:p>
    <w:p>
      <w:pPr>
        <w:pStyle w:val="Normal"/>
        <w:rPr>
          <w:rFonts w:ascii="Times New Roman" w:hAnsi="Times New Roman"/>
        </w:rPr>
      </w:pPr>
      <w:r>
        <w:rPr>
          <w:rFonts w:ascii="Times New Roman" w:hAnsi="Times New Roman"/>
        </w:rPr>
      </w:r>
    </w:p>
    <w:p>
      <w:pPr>
        <w:pStyle w:val="Normal"/>
        <w:rPr/>
      </w:pPr>
      <w:r>
        <w:rPr>
          <w:rFonts w:ascii="Times New Roman" w:hAnsi="Times New Roman"/>
        </w:rPr>
        <w:t>Did you find anything that obviously reveals the hidden string value? ___</w:t>
      </w:r>
      <w:r>
        <w:rPr>
          <w:rFonts w:ascii="Times New Roman" w:hAnsi="Times New Roman"/>
          <w:color w:val="CE181E"/>
          <w:u w:val="single"/>
        </w:rPr>
        <w:t>No</w:t>
      </w:r>
      <w:r>
        <w:rPr>
          <w:rFonts w:ascii="Times New Roman" w:hAnsi="Times New Roman"/>
          <w:u w:val="single"/>
        </w:rPr>
        <w:t>_</w:t>
      </w:r>
      <w:r>
        <w:rPr>
          <w:rFonts w:ascii="Times New Roman" w:hAnsi="Times New Roman"/>
        </w:rPr>
        <w:t>__________</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Set up gdb to use Intel syntax:</w:t>
      </w:r>
    </w:p>
    <w:p>
      <w:pPr>
        <w:pStyle w:val="Normal"/>
        <w:rPr>
          <w:rFonts w:ascii="Courier New" w:hAnsi="Courier New"/>
        </w:rPr>
      </w:pPr>
      <w:r>
        <w:rPr>
          <w:rFonts w:ascii="Courier New" w:hAnsi="Courier New"/>
        </w:rPr>
        <w:t>&gt; echo "set disassembly-flavor intel" &gt;&gt; ~/.gdbinit</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Launch gdb, with the executable as an argument. </w:t>
      </w:r>
    </w:p>
    <w:p>
      <w:pPr>
        <w:pStyle w:val="Normal"/>
        <w:rPr>
          <w:rFonts w:ascii="Courier New" w:hAnsi="Courier New"/>
        </w:rPr>
      </w:pPr>
      <w:r>
        <w:rPr>
          <w:rFonts w:ascii="Courier New" w:hAnsi="Courier New"/>
        </w:rPr>
        <w:t>&gt; gdb -q string</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Set a breakpoint in the main function:</w:t>
      </w:r>
    </w:p>
    <w:p>
      <w:pPr>
        <w:pStyle w:val="Normal"/>
        <w:rPr>
          <w:rFonts w:ascii="Courier New" w:hAnsi="Courier New"/>
        </w:rPr>
      </w:pPr>
      <w:r>
        <w:rPr>
          <w:rFonts w:ascii="Courier New" w:hAnsi="Courier New"/>
        </w:rPr>
        <w:t>(gdb) b main</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View the disassembly of the</w:t>
      </w:r>
      <w:r>
        <w:rPr>
          <w:rFonts w:ascii="Courier New" w:hAnsi="Courier New"/>
        </w:rPr>
        <w:t xml:space="preserve"> main() </w:t>
      </w:r>
      <w:r>
        <w:rPr>
          <w:rFonts w:ascii="Times New Roman" w:hAnsi="Times New Roman"/>
        </w:rPr>
        <w:t>function:</w:t>
      </w:r>
    </w:p>
    <w:p>
      <w:pPr>
        <w:pStyle w:val="Normal"/>
        <w:rPr>
          <w:rFonts w:ascii="Courier New" w:hAnsi="Courier New"/>
        </w:rPr>
      </w:pPr>
      <w:r>
        <w:rPr>
          <w:rFonts w:ascii="Courier New" w:hAnsi="Courier New"/>
        </w:rPr>
        <w:t>(gdb) disass main</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Although you won't understand all the x86 functionality, you may be able to identify some things that are going on: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A loop is often identified with an increment of a variable value by one (</w:t>
      </w:r>
      <w:r>
        <w:rPr>
          <w:rFonts w:cs="Courier New" w:ascii="Courier New" w:hAnsi="Courier New"/>
        </w:rPr>
        <w:t>0x1</w:t>
      </w:r>
      <w:r>
        <w:rPr>
          <w:rFonts w:ascii="Times New Roman" w:hAnsi="Times New Roman"/>
        </w:rPr>
        <w:t xml:space="preserve">) using the </w:t>
      </w:r>
      <w:r>
        <w:rPr>
          <w:rFonts w:ascii="Courier New" w:hAnsi="Courier New"/>
        </w:rPr>
        <w:t>add</w:t>
      </w:r>
      <w:r>
        <w:rPr>
          <w:rFonts w:ascii="Times New Roman" w:hAnsi="Times New Roman"/>
        </w:rPr>
        <w:t xml:space="preserve"> instruction. There are two loops in the program. Identify this kind of increment-by-one instruction in each loop, and copy them below:</w:t>
      </w:r>
    </w:p>
    <w:p>
      <w:pPr>
        <w:pStyle w:val="Normal"/>
        <w:rPr>
          <w:rFonts w:ascii="Times New Roman" w:hAnsi="Times New Roman"/>
        </w:rPr>
      </w:pPr>
      <w:r>
        <w:rPr>
          <w:rFonts w:ascii="Times New Roman" w:hAnsi="Times New Roman"/>
        </w:rPr>
      </w:r>
    </w:p>
    <w:p>
      <w:pPr>
        <w:pStyle w:val="Normal"/>
        <w:rPr>
          <w:rFonts w:ascii="Courier New" w:hAnsi="Courier New"/>
          <w:b/>
          <w:b/>
          <w:color w:val="FF3333"/>
        </w:rPr>
      </w:pPr>
      <w:r>
        <w:rPr>
          <w:rFonts w:ascii="Courier New" w:hAnsi="Courier New"/>
          <w:b/>
          <w:color w:val="FF3333"/>
        </w:rPr>
      </w:r>
    </w:p>
    <w:p>
      <w:pPr>
        <w:pStyle w:val="Normal"/>
        <w:rPr>
          <w:rFonts w:ascii="Courier New" w:hAnsi="Courier New"/>
          <w:b/>
          <w:b/>
          <w:color w:val="FF3333"/>
        </w:rPr>
      </w:pPr>
      <w:r>
        <w:rPr>
          <w:rFonts w:ascii="Courier New" w:hAnsi="Courier New"/>
          <w:b/>
          <w:color w:val="FF3333"/>
        </w:rPr>
      </w:r>
    </w:p>
    <w:p>
      <w:pPr>
        <w:pStyle w:val="Normal"/>
        <w:rPr>
          <w:rFonts w:ascii="Courier New" w:hAnsi="Courier New"/>
          <w:b/>
          <w:b/>
          <w:color w:val="FF3333"/>
        </w:rPr>
      </w:pPr>
      <w:r>
        <w:rPr>
          <w:rFonts w:ascii="Courier New" w:hAnsi="Courier New"/>
          <w:b/>
          <w:color w:val="FF3333"/>
        </w:rPr>
      </w:r>
    </w:p>
    <w:p>
      <w:pPr>
        <w:pStyle w:val="Normal"/>
        <w:rPr/>
      </w:pPr>
      <w:r>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ab/>
        <w:t>- Local variables are stored on the stack below the base pointer, contained in the register '</w:t>
      </w:r>
      <w:r>
        <w:rPr>
          <w:rFonts w:ascii="Courier New" w:hAnsi="Courier New"/>
        </w:rPr>
        <w:t>rbp</w:t>
      </w:r>
      <w:r>
        <w:rPr>
          <w:rFonts w:ascii="Times New Roman" w:hAnsi="Times New Roman"/>
        </w:rPr>
        <w:t xml:space="preserve">'. Since the stack grows down, local variables are </w:t>
      </w:r>
      <w:r>
        <w:rPr>
          <w:rFonts w:ascii="Times New Roman" w:hAnsi="Times New Roman"/>
          <w:i/>
        </w:rPr>
        <w:t>below</w:t>
      </w:r>
      <w:r>
        <w:rPr>
          <w:rFonts w:ascii="Times New Roman" w:hAnsi="Times New Roman"/>
        </w:rPr>
        <w:t xml:space="preserve"> the base pointer in memory, such as</w:t>
      </w:r>
      <w:r>
        <w:rPr>
          <w:rFonts w:ascii="Courier New" w:hAnsi="Courier New"/>
        </w:rPr>
        <w:t xml:space="preserve"> [rbp-0x50</w:t>
      </w:r>
      <w:r>
        <w:rPr>
          <w:rFonts w:ascii="Times New Roman" w:hAnsi="Times New Roman"/>
        </w:rPr>
        <w:t>]. give an example of an assembly instruction from</w:t>
      </w:r>
      <w:r>
        <w:rPr>
          <w:rFonts w:ascii="Courier New" w:hAnsi="Courier New"/>
        </w:rPr>
        <w:t xml:space="preserve"> main() </w:t>
      </w:r>
      <w:r>
        <w:rPr>
          <w:rFonts w:ascii="Times New Roman" w:hAnsi="Times New Roman"/>
        </w:rPr>
        <w:t xml:space="preserve">that assigns a local variable its value using the </w:t>
      </w:r>
      <w:r>
        <w:rPr>
          <w:rFonts w:ascii="Courier New" w:hAnsi="Courier New"/>
        </w:rPr>
        <w:t>mov</w:t>
      </w:r>
      <w:r>
        <w:rPr>
          <w:rFonts w:ascii="Times New Roman" w:hAnsi="Times New Roman"/>
        </w:rPr>
        <w:t xml:space="preserve"> instruction, which like a store instruction, copies a value to memory:</w:t>
      </w:r>
    </w:p>
    <w:p>
      <w:pPr>
        <w:pStyle w:val="Normal"/>
        <w:rPr>
          <w:rFonts w:ascii="Courier New" w:hAnsi="Courier New"/>
        </w:rPr>
      </w:pPr>
      <w:r>
        <w:rPr>
          <w:rFonts w:ascii="Courier New" w:hAnsi="Courier New"/>
        </w:rPr>
      </w:r>
    </w:p>
    <w:p>
      <w:pPr>
        <w:pStyle w:val="Normal"/>
        <w:rPr>
          <w:rFonts w:ascii="Courier New" w:hAnsi="Courier New"/>
          <w:b/>
          <w:b/>
          <w:color w:val="FF3333"/>
        </w:rPr>
      </w:pPr>
      <w:r>
        <w:rPr>
          <w:rFonts w:ascii="Courier New" w:hAnsi="Courier New"/>
          <w:b/>
          <w:color w:val="FF3333"/>
        </w:rPr>
      </w:r>
    </w:p>
    <w:p>
      <w:pPr>
        <w:pStyle w:val="Normal"/>
        <w:rPr>
          <w:rFonts w:ascii="Courier New" w:hAnsi="Courier New"/>
          <w:b/>
          <w:b/>
          <w:color w:val="FF3333"/>
        </w:rPr>
      </w:pPr>
      <w:r>
        <w:rPr>
          <w:rFonts w:ascii="Courier New" w:hAnsi="Courier New"/>
          <w:b/>
          <w:color w:val="FF3333"/>
        </w:rPr>
      </w:r>
    </w:p>
    <w:p>
      <w:pPr>
        <w:pStyle w:val="Normal"/>
        <w:rPr>
          <w:rFonts w:ascii="Courier New" w:hAnsi="Courier New"/>
          <w:color w:val="FF3333"/>
        </w:rPr>
      </w:pPr>
      <w:r>
        <w:rPr>
          <w:rFonts w:ascii="Courier New" w:hAnsi="Courier New"/>
          <w:color w:val="FF3333"/>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Run the program, which will proceed until the breakpoint at</w:t>
      </w:r>
      <w:r>
        <w:rPr>
          <w:rFonts w:ascii="Courier New" w:hAnsi="Courier New"/>
        </w:rPr>
        <w:t xml:space="preserve"> main()</w:t>
      </w:r>
      <w:r>
        <w:rPr>
          <w:rFonts w:ascii="Times New Roman" w:hAnsi="Times New Roman"/>
        </w:rPr>
        <w:t>:</w:t>
      </w:r>
    </w:p>
    <w:p>
      <w:pPr>
        <w:pStyle w:val="Normal"/>
        <w:rPr>
          <w:rFonts w:ascii="Courier New" w:hAnsi="Courier New"/>
        </w:rPr>
      </w:pPr>
      <w:r>
        <w:rPr>
          <w:rFonts w:ascii="Courier New" w:hAnsi="Courier New"/>
        </w:rPr>
        <w:t>(gdb) r</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Get info about the local variables:</w:t>
      </w:r>
    </w:p>
    <w:p>
      <w:pPr>
        <w:pStyle w:val="Normal"/>
        <w:rPr>
          <w:rFonts w:ascii="Courier New" w:hAnsi="Courier New"/>
        </w:rPr>
      </w:pPr>
      <w:r>
        <w:rPr>
          <w:rFonts w:ascii="Courier New" w:hAnsi="Courier New"/>
        </w:rPr>
        <w:t xml:space="preserve">(gdb) info locals </w:t>
      </w:r>
    </w:p>
    <w:p>
      <w:pPr>
        <w:pStyle w:val="Normal"/>
        <w:rPr>
          <w:rFonts w:ascii="Times New Roman" w:hAnsi="Times New Roman"/>
        </w:rPr>
      </w:pPr>
      <w:r>
        <w:rPr>
          <w:rFonts w:ascii="Times New Roman" w:hAnsi="Times New Roman"/>
        </w:rPr>
      </w:r>
    </w:p>
    <w:p>
      <w:pPr>
        <w:pStyle w:val="Normal"/>
        <w:rPr/>
      </w:pPr>
      <w:r>
        <w:rPr>
          <w:rFonts w:ascii="Times New Roman" w:hAnsi="Times New Roman"/>
        </w:rPr>
        <w:t>What are the local variable names?</w:t>
      </w:r>
    </w:p>
    <w:p>
      <w:pPr>
        <w:pStyle w:val="Normal"/>
        <w:rPr>
          <w:rFonts w:ascii="Times New Roman" w:hAnsi="Times New Roman"/>
        </w:rPr>
      </w:pPr>
      <w:r>
        <w:rPr/>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t>i, s1, s2</w:t>
      </w:r>
    </w:p>
    <w:p>
      <w:pPr>
        <w:pStyle w:val="Normal"/>
        <w:rPr/>
      </w:pPr>
      <w:r>
        <w:rPr/>
      </w:r>
    </w:p>
    <w:p>
      <w:pPr>
        <w:pStyle w:val="Normal"/>
        <w:rPr>
          <w:rFonts w:ascii="Courier New" w:hAnsi="Courier New"/>
        </w:rPr>
      </w:pPr>
      <w:r>
        <w:rPr>
          <w:rFonts w:ascii="Courier New" w:hAnsi="Courier New"/>
        </w:rPr>
      </w:r>
    </w:p>
    <w:p>
      <w:pPr>
        <w:pStyle w:val="Normal"/>
        <w:rPr/>
      </w:pPr>
      <w:r>
        <w:rPr>
          <w:rFonts w:ascii="Times New Roman" w:hAnsi="Times New Roman"/>
        </w:rPr>
        <w:t>Is there any obvious meaning to the contents right now?</w:t>
      </w:r>
    </w:p>
    <w:p>
      <w:pPr>
        <w:pStyle w:val="Normal"/>
        <w:rPr>
          <w:rFonts w:ascii="Times New Roman" w:hAnsi="Times New Roman"/>
        </w:rPr>
      </w:pPr>
      <w:r>
        <w:rPr>
          <w:color w:val="CE181E"/>
        </w:rPr>
      </w:r>
    </w:p>
    <w:p>
      <w:pPr>
        <w:pStyle w:val="Normal"/>
        <w:rPr>
          <w:color w:val="CE181E"/>
        </w:rPr>
      </w:pPr>
      <w:r>
        <w:rPr>
          <w:rFonts w:ascii="Times New Roman" w:hAnsi="Times New Roman"/>
          <w:color w:val="CE181E"/>
        </w:rPr>
        <w:t>No.</w:t>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List the contents of the C source code. Look for the line that starts the second loop. </w:t>
      </w:r>
    </w:p>
    <w:p>
      <w:pPr>
        <w:pStyle w:val="Normal"/>
        <w:rPr>
          <w:rFonts w:ascii="Courier New" w:hAnsi="Courier New"/>
        </w:rPr>
      </w:pPr>
      <w:r>
        <w:rPr>
          <w:rFonts w:ascii="Courier New" w:hAnsi="Courier New"/>
        </w:rPr>
        <w:t>(gdb) list 1,20</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Identify the source code line number that starts the second loop, and execute up to that point, with something like:</w:t>
      </w:r>
    </w:p>
    <w:p>
      <w:pPr>
        <w:pStyle w:val="Normal"/>
        <w:rPr>
          <w:rFonts w:ascii="Courier New" w:hAnsi="Courier New"/>
        </w:rPr>
      </w:pPr>
      <w:r>
        <w:rPr>
          <w:rFonts w:ascii="Courier New" w:hAnsi="Courier New"/>
        </w:rPr>
        <w:t>(gdb) until 14</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Now that the first loop is complete, let's look at local variable values again:</w:t>
      </w:r>
    </w:p>
    <w:p>
      <w:pPr>
        <w:pStyle w:val="Normal"/>
        <w:rPr>
          <w:rFonts w:ascii="Courier New" w:hAnsi="Courier New"/>
        </w:rPr>
      </w:pPr>
      <w:r>
        <w:rPr>
          <w:rFonts w:ascii="Courier New" w:hAnsi="Courier New"/>
        </w:rPr>
        <w:t>(gdb) info locals</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Now that s1 is not obfuscated, what is its secret value?</w:t>
      </w:r>
    </w:p>
    <w:p>
      <w:pPr>
        <w:pStyle w:val="Normal"/>
        <w:rPr>
          <w:rFonts w:ascii="Times New Roman" w:hAnsi="Times New Roman"/>
        </w:rPr>
      </w:pPr>
      <w:r>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color w:val="FF3333"/>
        </w:rPr>
      </w:pPr>
      <w:r>
        <w:rPr>
          <w:rFonts w:ascii="Courier New" w:hAnsi="Courier New"/>
          <w:color w:val="FF3333"/>
        </w:rPr>
        <w:t>NINETYTWO!!</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pPr>
      <w:r>
        <w:rPr>
          <w:rFonts w:ascii="Times New Roman" w:hAnsi="Times New Roman"/>
        </w:rPr>
        <w:t>- Looking at the source code, describe the means by which the string is obfuscated:</w:t>
      </w:r>
    </w:p>
    <w:p>
      <w:pPr>
        <w:pStyle w:val="Normal"/>
        <w:rPr>
          <w:rFonts w:ascii="Times New Roman" w:hAnsi="Times New Roman"/>
        </w:rPr>
      </w:pPr>
      <w:r>
        <w:rPr/>
      </w:r>
    </w:p>
    <w:p>
      <w:pPr>
        <w:pStyle w:val="Normal"/>
        <w:rPr>
          <w:color w:val="CE181E"/>
        </w:rPr>
      </w:pPr>
      <w:r>
        <w:rPr>
          <w:rFonts w:ascii="Times New Roman" w:hAnsi="Times New Roman"/>
          <w:color w:val="CE181E"/>
        </w:rPr>
        <w:t>The string is obfuscated by taking the String and bitwise “NOT” on each letter.</w:t>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Examine the registers:</w:t>
      </w:r>
    </w:p>
    <w:p>
      <w:pPr>
        <w:pStyle w:val="Normal"/>
        <w:rPr>
          <w:rFonts w:ascii="Courier New" w:hAnsi="Courier New"/>
        </w:rPr>
      </w:pPr>
      <w:r>
        <w:rPr>
          <w:rFonts w:ascii="Courier New" w:hAnsi="Courier New"/>
        </w:rPr>
        <w:t>(gdb) info reg</w:t>
      </w:r>
    </w:p>
    <w:p>
      <w:pPr>
        <w:pStyle w:val="Normal"/>
        <w:rPr>
          <w:rFonts w:ascii="Courier New" w:hAnsi="Courier New"/>
        </w:rPr>
      </w:pPr>
      <w:r>
        <w:rPr>
          <w:rFonts w:ascii="Courier New" w:hAnsi="Courier New"/>
        </w:rPr>
      </w:r>
    </w:p>
    <w:p>
      <w:pPr>
        <w:pStyle w:val="Normal"/>
        <w:rPr/>
      </w:pPr>
      <w:r>
        <w:rPr>
          <w:rFonts w:ascii="Times New Roman" w:hAnsi="Times New Roman"/>
        </w:rPr>
        <w:t>What is the value of the instruction pointer, relative to the start of</w:t>
      </w:r>
      <w:r>
        <w:rPr>
          <w:rFonts w:ascii="Courier New" w:hAnsi="Courier New"/>
        </w:rPr>
        <w:t xml:space="preserve"> main()?</w:t>
      </w:r>
    </w:p>
    <w:p>
      <w:pPr>
        <w:pStyle w:val="Normal"/>
        <w:rPr>
          <w:color w:val="CE181E"/>
        </w:rPr>
      </w:pPr>
      <w:r>
        <w:rPr>
          <w:rFonts w:ascii="Courier New" w:hAnsi="Courier New"/>
          <w:color w:val="CE181E"/>
        </w:rPr>
        <w:t>RIP = 0x555555554672</w:t>
      </w:r>
    </w:p>
    <w:p>
      <w:pPr>
        <w:pStyle w:val="Normal"/>
        <w:rPr>
          <w:rFonts w:ascii="Courier New" w:hAnsi="Courier New"/>
        </w:rPr>
      </w:pPr>
      <w:r>
        <w:rPr/>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000000"/>
        </w:rPr>
      </w:pPr>
      <w:r>
        <w:rPr>
          <w:rFonts w:ascii="Times New Roman" w:hAnsi="Times New Roman"/>
        </w:rPr>
        <w:t>Knowing that the current function occupies memory on the stack between the base pointer (</w:t>
      </w:r>
      <w:r>
        <w:rPr>
          <w:rFonts w:ascii="Courier New" w:hAnsi="Courier New"/>
        </w:rPr>
        <w:t>rbp</w:t>
      </w:r>
      <w:r>
        <w:rPr>
          <w:rFonts w:ascii="Times New Roman" w:hAnsi="Times New Roman"/>
        </w:rPr>
        <w:t>) and the stack pointer (</w:t>
      </w:r>
      <w:r>
        <w:rPr>
          <w:rFonts w:ascii="Courier New" w:hAnsi="Courier New"/>
        </w:rPr>
        <w:t>rsp</w:t>
      </w:r>
      <w:r>
        <w:rPr>
          <w:rFonts w:ascii="Times New Roman" w:hAnsi="Times New Roman"/>
        </w:rPr>
        <w:t>), both shown in hex, how many bytes are currently taken up on the stack by function</w:t>
      </w:r>
      <w:r>
        <w:rPr>
          <w:rFonts w:ascii="Courier New" w:hAnsi="Courier New"/>
        </w:rPr>
        <w:t xml:space="preserve"> main()</w:t>
      </w:r>
      <w:r>
        <w:rPr>
          <w:rFonts w:ascii="Times New Roman" w:hAnsi="Times New Roman"/>
        </w:rPr>
        <w:t>?</w:t>
      </w:r>
      <w:r>
        <w:rPr>
          <w:rFonts w:ascii="Courier New" w:hAnsi="Courier New"/>
        </w:rPr>
        <w:t xml:space="preserve">  </w:t>
      </w:r>
      <w:r>
        <w:rPr>
          <w:rFonts w:ascii="Courier New" w:hAnsi="Courier New"/>
          <w:color w:val="000000"/>
        </w:rPr>
        <w:t>(hint:  print $rbp - $rsp)</w:t>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t>0x60 (i.e. 96 bytes)</w:t>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Continue execution to the end:</w:t>
      </w:r>
    </w:p>
    <w:p>
      <w:pPr>
        <w:pStyle w:val="Normal"/>
        <w:rPr>
          <w:rFonts w:ascii="Courier New" w:hAnsi="Courier New"/>
        </w:rPr>
      </w:pPr>
      <w:r>
        <w:rPr>
          <w:rFonts w:ascii="Courier New" w:hAnsi="Courier New"/>
        </w:rPr>
        <w:t>(gdb) c</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b/>
          <w:b/>
          <w:sz w:val="32"/>
          <w:szCs w:val="32"/>
          <w:u w:val="single"/>
        </w:rPr>
      </w:pPr>
      <w:r>
        <w:rPr>
          <w:rFonts w:ascii="Times New Roman" w:hAnsi="Times New Roman"/>
          <w:b/>
          <w:sz w:val="32"/>
          <w:szCs w:val="32"/>
          <w:u w:val="single"/>
        </w:rPr>
        <w:t>pswd</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In this executable, there is a hard-coded password that you have to discover through debugging. This time, there will be no debugging symbols and source code included.</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 Download the </w:t>
      </w:r>
      <w:r>
        <w:rPr>
          <w:rFonts w:ascii="Courier New" w:hAnsi="Courier New"/>
        </w:rPr>
        <w:t>pswd</w:t>
      </w:r>
      <w:r>
        <w:rPr>
          <w:rFonts w:ascii="Times New Roman" w:hAnsi="Times New Roman"/>
        </w:rPr>
        <w:t xml:space="preserve"> executable to your local folder.</w:t>
      </w:r>
    </w:p>
    <w:p>
      <w:pPr>
        <w:pStyle w:val="Normal"/>
        <w:rPr>
          <w:rFonts w:ascii="Times New Roman" w:hAnsi="Times New Roman"/>
        </w:rPr>
      </w:pPr>
      <w:r>
        <w:rPr>
          <w:rFonts w:ascii="Times New Roman" w:hAnsi="Times New Roman"/>
        </w:rPr>
      </w:r>
    </w:p>
    <w:p>
      <w:pPr>
        <w:pStyle w:val="Normal"/>
        <w:rPr/>
      </w:pPr>
      <w:r>
        <w:rPr>
          <w:rFonts w:ascii="Times New Roman" w:hAnsi="Times New Roman"/>
        </w:rPr>
        <w:t>- As before, run '</w:t>
      </w:r>
      <w:r>
        <w:rPr>
          <w:rFonts w:ascii="Courier New" w:hAnsi="Courier New"/>
        </w:rPr>
        <w:t>strings</w:t>
      </w:r>
      <w:r>
        <w:rPr>
          <w:rFonts w:ascii="Times New Roman" w:hAnsi="Times New Roman"/>
        </w:rPr>
        <w:t>' against the executable. Do you see any obvious hard-coded passwords?</w:t>
      </w:r>
    </w:p>
    <w:p>
      <w:pPr>
        <w:pStyle w:val="Normal"/>
        <w:rPr>
          <w:rFonts w:ascii="Times New Roman" w:hAnsi="Times New Roman"/>
        </w:rPr>
      </w:pPr>
      <w:r>
        <w:rPr/>
      </w:r>
    </w:p>
    <w:p>
      <w:pPr>
        <w:pStyle w:val="Normal"/>
        <w:rPr>
          <w:rFonts w:ascii="Times New Roman" w:hAnsi="Times New Roman"/>
        </w:rPr>
      </w:pPr>
      <w:r>
        <w:rPr>
          <w:rFonts w:ascii="Times New Roman" w:hAnsi="Times New Roman"/>
        </w:rPr>
        <w:tab/>
      </w:r>
      <w:r>
        <w:rPr>
          <w:rFonts w:ascii="Times New Roman" w:hAnsi="Times New Roman"/>
          <w:color w:val="CE181E"/>
        </w:rPr>
        <w:t>No.</w:t>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 Launch </w:t>
      </w:r>
      <w:r>
        <w:rPr>
          <w:rFonts w:ascii="Courier New" w:hAnsi="Courier New"/>
        </w:rPr>
        <w:t>gdb</w:t>
      </w:r>
      <w:r>
        <w:rPr>
          <w:rFonts w:ascii="Times New Roman" w:hAnsi="Times New Roman"/>
        </w:rPr>
        <w:t xml:space="preserve"> with </w:t>
      </w:r>
      <w:r>
        <w:rPr>
          <w:rFonts w:ascii="Courier New" w:hAnsi="Courier New"/>
        </w:rPr>
        <w:t>pswd</w:t>
      </w:r>
      <w:r>
        <w:rPr>
          <w:rFonts w:ascii="Times New Roman" w:hAnsi="Times New Roman"/>
        </w:rPr>
        <w:t xml:space="preserve"> as the executable.</w:t>
      </w:r>
    </w:p>
    <w:p>
      <w:pPr>
        <w:pStyle w:val="Normal"/>
        <w:rPr>
          <w:rFonts w:ascii="Times New Roman" w:hAnsi="Times New Roman"/>
        </w:rPr>
      </w:pPr>
      <w:r>
        <w:rPr>
          <w:rFonts w:ascii="Times New Roman" w:hAnsi="Times New Roman"/>
        </w:rPr>
      </w:r>
    </w:p>
    <w:p>
      <w:pPr>
        <w:pStyle w:val="Normal"/>
        <w:rPr>
          <w:rFonts w:ascii="Courier New" w:hAnsi="Courier New" w:cs="Courier New"/>
        </w:rPr>
      </w:pPr>
      <w:r>
        <w:rPr>
          <w:rFonts w:ascii="Times New Roman" w:hAnsi="Times New Roman"/>
        </w:rPr>
        <w:t xml:space="preserve">- Set a breakpoint at </w:t>
      </w:r>
      <w:r>
        <w:rPr>
          <w:rFonts w:cs="Courier New" w:ascii="Courier New" w:hAnsi="Courier New"/>
        </w:rPr>
        <w:t>main().</w:t>
      </w:r>
    </w:p>
    <w:p>
      <w:pPr>
        <w:pStyle w:val="Normal"/>
        <w:rPr>
          <w:rFonts w:ascii="Times New Roman" w:hAnsi="Times New Roman"/>
        </w:rPr>
      </w:pPr>
      <w:r>
        <w:rPr>
          <w:rFonts w:ascii="Times New Roman" w:hAnsi="Times New Roman"/>
        </w:rPr>
      </w:r>
    </w:p>
    <w:p>
      <w:pPr>
        <w:pStyle w:val="Normal"/>
        <w:rPr/>
      </w:pPr>
      <w:r>
        <w:rPr>
          <w:rFonts w:ascii="Times New Roman" w:hAnsi="Times New Roman"/>
        </w:rPr>
        <w:t>- Try listing the source code again, and also try viewing a disassembly of</w:t>
      </w:r>
      <w:r>
        <w:rPr>
          <w:rFonts w:ascii="Courier New" w:hAnsi="Courier New"/>
        </w:rPr>
        <w:t xml:space="preserve"> main(). </w:t>
      </w:r>
      <w:r>
        <w:rPr>
          <w:rFonts w:ascii="Times New Roman" w:hAnsi="Times New Roman"/>
        </w:rPr>
        <w:t>Which succeeds?</w:t>
      </w:r>
    </w:p>
    <w:p>
      <w:pPr>
        <w:pStyle w:val="Normal"/>
        <w:rPr>
          <w:rFonts w:ascii="Times New Roman" w:hAnsi="Times New Roman"/>
        </w:rPr>
      </w:pPr>
      <w:r>
        <w:rPr/>
      </w:r>
    </w:p>
    <w:p>
      <w:pPr>
        <w:pStyle w:val="Normal"/>
        <w:rPr/>
      </w:pPr>
      <w:r>
        <w:rPr>
          <w:rFonts w:ascii="Times New Roman" w:hAnsi="Times New Roman"/>
        </w:rPr>
        <w:tab/>
      </w:r>
      <w:r>
        <w:rPr>
          <w:rFonts w:ascii="Times New Roman" w:hAnsi="Times New Roman"/>
          <w:color w:val="CE181E"/>
        </w:rPr>
        <w:t>Only viewing the disassembly of main().</w:t>
      </w:r>
    </w:p>
    <w:p>
      <w:pPr>
        <w:pStyle w:val="Normal"/>
        <w:rPr>
          <w:rFonts w:ascii="Courier New" w:hAnsi="Courier New"/>
          <w:b/>
          <w:b/>
          <w:color w:val="FF3333"/>
        </w:rPr>
      </w:pPr>
      <w:r>
        <w:rPr>
          <w:rFonts w:ascii="Courier New" w:hAnsi="Courier New"/>
          <w:b/>
          <w:color w:val="FF3333"/>
        </w:rPr>
      </w:r>
    </w:p>
    <w:p>
      <w:pPr>
        <w:pStyle w:val="Normal"/>
        <w:rPr>
          <w:rFonts w:ascii="Courier New" w:hAnsi="Courier New"/>
          <w:b/>
          <w:b/>
          <w:color w:val="FF3333"/>
        </w:rPr>
      </w:pPr>
      <w:r>
        <w:rPr>
          <w:rFonts w:ascii="Courier New" w:hAnsi="Courier New"/>
          <w:b/>
          <w:color w:val="FF3333"/>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Why the difference this time?</w:t>
      </w:r>
    </w:p>
    <w:p>
      <w:pPr>
        <w:pStyle w:val="Normal"/>
        <w:rPr>
          <w:rFonts w:ascii="Times New Roman" w:hAnsi="Times New Roman"/>
        </w:rPr>
      </w:pPr>
      <w:r>
        <w:rPr/>
      </w:r>
    </w:p>
    <w:p>
      <w:pPr>
        <w:pStyle w:val="Normal"/>
        <w:rPr>
          <w:rFonts w:ascii="Courier New" w:hAnsi="Courier New"/>
        </w:rPr>
      </w:pPr>
      <w:r>
        <w:rPr>
          <w:rFonts w:ascii="Courier New" w:hAnsi="Courier New"/>
        </w:rPr>
        <w:tab/>
      </w:r>
      <w:r>
        <w:rPr>
          <w:rFonts w:ascii="Courier New" w:hAnsi="Courier New"/>
          <w:color w:val="CE181E"/>
        </w:rPr>
        <w:t>There is not source code to view.</w:t>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pPr>
      <w:r>
        <w:rPr>
          <w:rFonts w:ascii="Times New Roman" w:hAnsi="Times New Roman"/>
        </w:rPr>
        <w:t>- Run the program until the breakpoint at</w:t>
      </w:r>
      <w:r>
        <w:rPr>
          <w:rFonts w:ascii="Courier New" w:hAnsi="Courier New"/>
        </w:rPr>
        <w:t xml:space="preserve"> main(). </w:t>
      </w:r>
      <w:r>
        <w:rPr>
          <w:rFonts w:ascii="Times New Roman" w:hAnsi="Times New Roman"/>
        </w:rPr>
        <w:t>Try viewing local variables. Does this succeed? Why or why not?</w:t>
      </w:r>
    </w:p>
    <w:p>
      <w:pPr>
        <w:pStyle w:val="Normal"/>
        <w:rPr>
          <w:rFonts w:ascii="Times New Roman" w:hAnsi="Times New Roman"/>
        </w:rPr>
      </w:pPr>
      <w:r>
        <w:rPr/>
      </w:r>
    </w:p>
    <w:p>
      <w:pPr>
        <w:pStyle w:val="Normal"/>
        <w:rPr>
          <w:color w:val="CE181E"/>
        </w:rPr>
      </w:pPr>
      <w:r>
        <w:rPr>
          <w:rFonts w:ascii="Times New Roman" w:hAnsi="Times New Roman"/>
          <w:color w:val="CE181E"/>
        </w:rPr>
        <w:t>No, you cannot view the local variables because the source was not compiled with Debugging Options</w:t>
      </w:r>
    </w:p>
    <w:p>
      <w:pPr>
        <w:pStyle w:val="Normal"/>
        <w:rPr/>
      </w:pPr>
      <w:r>
        <w:rPr>
          <w:rFonts w:ascii="Times New Roman" w:hAnsi="Times New Roman"/>
        </w:rPr>
        <w:tab/>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pPr>
      <w:r>
        <w:rPr>
          <w:rFonts w:ascii="Times New Roman" w:hAnsi="Times New Roman"/>
        </w:rPr>
        <w:t>- Try viewing all the register contents. Does this succeed? Why or why not?</w:t>
      </w:r>
    </w:p>
    <w:p>
      <w:pPr>
        <w:pStyle w:val="Normal"/>
        <w:rPr>
          <w:rFonts w:ascii="Times New Roman" w:hAnsi="Times New Roman"/>
        </w:rPr>
      </w:pPr>
      <w:r>
        <w:rPr/>
      </w:r>
    </w:p>
    <w:p>
      <w:pPr>
        <w:pStyle w:val="Normal"/>
        <w:rPr>
          <w:color w:val="CE181E"/>
        </w:rPr>
      </w:pPr>
      <w:r>
        <w:rPr>
          <w:rFonts w:ascii="Times New Roman" w:hAnsi="Times New Roman"/>
          <w:color w:val="CE181E"/>
        </w:rPr>
        <w:t>Yes this succeeds because the program knows what is in all the registers while the program is running.</w:t>
      </w:r>
    </w:p>
    <w:p>
      <w:pPr>
        <w:pStyle w:val="Normal"/>
        <w:rPr>
          <w:rFonts w:ascii="Courier New" w:hAnsi="Courier New"/>
        </w:rPr>
      </w:pPr>
      <w:r>
        <w:rPr>
          <w:rFonts w:ascii="Courier New" w:hAnsi="Courier New"/>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b/>
          <w:b/>
          <w:color w:val="FF0000"/>
        </w:rPr>
      </w:pPr>
      <w:r>
        <w:rPr>
          <w:rFonts w:ascii="Courier New" w:hAnsi="Courier New"/>
          <w:b/>
          <w:color w:val="FF0000"/>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Let's look for interesting function calls in the disassembly. Since we know this is a password checking program, let's look for a</w:t>
      </w:r>
      <w:r>
        <w:rPr>
          <w:rFonts w:ascii="Courier New" w:hAnsi="Courier New"/>
        </w:rPr>
        <w:t xml:space="preserve"> strncmp() </w:t>
      </w:r>
      <w:r>
        <w:rPr>
          <w:rFonts w:ascii="Times New Roman" w:hAnsi="Times New Roman"/>
        </w:rPr>
        <w:t>or similar function: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disass main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Look at the 'call' instructions, and find the one that references</w:t>
      </w:r>
      <w:r>
        <w:rPr>
          <w:rFonts w:ascii="Courier New" w:hAnsi="Courier New"/>
        </w:rPr>
        <w:t xml:space="preserve"> &lt;strncmp@plt&gt;. </w:t>
      </w:r>
      <w:r>
        <w:rPr>
          <w:rFonts w:ascii="Times New Roman" w:hAnsi="Times New Roman"/>
        </w:rPr>
        <w:t>Note the address offset (in decimal) from</w:t>
      </w:r>
      <w:r>
        <w:rPr>
          <w:rFonts w:ascii="Courier New" w:hAnsi="Courier New"/>
        </w:rPr>
        <w:t xml:space="preserve"> main(). </w:t>
      </w:r>
      <w:r>
        <w:rPr>
          <w:rFonts w:ascii="Times New Roman" w:hAnsi="Times New Roman"/>
        </w:rPr>
        <w:t>Since we are currently at a breakpoint at the start of main, we can set a break here as follows, omitting leading zeros:</w:t>
      </w:r>
    </w:p>
    <w:p>
      <w:pPr>
        <w:pStyle w:val="Normal"/>
        <w:rPr>
          <w:rFonts w:ascii="Courier New" w:hAnsi="Courier New"/>
        </w:rPr>
      </w:pPr>
      <w:r>
        <w:rPr>
          <w:rFonts w:ascii="Courier New" w:hAnsi="Courier New"/>
        </w:rPr>
      </w:r>
    </w:p>
    <w:p>
      <w:pPr>
        <w:pStyle w:val="Normal"/>
        <w:rPr>
          <w:rFonts w:ascii="Times New Roman" w:hAnsi="Times New Roman"/>
        </w:rPr>
      </w:pPr>
      <w:r>
        <w:rPr>
          <w:rFonts w:ascii="Courier New" w:hAnsi="Courier New"/>
        </w:rPr>
        <w:t xml:space="preserve">(gdb) b *0x400814  </w:t>
      </w:r>
      <w:r>
        <w:rPr>
          <w:rFonts w:ascii="Times New Roman" w:hAnsi="Times New Roman"/>
        </w:rPr>
        <w:t>(substituting the address of the call in your code)</w:t>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Now we can run the program to that breakpoint:</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c</w:t>
      </w:r>
    </w:p>
    <w:p>
      <w:pPr>
        <w:pStyle w:val="Normal"/>
        <w:rPr>
          <w:rFonts w:ascii="Times New Roman" w:hAnsi="Times New Roman"/>
        </w:rPr>
      </w:pPr>
      <w:r>
        <w:rPr>
          <w:rFonts w:ascii="Times New Roman" w:hAnsi="Times New Roman"/>
        </w:rPr>
      </w:r>
    </w:p>
    <w:p>
      <w:pPr>
        <w:pStyle w:val="Normal"/>
        <w:rPr>
          <w:rFonts w:ascii="Times New Roman" w:hAnsi="Times New Roman"/>
          <w:color w:val="000000"/>
        </w:rPr>
      </w:pPr>
      <w:r>
        <w:rPr>
          <w:rFonts w:ascii="Times New Roman" w:hAnsi="Times New Roman"/>
          <w:color w:val="000000"/>
        </w:rPr>
        <w:t>You will be asked to enter your alpha code and the secret password.</w:t>
      </w:r>
    </w:p>
    <w:p>
      <w:pPr>
        <w:pStyle w:val="Normal"/>
        <w:rPr>
          <w:rFonts w:ascii="Times New Roman" w:hAnsi="Times New Roman"/>
        </w:rPr>
      </w:pPr>
      <w:r>
        <w:rPr>
          <w:rFonts w:ascii="Times New Roman" w:hAnsi="Times New Roman"/>
        </w:rPr>
      </w:r>
    </w:p>
    <w:p>
      <w:pPr>
        <w:pStyle w:val="Normal"/>
        <w:rPr/>
      </w:pPr>
      <w:r>
        <w:rPr>
          <w:rFonts w:ascii="Times New Roman" w:hAnsi="Times New Roman"/>
        </w:rPr>
        <w:t>- Calculate the size of memory occupied by the data stored inside the local area of</w:t>
      </w:r>
      <w:r>
        <w:rPr>
          <w:rFonts w:ascii="Courier New" w:hAnsi="Courier New"/>
        </w:rPr>
        <w:t xml:space="preserve"> main</w:t>
      </w:r>
      <w:r>
        <w:rPr>
          <w:rFonts w:cs="Courier New" w:ascii="Courier New" w:hAnsi="Courier New"/>
        </w:rPr>
        <w:t>()</w:t>
      </w:r>
      <w:r>
        <w:rPr>
          <w:rFonts w:ascii="Times New Roman" w:hAnsi="Times New Roman"/>
        </w:rPr>
        <w:t xml:space="preserve"> on the stack. Use </w:t>
      </w:r>
      <w:r>
        <w:rPr>
          <w:rFonts w:cs="Courier New" w:ascii="Courier New" w:hAnsi="Courier New"/>
        </w:rPr>
        <w:t>info reg</w:t>
      </w:r>
      <w:r>
        <w:rPr>
          <w:rFonts w:ascii="Times New Roman" w:hAnsi="Times New Roman"/>
        </w:rPr>
        <w:t xml:space="preserve"> to view the register contents, then subtract </w:t>
      </w:r>
      <w:r>
        <w:rPr>
          <w:rFonts w:cs="Courier New" w:ascii="Courier New" w:hAnsi="Courier New"/>
        </w:rPr>
        <w:t>rsp</w:t>
      </w:r>
      <w:r>
        <w:rPr>
          <w:rFonts w:ascii="Times New Roman" w:hAnsi="Times New Roman"/>
        </w:rPr>
        <w:t xml:space="preserve"> from </w:t>
      </w:r>
      <w:r>
        <w:rPr>
          <w:rFonts w:cs="Courier New" w:ascii="Courier New" w:hAnsi="Courier New"/>
        </w:rPr>
        <w:t>rbp</w:t>
      </w:r>
      <w:r>
        <w:rPr>
          <w:rFonts w:ascii="Times New Roman" w:hAnsi="Times New Roman"/>
        </w:rPr>
        <w:t>. Subtract in hex, then convert to decimal. What is this value in decimal bytes?</w:t>
      </w:r>
    </w:p>
    <w:p>
      <w:pPr>
        <w:pStyle w:val="Normal"/>
        <w:rPr>
          <w:rFonts w:ascii="Times New Roman" w:hAnsi="Times New Roman"/>
        </w:rPr>
      </w:pPr>
      <w:r>
        <w:rPr/>
      </w:r>
    </w:p>
    <w:p>
      <w:pPr>
        <w:pStyle w:val="Normal"/>
        <w:rPr>
          <w:color w:val="CE181E"/>
        </w:rPr>
      </w:pPr>
      <w:r>
        <w:rPr>
          <w:rFonts w:ascii="Times New Roman" w:hAnsi="Times New Roman"/>
          <w:color w:val="CE181E"/>
        </w:rPr>
        <w:t>160 bytes.</w:t>
      </w:r>
    </w:p>
    <w:p>
      <w:pPr>
        <w:pStyle w:val="Normal"/>
        <w:rPr>
          <w:rFonts w:ascii="Courier New" w:hAnsi="Courier New"/>
        </w:rPr>
      </w:pPr>
      <w:r>
        <w:rPr>
          <w:rFonts w:ascii="Courier New" w:hAnsi="Courier New"/>
        </w:rPr>
      </w:r>
    </w:p>
    <w:p>
      <w:pPr>
        <w:pStyle w:val="Normal"/>
        <w:rPr>
          <w:rFonts w:ascii="Times New Roman" w:hAnsi="Times New Roman"/>
          <w:b/>
          <w:b/>
          <w:color w:val="FF3333"/>
        </w:rPr>
      </w:pPr>
      <w:r>
        <w:rPr>
          <w:rFonts w:ascii="Times New Roman" w:hAnsi="Times New Roman"/>
          <w:b/>
          <w:color w:val="FF3333"/>
        </w:rPr>
      </w:r>
    </w:p>
    <w:p>
      <w:pPr>
        <w:pStyle w:val="Normal"/>
        <w:rPr>
          <w:rFonts w:ascii="Times New Roman" w:hAnsi="Times New Roman"/>
          <w:b/>
          <w:b/>
          <w:color w:val="FF3333"/>
        </w:rPr>
      </w:pPr>
      <w:r>
        <w:rPr>
          <w:rFonts w:ascii="Times New Roman" w:hAnsi="Times New Roman"/>
          <w:b/>
          <w:color w:val="FF3333"/>
        </w:rPr>
      </w:r>
    </w:p>
    <w:p>
      <w:pPr>
        <w:pStyle w:val="Normal"/>
        <w:rPr>
          <w:rFonts w:ascii="Times New Roman" w:hAnsi="Times New Roman"/>
          <w:b/>
          <w:b/>
          <w:color w:val="FF3333"/>
        </w:rPr>
      </w:pPr>
      <w:r>
        <w:rPr>
          <w:rFonts w:ascii="Times New Roman" w:hAnsi="Times New Roman"/>
          <w:b/>
          <w:color w:val="FF3333"/>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Now use the 'examine' function to examine a swath of memory beginning at the stack pointer (above which is our main function's local area on the stack, up to the base pointer). Use the offset value calculated previously, as the number of bytes to use. The 'c' indicates we'd like to see ASCII characters. Change 96 as needed to match your calculation.</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t>(gdb) x/96c $sp</w:t>
      </w:r>
    </w:p>
    <w:p>
      <w:pPr>
        <w:pStyle w:val="Normal"/>
        <w:rPr>
          <w:rFonts w:ascii="Times New Roman" w:hAnsi="Times New Roman"/>
        </w:rPr>
      </w:pPr>
      <w:r>
        <w:rPr>
          <w:rFonts w:ascii="Times New Roman" w:hAnsi="Times New Roman"/>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t xml:space="preserve">Notice anything? Scan until the password reveals itself. Confirm by quitting gdb, re-running the executable by itself, and trying the password. </w:t>
      </w:r>
      <w:r>
        <w:rPr>
          <w:rFonts w:ascii="Times New Roman" w:hAnsi="Times New Roman"/>
          <w:color w:val="000000"/>
        </w:rPr>
        <w:t xml:space="preserve">It will end in '\n', in this example. </w:t>
      </w:r>
      <w:r>
        <w:rPr>
          <w:rFonts w:ascii="Times New Roman" w:hAnsi="Times New Roman"/>
        </w:rPr>
        <w:t>What's the password?</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CE181E"/>
        </w:rPr>
      </w:pPr>
      <w:r>
        <w:rPr>
          <w:rFonts w:ascii="Courier New" w:hAnsi="Courier New"/>
          <w:color w:val="CE181E"/>
        </w:rPr>
        <w:t>beat_the_rainbow</w:t>
      </w:r>
    </w:p>
    <w:p>
      <w:pPr>
        <w:pStyle w:val="Normal"/>
        <w:rPr>
          <w:rFonts w:ascii="Courier New" w:hAnsi="Courier New"/>
          <w:color w:val="CE181E"/>
        </w:rPr>
      </w:pPr>
      <w:r>
        <w:rPr>
          <w:rFonts w:ascii="Courier New" w:hAnsi="Courier New"/>
          <w:color w:val="CE181E"/>
        </w:rPr>
      </w:r>
    </w:p>
    <w:p>
      <w:pPr>
        <w:pStyle w:val="Normal"/>
        <w:rPr>
          <w:rFonts w:ascii="Courier New" w:hAnsi="Courier New"/>
          <w:color w:val="FF3333"/>
        </w:rPr>
      </w:pPr>
      <w:r>
        <w:rPr>
          <w:rFonts w:ascii="Courier New" w:hAnsi="Courier New"/>
          <w:color w:val="FF3333"/>
        </w:rPr>
      </w:r>
    </w:p>
    <w:p>
      <w:pPr>
        <w:pStyle w:val="Normal"/>
        <w:rPr>
          <w:rFonts w:ascii="Courier New" w:hAnsi="Courier New"/>
        </w:rPr>
      </w:pPr>
      <w:r>
        <w:rPr>
          <w:rFonts w:ascii="Courier New" w:hAnsi="Courier New"/>
        </w:rPr>
      </w:r>
    </w:p>
    <w:p>
      <w:pPr>
        <w:pStyle w:val="Normal"/>
        <w:rPr>
          <w:rFonts w:ascii="Times New Roman" w:hAnsi="Times New Roman"/>
        </w:rPr>
      </w:pPr>
      <w:r>
        <w:rPr>
          <w:rFonts w:ascii="Times New Roman" w:hAnsi="Times New Roman"/>
        </w:rPr>
      </w:r>
    </w:p>
    <w:p>
      <w:pPr>
        <w:pStyle w:val="Normal"/>
        <w:rPr/>
      </w:pPr>
      <w:r>
        <w:rPr>
          <w:rFonts w:ascii="Times New Roman" w:hAnsi="Times New Roman"/>
        </w:rPr>
        <w:t xml:space="preserve">Write the alpha code you entered:  </w:t>
      </w:r>
      <w:r>
        <w:rPr>
          <w:rFonts w:ascii="Times New Roman" w:hAnsi="Times New Roman"/>
          <w:color w:val="CE181E"/>
        </w:rPr>
        <w:t>195922</w:t>
        <w:tab/>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FF3333"/>
        </w:rPr>
      </w:pPr>
      <w:r>
        <w:rPr>
          <w:rFonts w:ascii="Courier New" w:hAnsi="Courier New"/>
          <w:color w:val="FF3333"/>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pPr>
      <w:r>
        <w:rPr>
          <w:rFonts w:ascii="Times New Roman" w:hAnsi="Times New Roman"/>
        </w:rPr>
        <w:t xml:space="preserve">Write your 'Magic Key':  </w:t>
      </w:r>
      <w:r>
        <w:rPr>
          <w:rFonts w:ascii="Courier New" w:hAnsi="Courier New"/>
          <w:color w:val="CE181E"/>
        </w:rPr>
        <w:t>34</w:t>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rFonts w:ascii="Courier New" w:hAnsi="Courier New"/>
          <w:color w:val="FF3333"/>
        </w:rPr>
      </w:pPr>
      <w:r>
        <w:rPr>
          <w:rFonts w:ascii="Courier New" w:hAnsi="Courier New"/>
          <w:color w:val="FF3333"/>
        </w:rPr>
      </w:r>
    </w:p>
    <w:p>
      <w:pPr>
        <w:pStyle w:val="Normal"/>
        <w:rPr>
          <w:rFonts w:ascii="Courier New" w:hAnsi="Courier New"/>
          <w:color w:val="FF3333"/>
        </w:rPr>
      </w:pPr>
      <w:r>
        <w:rPr>
          <w:rFonts w:ascii="Courier New" w:hAnsi="Courier New"/>
          <w:color w:val="FF3333"/>
        </w:rPr>
      </w:r>
    </w:p>
    <w:p>
      <w:pPr>
        <w:pStyle w:val="Normal"/>
        <w:rPr>
          <w:rFonts w:ascii="Courier New" w:hAnsi="Courier New"/>
        </w:rPr>
      </w:pPr>
      <w:r>
        <w:rPr>
          <w:rFonts w:ascii="Courier New" w:hAnsi="Courier New"/>
        </w:rPr>
      </w:r>
    </w:p>
    <w:p>
      <w:pPr>
        <w:pStyle w:val="Normal"/>
        <w:rPr>
          <w:rFonts w:ascii="Courier New" w:hAnsi="Courier New"/>
        </w:rPr>
      </w:pPr>
      <w:r>
        <w:rPr>
          <w:rFonts w:ascii="Courier New" w:hAnsi="Courier New"/>
        </w:rPr>
      </w:r>
    </w:p>
    <w:p>
      <w:pPr>
        <w:pStyle w:val="Normal"/>
        <w:rPr/>
      </w:pPr>
      <w:r>
        <w:rPr>
          <w:rFonts w:ascii="Times New Roman" w:hAnsi="Times New Roman"/>
          <w:b/>
        </w:rPr>
        <w:t>Submission</w:t>
      </w:r>
      <w:r>
        <w:rPr>
          <w:rFonts w:ascii="Times New Roman" w:hAnsi="Times New Roman"/>
        </w:rPr>
        <w:t>: this paper in hardcopy with completed answers.</w:t>
      </w:r>
    </w:p>
    <w:sectPr>
      <w:type w:val="nextPage"/>
      <w:pgSz w:w="12240" w:h="15840"/>
      <w:pgMar w:left="720" w:right="180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WenQuanYi Micro Hei" w:cs="Times New Roman"/>
        <w:szCs w:val="24"/>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Cambria" w:hAnsi="Cambria" w:eastAsia="WenQuanYi Micro Hei" w:cs="Times New Roman"/>
      <w:color w:val="00000A"/>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val="true"/>
      <w:spacing w:before="240" w:after="120"/>
    </w:pPr>
    <w:rPr>
      <w:rFonts w:ascii="Liberation Sans" w:hAnsi="Liberation Sans" w:cs="FreeSans"/>
      <w:sz w:val="28"/>
      <w:szCs w:val="28"/>
    </w:rPr>
  </w:style>
  <w:style w:type="paragraph" w:styleId="TextBody" w:customStyle="1">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Application>LibreOffice/6.0.3.2$Linux_X86_64 LibreOffice_project/00m0$Build-2</Application>
  <Pages>5</Pages>
  <Words>1046</Words>
  <Characters>5008</Characters>
  <CharactersWithSpaces>5989</CharactersWithSpaces>
  <Paragraphs>88</Paragraphs>
  <Company>NPS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2016-01-07T16:02:00Z</dcterms:created>
  <dc:creator>CDR Michael Bilzor</dc:creator>
  <dc:description/>
  <dc:language>en-US</dc:language>
  <cp:lastModifiedBy/>
  <dcterms:modified xsi:type="dcterms:W3CDTF">2018-08-23T10:37:25Z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