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https://claude.ai/chat/25d8a352-5032-43f7-bb2f-91c546e2848c</w:t>
      </w:r>
    </w:p>
    <w:p>
      <w:pPr>
        <w:pStyle w:val="1"/>
        <w:pStyle w:val="Heading1"/>
        <w:bidi w:val="false"/>
        <w:spacing w:after="120" w:before="480"/>
      </w:pPr>
      <w:bookmarkStart w:name="_Toc_you_asked_Develop_de_1776184388320" w:id="1"/>
      <w:r>
        <w:rPr>
          <w:b w:val="false"/>
          <w:bCs w:val="false"/>
          <w:i w:val="false"/>
          <w:iCs w:val="false"/>
          <w:strike w:val="false"/>
          <w:color w:val="000000"/>
          <w:sz w:val="32"/>
          <w:szCs w:val="32"/>
          <w:rtl w:val="false"/>
        </w:rPr>
        <w:t xml:space="preserve">you asked: Develop de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detailed instructions for how to configure HTCondor 25.0 such that:
Windows workstations are submit nodes to the pool, the execute nodes are a mixture of RHEL10 and Windows Server 2022, about ten each, Windows jobs have the "run_as_owner" capability, so they have access to their files on shared filesystems, the configuration among the nodes is as similar as possible.</w:t>
      </w:r>
    </w:p>
    <w:p>
      <w:pPr>
        <w:bidi w:val="false"/>
        <w:spacing w:after="240" w:before="240" w:line="240"/>
        <w:jc w:val="left"/>
      </w:pPr>
      <w:r>
        <w:rPr>
          <w:b w:val="false"/>
          <w:bCs w:val="false"/>
          <w:i w:val="false"/>
          <w:iCs w:val="false"/>
          <w:strike w:val="false"/>
          <w:color w:val="000000"/>
          <w:sz w:val="24"/>
          <w:szCs w:val="24"/>
          <w:rtl w:val="false"/>
        </w:rPr>
        <w:t xml:space="preserve">HTCondor is already installed. For the RHEL10 systems, it was installed via the HTCondor repo, not the get_htcondor script. The CM is rhel10. Windows workstations will submit to both Linux and Windows execution nodes.</w:t>
      </w:r>
    </w:p>
    <w:p>
      <w:pPr>
        <w:pStyle w:val="1"/>
        <w:pStyle w:val="Heading1"/>
        <w:bidi w:val="false"/>
        <w:spacing w:after="120" w:before="480"/>
      </w:pPr>
      <w:bookmarkStart w:name="_Toc_claude_response_Now_I_have_1776184388321" w:id="1"/>
      <w:r>
        <w:rPr>
          <w:b w:val="false"/>
          <w:bCs w:val="false"/>
          <w:i w:val="false"/>
          <w:iCs w:val="false"/>
          <w:strike w:val="false"/>
          <w:color w:val="000000"/>
          <w:sz w:val="32"/>
          <w:szCs w:val="32"/>
          <w:rtl w:val="false"/>
        </w:rPr>
        <w:t xml:space="preserve">claude response: Now I have</w:t>
      </w:r>
      <w:bookmarkEnd w:id="1"/>
    </w:p>
    <w:p>
      <w:pPr>
        <w:bidi w:val="false"/>
        <w:spacing w:after="240" w:before="240" w:line="240"/>
        <w:jc w:val="left"/>
      </w:pPr>
      <w:r>
        <w:rPr>
          <w:b w:val="false"/>
          <w:bCs w:val="false"/>
          <w:i w:val="false"/>
          <w:iCs w:val="false"/>
          <w:strike w:val="false"/>
          <w:color w:val="000000"/>
          <w:sz w:val="24"/>
          <w:szCs w:val="24"/>
          <w:rtl w:val="false"/>
        </w:rPr>
        <w:t xml:space="preserve">Now I have enough to write comprehensive, accurate configuration instructions. Let me create the document.</w:t>
      </w:r>
    </w:p>
    <w:p>
      <w:pPr>
        <w:bidi w:val="false"/>
        <w:spacing w:after="240" w:before="240" w:line="240"/>
        <w:jc w:val="left"/>
      </w:pPr>
      <w:r>
        <w:rPr>
          <w:b w:val="false"/>
          <w:bCs w:val="false"/>
          <w:i w:val="false"/>
          <w:iCs w:val="false"/>
          <w:strike w:val="false"/>
          <w:color w:val="000000"/>
          <w:sz w:val="24"/>
          <w:szCs w:val="24"/>
          <w:rtl w:val="false"/>
        </w:rPr>
        <w:t xml:space="preserve">This is a technical configuration guide, which is best delivered as a well-structured Markdown file. Let me build it out fully.</w:t>
      </w:r>
    </w:p>
    <w:p>
      <w:pPr>
        <w:bidi w:val="false"/>
        <w:spacing w:after="240" w:before="240" w:line="240"/>
        <w:jc w:val="left"/>
      </w:pPr>
      <w:r>
        <w:rPr>
          <w:b w:val="false"/>
          <w:bCs w:val="false"/>
          <w:i w:val="false"/>
          <w:iCs w:val="false"/>
          <w:strike w:val="false"/>
          <w:color w:val="000000"/>
          <w:sz w:val="24"/>
          <w:szCs w:val="24"/>
          <w:rtl w:val="false"/>
        </w:rPr>
        <w:t xml:space="preserve">Here's a walkthrough of what the guide covers and the key decisions behind it.</w:t>
      </w:r>
    </w:p>
    <w:p>
      <w:pPr>
        <w:bidi w:val="false"/>
        <w:spacing w:after="240" w:before="240" w:line="240"/>
        <w:jc w:val="left"/>
      </w:pPr>
      <w:r>
        <w:rPr>
          <w:b/>
          <w:bCs/>
          <w:i w:val="false"/>
          <w:iCs w:val="false"/>
          <w:strike w:val="false"/>
          <w:color w:val="000000"/>
          <w:sz w:val="24"/>
          <w:szCs w:val="24"/>
          <w:rtl w:val="false"/>
        </w:rPr>
        <w:t xml:space="preserve">Authentication strategy — IDTOKENS throughout.</w:t>
      </w:r>
      <w:r>
        <w:rPr>
          <w:b w:val="false"/>
          <w:bCs w:val="false"/>
          <w:i w:val="false"/>
          <w:iCs w:val="false"/>
          <w:strike w:val="false"/>
          <w:color w:val="000000"/>
          <w:sz w:val="24"/>
          <w:szCs w:val="24"/>
          <w:rtl w:val="false"/>
        </w:rPr>
        <w:t xml:space="preserve"> The default authentication method list for a Unix machine is </w:t>
      </w:r>
      <w:r>
        <w:rPr>
          <w:rFonts w:ascii="Courier New" w:cs="Courier New" w:eastAsia="Courier New" w:hAnsi="Courier New"/>
          <w:color w:val="444444"/>
          <w:sz w:val="20"/>
          <w:szCs w:val="20"/>
          <w:shd w:fill="F5F5F5"/>
          <w:rtl w:val="false"/>
        </w:rPr>
        <w:t xml:space="preserve">FS, IDTOKENS, KERBEROS</w:t>
      </w:r>
      <w:r>
        <w:rPr>
          <w:b w:val="false"/>
          <w:bCs w:val="false"/>
          <w:i w:val="false"/>
          <w:iCs w:val="false"/>
          <w:strike w:val="false"/>
          <w:color w:val="000000"/>
          <w:sz w:val="24"/>
          <w:szCs w:val="24"/>
          <w:rtl w:val="false"/>
        </w:rPr>
        <w:t xml:space="preserve">, and for Windows it is </w:t>
      </w:r>
      <w:r>
        <w:rPr>
          <w:rFonts w:ascii="Courier New" w:cs="Courier New" w:eastAsia="Courier New" w:hAnsi="Courier New"/>
          <w:color w:val="444444"/>
          <w:sz w:val="20"/>
          <w:szCs w:val="20"/>
          <w:shd w:fill="F5F5F5"/>
          <w:rtl w:val="false"/>
        </w:rPr>
        <w:t xml:space="preserve">NTSSPI, IDTOKENS, KERBEROS</w:t>
      </w:r>
      <w:r>
        <w:rPr>
          <w:b w:val="false"/>
          <w:bCs w:val="false"/>
          <w:i w:val="false"/>
          <w:iCs w:val="false"/>
          <w:strike w:val="false"/>
          <w:color w:val="000000"/>
          <w:sz w:val="24"/>
          <w:szCs w:val="24"/>
          <w:rtl w:val="false"/>
        </w:rPr>
        <w:t xml:space="preserve">. IDTOKENS is the right cross-platform glue for a mixed pool: it works on both Linux and Windows, requires no Kerberos infrastructure, and the signing key is generated automatically by HTCondor on the machine running the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daemon the first time it starts, so bootstrapping is straightforward. The guide covers copying the </w:t>
      </w:r>
      <w:r>
        <w:rPr>
          <w:rFonts w:ascii="Courier New" w:cs="Courier New" w:eastAsia="Courier New" w:hAnsi="Courier New"/>
          <w:color w:val="444444"/>
          <w:sz w:val="20"/>
          <w:szCs w:val="20"/>
          <w:shd w:fill="F5F5F5"/>
          <w:rtl w:val="false"/>
        </w:rPr>
        <w:t xml:space="preserve">/etc/condor/passwords.d/POOL</w:t>
      </w:r>
      <w:r>
        <w:rPr>
          <w:b w:val="false"/>
          <w:bCs w:val="false"/>
          <w:i w:val="false"/>
          <w:iCs w:val="false"/>
          <w:strike w:val="false"/>
          <w:color w:val="000000"/>
          <w:sz w:val="24"/>
          <w:szCs w:val="24"/>
          <w:rtl w:val="false"/>
        </w:rPr>
        <w:t xml:space="preserve"> signing key to every node so tokens issued by the CM are trusted everywhere.</w:t>
      </w:r>
    </w:p>
    <w:p>
      <w:pPr>
        <w:bidi w:val="false"/>
        <w:spacing w:after="240" w:before="240" w:line="240"/>
        <w:jc w:val="left"/>
      </w:pPr>
      <w:r>
        <w:rPr>
          <w:rFonts w:ascii="Courier New" w:cs="Courier New" w:eastAsia="Courier New" w:hAnsi="Courier New"/>
          <w:color w:val="444444"/>
          <w:sz w:val="20"/>
          <w:szCs w:val="20"/>
          <w:shd w:fill="F5F5F5"/>
          <w:rtl w:val="false"/>
        </w:rPr>
        <w:t xml:space="preserve">run_as_owner</w:t>
      </w:r>
      <w:r>
        <w:rPr>
          <w:b/>
          <w:bCs/>
          <w:i w:val="false"/>
          <w:iCs w:val="false"/>
          <w:strike w:val="false"/>
          <w:color w:val="000000"/>
          <w:sz w:val="24"/>
          <w:szCs w:val="24"/>
          <w:rtl w:val="false"/>
        </w:rPr>
        <w:t xml:space="preserve"> requires a centralized </w:t>
      </w:r>
      <w:r>
        <w:rPr>
          <w:rFonts w:ascii="Courier New" w:cs="Courier New" w:eastAsia="Courier New" w:hAnsi="Courier New"/>
          <w:color w:val="444444"/>
          <w:sz w:val="20"/>
          <w:szCs w:val="20"/>
          <w:shd w:fill="F5F5F5"/>
          <w:rtl w:val="false"/>
        </w:rPr>
        <w:t xml:space="preserve">condor_credd</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To use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it is necessary to configure and run a centralized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daemon to manage the secure password storage. This makes each user's password available, via an encrypted connection to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to any execute machine that may need it. The CM (</w:t>
      </w:r>
      <w:r>
        <w:rPr>
          <w:rFonts w:ascii="Courier New" w:cs="Courier New" w:eastAsia="Courier New" w:hAnsi="Courier New"/>
          <w:color w:val="444444"/>
          <w:sz w:val="20"/>
          <w:szCs w:val="20"/>
          <w:shd w:fill="F5F5F5"/>
          <w:rtl w:val="false"/>
        </w:rPr>
        <w:t xml:space="preserve">rhel10</w:t>
      </w:r>
      <w:r>
        <w:rPr>
          <w:b w:val="false"/>
          <w:bCs w:val="false"/>
          <w:i w:val="false"/>
          <w:iCs w:val="false"/>
          <w:strike w:val="false"/>
          <w:color w:val="000000"/>
          <w:sz w:val="24"/>
          <w:szCs w:val="24"/>
          <w:rtl w:val="false"/>
        </w:rPr>
        <w:t xml:space="preserve">) runs the credd, and every Windows execute node is configured with </w:t>
      </w:r>
      <w:r>
        <w:rPr>
          <w:rFonts w:ascii="Courier New" w:cs="Courier New" w:eastAsia="Courier New" w:hAnsi="Courier New"/>
          <w:color w:val="444444"/>
          <w:sz w:val="20"/>
          <w:szCs w:val="20"/>
          <w:shd w:fill="F5F5F5"/>
          <w:rtl w:val="false"/>
        </w:rPr>
        <w:t xml:space="preserve">STARTER_ALLOW_RUNAS_OWNER = True</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CREDD_CACHE_LOCALLY = True</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Per-user credential storage.</w:t>
      </w:r>
      <w:r>
        <w:rPr>
          <w:b w:val="false"/>
          <w:bCs w:val="false"/>
          <w:i w:val="false"/>
          <w:iCs w:val="false"/>
          <w:strike w:val="false"/>
          <w:color w:val="000000"/>
          <w:sz w:val="24"/>
          <w:szCs w:val="24"/>
          <w:rtl w:val="false"/>
        </w:rPr>
        <w:t xml:space="preserve"> In order to submit a job from a Windows platform machine, or to execute a job on a Windows platform machine utilizing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functionality,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stores the password of a user/domain pair securely in the Windows registry. Using this stored password, HTCondor may act on behalf of the submitting user to access files. Users must 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flag targets the centralized credd) and must repeat this after any password change.</w:t>
      </w:r>
    </w:p>
    <w:p>
      <w:pPr>
        <w:bidi w:val="false"/>
        <w:spacing w:after="240" w:before="240" w:line="240"/>
        <w:jc w:val="left"/>
      </w:pPr>
      <w:r>
        <w:rPr>
          <w:b/>
          <w:bCs/>
          <w:i w:val="false"/>
          <w:iCs w:val="false"/>
          <w:strike w:val="false"/>
          <w:color w:val="000000"/>
          <w:sz w:val="24"/>
          <w:szCs w:val="24"/>
          <w:rtl w:val="false"/>
        </w:rPr>
        <w:t xml:space="preserve">Maximizing config uniformity.</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00-common.conf</w:t>
      </w:r>
      <w:r>
        <w:rPr>
          <w:b w:val="false"/>
          <w:bCs w:val="false"/>
          <w:i w:val="false"/>
          <w:iCs w:val="false"/>
          <w:strike w:val="false"/>
          <w:color w:val="000000"/>
          <w:sz w:val="24"/>
          <w:szCs w:val="24"/>
          <w:rtl w:val="false"/>
        </w:rPr>
        <w:t xml:space="preserve"> file with all platform-independent settings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security levels, job policy) is identical on every node regardless of OS. Role-specific config files add only the minimum necessary divergence.</w:t>
      </w:r>
    </w:p>
    <w:p>
      <w:pPr>
        <w:bidi w:val="false"/>
        <w:spacing w:after="240" w:before="240" w:line="240"/>
        <w:jc w:val="left"/>
      </w:pPr>
      <w:r>
        <w:rPr>
          <w:b/>
          <w:bCs/>
          <w:i w:val="false"/>
          <w:iCs w:val="false"/>
          <w:strike w:val="false"/>
          <w:color w:val="000000"/>
          <w:sz w:val="24"/>
          <w:szCs w:val="24"/>
          <w:rtl w:val="false"/>
        </w:rPr>
        <w:t xml:space="preserve">UNC paths vs. mapped drives.</w:t>
      </w:r>
      <w:r>
        <w:rPr>
          <w:b w:val="false"/>
          <w:bCs w:val="false"/>
          <w:i w:val="false"/>
          <w:iCs w:val="false"/>
          <w:strike w:val="false"/>
          <w:color w:val="000000"/>
          <w:sz w:val="24"/>
          <w:szCs w:val="24"/>
          <w:rtl w:val="false"/>
        </w:rPr>
        <w:t xml:space="preserve"> The guide recommends using UNC paths (</w:t>
      </w:r>
      <w:r>
        <w:rPr>
          <w:rFonts w:ascii="Courier New" w:cs="Courier New" w:eastAsia="Courier New" w:hAnsi="Courier New"/>
          <w:color w:val="444444"/>
          <w:sz w:val="20"/>
          <w:szCs w:val="20"/>
          <w:shd w:fill="F5F5F5"/>
          <w:rtl w:val="false"/>
        </w:rPr>
        <w:t xml:space="preserve">\server\share\...</w:t>
      </w:r>
      <w:r>
        <w:rPr>
          <w:b w:val="false"/>
          <w:bCs w:val="false"/>
          <w:i w:val="false"/>
          <w:iCs w:val="false"/>
          <w:strike w:val="false"/>
          <w:color w:val="000000"/>
          <w:sz w:val="24"/>
          <w:szCs w:val="24"/>
          <w:rtl w:val="false"/>
        </w:rPr>
        <w:t xml:space="preserve">) rather than mapped drive letters in job submit files, because drive mappings are per interactive session and are not available under the impersonation context the HTCondor starter uses when running jobs as the owner.</w:t>
      </w:r>
    </w:p>
    <w:p>
      <w:pPr>
        <w:pStyle w:val="1"/>
        <w:pStyle w:val="Heading1"/>
        <w:bidi w:val="false"/>
        <w:spacing w:after="120" w:before="480"/>
      </w:pPr>
      <w:bookmarkStart w:name="_Toc_you_asked_Run_as_use_1776184388322" w:id="1"/>
      <w:r>
        <w:rPr>
          <w:b w:val="false"/>
          <w:bCs w:val="false"/>
          <w:i w:val="false"/>
          <w:iCs w:val="false"/>
          <w:strike w:val="false"/>
          <w:color w:val="000000"/>
          <w:sz w:val="32"/>
          <w:szCs w:val="32"/>
          <w:rtl w:val="false"/>
        </w:rPr>
        <w:t xml:space="preserve">you asked: Run_as_use</w:t>
      </w:r>
      <w:bookmarkEnd w:id="1"/>
    </w:p>
    <w:p>
      <w:pPr>
        <w:bidi w:val="false"/>
        <w:spacing w:after="240" w:before="240" w:line="240"/>
        <w:jc w:val="left"/>
      </w:pPr>
      <w:r>
        <w:rPr>
          <w:b w:val="false"/>
          <w:bCs w:val="false"/>
          <w:i w:val="false"/>
          <w:iCs w:val="false"/>
          <w:strike w:val="false"/>
          <w:color w:val="000000"/>
          <w:sz w:val="24"/>
          <w:szCs w:val="24"/>
          <w:rtl w:val="false"/>
        </w:rPr>
        <w:t xml:space="preserve">Run_as_user still isn't working. The ifThenElse check for LocalCredd fails ( </w:t>
      </w:r>
      <w:hyperlink w:history="1" r:id="rIdrmei2o5q7nkwogtabkkxd">
        <w:r>
          <w:rPr>
            <w:b w:val="false"/>
            <w:bCs w:val="false"/>
            <w:i w:val="false"/>
            <w:iCs w:val="false"/>
            <w:strike w:val="false"/>
            <w:color w:val="0000FF"/>
            <w:sz w:val="24"/>
            <w:szCs w:val="24"/>
            <w:u w:val="single"/>
            <w:rtl w:val="false"/>
          </w:rPr>
          <w:t xml:space="preserve">https://htcondor.readthedocs.io/en/lts/platform-specific/microsoft-windows.html</w:t>
        </w:r>
      </w:hyperlink>
      <w:r>
        <w:rPr>
          <w:b w:val="false"/>
          <w:bCs w:val="false"/>
          <w:i w:val="false"/>
          <w:iCs w:val="false"/>
          <w:strike w:val="false"/>
          <w:color w:val="000000"/>
          <w:sz w:val="24"/>
          <w:szCs w:val="24"/>
          <w:rtl w:val="false"/>
        </w:rPr>
        <w:t xml:space="preserve"> ), everything reports undefined. What are the next troubleshooting steps?</w:t>
      </w:r>
    </w:p>
    <w:p>
      <w:pPr>
        <w:pStyle w:val="1"/>
        <w:pStyle w:val="Heading1"/>
        <w:bidi w:val="false"/>
        <w:spacing w:after="120" w:before="480"/>
      </w:pPr>
      <w:bookmarkStart w:name="_Toc_claude_response_Theres_a_1776184388322" w:id="1"/>
      <w:r>
        <w:rPr>
          <w:b w:val="false"/>
          <w:bCs w:val="false"/>
          <w:i w:val="false"/>
          <w:iCs w:val="false"/>
          <w:strike w:val="false"/>
          <w:color w:val="000000"/>
          <w:sz w:val="32"/>
          <w:szCs w:val="32"/>
          <w:rtl w:val="false"/>
        </w:rPr>
        <w:t xml:space="preserve">claude response: There's a</w:t>
      </w:r>
      <w:bookmarkEnd w:id="1"/>
    </w:p>
    <w:p>
      <w:pPr>
        <w:bidi w:val="false"/>
        <w:spacing w:after="240" w:before="240" w:line="240"/>
        <w:jc w:val="left"/>
      </w:pPr>
      <w:r>
        <w:rPr>
          <w:b w:val="false"/>
          <w:bCs w:val="false"/>
          <w:i w:val="false"/>
          <w:iCs w:val="false"/>
          <w:strike w:val="false"/>
          <w:color w:val="000000"/>
          <w:sz w:val="24"/>
          <w:szCs w:val="24"/>
          <w:rtl w:val="false"/>
        </w:rPr>
        <w:t xml:space="preserve">There's a critical architectural problem uncovered here, plus a sequence of other likely causes. Let me lay these out clearly.</w:t>
      </w:r>
    </w:p>
    <w:p>
      <w:pPr>
        <w:pStyle w:val="2"/>
        <w:pStyle w:val="Heading2"/>
        <w:bidi w:val="false"/>
        <w:spacing w:after="120" w:before="240"/>
      </w:pPr>
      <w:bookmarkStart w:name="_Toc_Root_Cause_1_condor_credd_Cannot_Run_on__1776184388322" w:id="1"/>
      <w:r>
        <w:rPr>
          <w:b w:val="false"/>
          <w:bCs w:val="false"/>
          <w:i w:val="false"/>
          <w:iCs w:val="false"/>
          <w:strike w:val="false"/>
          <w:color w:val="000000"/>
          <w:sz w:val="28"/>
          <w:szCs w:val="28"/>
          <w:rtl w:val="false"/>
        </w:rPr>
        <w:t xml:space="preserve">Root Cause #1 — `condor_credd` Cannot Run on Linux</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most important issue and explains everything. An important restriction is that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 </w:t>
      </w:r>
      <w:r>
        <w:rPr>
          <w:b/>
          <w:bCs/>
          <w:i w:val="false"/>
          <w:iCs w:val="false"/>
          <w:strike w:val="false"/>
          <w:color w:val="000000"/>
          <w:sz w:val="24"/>
          <w:szCs w:val="24"/>
          <w:rtl w:val="false"/>
        </w:rPr>
        <w:t xml:space="preserve">must be a machine running Windows</w:t>
      </w:r>
      <w:r>
        <w:rPr>
          <w:b w:val="false"/>
          <w:bCs w:val="false"/>
          <w:i w:val="false"/>
          <w:iCs w:val="false"/>
          <w:strike w:val="false"/>
          <w:color w:val="000000"/>
          <w:sz w:val="24"/>
          <w:szCs w:val="24"/>
          <w:rtl w:val="false"/>
        </w:rPr>
        <w:t xml:space="preserve">. The previous guide incorrectly placed the credd on </w:t>
      </w:r>
      <w:r>
        <w:rPr>
          <w:rFonts w:ascii="Courier New" w:cs="Courier New" w:eastAsia="Courier New" w:hAnsi="Courier New"/>
          <w:color w:val="444444"/>
          <w:sz w:val="20"/>
          <w:szCs w:val="20"/>
          <w:shd w:fill="F5F5F5"/>
          <w:rtl w:val="false"/>
        </w:rPr>
        <w:t xml:space="preserve">rhel10</w:t>
      </w:r>
      <w:r>
        <w:rPr>
          <w:b w:val="false"/>
          <w:bCs w:val="false"/>
          <w:i w:val="false"/>
          <w:iCs w:val="false"/>
          <w:strike w:val="false"/>
          <w:color w:val="000000"/>
          <w:sz w:val="24"/>
          <w:szCs w:val="24"/>
          <w:rtl w:val="false"/>
        </w:rPr>
        <w:t xml:space="preserve">. Because the credd is on Linux, the Windows execute nodes cannot successfully contact it to retrieve credentials, and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will never appear in their ClassAds.</w:t>
      </w:r>
    </w:p>
    <w:p>
      <w:pPr>
        <w:bidi w:val="false"/>
        <w:spacing w:after="240" w:before="240" w:line="240"/>
        <w:jc w:val="left"/>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Move the credd to one of your Windows Server 2022 execute nodes, or to a dedicated Windows machine. A Windows execute node that also runs the credd is a perfectly valid topology. Update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everywhere to point to that Windows machine's hostname.</w:t>
      </w:r>
    </w:p>
    <w:p>
      <w:pPr>
        <w:pStyle w:val="2"/>
        <w:pStyle w:val="Heading2"/>
        <w:bidi w:val="false"/>
        <w:spacing w:after="120" w:before="240"/>
      </w:pPr>
      <w:bookmarkStart w:name="_Toc_StepbyStep_Troubleshooting_Sequence_1776184388322" w:id="1"/>
      <w:r>
        <w:rPr>
          <w:b w:val="false"/>
          <w:bCs w:val="false"/>
          <w:i w:val="false"/>
          <w:iCs w:val="false"/>
          <w:strike w:val="false"/>
          <w:color w:val="000000"/>
          <w:sz w:val="28"/>
          <w:szCs w:val="28"/>
          <w:rtl w:val="false"/>
        </w:rPr>
        <w:t xml:space="preserve">Step-by-Step Troubleshooting Sequence</w:t>
      </w:r>
      <w:bookmarkEnd w:id="1"/>
    </w:p>
    <w:p>
      <w:pPr>
        <w:bidi w:val="false"/>
        <w:spacing w:after="240" w:before="240" w:line="240"/>
        <w:jc w:val="left"/>
      </w:pPr>
      <w:r>
        <w:rPr>
          <w:b w:val="false"/>
          <w:bCs w:val="false"/>
          <w:i w:val="false"/>
          <w:iCs w:val="false"/>
          <w:strike w:val="false"/>
          <w:color w:val="000000"/>
          <w:sz w:val="24"/>
          <w:szCs w:val="24"/>
          <w:rtl w:val="false"/>
        </w:rPr>
        <w:t xml:space="preserve">Work through these in order after moving the credd to a Windows host.</w:t>
      </w:r>
    </w:p>
    <w:p>
      <w:pPr>
        <w:pStyle w:val="3"/>
        <w:pStyle w:val="Heading3"/>
        <w:bidi w:val="false"/>
        <w:spacing w:after="120" w:before="240"/>
      </w:pPr>
      <w:bookmarkStart w:name="_Toc__1_Verify_the_credd_is_actually_running__1776184388322" w:id="1"/>
      <w:r>
        <w:rPr>
          <w:b w:val="false"/>
          <w:bCs w:val="false"/>
          <w:i w:val="false"/>
          <w:iCs w:val="false"/>
          <w:strike w:val="false"/>
          <w:color w:val="000000"/>
          <w:sz w:val="24"/>
          <w:szCs w:val="24"/>
          <w:rtl w:val="false"/>
        </w:rPr>
        <w:t xml:space="preserve">1. Verify the credd is actually running on the Windows host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the Windows credd host, check the service and daemon 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DAEMON_LIST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Must include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Get-Service 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Must be Running</w:t>
      </w:r>
    </w:p>
    <w:p>
      <w:pPr>
        <w:bidi w:val="false"/>
        <w:spacing w:after="240" w:before="240" w:line="240"/>
        <w:jc w:val="left"/>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C:\ProgramData\HTCondor\log\CreddLog</w:t>
      </w:r>
      <w:r>
        <w:rPr>
          <w:b w:val="false"/>
          <w:bCs w:val="false"/>
          <w:i w:val="false"/>
          <w:iCs w:val="false"/>
          <w:strike w:val="false"/>
          <w:color w:val="000000"/>
          <w:sz w:val="24"/>
          <w:szCs w:val="24"/>
          <w:rtl w:val="false"/>
        </w:rPr>
        <w:t xml:space="preserve"> — it should show the daemon starting up and listening. If the file is empty or absent, the credd is not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or failed to start.</w:t>
      </w:r>
    </w:p>
    <w:p>
      <w:pPr>
        <w:pStyle w:val="3"/>
        <w:pStyle w:val="Heading3"/>
        <w:bidi w:val="false"/>
        <w:spacing w:after="120" w:before="240"/>
      </w:pPr>
      <w:bookmarkStart w:name="_Toc__2_Verify_CREDD_HOST_resolves_correctly__1776184388322" w:id="1"/>
      <w:r>
        <w:rPr>
          <w:b w:val="false"/>
          <w:bCs w:val="false"/>
          <w:i w:val="false"/>
          <w:iCs w:val="false"/>
          <w:strike w:val="false"/>
          <w:color w:val="000000"/>
          <w:sz w:val="24"/>
          <w:szCs w:val="24"/>
          <w:rtl w:val="false"/>
        </w:rPr>
        <w:t xml:space="preserve">2. Verify `CREDD_HOST` resolves correctly on all nodes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a Windows execute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Should return the Windows credd host's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ping &lt;credd_host_fqdn&gt;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Must resolve and respond</w:t>
      </w:r>
    </w:p>
    <w:p>
      <w:pPr>
        <w:bidi w:val="false"/>
        <w:spacing w:after="240" w:before="240" w:line="240"/>
        <w:jc w:val="left"/>
      </w:pPr>
      <w:r>
        <w:rPr>
          <w:b w:val="false"/>
          <w:bCs w:val="false"/>
          <w:i w:val="false"/>
          <w:iCs w:val="false"/>
          <w:strike w:val="false"/>
          <w:color w:val="000000"/>
          <w:sz w:val="24"/>
          <w:szCs w:val="24"/>
          <w:rtl w:val="false"/>
        </w:rPr>
        <w:t xml:space="preserve">A common failure mode is that the StartLog on an execute node shows </w:t>
      </w:r>
      <w:r>
        <w:rPr>
          <w:rFonts w:ascii="Courier New" w:cs="Courier New" w:eastAsia="Courier New" w:hAnsi="Courier New"/>
          <w:color w:val="444444"/>
          <w:sz w:val="20"/>
          <w:szCs w:val="20"/>
          <w:shd w:fill="F5F5F5"/>
          <w:rtl w:val="false"/>
        </w:rPr>
        <w:t xml:space="preserve">Can't find address for credd &lt;hostname&gt;</w:t>
      </w:r>
      <w:r>
        <w:rPr>
          <w:b w:val="false"/>
          <w:bCs w:val="false"/>
          <w:i w:val="false"/>
          <w:iCs w:val="false"/>
          <w:strike w:val="false"/>
          <w:color w:val="000000"/>
          <w:sz w:val="24"/>
          <w:szCs w:val="24"/>
          <w:rtl w:val="false"/>
        </w:rPr>
        <w:t xml:space="preserve"> — meaning DNS resolution of the credd host is failing from that node's perspective.</w:t>
      </w:r>
    </w:p>
    <w:p>
      <w:pPr>
        <w:pStyle w:val="3"/>
        <w:pStyle w:val="Heading3"/>
        <w:bidi w:val="false"/>
        <w:spacing w:after="120" w:before="240"/>
      </w:pPr>
      <w:bookmarkStart w:name="_Toc__3_Check_that_the_pool_password_is_store_1776184388322" w:id="1"/>
      <w:r>
        <w:rPr>
          <w:b w:val="false"/>
          <w:bCs w:val="false"/>
          <w:i w:val="false"/>
          <w:iCs w:val="false"/>
          <w:strike w:val="false"/>
          <w:color w:val="000000"/>
          <w:sz w:val="24"/>
          <w:szCs w:val="24"/>
          <w:rtl w:val="false"/>
        </w:rPr>
        <w:t xml:space="preserve">3. Check that the pool password is stored on the credd host </w:t>
      </w:r>
      <w:r>
        <w:rPr>
          <w:b w:val="false"/>
          <w:bCs w:val="false"/>
          <w:i/>
          <w:iCs/>
          <w:strike w:val="false"/>
          <w:color w:val="000000"/>
          <w:sz w:val="24"/>
          <w:szCs w:val="24"/>
          <w:rtl w:val="false"/>
        </w:rPr>
        <w:t xml:space="preserve">first</w:t>
      </w:r>
      <w:r>
        <w:rPr>
          <w:b w:val="false"/>
          <w:bCs w:val="false"/>
          <w:i w:val="false"/>
          <w:iCs w:val="false"/>
          <w:strike w:val="false"/>
          <w:color w:val="000000"/>
          <w:sz w:val="24"/>
          <w:szCs w:val="24"/>
          <w:rtl w:val="false"/>
        </w:rPr>
        <w:t xml:space="preserve">, then on all other Windows nodes</w:t>
      </w:r>
      <w:bookmarkEnd w:id="1"/>
    </w:p>
    <w:p>
      <w:pPr>
        <w:bidi w:val="false"/>
        <w:spacing w:after="240" w:before="240" w:line="240"/>
        <w:jc w:val="left"/>
      </w:pPr>
      <w:r>
        <w:rPr>
          <w:b w:val="false"/>
          <w:bCs w:val="false"/>
          <w:i w:val="false"/>
          <w:iCs w:val="false"/>
          <w:strike w:val="false"/>
          <w:color w:val="000000"/>
          <w:sz w:val="24"/>
          <w:szCs w:val="24"/>
          <w:rtl w:val="false"/>
        </w:rPr>
        <w:t xml:space="preserve">The chosen pool password must be stored identically on each machine. The pool password should first be stored on the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host, then on the other machines in the pool.</w:t>
      </w:r>
    </w:p>
    <w:p>
      <w:pPr>
        <w:bidi w:val="false"/>
        <w:spacing w:after="240" w:before="240" w:line="240"/>
        <w:jc w:val="left"/>
      </w:pPr>
      <w:r>
        <w:rPr>
          <w:b w:val="false"/>
          <w:bCs w:val="false"/>
          <w:i w:val="false"/>
          <w:iCs w:val="false"/>
          <w:strike w:val="false"/>
          <w:color w:val="000000"/>
          <w:sz w:val="24"/>
          <w:szCs w:val="24"/>
          <w:rtl w:val="false"/>
        </w:rPr>
        <w:t xml:space="preserve">Run this on the </w:t>
      </w:r>
      <w:r>
        <w:rPr>
          <w:b/>
          <w:bCs/>
          <w:i w:val="false"/>
          <w:iCs w:val="false"/>
          <w:strike w:val="false"/>
          <w:color w:val="000000"/>
          <w:sz w:val="24"/>
          <w:szCs w:val="24"/>
          <w:rtl w:val="false"/>
        </w:rPr>
        <w:t xml:space="preserve">credd host</w:t>
      </w:r>
      <w:r>
        <w:rPr>
          <w:b w:val="false"/>
          <w:bCs w:val="false"/>
          <w:i w:val="false"/>
          <w:iCs w:val="false"/>
          <w:strike w:val="false"/>
          <w:color w:val="000000"/>
          <w:sz w:val="24"/>
          <w:szCs w:val="24"/>
          <w:rtl w:val="false"/>
        </w:rPr>
        <w:t xml:space="preserve"> first (as Administrator):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bidi w:val="false"/>
        <w:spacing w:after="240" w:before="240" w:line="240"/>
        <w:jc w:val="left"/>
      </w:pPr>
      <w:r>
        <w:rPr>
          <w:b w:val="false"/>
          <w:bCs w:val="false"/>
          <w:i w:val="false"/>
          <w:iCs w:val="false"/>
          <w:strike w:val="false"/>
          <w:color w:val="000000"/>
          <w:sz w:val="24"/>
          <w:szCs w:val="24"/>
          <w:rtl w:val="false"/>
        </w:rPr>
        <w:t xml:space="preserve">Then on every other Windows node (execute nodes and submit workstations):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p>
    <w:p>
      <w:pPr>
        <w:bidi w:val="false"/>
        <w:spacing w:after="240" w:before="240" w:line="240"/>
        <w:jc w:val="left"/>
      </w:pPr>
      <w:r>
        <w:rPr>
          <w:b w:val="false"/>
          <w:bCs w:val="false"/>
          <w:i w:val="false"/>
          <w:iCs w:val="false"/>
          <w:strike w:val="false"/>
          <w:color w:val="000000"/>
          <w:sz w:val="24"/>
          <w:szCs w:val="24"/>
          <w:rtl w:val="false"/>
        </w:rPr>
        <w:t xml:space="preserve">The password entered must be identical on every machine. On RHEL nodes, this is done with </w:t>
      </w:r>
      <w:r>
        <w:rPr>
          <w:rFonts w:ascii="Courier New" w:cs="Courier New" w:eastAsia="Courier New" w:hAnsi="Courier New"/>
          <w:color w:val="444444"/>
          <w:sz w:val="20"/>
          <w:szCs w:val="20"/>
          <w:shd w:fill="F5F5F5"/>
          <w:rtl w:val="false"/>
        </w:rPr>
        <w:t xml:space="preserve">condor_store_cred add -c -f /etc/condor/passwords.d/POOL</w:t>
      </w:r>
      <w:r>
        <w:rPr>
          <w:b w:val="false"/>
          <w:bCs w:val="false"/>
          <w:i w:val="false"/>
          <w:iCs w:val="false"/>
          <w:strike w:val="false"/>
          <w:color w:val="000000"/>
          <w:sz w:val="24"/>
          <w:szCs w:val="24"/>
          <w:rtl w:val="false"/>
        </w:rPr>
        <w:t xml:space="preserve"> using a file, not an interactive prompt.</w:t>
      </w:r>
    </w:p>
    <w:p>
      <w:pPr>
        <w:pStyle w:val="3"/>
        <w:pStyle w:val="Heading3"/>
        <w:bidi w:val="false"/>
        <w:spacing w:after="120" w:before="240"/>
      </w:pPr>
      <w:bookmarkStart w:name="_Toc__4_Force_a_poolwide_reconfig_after_all_p_1776184388323" w:id="1"/>
      <w:r>
        <w:rPr>
          <w:b w:val="false"/>
          <w:bCs w:val="false"/>
          <w:i w:val="false"/>
          <w:iCs w:val="false"/>
          <w:strike w:val="false"/>
          <w:color w:val="000000"/>
          <w:sz w:val="24"/>
          <w:szCs w:val="24"/>
          <w:rtl w:val="false"/>
        </w:rPr>
        <w:t xml:space="preserve">4. Force a pool-wide reconfig after all passwords are set</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on execute nodes tests its ability to communicate with the credd at startup. If the credd starts </w:t>
      </w:r>
      <w:r>
        <w:rPr>
          <w:b w:val="false"/>
          <w:bCs w:val="false"/>
          <w:i/>
          <w:iCs/>
          <w:strike w:val="false"/>
          <w:color w:val="000000"/>
          <w:sz w:val="24"/>
          <w:szCs w:val="24"/>
          <w:rtl w:val="false"/>
        </w:rPr>
        <w:t xml:space="preserve">after</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will be missing from the ClassAd. The workaround is to issue a pool-wide reconfig once everything is 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From the CM or any admin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p>
    <w:p>
      <w:pPr>
        <w:bidi w:val="false"/>
        <w:spacing w:after="240" w:before="240" w:line="240"/>
        <w:jc w:val="left"/>
      </w:pPr>
      <w:r>
        <w:rPr>
          <w:b w:val="false"/>
          <w:bCs w:val="false"/>
          <w:i w:val="false"/>
          <w:iCs w:val="false"/>
          <w:strike w:val="false"/>
          <w:color w:val="000000"/>
          <w:sz w:val="24"/>
          <w:szCs w:val="24"/>
          <w:rtl w:val="false"/>
        </w:rPr>
        <w:t xml:space="preserve">Wait 30–60 seconds, then recheck: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p>
    <w:p>
      <w:pPr>
        <w:pStyle w:val="3"/>
        <w:pStyle w:val="Heading3"/>
        <w:bidi w:val="false"/>
        <w:spacing w:after="120" w:before="240"/>
      </w:pPr>
      <w:bookmarkStart w:name="_Toc__5_Check_daemon_start_order_on_the_credd_1776184388323" w:id="1"/>
      <w:r>
        <w:rPr>
          <w:b w:val="false"/>
          <w:bCs w:val="false"/>
          <w:i w:val="false"/>
          <w:iCs w:val="false"/>
          <w:strike w:val="false"/>
          <w:color w:val="000000"/>
          <w:sz w:val="24"/>
          <w:szCs w:val="24"/>
          <w:rtl w:val="false"/>
        </w:rPr>
        <w:t xml:space="preserve">5. Check daemon start order on the credd host</w:t>
      </w:r>
      <w:bookmarkEnd w:id="1"/>
    </w:p>
    <w:p>
      <w:pPr>
        <w:bidi w:val="false"/>
        <w:spacing w:after="240" w:before="240" w:line="240"/>
        <w:jc w:val="left"/>
      </w:pPr>
      <w:r>
        <w:rPr>
          <w:b w:val="false"/>
          <w:bCs w:val="false"/>
          <w:i w:val="false"/>
          <w:iCs w:val="false"/>
          <w:strike w:val="false"/>
          <w:color w:val="000000"/>
          <w:sz w:val="24"/>
          <w:szCs w:val="24"/>
          <w:rtl w:val="false"/>
        </w:rPr>
        <w:t xml:space="preserve">The credd must be up and running before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comes up on the execute nodes, otherwise the startd won't pick up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on the credd host, list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before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CREDD, STARTD</w:t>
      </w:r>
    </w:p>
    <w:p>
      <w:pPr>
        <w:bidi w:val="false"/>
        <w:spacing w:after="240" w:before="240" w:line="240"/>
        <w:jc w:val="left"/>
      </w:pPr>
      <w:r>
        <w:rPr>
          <w:b w:val="false"/>
          <w:bCs w:val="false"/>
          <w:i w:val="false"/>
          <w:iCs w:val="false"/>
          <w:strike w:val="false"/>
          <w:color w:val="000000"/>
          <w:sz w:val="24"/>
          <w:szCs w:val="24"/>
          <w:rtl w:val="false"/>
        </w:rPr>
        <w:t xml:space="preserve">Then restart HTCondor on that machine, followed by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w:t>
      </w:r>
    </w:p>
    <w:p>
      <w:pPr>
        <w:pStyle w:val="3"/>
        <w:pStyle w:val="Heading3"/>
        <w:bidi w:val="false"/>
        <w:spacing w:after="120" w:before="240"/>
      </w:pPr>
      <w:bookmarkStart w:name="_Toc__6_Confirm_the_credd_is_reachable_check__1776184388323" w:id="1"/>
      <w:r>
        <w:rPr>
          <w:b w:val="false"/>
          <w:bCs w:val="false"/>
          <w:i w:val="false"/>
          <w:iCs w:val="false"/>
          <w:strike w:val="false"/>
          <w:color w:val="000000"/>
          <w:sz w:val="24"/>
          <w:szCs w:val="24"/>
          <w:rtl w:val="false"/>
        </w:rPr>
        <w:t xml:space="preserve">6. Confirm the credd is reachable — check the CreddLog for auth failures</w:t>
      </w:r>
      <w:bookmarkEnd w:id="1"/>
    </w:p>
    <w:p>
      <w:pPr>
        <w:bidi w:val="false"/>
        <w:spacing w:after="240" w:before="240" w:line="240"/>
        <w:jc w:val="left"/>
      </w:pPr>
      <w:r>
        <w:rPr>
          <w:b w:val="false"/>
          <w:bCs w:val="false"/>
          <w:i w:val="false"/>
          <w:iCs w:val="false"/>
          <w:strike w:val="false"/>
          <w:color w:val="000000"/>
          <w:sz w:val="24"/>
          <w:szCs w:val="24"/>
          <w:rtl w:val="false"/>
        </w:rPr>
        <w:t xml:space="preserve">On the credd host, tail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and watch for lines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PERMISSION DENIED to &lt;host&gt; for command CREDD_NOP</w:t>
      </w:r>
    </w:p>
    <w:p>
      <w:pPr>
        <w:bidi w:val="false"/>
        <w:spacing w:after="240" w:before="240" w:line="240"/>
        <w:jc w:val="left"/>
      </w:pPr>
      <w:r>
        <w:rPr>
          <w:b w:val="false"/>
          <w:bCs w:val="false"/>
          <w:i w:val="false"/>
          <w:iCs w:val="false"/>
          <w:strike w:val="false"/>
          <w:color w:val="000000"/>
          <w:sz w:val="24"/>
          <w:szCs w:val="24"/>
          <w:rtl w:val="false"/>
        </w:rPr>
        <w:t xml:space="preserve">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DC_AUTHENTICATE: required authentication of &lt;ip&gt; failed</w:t>
      </w:r>
    </w:p>
    <w:p>
      <w:pPr>
        <w:bidi w:val="false"/>
        <w:spacing w:after="240" w:before="240" w:line="240"/>
        <w:jc w:val="left"/>
      </w:pPr>
      <w:r>
        <w:rPr>
          <w:b w:val="false"/>
          <w:bCs w:val="false"/>
          <w:i w:val="false"/>
          <w:iCs w:val="false"/>
          <w:strike w:val="false"/>
          <w:color w:val="000000"/>
          <w:sz w:val="24"/>
          <w:szCs w:val="24"/>
          <w:rtl w:val="false"/>
        </w:rPr>
        <w:t xml:space="preserve">Authentication failures appear in the CreddLog as lines like </w:t>
      </w:r>
      <w:r>
        <w:rPr>
          <w:rFonts w:ascii="Courier New" w:cs="Courier New" w:eastAsia="Courier New" w:hAnsi="Courier New"/>
          <w:color w:val="444444"/>
          <w:sz w:val="20"/>
          <w:szCs w:val="20"/>
          <w:shd w:fill="F5F5F5"/>
          <w:rtl w:val="false"/>
        </w:rPr>
        <w:t xml:space="preserve">DC_AUTHENTICATE: required authentication of &lt;ip&gt; failed: ... Failed to authenticate using PASSWORD</w:t>
      </w:r>
      <w:r>
        <w:rPr>
          <w:b w:val="false"/>
          <w:bCs w:val="false"/>
          <w:i w:val="false"/>
          <w:iCs w:val="false"/>
          <w:strike w:val="false"/>
          <w:color w:val="000000"/>
          <w:sz w:val="24"/>
          <w:szCs w:val="24"/>
          <w:rtl w:val="false"/>
        </w:rPr>
        <w:t xml:space="preserve">. If you see these, the execute nodes are reaching the credd but failing the auth handshake. This means the pool password wasn't stored correctly on one of the nodes, or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doesn't include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on the client side.</w:t>
      </w:r>
    </w:p>
    <w:p>
      <w:pPr>
        <w:pStyle w:val="3"/>
        <w:pStyle w:val="Heading3"/>
        <w:bidi w:val="false"/>
        <w:spacing w:after="120" w:before="240"/>
      </w:pPr>
      <w:bookmarkStart w:name="_Toc__7_Add_PASSWORD_to_authentication_method_1776184388323" w:id="1"/>
      <w:r>
        <w:rPr>
          <w:b w:val="false"/>
          <w:bCs w:val="false"/>
          <w:i w:val="false"/>
          <w:iCs w:val="false"/>
          <w:strike w:val="false"/>
          <w:color w:val="000000"/>
          <w:sz w:val="24"/>
          <w:szCs w:val="24"/>
          <w:rtl w:val="false"/>
        </w:rPr>
        <w:t xml:space="preserve">7. Add PASSWORD to authentication methods on all Windows nodes</w:t>
      </w:r>
      <w:bookmarkEnd w:id="1"/>
    </w:p>
    <w:p>
      <w:pPr>
        <w:bidi w:val="false"/>
        <w:spacing w:after="240" w:before="240" w:line="240"/>
        <w:jc w:val="left"/>
      </w:pPr>
      <w:r>
        <w:rPr>
          <w:b w:val="false"/>
          <w:bCs w:val="false"/>
          <w:i w:val="false"/>
          <w:iCs w:val="false"/>
          <w:strike w:val="false"/>
          <w:color w:val="000000"/>
          <w:sz w:val="24"/>
          <w:szCs w:val="24"/>
          <w:rtl w:val="false"/>
        </w:rPr>
        <w:t xml:space="preserve">The credd communicates using the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method (the pool password) in addition to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Make sure this is explicitly present on all Windows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NTSSPI, IDTOKENS, PASSWORD</w:t>
      </w:r>
    </w:p>
    <w:p>
      <w:pPr>
        <w:bidi w:val="false"/>
        <w:spacing w:after="240" w:before="240" w:line="240"/>
        <w:jc w:val="left"/>
      </w:pPr>
      <w:r>
        <w:rPr>
          <w:b w:val="false"/>
          <w:bCs w:val="false"/>
          <w:i w:val="false"/>
          <w:iCs w:val="false"/>
          <w:strike w:val="false"/>
          <w:color w:val="000000"/>
          <w:sz w:val="24"/>
          <w:szCs w:val="24"/>
          <w:rtl w:val="false"/>
        </w:rPr>
        <w:t xml:space="preserve">Without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in the list, the execute node's startd cannot authenticate with the credd to confirm connectivity, even if the pool password has been stored.</w:t>
      </w:r>
    </w:p>
    <w:p>
      <w:pPr>
        <w:pStyle w:val="3"/>
        <w:pStyle w:val="Heading3"/>
        <w:bidi w:val="false"/>
        <w:spacing w:after="120" w:before="240"/>
      </w:pPr>
      <w:bookmarkStart w:name="_Toc__8_Check_CREDDALLOW_DAEMON_on_the_credd__1776184388323" w:id="1"/>
      <w:r>
        <w:rPr>
          <w:b w:val="false"/>
          <w:bCs w:val="false"/>
          <w:i w:val="false"/>
          <w:iCs w:val="false"/>
          <w:strike w:val="false"/>
          <w:color w:val="000000"/>
          <w:sz w:val="24"/>
          <w:szCs w:val="24"/>
          <w:rtl w:val="false"/>
        </w:rPr>
        <w:t xml:space="preserve">8. Check `CREDD.ALLOW_DAEMON` on the credd host</w:t>
      </w:r>
      <w:bookmarkEnd w:id="1"/>
    </w:p>
    <w:p>
      <w:pPr>
        <w:bidi w:val="false"/>
        <w:spacing w:after="240" w:before="240" w:line="240"/>
        <w:jc w:val="left"/>
      </w:pPr>
      <w:r>
        <w:rPr>
          <w:b w:val="false"/>
          <w:bCs w:val="false"/>
          <w:i w:val="false"/>
          <w:iCs w:val="false"/>
          <w:strike w:val="false"/>
          <w:color w:val="000000"/>
          <w:sz w:val="24"/>
          <w:szCs w:val="24"/>
          <w:rtl w:val="false"/>
        </w:rPr>
        <w:t xml:space="preserve">The credd has its own authorization layer. Add this to the credd host's 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val="false"/>
          <w:bCs w:val="false"/>
          <w:i w:val="false"/>
          <w:iCs w:val="false"/>
          <w:strike w:val="false"/>
          <w:color w:val="000000"/>
          <w:sz w:val="24"/>
          <w:szCs w:val="24"/>
          <w:rtl w:val="false"/>
        </w:rPr>
        <w:t xml:space="preserve">A working config restricts credd daemon access to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 overly broad settings like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can paradoxically cause issues if they conflict with the required authentication level.</w:t>
      </w:r>
    </w:p>
    <w:p>
      <w:pPr>
        <w:bidi w:val="false"/>
        <w:spacing w:after="240" w:before="240" w:line="240"/>
        <w:jc w:val="left"/>
      </w:pPr>
      <w:r>
        <w:rPr>
          <w:b w:val="false"/>
          <w:bCs w:val="false"/>
          <w:i w:val="false"/>
          <w:iCs w:val="false"/>
          <w:strike w:val="false"/>
          <w:color w:val="000000"/>
          <w:sz w:val="24"/>
          <w:szCs w:val="24"/>
          <w:rtl w:val="false"/>
        </w:rPr>
        <w:t xml:space="preserve">Also make sure </w:t>
      </w:r>
      <w:r>
        <w:rPr>
          <w:rFonts w:ascii="Courier New" w:cs="Courier New" w:eastAsia="Courier New" w:hAnsi="Courier New"/>
          <w:color w:val="444444"/>
          <w:sz w:val="20"/>
          <w:szCs w:val="20"/>
          <w:shd w:fill="F5F5F5"/>
          <w:rtl w:val="false"/>
        </w:rPr>
        <w:t xml:space="preserve">ALLOW_CONFIG</w:t>
      </w:r>
      <w:r>
        <w:rPr>
          <w:b w:val="false"/>
          <w:bCs w:val="false"/>
          <w:i w:val="false"/>
          <w:iCs w:val="false"/>
          <w:strike w:val="false"/>
          <w:color w:val="000000"/>
          <w:sz w:val="24"/>
          <w:szCs w:val="24"/>
          <w:rtl w:val="false"/>
        </w:rPr>
        <w:t xml:space="preserve"> is set to permit the pool password to be pushed remotely: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Administrator@$(UID_DOMAIN)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p>
    <w:p>
      <w:pPr>
        <w:pStyle w:val="2"/>
        <w:pStyle w:val="Heading2"/>
        <w:bidi w:val="false"/>
        <w:spacing w:after="120" w:before="240"/>
      </w:pPr>
      <w:bookmarkStart w:name="_Toc_Summary_of_Changes_Needed_1776184388323" w:id="1"/>
      <w:r>
        <w:rPr>
          <w:b w:val="false"/>
          <w:bCs w:val="false"/>
          <w:i w:val="false"/>
          <w:iCs w:val="false"/>
          <w:strike w:val="false"/>
          <w:color w:val="000000"/>
          <w:sz w:val="28"/>
          <w:szCs w:val="28"/>
          <w:rtl w:val="false"/>
        </w:rPr>
        <w:t xml:space="preserve">Summary of Changes Needed</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What</w:t>
            </w:r>
          </w:p>
        </w:tc>
        <w:tc>
          <w:tcPr>
            <w:shd w:fill="F2F2F2"/>
          </w:tcPr>
          <w:p>
            <w:pPr>
              <w:pStyle w:val="Strong"/>
              <w:jc w:val="left"/>
            </w:pPr>
            <w:r>
              <w:rPr>
                <w:b/>
                <w:bCs/>
                <w:i w:val="false"/>
                <w:iCs w:val="false"/>
                <w:strike w:val="false"/>
                <w:color w:val="000000"/>
                <w:sz w:val="24"/>
                <w:szCs w:val="24"/>
                <w:rtl w:val="false"/>
              </w:rPr>
              <w:t xml:space="preserve">Change</w:t>
            </w:r>
          </w:p>
        </w:tc>
      </w:tr>
      <w:tr>
        <w:tc>
          <w:p>
            <w:pPr>
              <w:jc w:val="left"/>
            </w:pPr>
            <w:r>
              <w:rPr>
                <w:b w:val="false"/>
                <w:bCs w:val="false"/>
                <w:i w:val="false"/>
                <w:iCs w:val="false"/>
                <w:strike w:val="false"/>
                <w:color w:val="000000"/>
                <w:sz w:val="24"/>
                <w:szCs w:val="24"/>
                <w:rtl w:val="false"/>
              </w:rPr>
              <w:t xml:space="preserve">Move </w:t>
            </w:r>
            <w:r>
              <w:rPr>
                <w:rFonts w:ascii="Courier New" w:cs="Courier New" w:eastAsia="Courier New" w:hAnsi="Courier New"/>
                <w:color w:val="444444"/>
                <w:sz w:val="20"/>
                <w:szCs w:val="20"/>
                <w:shd w:fill="F5F5F5"/>
                <w:rtl w:val="false"/>
              </w:rPr>
              <w:t xml:space="preserve">condor_credd</w:t>
            </w:r>
          </w:p>
        </w:tc>
        <w:tc>
          <w:p>
            <w:pPr>
              <w:jc w:val="left"/>
            </w:pPr>
            <w:r>
              <w:rPr>
                <w:b w:val="false"/>
                <w:bCs w:val="false"/>
                <w:i w:val="false"/>
                <w:iCs w:val="false"/>
                <w:strike w:val="false"/>
                <w:color w:val="000000"/>
                <w:sz w:val="24"/>
                <w:szCs w:val="24"/>
                <w:rtl w:val="false"/>
              </w:rPr>
              <w:t xml:space="preserve">Off </w:t>
            </w:r>
            <w:r>
              <w:rPr>
                <w:rFonts w:ascii="Courier New" w:cs="Courier New" w:eastAsia="Courier New" w:hAnsi="Courier New"/>
                <w:color w:val="444444"/>
                <w:sz w:val="20"/>
                <w:szCs w:val="20"/>
                <w:shd w:fill="F5F5F5"/>
                <w:rtl w:val="false"/>
              </w:rPr>
              <w:t xml:space="preserve">rhel10</w:t>
            </w:r>
            <w:r>
              <w:rPr>
                <w:b w:val="false"/>
                <w:bCs w:val="false"/>
                <w:i w:val="false"/>
                <w:iCs w:val="false"/>
                <w:strike w:val="false"/>
                <w:color w:val="000000"/>
                <w:sz w:val="24"/>
                <w:szCs w:val="24"/>
                <w:rtl w:val="false"/>
              </w:rPr>
              <w:t xml:space="preserve"> → onto a Windows Server 2022 node</w:t>
            </w:r>
          </w:p>
        </w:tc>
      </w:tr>
      <w:tr>
        <w:tc>
          <w:p>
            <w:pPr>
              <w:jc w:val="left"/>
            </w:pPr>
            <w:r>
              <w:rPr>
                <w:b w:val="false"/>
                <w:bCs w:val="false"/>
                <w:i w:val="false"/>
                <w:iCs w:val="false"/>
                <w:strike w:val="false"/>
                <w:color w:val="000000"/>
                <w:sz w:val="24"/>
                <w:szCs w:val="24"/>
                <w:rtl w:val="false"/>
              </w:rPr>
              <w:t xml:space="preserve">Update </w:t>
            </w:r>
            <w:r>
              <w:rPr>
                <w:rFonts w:ascii="Courier New" w:cs="Courier New" w:eastAsia="Courier New" w:hAnsi="Courier New"/>
                <w:color w:val="444444"/>
                <w:sz w:val="20"/>
                <w:szCs w:val="20"/>
                <w:shd w:fill="F5F5F5"/>
                <w:rtl w:val="false"/>
              </w:rPr>
              <w:t xml:space="preserve">CREDD_HOST</w:t>
            </w:r>
          </w:p>
        </w:tc>
        <w:tc>
          <w:p>
            <w:pPr>
              <w:jc w:val="left"/>
            </w:pPr>
            <w:r>
              <w:rPr>
                <w:b w:val="false"/>
                <w:bCs w:val="false"/>
                <w:i w:val="false"/>
                <w:iCs w:val="false"/>
                <w:strike w:val="false"/>
                <w:color w:val="000000"/>
                <w:sz w:val="24"/>
                <w:szCs w:val="24"/>
                <w:rtl w:val="false"/>
              </w:rPr>
              <w:t xml:space="preserve">Point to the new Windows credd host on </w:t>
            </w:r>
            <w:r>
              <w:rPr>
                <w:b/>
                <w:bCs/>
                <w:i w:val="false"/>
                <w:iCs w:val="false"/>
                <w:strike w:val="false"/>
                <w:color w:val="000000"/>
                <w:sz w:val="24"/>
                <w:szCs w:val="24"/>
                <w:rtl w:val="false"/>
              </w:rPr>
              <w:t xml:space="preserve">all</w:t>
            </w:r>
            <w:r>
              <w:rPr>
                <w:b w:val="false"/>
                <w:bCs w:val="false"/>
                <w:i w:val="false"/>
                <w:iCs w:val="false"/>
                <w:strike w:val="false"/>
                <w:color w:val="000000"/>
                <w:sz w:val="24"/>
                <w:szCs w:val="24"/>
                <w:rtl w:val="false"/>
              </w:rPr>
              <w:t xml:space="preserve"> nodes</w:t>
            </w:r>
          </w:p>
        </w:tc>
      </w:tr>
      <w:tr>
        <w:tc>
          <w:p>
            <w:pPr>
              <w:jc w:val="left"/>
            </w:pPr>
            <w:r>
              <w:rPr>
                <w:b w:val="false"/>
                <w:bCs w:val="false"/>
                <w:i w:val="false"/>
                <w:iCs w:val="false"/>
                <w:strike w:val="false"/>
                <w:color w:val="000000"/>
                <w:sz w:val="24"/>
                <w:szCs w:val="24"/>
                <w:rtl w:val="false"/>
              </w:rPr>
              <w:t xml:space="preserve">Pool password order</w:t>
            </w:r>
          </w:p>
        </w:tc>
        <w:tc>
          <w:p>
            <w:pPr>
              <w:jc w:val="left"/>
            </w:pPr>
            <w:r>
              <w:rPr>
                <w:b w:val="false"/>
                <w:bCs w:val="false"/>
                <w:i w:val="false"/>
                <w:iCs w:val="false"/>
                <w:strike w:val="false"/>
                <w:color w:val="000000"/>
                <w:sz w:val="24"/>
                <w:szCs w:val="24"/>
                <w:rtl w:val="false"/>
              </w:rPr>
              <w:t xml:space="preserve">Store on credd host first, then all others</w:t>
            </w:r>
          </w:p>
        </w:tc>
      </w:tr>
      <w:tr>
        <w:tc>
          <w:p>
            <w:pPr>
              <w:jc w:val="left"/>
            </w:pPr>
            <w:r>
              <w:rPr>
                <w:b w:val="false"/>
                <w:bCs w:val="false"/>
                <w:i w:val="false"/>
                <w:iCs w:val="false"/>
                <w:strike w:val="false"/>
                <w:color w:val="000000"/>
                <w:sz w:val="24"/>
                <w:szCs w:val="24"/>
                <w:rtl w:val="false"/>
              </w:rPr>
              <w:t xml:space="preserve">Daemon order</w:t>
            </w:r>
          </w:p>
        </w:tc>
        <w:tc>
          <w:p>
            <w:pPr>
              <w:jc w:val="left"/>
            </w:pP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before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on credd host</w:t>
            </w:r>
          </w:p>
        </w:tc>
      </w:tr>
      <w:tr>
        <w:tc>
          <w:p>
            <w:pPr>
              <w:jc w:val="left"/>
            </w:pPr>
            <w:r>
              <w:rPr>
                <w:b w:val="false"/>
                <w:bCs w:val="false"/>
                <w:i w:val="false"/>
                <w:iCs w:val="false"/>
                <w:strike w:val="false"/>
                <w:color w:val="000000"/>
                <w:sz w:val="24"/>
                <w:szCs w:val="24"/>
                <w:rtl w:val="false"/>
              </w:rPr>
              <w:t xml:space="preserve">Auth methods</w:t>
            </w:r>
          </w:p>
        </w:tc>
        <w:tc>
          <w:p>
            <w:pPr>
              <w:jc w:val="left"/>
            </w:pPr>
            <w:r>
              <w:rPr>
                <w:b w:val="false"/>
                <w:bCs w:val="false"/>
                <w:i w:val="false"/>
                <w:iCs w:val="false"/>
                <w:strike w:val="false"/>
                <w:color w:val="000000"/>
                <w:sz w:val="24"/>
                <w:szCs w:val="24"/>
                <w:rtl w:val="false"/>
              </w:rPr>
              <w:t xml:space="preserve">Add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SEC_DEFAULT_AUTHENTICATION_METHODS</w:t>
            </w:r>
            <w:r>
              <w:rPr>
                <w:b w:val="false"/>
                <w:bCs w:val="false"/>
                <w:i w:val="false"/>
                <w:iCs w:val="false"/>
                <w:strike w:val="false"/>
                <w:color w:val="000000"/>
                <w:sz w:val="24"/>
                <w:szCs w:val="24"/>
                <w:rtl w:val="false"/>
              </w:rPr>
              <w:t xml:space="preserve"> on all Windows nodes</w:t>
            </w:r>
          </w:p>
        </w:tc>
      </w:tr>
      <w:tr>
        <w:tc>
          <w:p>
            <w:pPr>
              <w:jc w:val="left"/>
            </w:pPr>
            <w:r>
              <w:rPr>
                <w:b w:val="false"/>
                <w:bCs w:val="false"/>
                <w:i w:val="false"/>
                <w:iCs w:val="false"/>
                <w:strike w:val="false"/>
                <w:color w:val="000000"/>
                <w:sz w:val="24"/>
                <w:szCs w:val="24"/>
                <w:rtl w:val="false"/>
              </w:rPr>
              <w:t xml:space="preserve">After changes</w:t>
            </w:r>
          </w:p>
        </w:tc>
        <w:tc>
          <w:p>
            <w:pPr>
              <w:jc w:val="left"/>
            </w:pP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CM, then recheck </w:t>
            </w:r>
            <w:r>
              <w:rPr>
                <w:rFonts w:ascii="Courier New" w:cs="Courier New" w:eastAsia="Courier New" w:hAnsi="Courier New"/>
                <w:color w:val="444444"/>
                <w:sz w:val="20"/>
                <w:szCs w:val="20"/>
                <w:shd w:fill="F5F5F5"/>
                <w:rtl w:val="false"/>
              </w:rPr>
              <w:t xml:space="preserve">LocalCredd</w:t>
            </w:r>
          </w:p>
        </w:tc>
      </w:tr>
    </w:tbl>
    <w:p>
      <w:pPr>
        <w:pStyle w:val="1"/>
        <w:pStyle w:val="Heading1"/>
        <w:bidi w:val="false"/>
        <w:spacing w:after="120" w:before="480"/>
      </w:pPr>
      <w:bookmarkStart w:name="_Toc_you_asked_Signifance_1776184388324" w:id="1"/>
      <w:r>
        <w:rPr>
          <w:b w:val="false"/>
          <w:bCs w:val="false"/>
          <w:i w:val="false"/>
          <w:iCs w:val="false"/>
          <w:strike w:val="false"/>
          <w:color w:val="000000"/>
          <w:sz w:val="32"/>
          <w:szCs w:val="32"/>
          <w:rtl w:val="false"/>
        </w:rPr>
        <w:t xml:space="preserve">you asked: Signifance</w:t>
      </w:r>
      <w:bookmarkEnd w:id="1"/>
    </w:p>
    <w:p>
      <w:pPr>
        <w:bidi w:val="false"/>
        <w:spacing w:after="240" w:before="240" w:line="240"/>
        <w:jc w:val="left"/>
      </w:pPr>
      <w:r>
        <w:rPr>
          <w:b w:val="false"/>
          <w:bCs w:val="false"/>
          <w:i w:val="false"/>
          <w:iCs w:val="false"/>
          <w:strike w:val="false"/>
          <w:color w:val="000000"/>
          <w:sz w:val="24"/>
          <w:szCs w:val="24"/>
          <w:rtl w:val="false"/>
        </w:rPr>
        <w:t xml:space="preserve">Signifance of condor vs condor_pool in the config files?</w:t>
      </w:r>
    </w:p>
    <w:p>
      <w:pPr>
        <w:pStyle w:val="1"/>
        <w:pStyle w:val="Heading1"/>
        <w:bidi w:val="false"/>
        <w:spacing w:after="120" w:before="480"/>
      </w:pPr>
      <w:bookmarkStart w:name="_Toc_claude_response_These_are_1776184388324" w:id="1"/>
      <w:r>
        <w:rPr>
          <w:b w:val="false"/>
          <w:bCs w:val="false"/>
          <w:i w:val="false"/>
          <w:iCs w:val="false"/>
          <w:strike w:val="false"/>
          <w:color w:val="000000"/>
          <w:sz w:val="32"/>
          <w:szCs w:val="32"/>
          <w:rtl w:val="false"/>
        </w:rPr>
        <w:t xml:space="preserve">claude response: These are</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two distinct security principals that HTCondor uses for different purposes.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is the identity of the HTCondor daemon processes themselves — the Unix user account that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etc. run as on RHEL nodes. When a daemon on one machine contacts a daemon on another machine and authenticates, it presents itself as </w:t>
      </w:r>
      <w:r>
        <w:rPr>
          <w:rFonts w:ascii="Courier New" w:cs="Courier New" w:eastAsia="Courier New" w:hAnsi="Courier New"/>
          <w:color w:val="444444"/>
          <w:sz w:val="20"/>
          <w:szCs w:val="20"/>
          <w:shd w:fill="F5F5F5"/>
          <w:rtl w:val="false"/>
        </w:rPr>
        <w:t xml:space="preserve">condor@$(UID_DOMAIN)</w:t>
      </w:r>
      <w:r>
        <w:rPr>
          <w:b w:val="false"/>
          <w:bCs w:val="false"/>
          <w:i w:val="false"/>
          <w:iCs w:val="false"/>
          <w:strike w:val="false"/>
          <w:color w:val="000000"/>
          <w:sz w:val="24"/>
          <w:szCs w:val="24"/>
          <w:rtl w:val="false"/>
        </w:rPr>
        <w:t xml:space="preserve">. This principal is used in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to permit legitimate daemon-to-daemon traffic like a shadow talking to a starter, or a startd advertising to the collector.</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is a synthetic identity that represents "anything that knows the pool password." It doesn't correspond to a real OS user account anywhere. When a daemon authenticates using the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method (the shared pool secret), it is granted the identity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regardless of what host it's on or what OS account it runs as. This is why it appears in </w:t>
      </w:r>
      <w:r>
        <w:rPr>
          <w:rFonts w:ascii="Courier New" w:cs="Courier New" w:eastAsia="Courier New" w:hAnsi="Courier New"/>
          <w:color w:val="444444"/>
          <w:sz w:val="20"/>
          <w:szCs w:val="20"/>
          <w:shd w:fill="F5F5F5"/>
          <w:rtl w:val="false"/>
        </w:rPr>
        <w:t xml:space="preserve">ALLOW_NEGOTIATOR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 it's the credential that proves "I belong to this pool" without requiring a matching Unix UID on both ends.</w:t>
      </w:r>
    </w:p>
    <w:p>
      <w:pPr>
        <w:bidi w:val="false"/>
        <w:spacing w:after="240" w:before="240" w:line="240"/>
        <w:jc w:val="left"/>
      </w:pPr>
      <w:r>
        <w:rPr>
          <w:b w:val="false"/>
          <w:bCs w:val="false"/>
          <w:i w:val="false"/>
          <w:iCs w:val="false"/>
          <w:strike w:val="false"/>
          <w:color w:val="000000"/>
          <w:sz w:val="24"/>
          <w:szCs w:val="24"/>
          <w:rtl w:val="false"/>
        </w:rPr>
        <w:t xml:space="preserve">The practical split in the config files is: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ALLOW_DAEMON = condor_pool@$(UID_DOMAIN)/*, condor@$(UID_DOMAIN)/*</w:t>
      </w:r>
      <w:r>
        <w:rPr>
          <w:b w:val="false"/>
          <w:bCs w:val="false"/>
          <w:i w:val="false"/>
          <w:iCs w:val="false"/>
          <w:strike w:val="false"/>
          <w:color w:val="000000"/>
          <w:sz w:val="24"/>
          <w:szCs w:val="24"/>
          <w:rtl w:val="false"/>
        </w:rPr>
        <w:t xml:space="preserve"> — allows both pool-password-authenticated daemons (Windows nodes, or any node using PASSWORD auth) and Unix-account-authenticated daemons (RHEL nodes using FS or IDTOKENS)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ALLOW_NEGOTIATOR = condor_pool@$(UID_DOMAIN)/$(CONDOR_HOST)</w:t>
      </w:r>
      <w:r>
        <w:rPr>
          <w:b w:val="false"/>
          <w:bCs w:val="false"/>
          <w:i w:val="false"/>
          <w:iCs w:val="false"/>
          <w:strike w:val="false"/>
          <w:color w:val="000000"/>
          <w:sz w:val="24"/>
          <w:szCs w:val="24"/>
          <w:rtl w:val="false"/>
        </w:rPr>
        <w:t xml:space="preserve"> — restricts negotiator commands to whatever authenticated with the pool password from the CM's IP specifically</w:t>
      </w:r>
    </w:p>
    <w:p>
      <w:pPr>
        <w:bidi w:val="false"/>
        <w:spacing w:after="240" w:before="240" w:line="240"/>
        <w:jc w:val="left"/>
      </w:pPr>
      <w:r>
        <w:rPr>
          <w:b w:val="false"/>
          <w:bCs w:val="false"/>
          <w:i w:val="false"/>
          <w:iCs w:val="false"/>
          <w:strike w:val="false"/>
          <w:color w:val="000000"/>
          <w:sz w:val="24"/>
          <w:szCs w:val="24"/>
          <w:rtl w:val="false"/>
        </w:rPr>
        <w:t xml:space="preserve">This two-principal pattern is especially important in your mixed pool because Windows nodes have no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Unix account and can't use FS authentication, so they authenticate as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RHEL nodes can authenticate as either, depending on method. Having both in your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lists ensures neither platform is accidentally locked out.</w:t>
      </w:r>
    </w:p>
    <w:p>
      <w:pPr>
        <w:pStyle w:val="1"/>
        <w:pStyle w:val="Heading1"/>
        <w:bidi w:val="false"/>
        <w:spacing w:after="120" w:before="480"/>
      </w:pPr>
      <w:bookmarkStart w:name="_Toc_claude_response_These_are_1776184388324" w:id="1"/>
      <w:r>
        <w:rPr>
          <w:b w:val="false"/>
          <w:bCs w:val="false"/>
          <w:i w:val="false"/>
          <w:iCs w:val="false"/>
          <w:strike w:val="false"/>
          <w:color w:val="000000"/>
          <w:sz w:val="32"/>
          <w:szCs w:val="32"/>
          <w:rtl w:val="false"/>
        </w:rPr>
        <w:t xml:space="preserve">claude response: These are</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two distinct security principals that HTCondor uses for different purposes.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is the local Unix service account — the user the HTCondor daemons run as on Linux. When a daemon on one machine contacts a daemon on another and authenticates as </w:t>
      </w:r>
      <w:r>
        <w:rPr>
          <w:rFonts w:ascii="Courier New" w:cs="Courier New" w:eastAsia="Courier New" w:hAnsi="Courier New"/>
          <w:color w:val="444444"/>
          <w:sz w:val="20"/>
          <w:szCs w:val="20"/>
          <w:shd w:fill="F5F5F5"/>
          <w:rtl w:val="false"/>
        </w:rPr>
        <w:t xml:space="preserve">condor@$(UID_DOMAIN)</w:t>
      </w:r>
      <w:r>
        <w:rPr>
          <w:b w:val="false"/>
          <w:bCs w:val="false"/>
          <w:i w:val="false"/>
          <w:iCs w:val="false"/>
          <w:strike w:val="false"/>
          <w:color w:val="000000"/>
          <w:sz w:val="24"/>
          <w:szCs w:val="24"/>
          <w:rtl w:val="false"/>
        </w:rPr>
        <w:t xml:space="preserve">, it's asserting its identity as the local HTCondor service process. This is used for same-tier daemon-to-daemon trust, like a startd talking to a collector, or a schedd talking to a startd. On Windows, the equivalent is the HTCondor service running under LocalSystem or a designated service account.</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is a virtual principal that represents "authenticated member of this pool." It's not a real OS account anywhere. When a daemon authenticates using the shared pool password (the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method), it presents as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This is specifically the identity used by the credd and negotiator communication paths, and it's what you're granting when you write </w:t>
      </w:r>
      <w:r>
        <w:rPr>
          <w:rFonts w:ascii="Courier New" w:cs="Courier New" w:eastAsia="Courier New" w:hAnsi="Courier New"/>
          <w:color w:val="444444"/>
          <w:sz w:val="20"/>
          <w:szCs w:val="20"/>
          <w:shd w:fill="F5F5F5"/>
          <w:rtl w:val="false"/>
        </w:rPr>
        <w:t xml:space="preserve">ALLOW_NEGOTIATOR = condor_pool@$(UID_DOMAIN)/$(CONDOR_HOST)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In practical terms for your config:</w:t>
      </w:r>
    </w:p>
    <w:p>
      <w:pPr>
        <w:bidi w:val="false"/>
        <w:spacing w:after="240" w:before="240" w:line="240"/>
        <w:jc w:val="left"/>
      </w:pPr>
      <w:r>
        <w:rPr>
          <w:rFonts w:ascii="Courier New" w:cs="Courier New" w:eastAsia="Courier New" w:hAnsi="Courier New"/>
          <w:color w:val="444444"/>
          <w:sz w:val="20"/>
          <w:szCs w:val="20"/>
          <w:shd w:fill="F5F5F5"/>
          <w:rtl w:val="false"/>
        </w:rPr>
        <w:t xml:space="preserve">ALLOW_DAEMON = condor_pool@$(UID_DOMAIN)/*, condor@$(UID_DOMAIN)/*</w:t>
      </w:r>
      <w:r>
        <w:rPr>
          <w:b w:val="false"/>
          <w:bCs w:val="false"/>
          <w:i w:val="false"/>
          <w:iCs w:val="false"/>
          <w:strike w:val="false"/>
          <w:color w:val="000000"/>
          <w:sz w:val="24"/>
          <w:szCs w:val="24"/>
          <w:rtl w:val="false"/>
        </w:rPr>
        <w:t xml:space="preserve"> means: trust any machine that authenticated with the pool password, </w:t>
      </w:r>
      <w:r>
        <w:rPr>
          <w:b/>
          <w:bCs/>
          <w:i w:val="false"/>
          <w:iCs w:val="false"/>
          <w:strike w:val="false"/>
          <w:color w:val="000000"/>
          <w:sz w:val="24"/>
          <w:szCs w:val="24"/>
          <w:rtl w:val="false"/>
        </w:rPr>
        <w:t xml:space="preserve">or</w:t>
      </w:r>
      <w:r>
        <w:rPr>
          <w:b w:val="false"/>
          <w:bCs w:val="false"/>
          <w:i w:val="false"/>
          <w:iCs w:val="false"/>
          <w:strike w:val="false"/>
          <w:color w:val="000000"/>
          <w:sz w:val="24"/>
          <w:szCs w:val="24"/>
          <w:rtl w:val="false"/>
        </w:rPr>
        <w:t xml:space="preserve"> any local HTCondor service account in the domain.</w:t>
      </w:r>
    </w:p>
    <w:p>
      <w:pPr>
        <w:bidi w:val="false"/>
        <w:spacing w:after="240" w:before="240" w:line="240"/>
        <w:jc w:val="left"/>
      </w:pPr>
      <w:r>
        <w:rPr>
          <w:rFonts w:ascii="Courier New" w:cs="Courier New" w:eastAsia="Courier New" w:hAnsi="Courier New"/>
          <w:color w:val="444444"/>
          <w:sz w:val="20"/>
          <w:szCs w:val="20"/>
          <w:shd w:fill="F5F5F5"/>
          <w:rtl w:val="false"/>
        </w:rPr>
        <w:t xml:space="preserve">CREDD.ALLOW_DAEMON = condor_pool@$(UID_DOMAIN)</w:t>
      </w:r>
      <w:r>
        <w:rPr>
          <w:b w:val="false"/>
          <w:bCs w:val="false"/>
          <w:i w:val="false"/>
          <w:iCs w:val="false"/>
          <w:strike w:val="false"/>
          <w:color w:val="000000"/>
          <w:sz w:val="24"/>
          <w:szCs w:val="24"/>
          <w:rtl w:val="false"/>
        </w:rPr>
        <w:t xml:space="preserve"> means: the credd will only hand out credentials to processes that proved pool membership via the shared password — it won't accept just any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identity, because that bar is lower and doesn't guarantee the caller stored the pool password.</w:t>
      </w:r>
    </w:p>
    <w:p>
      <w:pPr>
        <w:bidi w:val="false"/>
        <w:spacing w:after="240" w:before="240" w:line="240"/>
        <w:jc w:val="left"/>
      </w:pPr>
      <w:r>
        <w:rPr>
          <w:b w:val="false"/>
          <w:bCs w:val="false"/>
          <w:i w:val="false"/>
          <w:iCs w:val="false"/>
          <w:strike w:val="false"/>
          <w:color w:val="000000"/>
          <w:sz w:val="24"/>
          <w:szCs w:val="24"/>
          <w:rtl w:val="false"/>
        </w:rPr>
        <w:t xml:space="preserve">The reason both appear together in most configs is that not every daemon interaction goes through the pool password path. Local daemon family communication uses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while cross-machine negotiation and credd access use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Granting only one and not the other will break one of those two paths.</w:t>
      </w:r>
    </w:p>
    <w:p>
      <w:pPr>
        <w:pStyle w:val="1"/>
        <w:pStyle w:val="Heading1"/>
        <w:bidi w:val="false"/>
        <w:spacing w:after="120" w:before="480"/>
      </w:pPr>
      <w:bookmarkStart w:name="_Toc_you_asked_Whats_DC_1776184388324" w:id="1"/>
      <w:r>
        <w:rPr>
          <w:b w:val="false"/>
          <w:bCs w:val="false"/>
          <w:i w:val="false"/>
          <w:iCs w:val="false"/>
          <w:strike w:val="false"/>
          <w:color w:val="000000"/>
          <w:sz w:val="32"/>
          <w:szCs w:val="32"/>
          <w:rtl w:val="false"/>
        </w:rPr>
        <w:t xml:space="preserve">you asked: What's "DC</w:t>
      </w:r>
      <w:bookmarkEnd w:id="1"/>
    </w:p>
    <w:p>
      <w:pPr>
        <w:bidi w:val="false"/>
        <w:spacing w:after="240" w:before="240" w:line="240"/>
        <w:jc w:val="left"/>
      </w:pPr>
      <w:r>
        <w:rPr>
          <w:b w:val="false"/>
          <w:bCs w:val="false"/>
          <w:i w:val="false"/>
          <w:iCs w:val="false"/>
          <w:strike w:val="false"/>
          <w:color w:val="000000"/>
          <w:sz w:val="24"/>
          <w:szCs w:val="24"/>
          <w:rtl w:val="false"/>
        </w:rPr>
        <w:t xml:space="preserve">What's "DC_something" mean in logs?</w:t>
      </w:r>
    </w:p>
    <w:p>
      <w:pPr>
        <w:pStyle w:val="1"/>
        <w:pStyle w:val="Heading1"/>
        <w:bidi w:val="false"/>
        <w:spacing w:after="120" w:before="480"/>
      </w:pPr>
      <w:bookmarkStart w:name="_Toc_claude_response_DC_sta_1776184388324" w:id="1"/>
      <w:r>
        <w:rPr>
          <w:b w:val="false"/>
          <w:bCs w:val="false"/>
          <w:i w:val="false"/>
          <w:iCs w:val="false"/>
          <w:strike w:val="false"/>
          <w:color w:val="000000"/>
          <w:sz w:val="32"/>
          <w:szCs w:val="32"/>
          <w:rtl w:val="false"/>
        </w:rPr>
        <w:t xml:space="preserve">claude response: </w:t>
      </w:r>
      <w:r>
        <w:rPr>
          <w:b/>
          <w:bCs/>
          <w:i w:val="false"/>
          <w:iCs w:val="false"/>
          <w:strike w:val="false"/>
          <w:color w:val="000000"/>
          <w:sz w:val="32"/>
          <w:szCs w:val="32"/>
          <w:rtl w:val="false"/>
        </w:rPr>
        <w:t xml:space="preserve">DC</w:t>
      </w:r>
      <w:r>
        <w:rPr>
          <w:b w:val="false"/>
          <w:bCs w:val="false"/>
          <w:i w:val="false"/>
          <w:iCs w:val="false"/>
          <w:strike w:val="false"/>
          <w:color w:val="000000"/>
          <w:sz w:val="32"/>
          <w:szCs w:val="32"/>
          <w:rtl w:val="false"/>
        </w:rPr>
        <w:t xml:space="preserve"> sta</w:t>
      </w:r>
      <w:bookmarkEnd w:id="1"/>
    </w:p>
    <w:p>
      <w:pPr>
        <w:bidi w:val="false"/>
        <w:spacing w:after="240" w:before="240" w:line="240"/>
        <w:jc w:val="left"/>
      </w:pPr>
      <w:r>
        <w:rPr>
          <w:b/>
          <w:bCs/>
          <w:i w:val="false"/>
          <w:iCs w:val="false"/>
          <w:strike w:val="false"/>
          <w:color w:val="000000"/>
          <w:sz w:val="24"/>
          <w:szCs w:val="24"/>
          <w:rtl w:val="false"/>
        </w:rPr>
        <w:t xml:space="preserve">DC</w:t>
      </w:r>
      <w:r>
        <w:rPr>
          <w:b w:val="false"/>
          <w:bCs w:val="false"/>
          <w:i w:val="false"/>
          <w:iCs w:val="false"/>
          <w:strike w:val="false"/>
          <w:color w:val="000000"/>
          <w:sz w:val="24"/>
          <w:szCs w:val="24"/>
          <w:rtl w:val="false"/>
        </w:rPr>
        <w:t xml:space="preserve"> stands for </w:t>
      </w:r>
      <w:r>
        <w:rPr>
          <w:b/>
          <w:bCs/>
          <w:i w:val="false"/>
          <w:iCs w:val="false"/>
          <w:strike w:val="false"/>
          <w:color w:val="000000"/>
          <w:sz w:val="24"/>
          <w:szCs w:val="24"/>
          <w:rtl w:val="false"/>
        </w:rPr>
        <w:t xml:space="preserve">DaemonCore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DaemonCore is the common framework that all HTCondor daemons are built on. It provides the shared infrastructure every daemon uses: network command handling, timer management, signal handling, process spawning, and security/authentication. Rather than each daemon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etc.) implementing all of that from scratch, they're all built as DaemonCore applications.</w:t>
      </w:r>
    </w:p>
    <w:p>
      <w:pPr>
        <w:bidi w:val="false"/>
        <w:spacing w:after="240" w:before="240" w:line="240"/>
        <w:jc w:val="left"/>
      </w:pPr>
      <w:r>
        <w:rPr>
          <w:b w:val="false"/>
          <w:bCs w:val="false"/>
          <w:i w:val="false"/>
          <w:iCs w:val="false"/>
          <w:strike w:val="false"/>
          <w:color w:val="000000"/>
          <w:sz w:val="24"/>
          <w:szCs w:val="24"/>
          <w:rtl w:val="false"/>
        </w:rPr>
        <w:t xml:space="preserve">So when you see </w:t>
      </w:r>
      <w:r>
        <w:rPr>
          <w:rFonts w:ascii="Courier New" w:cs="Courier New" w:eastAsia="Courier New" w:hAnsi="Courier New"/>
          <w:color w:val="444444"/>
          <w:sz w:val="20"/>
          <w:szCs w:val="20"/>
          <w:shd w:fill="F5F5F5"/>
          <w:rtl w:val="false"/>
        </w:rPr>
        <w:t xml:space="preserve">DC_AUTHENTICATE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DC_CHILDALIVE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DC_COMMAND</w:t>
      </w:r>
      <w:r>
        <w:rPr>
          <w:b w:val="false"/>
          <w:bCs w:val="false"/>
          <w:i w:val="false"/>
          <w:iCs w:val="false"/>
          <w:strike w:val="false"/>
          <w:color w:val="000000"/>
          <w:sz w:val="24"/>
          <w:szCs w:val="24"/>
          <w:rtl w:val="false"/>
        </w:rPr>
        <w:t xml:space="preserve"> in a log, it means the message is coming from that shared framework layer, not from the daemon-specific logic. For example:</w:t>
      </w:r>
    </w:p>
    <w:p>
      <w:pPr>
        <w:bidi w:val="false"/>
        <w:spacing w:after="240" w:before="240" w:line="240"/>
        <w:jc w:val="left"/>
      </w:pPr>
      <w:r>
        <w:rPr>
          <w:rFonts w:ascii="Courier New" w:cs="Courier New" w:eastAsia="Courier New" w:hAnsi="Courier New"/>
          <w:color w:val="444444"/>
          <w:sz w:val="20"/>
          <w:szCs w:val="20"/>
          <w:shd w:fill="F5F5F5"/>
          <w:rtl w:val="false"/>
        </w:rPr>
        <w:t xml:space="preserve">DC_AUTHENTICATE</w:t>
      </w:r>
      <w:r>
        <w:rPr>
          <w:b w:val="false"/>
          <w:bCs w:val="false"/>
          <w:i w:val="false"/>
          <w:iCs w:val="false"/>
          <w:strike w:val="false"/>
          <w:color w:val="000000"/>
          <w:sz w:val="24"/>
          <w:szCs w:val="24"/>
          <w:rtl w:val="false"/>
        </w:rPr>
        <w:t xml:space="preserve"> — the DaemonCore authentication handshake is happening (or failing) before the actual command is even processed. This is why auth failures show up with that prefix regardless of which daemon's log you're reading.</w:t>
      </w:r>
    </w:p>
    <w:p>
      <w:pPr>
        <w:bidi w:val="false"/>
        <w:spacing w:after="240" w:before="240" w:line="240"/>
        <w:jc w:val="left"/>
      </w:pPr>
      <w:r>
        <w:rPr>
          <w:rFonts w:ascii="Courier New" w:cs="Courier New" w:eastAsia="Courier New" w:hAnsi="Courier New"/>
          <w:color w:val="444444"/>
          <w:sz w:val="20"/>
          <w:szCs w:val="20"/>
          <w:shd w:fill="F5F5F5"/>
          <w:rtl w:val="false"/>
        </w:rPr>
        <w:t xml:space="preserve">DC_CHILDALIVE</w:t>
      </w:r>
      <w:r>
        <w:rPr>
          <w:b w:val="false"/>
          <w:bCs w:val="false"/>
          <w:i w:val="false"/>
          <w:iCs w:val="false"/>
          <w:strike w:val="false"/>
          <w:color w:val="000000"/>
          <w:sz w:val="24"/>
          <w:szCs w:val="24"/>
          <w:rtl w:val="false"/>
        </w:rPr>
        <w:t xml:space="preserve"> — DaemonCore's mechanism by which a child daemon reports back to the master that it's still running.</w:t>
      </w:r>
    </w:p>
    <w:p>
      <w:pPr>
        <w:bidi w:val="false"/>
        <w:spacing w:after="240" w:before="240" w:line="240"/>
        <w:jc w:val="left"/>
      </w:pPr>
      <w:r>
        <w:rPr>
          <w:rFonts w:ascii="Courier New" w:cs="Courier New" w:eastAsia="Courier New" w:hAnsi="Courier New"/>
          <w:color w:val="444444"/>
          <w:sz w:val="20"/>
          <w:szCs w:val="20"/>
          <w:shd w:fill="F5F5F5"/>
          <w:rtl w:val="false"/>
        </w:rPr>
        <w:t xml:space="preserve">DC_COMMAND</w:t>
      </w:r>
      <w:r>
        <w:rPr>
          <w:b w:val="false"/>
          <w:bCs w:val="false"/>
          <w:i w:val="false"/>
          <w:iCs w:val="false"/>
          <w:strike w:val="false"/>
          <w:color w:val="000000"/>
          <w:sz w:val="24"/>
          <w:szCs w:val="24"/>
          <w:rtl w:val="false"/>
        </w:rPr>
        <w:t xml:space="preserve"> — a generic command is being dispatched through DaemonCore's command handler.</w:t>
      </w:r>
    </w:p>
    <w:p>
      <w:pPr>
        <w:bidi w:val="false"/>
        <w:spacing w:after="240" w:before="240" w:line="240"/>
        <w:jc w:val="left"/>
      </w:pPr>
      <w:r>
        <w:rPr>
          <w:b w:val="false"/>
          <w:bCs w:val="false"/>
          <w:i w:val="false"/>
          <w:iCs w:val="false"/>
          <w:strike w:val="false"/>
          <w:color w:val="000000"/>
          <w:sz w:val="24"/>
          <w:szCs w:val="24"/>
          <w:rtl w:val="false"/>
        </w:rPr>
        <w:t xml:space="preserve">The practical implication for troubleshooting is that a </w:t>
      </w:r>
      <w:r>
        <w:rPr>
          <w:rFonts w:ascii="Courier New" w:cs="Courier New" w:eastAsia="Courier New" w:hAnsi="Courier New"/>
          <w:color w:val="444444"/>
          <w:sz w:val="20"/>
          <w:szCs w:val="20"/>
          <w:shd w:fill="F5F5F5"/>
          <w:rtl w:val="false"/>
        </w:rPr>
        <w:t xml:space="preserve">DC_AUTHENTICATE</w:t>
      </w:r>
      <w:r>
        <w:rPr>
          <w:b w:val="false"/>
          <w:bCs w:val="false"/>
          <w:i w:val="false"/>
          <w:iCs w:val="false"/>
          <w:strike w:val="false"/>
          <w:color w:val="000000"/>
          <w:sz w:val="24"/>
          <w:szCs w:val="24"/>
          <w:rtl w:val="false"/>
        </w:rPr>
        <w:t xml:space="preserve"> failure in the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doesn't mean something is wrong with the credd's own logic — it means the connection was rejected at the framework level before the credd code even ran, almost always an auth or authorization mismatch. Same failure in a </w:t>
      </w:r>
      <w:r>
        <w:rPr>
          <w:rFonts w:ascii="Courier New" w:cs="Courier New" w:eastAsia="Courier New" w:hAnsi="Courier New"/>
          <w:color w:val="444444"/>
          <w:sz w:val="20"/>
          <w:szCs w:val="20"/>
          <w:shd w:fill="F5F5F5"/>
          <w:rtl w:val="false"/>
        </w:rPr>
        <w:t xml:space="preserve">StartLog</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means the same thing for those daemons.</w:t>
      </w:r>
    </w:p>
    <w:p>
      <w:pPr>
        <w:pStyle w:val="1"/>
        <w:pStyle w:val="Heading1"/>
        <w:bidi w:val="false"/>
        <w:spacing w:after="120" w:before="480"/>
      </w:pPr>
      <w:bookmarkStart w:name="_Toc_you_asked_I_think_th_1776184388325" w:id="1"/>
      <w:r>
        <w:rPr>
          <w:b w:val="false"/>
          <w:bCs w:val="false"/>
          <w:i w:val="false"/>
          <w:iCs w:val="false"/>
          <w:strike w:val="false"/>
          <w:color w:val="000000"/>
          <w:sz w:val="32"/>
          <w:szCs w:val="32"/>
          <w:rtl w:val="false"/>
        </w:rPr>
        <w:t xml:space="preserve">you asked: I think th</w:t>
      </w:r>
      <w:bookmarkEnd w:id="1"/>
    </w:p>
    <w:p>
      <w:pPr>
        <w:bidi w:val="false"/>
        <w:spacing w:after="240" w:before="240" w:line="240"/>
        <w:jc w:val="left"/>
      </w:pPr>
      <w:r>
        <w:rPr>
          <w:b w:val="false"/>
          <w:bCs w:val="false"/>
          <w:i w:val="false"/>
          <w:iCs w:val="false"/>
          <w:strike w:val="false"/>
          <w:color w:val="000000"/>
          <w:sz w:val="24"/>
          <w:szCs w:val="24"/>
          <w:rtl w:val="false"/>
        </w:rPr>
        <w:t xml:space="preserve">I think the COLLECTOR variable is set to the network name (e.g. foo.bar.com) on the CM. Is that right? Or should it be $(CONDOR_HOST)?</w:t>
      </w:r>
    </w:p>
    <w:p>
      <w:pPr>
        <w:pStyle w:val="1"/>
        <w:pStyle w:val="Heading1"/>
        <w:bidi w:val="false"/>
        <w:spacing w:after="120" w:before="480"/>
      </w:pPr>
      <w:bookmarkStart w:name="_Toc_claude_response_COLLECTOR_1776184388325" w:id="1"/>
      <w:r>
        <w:rPr>
          <w:b w:val="false"/>
          <w:bCs w:val="false"/>
          <w:i w:val="false"/>
          <w:iCs w:val="false"/>
          <w:strike w:val="false"/>
          <w:color w:val="000000"/>
          <w:sz w:val="32"/>
          <w:szCs w:val="32"/>
          <w:rtl w:val="false"/>
        </w:rPr>
        <w:t xml:space="preserve">claude response: `COLLECTOR</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should be set to the hostname (or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 they're effectively the same thing as long as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is itself set to the FQDN.</w:t>
      </w:r>
    </w:p>
    <w:p>
      <w:pPr>
        <w:bidi w:val="false"/>
        <w:spacing w:after="240" w:before="240" w:line="240"/>
        <w:jc w:val="left"/>
      </w:pPr>
      <w:r>
        <w:rPr>
          <w:b w:val="false"/>
          <w:bCs w:val="false"/>
          <w:i w:val="false"/>
          <w:iCs w:val="false"/>
          <w:strike w:val="false"/>
          <w:color w:val="000000"/>
          <w:sz w:val="24"/>
          <w:szCs w:val="24"/>
          <w:rtl w:val="false"/>
        </w:rPr>
        <w:t xml:space="preserve">The distinction that matters is between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variable. These are different things:</w:t>
      </w:r>
    </w:p>
    <w:p>
      <w:pPr>
        <w:bidi w:val="false"/>
        <w:spacing w:after="240" w:before="240" w:line="240"/>
        <w:jc w:val="left"/>
      </w:pP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is the network address clients use to </w:t>
      </w:r>
      <w:r>
        <w:rPr>
          <w:b w:val="false"/>
          <w:bCs w:val="false"/>
          <w:i/>
          <w:iCs/>
          <w:strike w:val="false"/>
          <w:color w:val="000000"/>
          <w:sz w:val="24"/>
          <w:szCs w:val="24"/>
          <w:rtl w:val="false"/>
        </w:rPr>
        <w:t xml:space="preserve">find and contact</w:t>
      </w:r>
      <w:r>
        <w:rPr>
          <w:b w:val="false"/>
          <w:bCs w:val="false"/>
          <w:i w:val="false"/>
          <w:iCs w:val="false"/>
          <w:strike w:val="false"/>
          <w:color w:val="000000"/>
          <w:sz w:val="24"/>
          <w:szCs w:val="24"/>
          <w:rtl w:val="false"/>
        </w:rPr>
        <w:t xml:space="preserve"> the collector. Every node in the pool needs this set correctly. Setting it to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is the standard idiom, since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is already defined as the CM's FQDN.</w:t>
      </w:r>
    </w:p>
    <w:p>
      <w:pPr>
        <w:bidi w:val="false"/>
        <w:spacing w:after="240" w:before="240" w:line="240"/>
        <w:jc w:val="left"/>
      </w:pP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is the path to the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binary</w:t>
      </w:r>
      <w:r>
        <w:rPr>
          <w:b w:val="false"/>
          <w:bCs w:val="false"/>
          <w:i w:val="false"/>
          <w:iCs w:val="false"/>
          <w:strike w:val="false"/>
          <w:color w:val="000000"/>
          <w:sz w:val="24"/>
          <w:szCs w:val="24"/>
          <w:rtl w:val="false"/>
        </w:rPr>
        <w:t xml:space="preserve"> on the local machine. It's only meaningful on the CM itself, and it's usually set automatically to something like </w:t>
      </w:r>
      <w:r>
        <w:rPr>
          <w:rFonts w:ascii="Courier New" w:cs="Courier New" w:eastAsia="Courier New" w:hAnsi="Courier New"/>
          <w:color w:val="444444"/>
          <w:sz w:val="20"/>
          <w:szCs w:val="20"/>
          <w:shd w:fill="F5F5F5"/>
          <w:rtl w:val="false"/>
        </w:rPr>
        <w:t xml:space="preserve">$(SBIN)/condor_collector</w:t>
      </w:r>
      <w:r>
        <w:rPr>
          <w:b w:val="false"/>
          <w:bCs w:val="false"/>
          <w:i w:val="false"/>
          <w:iCs w:val="false"/>
          <w:strike w:val="false"/>
          <w:color w:val="000000"/>
          <w:sz w:val="24"/>
          <w:szCs w:val="24"/>
          <w:rtl w:val="false"/>
        </w:rPr>
        <w:t xml:space="preserve">. You'd only touch this if the binary were in a non-standard location.</w:t>
      </w:r>
    </w:p>
    <w:p>
      <w:pPr>
        <w:bidi w:val="false"/>
        <w:spacing w:after="240" w:before="240" w:line="240"/>
        <w:jc w:val="left"/>
      </w:pPr>
      <w:r>
        <w:rPr>
          <w:b w:val="false"/>
          <w:bCs w:val="false"/>
          <w:i w:val="false"/>
          <w:iCs w:val="false"/>
          <w:strike w:val="false"/>
          <w:color w:val="000000"/>
          <w:sz w:val="24"/>
          <w:szCs w:val="24"/>
          <w:rtl w:val="false"/>
        </w:rPr>
        <w:t xml:space="preserve">So if you're seeing </w:t>
      </w:r>
      <w:r>
        <w:rPr>
          <w:rFonts w:ascii="Courier New" w:cs="Courier New" w:eastAsia="Courier New" w:hAnsi="Courier New"/>
          <w:color w:val="444444"/>
          <w:sz w:val="20"/>
          <w:szCs w:val="20"/>
          <w:shd w:fill="F5F5F5"/>
          <w:rtl w:val="false"/>
        </w:rPr>
        <w:t xml:space="preserve">COLLECTOR = foo.bar.com</w:t>
      </w:r>
      <w:r>
        <w:rPr>
          <w:b w:val="false"/>
          <w:bCs w:val="false"/>
          <w:i w:val="false"/>
          <w:iCs w:val="false"/>
          <w:strike w:val="false"/>
          <w:color w:val="000000"/>
          <w:sz w:val="24"/>
          <w:szCs w:val="24"/>
          <w:rtl w:val="false"/>
        </w:rPr>
        <w:t xml:space="preserve"> in your CM config, that's a misconfiguration — you're pointing the binary path variable at a hostname, which won't do anything useful (though it also won't break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-based connectivity). The right settings on the CM 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p>
    <w:p>
      <w:pPr>
        <w:bidi w:val="false"/>
        <w:spacing w:after="240" w:before="240" w:line="240"/>
        <w:jc w:val="left"/>
      </w:pPr>
      <w:r>
        <w:rPr>
          <w:b w:val="false"/>
          <w:bCs w:val="false"/>
          <w:i w:val="false"/>
          <w:iCs w:val="false"/>
          <w:strike w:val="false"/>
          <w:color w:val="000000"/>
          <w:sz w:val="24"/>
          <w:szCs w:val="24"/>
          <w:rtl w:val="false"/>
        </w:rPr>
        <w:t xml:space="preserve">And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should either be absent (using the default binary path) or explicitly set to the binary path, not a hostname. Worth running </w:t>
      </w:r>
      <w:r>
        <w:rPr>
          <w:rFonts w:ascii="Courier New" w:cs="Courier New" w:eastAsia="Courier New" w:hAnsi="Courier New"/>
          <w:color w:val="444444"/>
          <w:sz w:val="20"/>
          <w:szCs w:val="20"/>
          <w:shd w:fill="F5F5F5"/>
          <w:rtl w:val="false"/>
        </w:rPr>
        <w:t xml:space="preserve">condor_config_val COLLECTOR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condor_config_val COLLECTOR_HOST</w:t>
      </w:r>
      <w:r>
        <w:rPr>
          <w:b w:val="false"/>
          <w:bCs w:val="false"/>
          <w:i w:val="false"/>
          <w:iCs w:val="false"/>
          <w:strike w:val="false"/>
          <w:color w:val="000000"/>
          <w:sz w:val="24"/>
          <w:szCs w:val="24"/>
          <w:rtl w:val="false"/>
        </w:rPr>
        <w:t xml:space="preserve"> on the CM to see exactly what both are currently resolving to.</w:t>
      </w:r>
    </w:p>
    <w:p>
      <w:pPr>
        <w:pStyle w:val="1"/>
        <w:pStyle w:val="Heading1"/>
        <w:bidi w:val="false"/>
        <w:spacing w:after="120" w:before="480"/>
      </w:pPr>
      <w:bookmarkStart w:name="_Toc_you_asked_How_does_W_1776184388326" w:id="1"/>
      <w:r>
        <w:rPr>
          <w:b w:val="false"/>
          <w:bCs w:val="false"/>
          <w:i w:val="false"/>
          <w:iCs w:val="false"/>
          <w:strike w:val="false"/>
          <w:color w:val="000000"/>
          <w:sz w:val="32"/>
          <w:szCs w:val="32"/>
          <w:rtl w:val="false"/>
        </w:rPr>
        <w:t xml:space="preserve">you asked: How does W</w:t>
      </w:r>
      <w:bookmarkEnd w:id="1"/>
    </w:p>
    <w:p>
      <w:pPr>
        <w:bidi w:val="false"/>
        <w:spacing w:after="240" w:before="240" w:line="240"/>
        <w:jc w:val="left"/>
      </w:pPr>
      <w:r>
        <w:rPr>
          <w:b w:val="false"/>
          <w:bCs w:val="false"/>
          <w:i w:val="false"/>
          <w:iCs w:val="false"/>
          <w:strike w:val="false"/>
          <w:color w:val="000000"/>
          <w:sz w:val="24"/>
          <w:szCs w:val="24"/>
          <w:rtl w:val="false"/>
        </w:rPr>
        <w:t xml:space="preserve">How does Windows "whoami" reporting in the format of "foobar\username" vs "</w:t>
      </w:r>
      <w:hyperlink w:history="1" r:id="rId6gcvdmfzrix4bmqtbnsii">
        <w:r>
          <w:rPr>
            <w:b w:val="false"/>
            <w:bCs w:val="false"/>
            <w:i w:val="false"/>
            <w:iCs w:val="false"/>
            <w:strike w:val="false"/>
            <w:color w:val="0000FF"/>
            <w:sz w:val="24"/>
            <w:szCs w:val="24"/>
            <w:u w:val="single"/>
            <w:rtl w:val="false"/>
          </w:rPr>
          <w:t xml:space="preserve">username@foo.bar.com</w:t>
        </w:r>
      </w:hyperlink>
      <w:r>
        <w:rPr>
          <w:b w:val="false"/>
          <w:bCs w:val="false"/>
          <w:i w:val="false"/>
          <w:iCs w:val="false"/>
          <w:strike w:val="false"/>
          <w:color w:val="000000"/>
          <w:sz w:val="24"/>
          <w:szCs w:val="24"/>
          <w:rtl w:val="false"/>
        </w:rPr>
        <w:t xml:space="preserve">" impact the configuration?</w:t>
      </w:r>
    </w:p>
    <w:p>
      <w:pPr>
        <w:pStyle w:val="1"/>
        <w:pStyle w:val="Heading1"/>
        <w:bidi w:val="false"/>
        <w:spacing w:after="120" w:before="480"/>
      </w:pPr>
      <w:bookmarkStart w:name="_Toc_claude_response_This_is_a_1776184388326" w:id="1"/>
      <w:r>
        <w:rPr>
          <w:b w:val="false"/>
          <w:bCs w:val="false"/>
          <w:i w:val="false"/>
          <w:iCs w:val="false"/>
          <w:strike w:val="false"/>
          <w:color w:val="000000"/>
          <w:sz w:val="32"/>
          <w:szCs w:val="32"/>
          <w:rtl w:val="false"/>
        </w:rPr>
        <w:t xml:space="preserve">claude response: This is a</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real and important mismatch that directly affects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matching.</w:t>
      </w:r>
    </w:p>
    <w:p>
      <w:pPr>
        <w:bidi w:val="false"/>
        <w:spacing w:after="240" w:before="240" w:line="240"/>
        <w:jc w:val="left"/>
      </w:pPr>
      <w:r>
        <w:rPr>
          <w:b w:val="false"/>
          <w:bCs w:val="false"/>
          <w:i w:val="false"/>
          <w:iCs w:val="false"/>
          <w:strike w:val="false"/>
          <w:color w:val="000000"/>
          <w:sz w:val="24"/>
          <w:szCs w:val="24"/>
          <w:rtl w:val="false"/>
        </w:rPr>
        <w:t xml:space="preserve">HTCondor uses the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format internally for all identity comparisons. When a user submits a job, the schedd records the job owner in that format. When the credd stores a credential, it stores it under that format. When the startd tries to retrieve the credential to impersonate the user, it looks it up by that format.</w:t>
      </w:r>
    </w:p>
    <w:p>
      <w:pPr>
        <w:bidi w:val="false"/>
        <w:spacing w:after="240" w:before="240" w:line="240"/>
        <w:jc w:val="left"/>
      </w:pPr>
      <w:r>
        <w:rPr>
          <w:b w:val="false"/>
          <w:bCs w:val="false"/>
          <w:i w:val="false"/>
          <w:iCs w:val="false"/>
          <w:strike w:val="false"/>
          <w:color w:val="000000"/>
          <w:sz w:val="24"/>
          <w:szCs w:val="24"/>
          <w:rtl w:val="false"/>
        </w:rPr>
        <w:t xml:space="preserve">Windows natively identifies users in </w:t>
      </w:r>
      <w:r>
        <w:rPr>
          <w:rFonts w:ascii="Courier New" w:cs="Courier New" w:eastAsia="Courier New" w:hAnsi="Courier New"/>
          <w:color w:val="444444"/>
          <w:sz w:val="20"/>
          <w:szCs w:val="20"/>
          <w:shd w:fill="F5F5F5"/>
          <w:rtl w:val="false"/>
        </w:rPr>
        <w:t xml:space="preserve">DOMAIN\username</w:t>
      </w:r>
      <w:r>
        <w:rPr>
          <w:b w:val="false"/>
          <w:bCs w:val="false"/>
          <w:i w:val="false"/>
          <w:iCs w:val="false"/>
          <w:strike w:val="false"/>
          <w:color w:val="000000"/>
          <w:sz w:val="24"/>
          <w:szCs w:val="24"/>
          <w:rtl w:val="false"/>
        </w:rPr>
        <w:t xml:space="preserve"> format (what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returns). HTCondor has to translate between the two, and it does so using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 it takes the </w:t>
      </w:r>
      <w:r>
        <w:rPr>
          <w:rFonts w:ascii="Courier New" w:cs="Courier New" w:eastAsia="Courier New" w:hAnsi="Courier New"/>
          <w:color w:val="444444"/>
          <w:sz w:val="20"/>
          <w:szCs w:val="20"/>
          <w:shd w:fill="F5F5F5"/>
          <w:rtl w:val="false"/>
        </w:rPr>
        <w:t xml:space="preserve">DOMAIN</w:t>
      </w:r>
      <w:r>
        <w:rPr>
          <w:b w:val="false"/>
          <w:bCs w:val="false"/>
          <w:i w:val="false"/>
          <w:iCs w:val="false"/>
          <w:strike w:val="false"/>
          <w:color w:val="000000"/>
          <w:sz w:val="24"/>
          <w:szCs w:val="24"/>
          <w:rtl w:val="false"/>
        </w:rPr>
        <w:t xml:space="preserve"> part from the Windows identity and maps it to whatever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set to.</w:t>
      </w:r>
    </w:p>
    <w:p>
      <w:pPr>
        <w:bidi w:val="false"/>
        <w:spacing w:after="240" w:before="240" w:line="240"/>
        <w:jc w:val="left"/>
      </w:pPr>
      <w:r>
        <w:rPr>
          <w:b w:val="false"/>
          <w:bCs w:val="false"/>
          <w:i w:val="false"/>
          <w:iCs w:val="false"/>
          <w:strike w:val="false"/>
          <w:color w:val="000000"/>
          <w:sz w:val="24"/>
          <w:szCs w:val="24"/>
          <w:rtl w:val="false"/>
        </w:rPr>
        <w:t xml:space="preserve">The problem arises when these don't align cleanly:</w:t>
      </w:r>
    </w:p>
    <w:p>
      <w:pPr>
        <w:bidi w:val="false"/>
        <w:spacing w:after="240" w:before="240" w:line="240"/>
        <w:jc w:val="left"/>
      </w:pPr>
      <w:r>
        <w:rPr>
          <w:b/>
          <w:bCs/>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UID_DOMAIN = EXAMPLE.COM</w:t>
      </w:r>
      <w:r>
        <w:rPr>
          <w:b/>
          <w:bCs/>
          <w:i w:val="false"/>
          <w:iCs w:val="false"/>
          <w:strike w:val="false"/>
          <w:color w:val="000000"/>
          <w:sz w:val="24"/>
          <w:szCs w:val="24"/>
          <w:rtl w:val="false"/>
        </w:rPr>
        <w:t xml:space="preserve"> but the machine is joined to an AD domain where </w:t>
      </w:r>
      <w:r>
        <w:rPr>
          <w:rFonts w:ascii="Courier New" w:cs="Courier New" w:eastAsia="Courier New" w:hAnsi="Courier New"/>
          <w:color w:val="444444"/>
          <w:sz w:val="20"/>
          <w:szCs w:val="20"/>
          <w:shd w:fill="F5F5F5"/>
          <w:rtl w:val="false"/>
        </w:rPr>
        <w:t xml:space="preserve">whoami</w:t>
      </w:r>
      <w:r>
        <w:rPr>
          <w:b/>
          <w:bCs/>
          <w:i w:val="false"/>
          <w:iCs w:val="false"/>
          <w:strike w:val="false"/>
          <w:color w:val="000000"/>
          <w:sz w:val="24"/>
          <w:szCs w:val="24"/>
          <w:rtl w:val="false"/>
        </w:rPr>
        <w:t xml:space="preserve"> returns </w:t>
      </w:r>
      <w:r>
        <w:rPr>
          <w:rFonts w:ascii="Courier New" w:cs="Courier New" w:eastAsia="Courier New" w:hAnsi="Courier New"/>
          <w:color w:val="444444"/>
          <w:sz w:val="20"/>
          <w:szCs w:val="20"/>
          <w:shd w:fill="F5F5F5"/>
          <w:rtl w:val="false"/>
        </w:rPr>
        <w:t xml:space="preserve">EXAMPLE\jsmith</w:t>
      </w:r>
      <w:r>
        <w:rPr>
          <w:b w:val="false"/>
          <w:bCs w:val="false"/>
          <w:i w:val="false"/>
          <w:iCs w:val="false"/>
          <w:strike w:val="false"/>
          <w:color w:val="000000"/>
          <w:sz w:val="24"/>
          <w:szCs w:val="24"/>
          <w:rtl w:val="false"/>
        </w:rPr>
        <w:t xml:space="preserve">, HTCondor will store and look up the credential as </w:t>
      </w:r>
      <w:r>
        <w:rPr>
          <w:rFonts w:ascii="Courier New" w:cs="Courier New" w:eastAsia="Courier New" w:hAnsi="Courier New"/>
          <w:color w:val="444444"/>
          <w:sz w:val="20"/>
          <w:szCs w:val="20"/>
          <w:shd w:fill="F5F5F5"/>
          <w:rtl w:val="false"/>
        </w:rPr>
        <w:t xml:space="preserve">jsmith@EXAMPLE.COM</w:t>
      </w:r>
      <w:r>
        <w:rPr>
          <w:b w:val="false"/>
          <w:bCs w:val="false"/>
          <w:i w:val="false"/>
          <w:iCs w:val="false"/>
          <w:strike w:val="false"/>
          <w:color w:val="000000"/>
          <w:sz w:val="24"/>
          <w:szCs w:val="24"/>
          <w:rtl w:val="false"/>
        </w:rPr>
        <w:t xml:space="preserve">. That works fine as long as every node agrees on that mapping.</w:t>
      </w:r>
    </w:p>
    <w:p>
      <w:pPr>
        <w:bidi w:val="false"/>
        <w:spacing w:after="240" w:before="240" w:line="240"/>
        <w:jc w:val="left"/>
      </w:pPr>
      <w:r>
        <w:rPr>
          <w:b/>
          <w:bCs/>
          <w:i w:val="false"/>
          <w:iCs w:val="false"/>
          <w:strike w:val="false"/>
          <w:color w:val="000000"/>
          <w:sz w:val="24"/>
          <w:szCs w:val="24"/>
          <w:rtl w:val="false"/>
        </w:rPr>
        <w:t xml:space="preserve">Where it breaks</w:t>
      </w:r>
      <w:r>
        <w:rPr>
          <w:b w:val="false"/>
          <w:bCs w:val="false"/>
          <w:i w:val="false"/>
          <w:iCs w:val="false"/>
          <w:strike w:val="false"/>
          <w:color w:val="000000"/>
          <w:sz w:val="24"/>
          <w:szCs w:val="24"/>
          <w:rtl w:val="false"/>
        </w:rPr>
        <w:t xml:space="preserve"> is if some nodes have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set to the NetBIOS domain name (</w:t>
      </w:r>
      <w:r>
        <w:rPr>
          <w:rFonts w:ascii="Courier New" w:cs="Courier New" w:eastAsia="Courier New" w:hAnsi="Courier New"/>
          <w:color w:val="444444"/>
          <w:sz w:val="20"/>
          <w:szCs w:val="20"/>
          <w:shd w:fill="F5F5F5"/>
          <w:rtl w:val="false"/>
        </w:rPr>
        <w:t xml:space="preserve">EXAMPLE</w:t>
      </w:r>
      <w:r>
        <w:rPr>
          <w:b w:val="false"/>
          <w:bCs w:val="false"/>
          <w:i w:val="false"/>
          <w:iCs w:val="false"/>
          <w:strike w:val="false"/>
          <w:color w:val="000000"/>
          <w:sz w:val="24"/>
          <w:szCs w:val="24"/>
          <w:rtl w:val="false"/>
        </w:rPr>
        <w:t xml:space="preserve">) and others have it set to the DNS domain (</w:t>
      </w:r>
      <w:r>
        <w:rPr>
          <w:rFonts w:ascii="Courier New" w:cs="Courier New" w:eastAsia="Courier New" w:hAnsi="Courier New"/>
          <w:color w:val="444444"/>
          <w:sz w:val="20"/>
          <w:szCs w:val="20"/>
          <w:shd w:fill="F5F5F5"/>
          <w:rtl w:val="false"/>
        </w:rPr>
        <w:t xml:space="preserve">EXAMPLE.COM</w:t>
      </w:r>
      <w:r>
        <w:rPr>
          <w:b w:val="false"/>
          <w:bCs w:val="false"/>
          <w:i w:val="false"/>
          <w:iCs w:val="false"/>
          <w:strike w:val="false"/>
          <w:color w:val="000000"/>
          <w:sz w:val="24"/>
          <w:szCs w:val="24"/>
          <w:rtl w:val="false"/>
        </w:rPr>
        <w:t xml:space="preserve">). The credential gets stored under one form and looked up under the other, and the credd returns nothing.</w:t>
      </w:r>
    </w:p>
    <w:p>
      <w:pPr>
        <w:bidi w:val="false"/>
        <w:spacing w:after="240" w:before="240" w:line="240"/>
        <w:jc w:val="left"/>
      </w:pPr>
      <w:r>
        <w:rPr>
          <w:b w:val="false"/>
          <w:bCs w:val="false"/>
          <w:i w:val="false"/>
          <w:iCs w:val="false"/>
          <w:strike w:val="false"/>
          <w:color w:val="000000"/>
          <w:sz w:val="24"/>
          <w:szCs w:val="24"/>
          <w:rtl w:val="false"/>
        </w:rPr>
        <w:t xml:space="preserve">The practical checks to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the submit node — what does HTCondor think the job owner 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condor_q -format "%s\n" Owner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any node — what is UID_DOMAIN resolving 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Verify all nodes agree: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-af Machine UID_DOMAIN</w:t>
      </w:r>
    </w:p>
    <w:p>
      <w:pPr>
        <w:bidi w:val="false"/>
        <w:spacing w:after="240" w:before="240" w:line="240"/>
        <w:jc w:val="left"/>
      </w:pPr>
      <w:r>
        <w:rPr>
          <w:b w:val="false"/>
          <w:bCs w:val="false"/>
          <w:i w:val="false"/>
          <w:iCs w:val="false"/>
          <w:strike w:val="false"/>
          <w:color w:val="000000"/>
          <w:sz w:val="24"/>
          <w:szCs w:val="24"/>
          <w:rtl w:val="false"/>
        </w:rPr>
        <w:t xml:space="preserve">All nodes must return the identical string for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Use the DNS domain name (</w:t>
      </w:r>
      <w:r>
        <w:rPr>
          <w:rFonts w:ascii="Courier New" w:cs="Courier New" w:eastAsia="Courier New" w:hAnsi="Courier New"/>
          <w:color w:val="444444"/>
          <w:sz w:val="20"/>
          <w:szCs w:val="20"/>
          <w:shd w:fill="F5F5F5"/>
          <w:rtl w:val="false"/>
        </w:rPr>
        <w:t xml:space="preserve">EXAMPLE.COM</w:t>
      </w:r>
      <w:r>
        <w:rPr>
          <w:b w:val="false"/>
          <w:bCs w:val="false"/>
          <w:i w:val="false"/>
          <w:iCs w:val="false"/>
          <w:strike w:val="false"/>
          <w:color w:val="000000"/>
          <w:sz w:val="24"/>
          <w:szCs w:val="24"/>
          <w:rtl w:val="false"/>
        </w:rPr>
        <w:t xml:space="preserve">) rather than the NetBIOS short name (</w:t>
      </w:r>
      <w:r>
        <w:rPr>
          <w:rFonts w:ascii="Courier New" w:cs="Courier New" w:eastAsia="Courier New" w:hAnsi="Courier New"/>
          <w:color w:val="444444"/>
          <w:sz w:val="20"/>
          <w:szCs w:val="20"/>
          <w:shd w:fill="F5F5F5"/>
          <w:rtl w:val="false"/>
        </w:rPr>
        <w:t xml:space="preserve">EXAMPLE</w:t>
      </w:r>
      <w:r>
        <w:rPr>
          <w:b w:val="false"/>
          <w:bCs w:val="false"/>
          <w:i w:val="false"/>
          <w:iCs w:val="false"/>
          <w:strike w:val="false"/>
          <w:color w:val="000000"/>
          <w:sz w:val="24"/>
          <w:szCs w:val="24"/>
          <w:rtl w:val="false"/>
        </w:rPr>
        <w:t xml:space="preserve">), since that's what Active Directory uses canonically and what's consistent across Windows and Linux nodes.</w:t>
      </w:r>
    </w:p>
    <w:p>
      <w:pPr>
        <w:bidi w:val="false"/>
        <w:spacing w:after="240" w:before="240" w:line="240"/>
        <w:jc w:val="left"/>
      </w:pPr>
      <w:r>
        <w:rPr>
          <w:b w:val="false"/>
          <w:bCs w:val="false"/>
          <w:i w:val="false"/>
          <w:iCs w:val="false"/>
          <w:strike w:val="false"/>
          <w:color w:val="000000"/>
          <w:sz w:val="24"/>
          <w:szCs w:val="24"/>
          <w:rtl w:val="false"/>
        </w:rPr>
        <w:t xml:space="preserve">Also worth checking is what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actually stored the credential under. There's no direct query command for this, but if you 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w:t>
      </w:r>
    </w:p>
    <w:p>
      <w:pPr>
        <w:bidi w:val="false"/>
        <w:spacing w:after="240" w:before="240" w:line="240"/>
        <w:jc w:val="left"/>
      </w:pPr>
      <w:r>
        <w:rPr>
          <w:b w:val="false"/>
          <w:bCs w:val="false"/>
          <w:i w:val="false"/>
          <w:iCs w:val="false"/>
          <w:strike w:val="false"/>
          <w:color w:val="000000"/>
          <w:sz w:val="24"/>
          <w:szCs w:val="24"/>
          <w:rtl w:val="false"/>
        </w:rPr>
        <w:t xml:space="preserve">it will show what user@domain pairs have credentials stored on the local machine, which lets you confirm the format matches what the job owner field contains.</w:t>
      </w:r>
    </w:p>
    <w:p>
      <w:pPr>
        <w:pStyle w:val="1"/>
        <w:pStyle w:val="Heading1"/>
        <w:bidi w:val="false"/>
        <w:spacing w:after="120" w:before="480"/>
      </w:pPr>
      <w:bookmarkStart w:name="_Toc_you_asked_find_relat_1776184388326" w:id="1"/>
      <w:r>
        <w:rPr>
          <w:b w:val="false"/>
          <w:bCs w:val="false"/>
          <w:i w:val="false"/>
          <w:iCs w:val="false"/>
          <w:strike w:val="false"/>
          <w:color w:val="000000"/>
          <w:sz w:val="32"/>
          <w:szCs w:val="32"/>
          <w:rtl w:val="false"/>
        </w:rPr>
        <w:t xml:space="preserve">you asked: find relat</w:t>
      </w:r>
      <w:bookmarkEnd w:id="1"/>
    </w:p>
    <w:p>
      <w:pPr>
        <w:bidi w:val="false"/>
        <w:spacing w:after="240" w:before="240" w:line="240"/>
        <w:jc w:val="left"/>
      </w:pPr>
      <w:r>
        <w:rPr>
          <w:b w:val="false"/>
          <w:bCs w:val="false"/>
          <w:i w:val="false"/>
          <w:iCs w:val="false"/>
          <w:strike w:val="false"/>
          <w:color w:val="000000"/>
          <w:sz w:val="24"/>
          <w:szCs w:val="24"/>
          <w:rtl w:val="false"/>
        </w:rPr>
        <w:t xml:space="preserve">find related examples/instances on the htcondor mailing list and summarize them. provide links</w:t>
      </w:r>
    </w:p>
    <w:p>
      <w:pPr>
        <w:pStyle w:val="1"/>
        <w:pStyle w:val="Heading1"/>
        <w:bidi w:val="false"/>
        <w:spacing w:after="120" w:before="480"/>
      </w:pPr>
      <w:bookmarkStart w:name="_Toc_claude_response_Good_set_o_1776184388326" w:id="1"/>
      <w:r>
        <w:rPr>
          <w:b w:val="false"/>
          <w:bCs w:val="false"/>
          <w:i w:val="false"/>
          <w:iCs w:val="false"/>
          <w:strike w:val="false"/>
          <w:color w:val="000000"/>
          <w:sz w:val="32"/>
          <w:szCs w:val="32"/>
          <w:rtl w:val="false"/>
        </w:rPr>
        <w:t xml:space="preserve">claude response: Good set o</w:t>
      </w:r>
      <w:bookmarkEnd w:id="1"/>
    </w:p>
    <w:p>
      <w:pPr>
        <w:bidi w:val="false"/>
        <w:spacing w:after="240" w:before="240" w:line="240"/>
        <w:jc w:val="left"/>
      </w:pPr>
      <w:r>
        <w:rPr>
          <w:b w:val="false"/>
          <w:bCs w:val="false"/>
          <w:i w:val="false"/>
          <w:iCs w:val="false"/>
          <w:strike w:val="false"/>
          <w:color w:val="000000"/>
          <w:sz w:val="24"/>
          <w:szCs w:val="24"/>
          <w:rtl w:val="false"/>
        </w:rPr>
        <w:t xml:space="preserve">Good set of results. Here are the most relevant mailing list threads, with summaries organized by the problem pattern they illustrate.</w:t>
      </w:r>
    </w:p>
    <w:p>
      <w:pPr>
        <w:pStyle w:val="3"/>
        <w:pStyle w:val="Heading3"/>
        <w:bidi w:val="false"/>
        <w:spacing w:after="120" w:before="240"/>
      </w:pPr>
      <w:bookmarkStart w:name="_Toc__1_LocalCredd_showing_UNDEF_condor_store_1776184388326" w:id="1"/>
      <w:r>
        <w:rPr>
          <w:b w:val="false"/>
          <w:bCs w:val="false"/>
          <w:i w:val="false"/>
          <w:iCs w:val="false"/>
          <w:strike w:val="false"/>
          <w:color w:val="000000"/>
          <w:sz w:val="24"/>
          <w:szCs w:val="24"/>
          <w:rtl w:val="false"/>
        </w:rPr>
        <w:t xml:space="preserve">1. `LocalCredd` showing UNDEF / `condor_store_cred` succeeds but credential not found</w:t>
      </w:r>
      <w:bookmarkEnd w:id="1"/>
    </w:p>
    <w:p>
      <w:pPr>
        <w:bidi w:val="false"/>
        <w:spacing w:after="240" w:before="240" w:line="240"/>
        <w:jc w:val="left"/>
      </w:pPr>
      <w:r>
        <w:rPr>
          <w:b/>
          <w:bCs/>
          <w:i w:val="false"/>
          <w:iCs w:val="false"/>
          <w:strike w:val="false"/>
          <w:color w:val="000000"/>
          <w:sz w:val="24"/>
          <w:szCs w:val="24"/>
          <w:rtl w:val="false"/>
        </w:rPr>
        <w:t xml:space="preserve">"Windows, Samba share and Run as owner" (January 2016)</w:t>
      </w:r>
      <w:r>
        <w:rPr>
          <w:b w:val="false"/>
          <w:bCs w:val="false"/>
          <w:i w:val="false"/>
          <w:iCs w:val="false"/>
          <w:strike w:val="false"/>
          <w:color w:val="000000"/>
          <w:sz w:val="24"/>
          <w:szCs w:val="24"/>
          <w:rtl w:val="false"/>
        </w:rPr>
        <w:t xml:space="preserve">
</w:t>
      </w:r>
      <w:hyperlink w:history="1" r:id="rIdgsutwtjae6qp_2n2lmiwt">
        <w:r>
          <w:rPr>
            <w:b w:val="false"/>
            <w:bCs w:val="false"/>
            <w:i w:val="false"/>
            <w:iCs w:val="false"/>
            <w:strike w:val="false"/>
            <w:color w:val="0000FF"/>
            <w:sz w:val="24"/>
            <w:szCs w:val="24"/>
            <w:u w:val="single"/>
            <w:rtl w:val="false"/>
          </w:rPr>
          <w:t xml:space="preserve">https://www-auth.cs.wisc.edu/lists/htcondor-users/2016-January/msg00073.shtml</w:t>
        </w:r>
      </w:hyperlink>
    </w:p>
    <w:p>
      <w:pPr>
        <w:bidi w:val="false"/>
        <w:spacing w:after="240" w:before="240" w:line="240"/>
        <w:jc w:val="left"/>
      </w:pPr>
      <w:r>
        <w:rPr>
          <w:b w:val="false"/>
          <w:bCs w:val="false"/>
          <w:i w:val="false"/>
          <w:iCs w:val="false"/>
          <w:strike w:val="false"/>
          <w:color w:val="000000"/>
          <w:sz w:val="24"/>
          <w:szCs w:val="24"/>
          <w:rtl w:val="false"/>
        </w:rPr>
        <w:t xml:space="preserve">The user reported that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returned success, but </w:t>
      </w:r>
      <w:r>
        <w:rPr>
          <w:rFonts w:ascii="Courier New" w:cs="Courier New" w:eastAsia="Courier New" w:hAnsi="Courier New"/>
          <w:color w:val="444444"/>
          <w:sz w:val="20"/>
          <w:szCs w:val="20"/>
          <w:shd w:fill="F5F5F5"/>
          <w:rtl w:val="false"/>
        </w:rPr>
        <w:t xml:space="preserve">condor_status -f "%s\t" Name -f "%s\n" ifThenElse(isUndefined(LocalCredd),"UNDEF",LocalCredd)</w:t>
      </w:r>
      <w:r>
        <w:rPr>
          <w:b w:val="false"/>
          <w:bCs w:val="false"/>
          <w:i w:val="false"/>
          <w:iCs w:val="false"/>
          <w:strike w:val="false"/>
          <w:color w:val="000000"/>
          <w:sz w:val="24"/>
          <w:szCs w:val="24"/>
          <w:rtl w:val="false"/>
        </w:rPr>
        <w:t xml:space="preserve"> always returned UNDEF for every slot. The root issue was that credentials were stored but the execute nodes couldn't authenticate with the credd due to </w:t>
      </w:r>
      <w:r>
        <w:rPr>
          <w:rFonts w:ascii="Courier New" w:cs="Courier New" w:eastAsia="Courier New" w:hAnsi="Courier New"/>
          <w:color w:val="444444"/>
          <w:sz w:val="20"/>
          <w:szCs w:val="20"/>
          <w:shd w:fill="F5F5F5"/>
          <w:rtl w:val="false"/>
        </w:rPr>
        <w:t xml:space="preserve">DC_AUTHENTICATE</w:t>
      </w:r>
      <w:r>
        <w:rPr>
          <w:b w:val="false"/>
          <w:bCs w:val="false"/>
          <w:i w:val="false"/>
          <w:iCs w:val="false"/>
          <w:strike w:val="false"/>
          <w:color w:val="000000"/>
          <w:sz w:val="24"/>
          <w:szCs w:val="24"/>
          <w:rtl w:val="false"/>
        </w:rPr>
        <w:t xml:space="preserve"> failures — revealing that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were misconfigured. Directly relevant to your situation.</w:t>
      </w:r>
    </w:p>
    <w:p>
      <w:pPr>
        <w:pStyle w:val="3"/>
        <w:pStyle w:val="Heading3"/>
        <w:bidi w:val="false"/>
        <w:spacing w:after="120" w:before="240"/>
      </w:pPr>
      <w:bookmarkStart w:name="_Toc__2_nullusername_the_domainisnull_symptom_1776184388326" w:id="1"/>
      <w:r>
        <w:rPr>
          <w:b w:val="false"/>
          <w:bCs w:val="false"/>
          <w:i w:val="false"/>
          <w:iCs w:val="false"/>
          <w:strike w:val="false"/>
          <w:color w:val="000000"/>
          <w:sz w:val="24"/>
          <w:szCs w:val="24"/>
          <w:rtl w:val="false"/>
        </w:rPr>
        <w:t xml:space="preserve">2. `(null)\username` — the domain-is-null symptom of a `UID_DOMAIN` / `NTDomain` mismatch</w:t>
      </w:r>
      <w:bookmarkEnd w:id="1"/>
    </w:p>
    <w:p>
      <w:pPr>
        <w:bidi w:val="false"/>
        <w:spacing w:after="240" w:before="240" w:line="240"/>
        <w:jc w:val="left"/>
      </w:pPr>
      <w:r>
        <w:rPr>
          <w:b/>
          <w:bCs/>
          <w:i w:val="false"/>
          <w:iCs w:val="false"/>
          <w:strike w:val="false"/>
          <w:color w:val="000000"/>
          <w:sz w:val="24"/>
          <w:szCs w:val="24"/>
          <w:rtl w:val="false"/>
        </w:rPr>
        <w:t xml:space="preserve">"linux, windows security" (May 2010)</w:t>
      </w:r>
      <w:r>
        <w:rPr>
          <w:b w:val="false"/>
          <w:bCs w:val="false"/>
          <w:i w:val="false"/>
          <w:iCs w:val="false"/>
          <w:strike w:val="false"/>
          <w:color w:val="000000"/>
          <w:sz w:val="24"/>
          <w:szCs w:val="24"/>
          <w:rtl w:val="false"/>
        </w:rPr>
        <w:t xml:space="preserve">
</w:t>
      </w:r>
      <w:hyperlink w:history="1" r:id="rIdiuou7dltdr9brqmzwtlci">
        <w:r>
          <w:rPr>
            <w:b w:val="false"/>
            <w:bCs w:val="false"/>
            <w:i w:val="false"/>
            <w:iCs w:val="false"/>
            <w:strike w:val="false"/>
            <w:color w:val="0000FF"/>
            <w:sz w:val="24"/>
            <w:szCs w:val="24"/>
            <w:u w:val="single"/>
            <w:rtl w:val="false"/>
          </w:rPr>
          <w:t xml:space="preserve">https://lists.cs.wisc.edu/archive/htcondor-users/2010-May/msg00170.shtml</w:t>
        </w:r>
      </w:hyperlink>
    </w:p>
    <w:p>
      <w:pPr>
        <w:bidi w:val="false"/>
        <w:spacing w:after="240" w:before="240" w:line="240"/>
        <w:jc w:val="left"/>
      </w:pPr>
      <w:r>
        <w:rPr>
          <w:b w:val="false"/>
          <w:bCs w:val="false"/>
          <w:i w:val="false"/>
          <w:iCs w:val="false"/>
          <w:strike w:val="false"/>
          <w:color w:val="000000"/>
          <w:sz w:val="24"/>
          <w:szCs w:val="24"/>
          <w:rtl w:val="false"/>
        </w:rPr>
        <w:t xml:space="preserve">The StarterLog showed </w:t>
      </w:r>
      <w:r>
        <w:rPr>
          <w:rFonts w:ascii="Courier New" w:cs="Courier New" w:eastAsia="Courier New" w:hAnsi="Courier New"/>
          <w:color w:val="444444"/>
          <w:sz w:val="20"/>
          <w:szCs w:val="20"/>
          <w:shd w:fill="F5F5F5"/>
          <w:rtl w:val="false"/>
        </w:rPr>
        <w:t xml:space="preserve">Could not initialize user_priv as "(null)\msmith"</w:t>
      </w:r>
      <w:r>
        <w:rPr>
          <w:b w:val="false"/>
          <w:bCs w:val="false"/>
          <w:i w:val="false"/>
          <w:iCs w:val="false"/>
          <w:strike w:val="false"/>
          <w:color w:val="000000"/>
          <w:sz w:val="24"/>
          <w:szCs w:val="24"/>
          <w:rtl w:val="false"/>
        </w:rPr>
        <w:t xml:space="preserve"> — the domain portion resolved to null because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on the Linux submit node was set to </w:t>
      </w:r>
      <w:r>
        <w:rPr>
          <w:rFonts w:ascii="Courier New" w:cs="Courier New" w:eastAsia="Courier New" w:hAnsi="Courier New"/>
          <w:color w:val="444444"/>
          <w:sz w:val="20"/>
          <w:szCs w:val="20"/>
          <w:shd w:fill="F5F5F5"/>
          <w:rtl w:val="false"/>
        </w:rPr>
        <w:t xml:space="preserve">MIRANDA.com</w:t>
      </w:r>
      <w:r>
        <w:rPr>
          <w:b w:val="false"/>
          <w:bCs w:val="false"/>
          <w:i w:val="false"/>
          <w:iCs w:val="false"/>
          <w:strike w:val="false"/>
          <w:color w:val="000000"/>
          <w:sz w:val="24"/>
          <w:szCs w:val="24"/>
          <w:rtl w:val="false"/>
        </w:rPr>
        <w:t xml:space="preserve"> but the Windows side was presenting the NetBIOS name </w:t>
      </w:r>
      <w:r>
        <w:rPr>
          <w:rFonts w:ascii="Courier New" w:cs="Courier New" w:eastAsia="Courier New" w:hAnsi="Courier New"/>
          <w:color w:val="444444"/>
          <w:sz w:val="20"/>
          <w:szCs w:val="20"/>
          <w:shd w:fill="F5F5F5"/>
          <w:rtl w:val="false"/>
        </w:rPr>
        <w:t xml:space="preserve">MIRANDA</w:t>
      </w:r>
      <w:r>
        <w:rPr>
          <w:b w:val="false"/>
          <w:bCs w:val="false"/>
          <w:i w:val="false"/>
          <w:iCs w:val="false"/>
          <w:strike w:val="false"/>
          <w:color w:val="000000"/>
          <w:sz w:val="24"/>
          <w:szCs w:val="24"/>
          <w:rtl w:val="false"/>
        </w:rPr>
        <w:t xml:space="preserve">, causing the lookup key to mismatch. The user was forced to add </w:t>
      </w:r>
      <w:r>
        <w:rPr>
          <w:rFonts w:ascii="Courier New" w:cs="Courier New" w:eastAsia="Courier New" w:hAnsi="Courier New"/>
          <w:color w:val="444444"/>
          <w:sz w:val="20"/>
          <w:szCs w:val="20"/>
          <w:shd w:fill="F5F5F5"/>
          <w:rtl w:val="false"/>
        </w:rPr>
        <w:t xml:space="preserve">+NTDomain = "MIRANDA"</w:t>
      </w:r>
      <w:r>
        <w:rPr>
          <w:b w:val="false"/>
          <w:bCs w:val="false"/>
          <w:i w:val="false"/>
          <w:iCs w:val="false"/>
          <w:strike w:val="false"/>
          <w:color w:val="000000"/>
          <w:sz w:val="24"/>
          <w:szCs w:val="24"/>
          <w:rtl w:val="false"/>
        </w:rPr>
        <w:t xml:space="preserve"> to the submit file as a workaround. This is the exact scenario described in our last discussion — the </w:t>
      </w:r>
      <w:r>
        <w:rPr>
          <w:rFonts w:ascii="Courier New" w:cs="Courier New" w:eastAsia="Courier New" w:hAnsi="Courier New"/>
          <w:color w:val="444444"/>
          <w:sz w:val="20"/>
          <w:szCs w:val="20"/>
          <w:shd w:fill="F5F5F5"/>
          <w:rtl w:val="false"/>
        </w:rPr>
        <w:t xml:space="preserve">DOMAIN\user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translation failing silently.</w:t>
      </w:r>
    </w:p>
    <w:p>
      <w:pPr>
        <w:pStyle w:val="3"/>
        <w:pStyle w:val="Heading3"/>
        <w:bidi w:val="false"/>
        <w:spacing w:after="120" w:before="240"/>
      </w:pPr>
      <w:bookmarkStart w:name="_Toc__3_Could_not_locate_valid_credential_for_1776184388326" w:id="1"/>
      <w:r>
        <w:rPr>
          <w:b w:val="false"/>
          <w:bCs w:val="false"/>
          <w:i w:val="false"/>
          <w:iCs w:val="false"/>
          <w:strike w:val="false"/>
          <w:color w:val="000000"/>
          <w:sz w:val="24"/>
          <w:szCs w:val="24"/>
          <w:rtl w:val="false"/>
        </w:rPr>
        <w:t xml:space="preserve">3. `Could not locate valid credential for user 'calibration@LGS-NET'` — credential stored under wrong domain string</w:t>
      </w:r>
      <w:bookmarkEnd w:id="1"/>
    </w:p>
    <w:p>
      <w:pPr>
        <w:bidi w:val="false"/>
        <w:spacing w:after="240" w:before="240" w:line="240"/>
        <w:jc w:val="left"/>
      </w:pPr>
      <w:r>
        <w:rPr>
          <w:b/>
          <w:bCs/>
          <w:i w:val="false"/>
          <w:iCs w:val="false"/>
          <w:strike w:val="false"/>
          <w:color w:val="000000"/>
          <w:sz w:val="24"/>
          <w:szCs w:val="24"/>
          <w:rtl w:val="false"/>
        </w:rPr>
        <w:t xml:space="preserve">"Cannot sent jobs as Owner in WindowsOS" (September–October 2018)</w:t>
      </w:r>
      <w:r>
        <w:rPr>
          <w:b w:val="false"/>
          <w:bCs w:val="false"/>
          <w:i w:val="false"/>
          <w:iCs w:val="false"/>
          <w:strike w:val="false"/>
          <w:color w:val="000000"/>
          <w:sz w:val="24"/>
          <w:szCs w:val="24"/>
          <w:rtl w:val="false"/>
        </w:rPr>
        <w:t xml:space="preserve">
</w:t>
      </w:r>
      <w:hyperlink w:history="1" r:id="rIdaj6tkfevqc6yrr2zekk7e">
        <w:r>
          <w:rPr>
            <w:b w:val="false"/>
            <w:bCs w:val="false"/>
            <w:i w:val="false"/>
            <w:iCs w:val="false"/>
            <w:strike w:val="false"/>
            <w:color w:val="0000FF"/>
            <w:sz w:val="24"/>
            <w:szCs w:val="24"/>
            <w:u w:val="single"/>
            <w:rtl w:val="false"/>
          </w:rPr>
          <w:t xml:space="preserve">https://lists.cs.wisc.edu/archive/htcondor-users/2018-September/msg00019.shtml</w:t>
        </w:r>
      </w:hyperlink>
      <w:r>
        <w:rPr>
          <w:b w:val="false"/>
          <w:bCs w:val="false"/>
          <w:i w:val="false"/>
          <w:iCs w:val="false"/>
          <w:strike w:val="false"/>
          <w:color w:val="000000"/>
          <w:sz w:val="24"/>
          <w:szCs w:val="24"/>
          <w:rtl w:val="false"/>
        </w:rPr>
        <w:t xml:space="preserve">
</w:t>
      </w:r>
      <w:hyperlink w:history="1" r:id="rIdglctjknpyz5cvfk1pjifo">
        <w:r>
          <w:rPr>
            <w:b w:val="false"/>
            <w:bCs w:val="false"/>
            <w:i w:val="false"/>
            <w:iCs w:val="false"/>
            <w:strike w:val="false"/>
            <w:color w:val="0000FF"/>
            <w:sz w:val="24"/>
            <w:szCs w:val="24"/>
            <w:u w:val="single"/>
            <w:rtl w:val="false"/>
          </w:rPr>
          <w:t xml:space="preserve">https://lists.cs.wisc.edu/archive/htcondor-users/2018-October/msg00040.shtml</w:t>
        </w:r>
      </w:hyperlink>
    </w:p>
    <w:p>
      <w:pPr>
        <w:bidi w:val="false"/>
        <w:spacing w:after="240" w:before="240" w:line="240"/>
        <w:jc w:val="left"/>
      </w:pPr>
      <w:r>
        <w:rPr>
          <w:b w:val="false"/>
          <w:bCs w:val="false"/>
          <w:i w:val="false"/>
          <w:iCs w:val="false"/>
          <w:strike w:val="false"/>
          <w:color w:val="000000"/>
          <w:sz w:val="24"/>
          <w:szCs w:val="24"/>
          <w:rtl w:val="false"/>
        </w:rPr>
        <w:t xml:space="preserve">The StarterLog showed </w:t>
      </w:r>
      <w:r>
        <w:rPr>
          <w:rFonts w:ascii="Courier New" w:cs="Courier New" w:eastAsia="Courier New" w:hAnsi="Courier New"/>
          <w:color w:val="444444"/>
          <w:sz w:val="20"/>
          <w:szCs w:val="20"/>
          <w:shd w:fill="F5F5F5"/>
          <w:rtl w:val="false"/>
        </w:rPr>
        <w:t xml:space="preserve">Could not locate valid credential for user 'calibration@LGS-NET'</w:t>
      </w:r>
      <w:r>
        <w:rPr>
          <w:b w:val="false"/>
          <w:bCs w:val="false"/>
          <w:i w:val="false"/>
          <w:iCs w:val="false"/>
          <w:strike w:val="false"/>
          <w:color w:val="000000"/>
          <w:sz w:val="24"/>
          <w:szCs w:val="24"/>
          <w:rtl w:val="false"/>
        </w:rPr>
        <w:t xml:space="preserve"> followed by </w:t>
      </w:r>
      <w:r>
        <w:rPr>
          <w:rFonts w:ascii="Courier New" w:cs="Courier New" w:eastAsia="Courier New" w:hAnsi="Courier New"/>
          <w:color w:val="444444"/>
          <w:sz w:val="20"/>
          <w:szCs w:val="20"/>
          <w:shd w:fill="F5F5F5"/>
          <w:rtl w:val="false"/>
        </w:rPr>
        <w:t xml:space="preserve">Could not initialize user_priv as "LGS-NET\calibration"</w:t>
      </w:r>
      <w:r>
        <w:rPr>
          <w:b w:val="false"/>
          <w:bCs w:val="false"/>
          <w:i w:val="false"/>
          <w:iCs w:val="false"/>
          <w:strike w:val="false"/>
          <w:color w:val="000000"/>
          <w:sz w:val="24"/>
          <w:szCs w:val="24"/>
          <w:rtl w:val="false"/>
        </w:rPr>
        <w:t xml:space="preserve">. The thread also revealed that </w:t>
      </w:r>
      <w:r>
        <w:rPr>
          <w:rFonts w:ascii="Courier New" w:cs="Courier New" w:eastAsia="Courier New" w:hAnsi="Courier New"/>
          <w:color w:val="444444"/>
          <w:sz w:val="20"/>
          <w:szCs w:val="20"/>
          <w:shd w:fill="F5F5F5"/>
          <w:rtl w:val="false"/>
        </w:rPr>
        <w:t xml:space="preserve">load_profile = True</w:t>
      </w:r>
      <w:r>
        <w:rPr>
          <w:b w:val="false"/>
          <w:bCs w:val="false"/>
          <w:i w:val="false"/>
          <w:iCs w:val="false"/>
          <w:strike w:val="false"/>
          <w:color w:val="000000"/>
          <w:sz w:val="24"/>
          <w:szCs w:val="24"/>
          <w:rtl w:val="false"/>
        </w:rPr>
        <w:t xml:space="preserve"> in the submit file conflicts with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 you must use one or the other, not both. Also notable: the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output showed </w:t>
      </w:r>
      <w:r>
        <w:rPr>
          <w:rFonts w:ascii="Courier New" w:cs="Courier New" w:eastAsia="Courier New" w:hAnsi="Courier New"/>
          <w:color w:val="444444"/>
          <w:sz w:val="20"/>
          <w:szCs w:val="20"/>
          <w:shd w:fill="F5F5F5"/>
          <w:rtl w:val="false"/>
        </w:rPr>
        <w:t xml:space="preserve">TARGET.LocalCredd is "AHERSRVBLD28.lgs-net.com"</w:t>
      </w:r>
      <w:r>
        <w:rPr>
          <w:b w:val="false"/>
          <w:bCs w:val="false"/>
          <w:i w:val="false"/>
          <w:iCs w:val="false"/>
          <w:strike w:val="false"/>
          <w:color w:val="000000"/>
          <w:sz w:val="24"/>
          <w:szCs w:val="24"/>
          <w:rtl w:val="false"/>
        </w:rPr>
        <w:t xml:space="preserve"> as an unmatched requirement, demonstrating clearly how the LocalCredd ClassAd attribute gates job matching.</w:t>
      </w:r>
    </w:p>
    <w:p>
      <w:pPr>
        <w:pStyle w:val="3"/>
        <w:pStyle w:val="Heading3"/>
        <w:bidi w:val="false"/>
        <w:spacing w:after="120" w:before="240"/>
      </w:pPr>
      <w:bookmarkStart w:name="_Toc__4_Cant_find_address_for_credd_host_DNS__1776184388326" w:id="1"/>
      <w:r>
        <w:rPr>
          <w:b w:val="false"/>
          <w:bCs w:val="false"/>
          <w:i w:val="false"/>
          <w:iCs w:val="false"/>
          <w:strike w:val="false"/>
          <w:color w:val="000000"/>
          <w:sz w:val="24"/>
          <w:szCs w:val="24"/>
          <w:rtl w:val="false"/>
        </w:rPr>
        <w:t xml:space="preserve">4. `Can't find address for credd host` — DNS the hidden culprit</w:t>
      </w:r>
      <w:bookmarkEnd w:id="1"/>
    </w:p>
    <w:p>
      <w:pPr>
        <w:bidi w:val="false"/>
        <w:spacing w:after="240" w:before="240" w:line="240"/>
        <w:jc w:val="left"/>
      </w:pPr>
      <w:r>
        <w:rPr>
          <w:b/>
          <w:bCs/>
          <w:i w:val="false"/>
          <w:iCs w:val="false"/>
          <w:strike w:val="false"/>
          <w:color w:val="000000"/>
          <w:sz w:val="24"/>
          <w:szCs w:val="24"/>
          <w:rtl w:val="false"/>
        </w:rPr>
        <w:t xml:space="preserve">"CREDD - Can't find address for credd host5.domain" (April 2011)</w:t>
      </w:r>
      <w:r>
        <w:rPr>
          <w:b w:val="false"/>
          <w:bCs w:val="false"/>
          <w:i w:val="false"/>
          <w:iCs w:val="false"/>
          <w:strike w:val="false"/>
          <w:color w:val="000000"/>
          <w:sz w:val="24"/>
          <w:szCs w:val="24"/>
          <w:rtl w:val="false"/>
        </w:rPr>
        <w:t xml:space="preserve">
</w:t>
      </w:r>
      <w:hyperlink w:history="1" r:id="rIdjn8qbmlzbjurgh_glb7m8">
        <w:r>
          <w:rPr>
            <w:b w:val="false"/>
            <w:bCs w:val="false"/>
            <w:i w:val="false"/>
            <w:iCs w:val="false"/>
            <w:strike w:val="false"/>
            <w:color w:val="0000FF"/>
            <w:sz w:val="24"/>
            <w:szCs w:val="24"/>
            <w:u w:val="single"/>
            <w:rtl w:val="false"/>
          </w:rPr>
          <w:t xml:space="preserve">https://www-auth.cs.wisc.edu/lists/htcondor-users/2011-April/msg00039.shtml</w:t>
        </w:r>
      </w:hyperlink>
      <w:r>
        <w:rPr>
          <w:b w:val="false"/>
          <w:bCs w:val="false"/>
          <w:i w:val="false"/>
          <w:iCs w:val="false"/>
          <w:strike w:val="false"/>
          <w:color w:val="000000"/>
          <w:sz w:val="24"/>
          <w:szCs w:val="24"/>
          <w:rtl w:val="false"/>
        </w:rPr>
        <w:t xml:space="preserve">
</w:t>
      </w:r>
      <w:hyperlink w:history="1" r:id="rIdban9gb88lzyhqtdv-ewt2">
        <w:r>
          <w:rPr>
            <w:b w:val="false"/>
            <w:bCs w:val="false"/>
            <w:i w:val="false"/>
            <w:iCs w:val="false"/>
            <w:strike w:val="false"/>
            <w:color w:val="0000FF"/>
            <w:sz w:val="24"/>
            <w:szCs w:val="24"/>
            <w:u w:val="single"/>
            <w:rtl w:val="false"/>
          </w:rPr>
          <w:t xml:space="preserve">https://www-auth.cs.wisc.edu/lists/htcondor-users/2011-April/msg00044.shtml</w:t>
        </w:r>
      </w:hyperlink>
    </w:p>
    <w:p>
      <w:pPr>
        <w:bidi w:val="false"/>
        <w:spacing w:after="240" w:before="240" w:line="240"/>
        <w:jc w:val="left"/>
      </w:pPr>
      <w:r>
        <w:rPr>
          <w:b w:val="false"/>
          <w:bCs w:val="false"/>
          <w:i w:val="false"/>
          <w:iCs w:val="false"/>
          <w:strike w:val="false"/>
          <w:color w:val="000000"/>
          <w:sz w:val="24"/>
          <w:szCs w:val="24"/>
          <w:rtl w:val="false"/>
        </w:rPr>
        <w:t xml:space="preserve">The CreddLog on the credd host showed </w:t>
      </w:r>
      <w:r>
        <w:rPr>
          <w:rFonts w:ascii="Courier New" w:cs="Courier New" w:eastAsia="Courier New" w:hAnsi="Courier New"/>
          <w:color w:val="444444"/>
          <w:sz w:val="20"/>
          <w:szCs w:val="20"/>
          <w:shd w:fill="F5F5F5"/>
          <w:rtl w:val="false"/>
        </w:rPr>
        <w:t xml:space="preserve">PERMISSION GRANTED</w:t>
      </w:r>
      <w:r>
        <w:rPr>
          <w:b w:val="false"/>
          <w:bCs w:val="false"/>
          <w:i w:val="false"/>
          <w:iCs w:val="false"/>
          <w:strike w:val="false"/>
          <w:color w:val="000000"/>
          <w:sz w:val="24"/>
          <w:szCs w:val="24"/>
          <w:rtl w:val="false"/>
        </w:rPr>
        <w:t xml:space="preserve"> only for itself, not for other nodes. The StartLog on the execute node showed </w:t>
      </w:r>
      <w:r>
        <w:rPr>
          <w:rFonts w:ascii="Courier New" w:cs="Courier New" w:eastAsia="Courier New" w:hAnsi="Courier New"/>
          <w:color w:val="444444"/>
          <w:sz w:val="20"/>
          <w:szCs w:val="20"/>
          <w:shd w:fill="F5F5F5"/>
          <w:rtl w:val="false"/>
        </w:rPr>
        <w:t xml:space="preserve">Can't find address for credd host5.domain</w:t>
      </w:r>
      <w:r>
        <w:rPr>
          <w:b w:val="false"/>
          <w:bCs w:val="false"/>
          <w:i w:val="false"/>
          <w:iCs w:val="false"/>
          <w:strike w:val="false"/>
          <w:color w:val="000000"/>
          <w:sz w:val="24"/>
          <w:szCs w:val="24"/>
          <w:rtl w:val="false"/>
        </w:rPr>
        <w:t xml:space="preserve">. The credd was reachable from itself but not from other machines — a pure DNS forward/reverse resolution failure masquerading as a permissions problem. Identical to the DNS issue flagged in one of the earlier troubleshooting threads in our conversation.</w:t>
      </w:r>
    </w:p>
    <w:p>
      <w:pPr>
        <w:pStyle w:val="3"/>
        <w:pStyle w:val="Heading3"/>
        <w:bidi w:val="false"/>
        <w:spacing w:after="120" w:before="240"/>
      </w:pPr>
      <w:bookmarkStart w:name="_Toc__5_Daemon_start_order_causing_LocalCredd_1776184388326" w:id="1"/>
      <w:r>
        <w:rPr>
          <w:b w:val="false"/>
          <w:bCs w:val="false"/>
          <w:i w:val="false"/>
          <w:iCs w:val="false"/>
          <w:strike w:val="false"/>
          <w:color w:val="000000"/>
          <w:sz w:val="24"/>
          <w:szCs w:val="24"/>
          <w:rtl w:val="false"/>
        </w:rPr>
        <w:t xml:space="preserve">5. Daemon start order causing LocalCredd to never populate</w:t>
      </w:r>
      <w:bookmarkEnd w:id="1"/>
    </w:p>
    <w:p>
      <w:pPr>
        <w:bidi w:val="false"/>
        <w:spacing w:after="240" w:before="240" w:line="240"/>
        <w:jc w:val="left"/>
      </w:pPr>
      <w:r>
        <w:rPr>
          <w:b/>
          <w:bCs/>
          <w:i w:val="false"/>
          <w:iCs w:val="false"/>
          <w:strike w:val="false"/>
          <w:color w:val="000000"/>
          <w:sz w:val="24"/>
          <w:szCs w:val="24"/>
          <w:rtl w:val="false"/>
        </w:rPr>
        <w:t xml:space="preserve">"Windows Condor problems with credd and executing jobs as submitting user" (December 2008)</w:t>
      </w:r>
      <w:r>
        <w:rPr>
          <w:b w:val="false"/>
          <w:bCs w:val="false"/>
          <w:i w:val="false"/>
          <w:iCs w:val="false"/>
          <w:strike w:val="false"/>
          <w:color w:val="000000"/>
          <w:sz w:val="24"/>
          <w:szCs w:val="24"/>
          <w:rtl w:val="false"/>
        </w:rPr>
        <w:t xml:space="preserve">
</w:t>
      </w:r>
      <w:hyperlink w:history="1" r:id="rIdqdlt6uz4luligk8bor20x">
        <w:r>
          <w:rPr>
            <w:b w:val="false"/>
            <w:bCs w:val="false"/>
            <w:i w:val="false"/>
            <w:iCs w:val="false"/>
            <w:strike w:val="false"/>
            <w:color w:val="0000FF"/>
            <w:sz w:val="24"/>
            <w:szCs w:val="24"/>
            <w:u w:val="single"/>
            <w:rtl w:val="false"/>
          </w:rPr>
          <w:t xml:space="preserve">https://lists.cs.wisc.edu/archive/htcondor-users/2008-December/msg00114.shtml</w:t>
        </w:r>
      </w:hyperlink>
    </w:p>
    <w:p>
      <w:pPr>
        <w:bidi w:val="false"/>
        <w:spacing w:after="240" w:before="240" w:line="240"/>
        <w:jc w:val="left"/>
      </w:pPr>
      <w:r>
        <w:rPr>
          <w:b w:val="false"/>
          <w:bCs w:val="false"/>
          <w:i w:val="false"/>
          <w:iCs w:val="false"/>
          <w:strike w:val="false"/>
          <w:color w:val="000000"/>
          <w:sz w:val="24"/>
          <w:szCs w:val="24"/>
          <w:rtl w:val="false"/>
        </w:rPr>
        <w:t xml:space="preserve">The root cause was explained by an HTCondor developer: when the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starts, it launches a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with a special </w:t>
      </w:r>
      <w:r>
        <w:rPr>
          <w:rFonts w:ascii="Courier New" w:cs="Courier New" w:eastAsia="Courier New" w:hAnsi="Courier New"/>
          <w:color w:val="444444"/>
          <w:sz w:val="20"/>
          <w:szCs w:val="20"/>
          <w:shd w:fill="F5F5F5"/>
          <w:rtl w:val="false"/>
        </w:rPr>
        <w:t xml:space="preserve">-classad</w:t>
      </w:r>
      <w:r>
        <w:rPr>
          <w:b w:val="false"/>
          <w:bCs w:val="false"/>
          <w:i w:val="false"/>
          <w:iCs w:val="false"/>
          <w:strike w:val="false"/>
          <w:color w:val="000000"/>
          <w:sz w:val="24"/>
          <w:szCs w:val="24"/>
          <w:rtl w:val="false"/>
        </w:rPr>
        <w:t xml:space="preserve"> argument to probe what features are available. If the credd starts </w:t>
      </w:r>
      <w:r>
        <w:rPr>
          <w:b w:val="false"/>
          <w:bCs w:val="false"/>
          <w:i/>
          <w:iCs/>
          <w:strike w:val="false"/>
          <w:color w:val="000000"/>
          <w:sz w:val="24"/>
          <w:szCs w:val="24"/>
          <w:rtl w:val="false"/>
        </w:rPr>
        <w:t xml:space="preserve">after</w:t>
      </w:r>
      <w:r>
        <w:rPr>
          <w:b w:val="false"/>
          <w:bCs w:val="false"/>
          <w:i w:val="false"/>
          <w:iCs w:val="false"/>
          <w:strike w:val="false"/>
          <w:color w:val="000000"/>
          <w:sz w:val="24"/>
          <w:szCs w:val="24"/>
          <w:rtl w:val="false"/>
        </w:rPr>
        <w:t xml:space="preserve"> that probe runs,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will be absent from the ClassAd. The fix was to place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before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and the developer acknowledged this startup race condition as a known bug, with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as the reliable workaround.</w:t>
      </w:r>
    </w:p>
    <w:p>
      <w:pPr>
        <w:pStyle w:val="3"/>
        <w:pStyle w:val="Heading3"/>
        <w:bidi w:val="false"/>
        <w:spacing w:after="120" w:before="240"/>
      </w:pPr>
      <w:bookmarkStart w:name="_Toc__6_UID_DOMAIN_inconsistency_causing_jobs_1776184388327" w:id="1"/>
      <w:r>
        <w:rPr>
          <w:b w:val="false"/>
          <w:bCs w:val="false"/>
          <w:i w:val="false"/>
          <w:iCs w:val="false"/>
          <w:strike w:val="false"/>
          <w:color w:val="000000"/>
          <w:sz w:val="24"/>
          <w:szCs w:val="24"/>
          <w:rtl w:val="false"/>
        </w:rPr>
        <w:t xml:space="preserve">6. `UID_DOMAIN` inconsistency causing jobs to run as `nobody` or fail matching</w:t>
      </w:r>
      <w:bookmarkEnd w:id="1"/>
    </w:p>
    <w:p>
      <w:pPr>
        <w:bidi w:val="false"/>
        <w:spacing w:after="240" w:before="240" w:line="240"/>
        <w:jc w:val="left"/>
      </w:pPr>
      <w:r>
        <w:rPr>
          <w:b/>
          <w:bCs/>
          <w:i w:val="false"/>
          <w:iCs w:val="false"/>
          <w:strike w:val="false"/>
          <w:color w:val="000000"/>
          <w:sz w:val="24"/>
          <w:szCs w:val="24"/>
          <w:rtl w:val="false"/>
        </w:rPr>
        <w:t xml:space="preserve">"Permission problem" (May 2015)</w:t>
      </w:r>
      <w:r>
        <w:rPr>
          <w:b w:val="false"/>
          <w:bCs w:val="false"/>
          <w:i w:val="false"/>
          <w:iCs w:val="false"/>
          <w:strike w:val="false"/>
          <w:color w:val="000000"/>
          <w:sz w:val="24"/>
          <w:szCs w:val="24"/>
          <w:rtl w:val="false"/>
        </w:rPr>
        <w:t xml:space="preserve">
</w:t>
      </w:r>
      <w:hyperlink w:history="1" r:id="rId3ijzhxy0eyy-5jwjhxjg_">
        <w:r>
          <w:rPr>
            <w:b w:val="false"/>
            <w:bCs w:val="false"/>
            <w:i w:val="false"/>
            <w:iCs w:val="false"/>
            <w:strike w:val="false"/>
            <w:color w:val="0000FF"/>
            <w:sz w:val="24"/>
            <w:szCs w:val="24"/>
            <w:u w:val="single"/>
            <w:rtl w:val="false"/>
          </w:rPr>
          <w:t xml:space="preserve">https://lists.cs.wisc.edu/archive/htcondor-users/2015-May/msg00018.shtml</w:t>
        </w:r>
      </w:hyperlink>
    </w:p>
    <w:p>
      <w:pPr>
        <w:bidi w:val="false"/>
        <w:spacing w:after="240" w:before="240" w:line="240"/>
        <w:jc w:val="left"/>
      </w:pPr>
      <w:r>
        <w:rPr>
          <w:b w:val="false"/>
          <w:bCs w:val="false"/>
          <w:i w:val="false"/>
          <w:iCs w:val="false"/>
          <w:strike w:val="false"/>
          <w:color w:val="000000"/>
          <w:sz w:val="24"/>
          <w:szCs w:val="24"/>
          <w:rtl w:val="false"/>
        </w:rPr>
        <w:t xml:space="preserve">An HTCondor developer explained that in order to run a job as the submitting user,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must be the same on both submit and execute machines, and the value must be a substring of the submit machine's FQDN — otherwise the job runs as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If the hostname lookup changes over time (e.g. due to DNS instability), an execute node can initially run jobs as the user and later switch to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mid-pool-run.</w:t>
      </w:r>
    </w:p>
    <w:p>
      <w:pPr>
        <w:pStyle w:val="3"/>
        <w:pStyle w:val="Heading3"/>
        <w:bidi w:val="false"/>
        <w:spacing w:after="120" w:before="240"/>
      </w:pPr>
      <w:bookmarkStart w:name="_Toc__7_A_working_complete_Windows_pool_confi_1776184388327" w:id="1"/>
      <w:r>
        <w:rPr>
          <w:b w:val="false"/>
          <w:bCs w:val="false"/>
          <w:i w:val="false"/>
          <w:iCs w:val="false"/>
          <w:strike w:val="false"/>
          <w:color w:val="000000"/>
          <w:sz w:val="24"/>
          <w:szCs w:val="24"/>
          <w:rtl w:val="false"/>
        </w:rPr>
        <w:t xml:space="preserve">7. A working complete Windows pool config example (credd on CM)</w:t>
      </w:r>
      <w:bookmarkEnd w:id="1"/>
    </w:p>
    <w:p>
      <w:pPr>
        <w:bidi w:val="false"/>
        <w:spacing w:after="240" w:before="240" w:line="240"/>
        <w:jc w:val="left"/>
      </w:pPr>
      <w:r>
        <w:rPr>
          <w:b/>
          <w:bCs/>
          <w:i w:val="false"/>
          <w:iCs w:val="false"/>
          <w:strike w:val="false"/>
          <w:color w:val="000000"/>
          <w:sz w:val="24"/>
          <w:szCs w:val="24"/>
          <w:rtl w:val="false"/>
        </w:rPr>
        <w:t xml:space="preserve">"Vanilla Windows pool example config files" (May 2019)</w:t>
      </w:r>
      <w:r>
        <w:rPr>
          <w:b w:val="false"/>
          <w:bCs w:val="false"/>
          <w:i w:val="false"/>
          <w:iCs w:val="false"/>
          <w:strike w:val="false"/>
          <w:color w:val="000000"/>
          <w:sz w:val="24"/>
          <w:szCs w:val="24"/>
          <w:rtl w:val="false"/>
        </w:rPr>
        <w:t xml:space="preserve">
</w:t>
      </w:r>
      <w:hyperlink w:history="1" r:id="rIdluwfq_zo4urnt-cmfk99z">
        <w:r>
          <w:rPr>
            <w:b w:val="false"/>
            <w:bCs w:val="false"/>
            <w:i w:val="false"/>
            <w:iCs w:val="false"/>
            <w:strike w:val="false"/>
            <w:color w:val="0000FF"/>
            <w:sz w:val="24"/>
            <w:szCs w:val="24"/>
            <w:u w:val="single"/>
            <w:rtl w:val="false"/>
          </w:rPr>
          <w:t xml:space="preserve">https://lists.cs.wisc.edu/archive/htcondor-users/2019-May/msg00159.shtml</w:t>
        </w:r>
      </w:hyperlink>
    </w:p>
    <w:p>
      <w:pPr>
        <w:bidi w:val="false"/>
        <w:spacing w:after="240" w:before="240" w:line="240"/>
        <w:jc w:val="left"/>
      </w:pPr>
      <w:r>
        <w:rPr>
          <w:b w:val="false"/>
          <w:bCs w:val="false"/>
          <w:i w:val="false"/>
          <w:iCs w:val="false"/>
          <w:strike w:val="false"/>
          <w:color w:val="000000"/>
          <w:sz w:val="24"/>
          <w:szCs w:val="24"/>
          <w:rtl w:val="false"/>
        </w:rPr>
        <w:t xml:space="preserve">A user shared a full working config for a Windows-only pool. Key details: </w:t>
      </w:r>
      <w:r>
        <w:rPr>
          <w:rFonts w:ascii="Courier New" w:cs="Courier New" w:eastAsia="Courier New" w:hAnsi="Courier New"/>
          <w:color w:val="444444"/>
          <w:sz w:val="20"/>
          <w:szCs w:val="20"/>
          <w:shd w:fill="F5F5F5"/>
          <w:rtl w:val="false"/>
        </w:rPr>
        <w:t xml:space="preserve">CREDD.SEC_DAEMON_AUTHENTICATION_METHODS = PASSWORD</w:t>
      </w:r>
      <w:r>
        <w:rPr>
          <w:b w:val="false"/>
          <w:bCs w:val="false"/>
          <w:i w:val="false"/>
          <w:iCs w:val="false"/>
          <w:strike w:val="false"/>
          <w:color w:val="000000"/>
          <w:sz w:val="24"/>
          <w:szCs w:val="24"/>
          <w:rtl w:val="false"/>
        </w:rPr>
        <w:t xml:space="preserve"> for credential fetching, </w:t>
      </w:r>
      <w:r>
        <w:rPr>
          <w:rFonts w:ascii="Courier New" w:cs="Courier New" w:eastAsia="Courier New" w:hAnsi="Courier New"/>
          <w:color w:val="444444"/>
          <w:sz w:val="20"/>
          <w:szCs w:val="20"/>
          <w:shd w:fill="F5F5F5"/>
          <w:rtl w:val="false"/>
        </w:rPr>
        <w:t xml:space="preserve">CREDD.ALLOW_DAEMON = condor_pool@$(UID_DOMAIN)</w:t>
      </w:r>
      <w:r>
        <w:rPr>
          <w:b w:val="false"/>
          <w:bCs w:val="false"/>
          <w:i w:val="false"/>
          <w:iCs w:val="false"/>
          <w:strike w:val="false"/>
          <w:color w:val="000000"/>
          <w:sz w:val="24"/>
          <w:szCs w:val="24"/>
          <w:rtl w:val="false"/>
        </w:rPr>
        <w:t xml:space="preserve"> (not a wildcard), and </w:t>
      </w:r>
      <w:r>
        <w:rPr>
          <w:rFonts w:ascii="Courier New" w:cs="Courier New" w:eastAsia="Courier New" w:hAnsi="Courier New"/>
          <w:color w:val="444444"/>
          <w:sz w:val="20"/>
          <w:szCs w:val="20"/>
          <w:shd w:fill="F5F5F5"/>
          <w:rtl w:val="false"/>
        </w:rPr>
        <w:t xml:space="preserve">CREDD.SEC_DEFAULT_AUTHENTICATION_METHODS = NTSSPI</w:t>
      </w:r>
      <w:r>
        <w:rPr>
          <w:b w:val="false"/>
          <w:bCs w:val="false"/>
          <w:i w:val="false"/>
          <w:iCs w:val="false"/>
          <w:strike w:val="false"/>
          <w:color w:val="000000"/>
          <w:sz w:val="24"/>
          <w:szCs w:val="24"/>
          <w:rtl w:val="false"/>
        </w:rPr>
        <w:t xml:space="preserve"> for storing credentials. These are more restrictive than typical example configs, and the thread confirms they work.</w:t>
      </w:r>
    </w:p>
    <w:p>
      <w:pPr>
        <w:bidi w:val="false"/>
        <w:spacing w:after="240" w:before="240" w:line="240"/>
        <w:jc w:val="left"/>
      </w:pPr>
      <w:r>
        <w:rPr>
          <w:b w:val="false"/>
          <w:bCs w:val="false"/>
          <w:i w:val="false"/>
          <w:iCs w:val="false"/>
          <w:strike w:val="false"/>
          <w:color w:val="000000"/>
          <w:sz w:val="24"/>
          <w:szCs w:val="24"/>
          <w:rtl w:val="false"/>
        </w:rPr>
        <w:t xml:space="preserve">The pattern across all of these is consistent: </w:t>
      </w:r>
      <w:r>
        <w:rPr>
          <w:rFonts w:ascii="Courier New" w:cs="Courier New" w:eastAsia="Courier New" w:hAnsi="Courier New"/>
          <w:color w:val="444444"/>
          <w:sz w:val="20"/>
          <w:szCs w:val="20"/>
          <w:shd w:fill="F5F5F5"/>
          <w:rtl w:val="false"/>
        </w:rPr>
        <w:t xml:space="preserve">LocalCredd = UNDEF</w:t>
      </w:r>
      <w:r>
        <w:rPr>
          <w:b w:val="false"/>
          <w:bCs w:val="false"/>
          <w:i w:val="false"/>
          <w:iCs w:val="false"/>
          <w:strike w:val="false"/>
          <w:color w:val="000000"/>
          <w:sz w:val="24"/>
          <w:szCs w:val="24"/>
          <w:rtl w:val="false"/>
        </w:rPr>
        <w:t xml:space="preserve"> is almost always one of three things — DNS preventing the startd from reaching the credd, the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string not matching between what's stored and what's looked up, or daemon startup ordering. The 2018 thread is probably the closest analog to your current symptoms since it also involves an AD domain pool with a shared filesystem motivation.</w:t>
      </w:r>
    </w:p>
    <w:p>
      <w:pPr>
        <w:pStyle w:val="1"/>
        <w:pStyle w:val="Heading1"/>
        <w:bidi w:val="false"/>
        <w:spacing w:after="120" w:before="480"/>
      </w:pPr>
      <w:bookmarkStart w:name="_Toc_you_asked_When_I_run_1776184388327"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on a submit node workstation, I get an error saying "something... Check the ALLOW_WRITE setting". I don't see any traffic generated in the logs from the command. How do I troubleshoot? How do I specify the most open (e.g. </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permissions for this for debugging?</w:t>
      </w:r>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-c" there is stuff in the scheddlog for it, and the console error is "not permitted" and it includes condor_pool user. How to troubleshoot that?</w:t>
      </w:r>
    </w:p>
    <w:p>
      <w:pPr>
        <w:pStyle w:val="1"/>
        <w:pStyle w:val="Heading1"/>
        <w:bidi w:val="false"/>
        <w:spacing w:after="120" w:before="480"/>
      </w:pPr>
      <w:bookmarkStart w:name="_Toc_claude_response_These_are_1776184388327" w:id="1"/>
      <w:r>
        <w:rPr>
          <w:b w:val="false"/>
          <w:bCs w:val="false"/>
          <w:i w:val="false"/>
          <w:iCs w:val="false"/>
          <w:strike w:val="false"/>
          <w:color w:val="000000"/>
          <w:sz w:val="32"/>
          <w:szCs w:val="32"/>
          <w:rtl w:val="false"/>
        </w:rPr>
        <w:t xml:space="preserve">claude response: These are</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two different failures hitting two different daemons, which is actually useful diagnostic information.</w:t>
      </w:r>
    </w:p>
    <w:p>
      <w:pPr>
        <w:pStyle w:val="2"/>
        <w:pStyle w:val="Heading2"/>
        <w:bidi w:val="false"/>
        <w:spacing w:after="120" w:before="240"/>
      </w:pPr>
      <w:bookmarkStart w:name="_Toc_condor_store_cred_query_no_log_traffic_A_1776184388327" w:id="1"/>
      <w:r>
        <w:rPr>
          <w:b w:val="false"/>
          <w:bCs w:val="false"/>
          <w:i w:val="false"/>
          <w:iCs w:val="false"/>
          <w:strike w:val="false"/>
          <w:color w:val="000000"/>
          <w:sz w:val="28"/>
          <w:szCs w:val="28"/>
          <w:rtl w:val="false"/>
        </w:rPr>
        <w:t xml:space="preserve">`condor_store_cred query` — no log traffic, ALLOW_WRITE error</w:t>
      </w:r>
      <w:bookmarkEnd w:id="1"/>
    </w:p>
    <w:p>
      <w:pPr>
        <w:bidi w:val="false"/>
        <w:spacing w:after="240" w:before="240" w:line="240"/>
        <w:jc w:val="left"/>
      </w:pPr>
      <w:r>
        <w:rPr>
          <w:b w:val="false"/>
          <w:bCs w:val="false"/>
          <w:i w:val="false"/>
          <w:iCs w:val="false"/>
          <w:strike w:val="false"/>
          <w:color w:val="000000"/>
          <w:sz w:val="24"/>
          <w:szCs w:val="24"/>
          <w:rtl w:val="false"/>
        </w:rPr>
        <w:t xml:space="preserve">The fact that </w:t>
      </w:r>
      <w:r>
        <w:rPr>
          <w:b/>
          <w:bCs/>
          <w:i w:val="false"/>
          <w:iCs w:val="false"/>
          <w:strike w:val="false"/>
          <w:color w:val="000000"/>
          <w:sz w:val="24"/>
          <w:szCs w:val="24"/>
          <w:rtl w:val="false"/>
        </w:rPr>
        <w:t xml:space="preserve">no log traffic appears anywhere</w:t>
      </w:r>
      <w:r>
        <w:rPr>
          <w:b w:val="false"/>
          <w:bCs w:val="false"/>
          <w:i w:val="false"/>
          <w:iCs w:val="false"/>
          <w:strike w:val="false"/>
          <w:color w:val="000000"/>
          <w:sz w:val="24"/>
          <w:szCs w:val="24"/>
          <w:rtl w:val="false"/>
        </w:rPr>
        <w:t xml:space="preserve"> means the command isn't reaching any daemon at all. It's being rejected before a connection is even established — typically at the local </w:t>
      </w:r>
      <w:r>
        <w:rPr>
          <w:rFonts w:ascii="Courier New" w:cs="Courier New" w:eastAsia="Courier New" w:hAnsi="Courier New"/>
          <w:color w:val="444444"/>
          <w:sz w:val="20"/>
          <w:szCs w:val="20"/>
          <w:shd w:fill="F5F5F5"/>
          <w:rtl w:val="false"/>
        </w:rPr>
        <w:t xml:space="preserve">condor_master</w:t>
      </w:r>
      <w:r>
        <w:rPr>
          <w:b w:val="false"/>
          <w:bCs w:val="false"/>
          <w:i w:val="false"/>
          <w:iCs w:val="false"/>
          <w:strike w:val="false"/>
          <w:color w:val="000000"/>
          <w:sz w:val="24"/>
          <w:szCs w:val="24"/>
          <w:rtl w:val="false"/>
        </w:rPr>
        <w:t xml:space="preserve"> or before the client can locate the target. The error message blaming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is, as noted in that blog post from earlier, a generic unhelpful fallback that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emits for almost any failure.</w:t>
      </w:r>
    </w:p>
    <w:p>
      <w:pPr>
        <w:bidi w:val="false"/>
        <w:spacing w:after="240" w:before="240" w:line="240"/>
        <w:jc w:val="left"/>
      </w:pPr>
      <w:r>
        <w:rPr>
          <w:b w:val="false"/>
          <w:bCs w:val="false"/>
          <w:i w:val="false"/>
          <w:iCs w:val="false"/>
          <w:strike w:val="false"/>
          <w:color w:val="000000"/>
          <w:sz w:val="24"/>
          <w:szCs w:val="24"/>
          <w:rtl w:val="false"/>
        </w:rPr>
        <w:t xml:space="preserve">Without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targets the </w:t>
      </w:r>
      <w:r>
        <w:rPr>
          <w:b/>
          <w:bCs/>
          <w:i w:val="false"/>
          <w:iCs w:val="false"/>
          <w:strike w:val="false"/>
          <w:color w:val="000000"/>
          <w:sz w:val="24"/>
          <w:szCs w:val="24"/>
          <w:rtl w:val="false"/>
        </w:rPr>
        <w:t xml:space="preserve">local schedd</w:t>
      </w:r>
      <w:r>
        <w:rPr>
          <w:b w:val="false"/>
          <w:bCs w:val="false"/>
          <w:i w:val="false"/>
          <w:iCs w:val="false"/>
          <w:strike w:val="false"/>
          <w:color w:val="000000"/>
          <w:sz w:val="24"/>
          <w:szCs w:val="24"/>
          <w:rtl w:val="false"/>
        </w:rPr>
        <w:t xml:space="preserve"> (not the credd). So the question is whether the schedd is running and reachable locally.</w:t>
      </w:r>
    </w:p>
    <w:p>
      <w:pPr>
        <w:bidi w:val="false"/>
        <w:spacing w:after="240" w:before="240" w:line="240"/>
        <w:jc w:val="left"/>
      </w:pPr>
      <w:r>
        <w:rPr>
          <w:b w:val="false"/>
          <w:bCs w:val="false"/>
          <w:i w:val="false"/>
          <w:iCs w:val="false"/>
          <w:strike w:val="false"/>
          <w:color w:val="000000"/>
          <w:sz w:val="24"/>
          <w:szCs w:val="24"/>
          <w:rtl w:val="false"/>
        </w:rPr>
        <w:t xml:space="preserve">Check these in order: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Is the schedd running at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What does the client think CREDD_HOST and the local schedd address are?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SCHEDD_HOST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Try with explicit debug output: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-debug</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flag is the most important step here — it will show the connection attempt, what address it tried, and where it gave up. Without log traffic on the daemon side, the failure is client-side networking or address resolution.</w:t>
      </w:r>
    </w:p>
    <w:p>
      <w:pPr>
        <w:pStyle w:val="2"/>
        <w:pStyle w:val="Heading2"/>
        <w:bidi w:val="false"/>
        <w:spacing w:after="120" w:before="240"/>
      </w:pPr>
      <w:bookmarkStart w:name="_Toc_condor_store_cred_query_c_reaches_the_sc_1776184388327" w:id="1"/>
      <w:r>
        <w:rPr>
          <w:b w:val="false"/>
          <w:bCs w:val="false"/>
          <w:i w:val="false"/>
          <w:iCs w:val="false"/>
          <w:strike w:val="false"/>
          <w:color w:val="000000"/>
          <w:sz w:val="28"/>
          <w:szCs w:val="28"/>
          <w:rtl w:val="false"/>
        </w:rPr>
        <w:t xml:space="preserve">`condor_store_cred query -c` — reaches the schedd, gets "not permitted" with `condor_pool`</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flag makes it contact the </w:t>
      </w:r>
      <w:r>
        <w:rPr>
          <w:b/>
          <w:bCs/>
          <w:i w:val="false"/>
          <w:iCs w:val="false"/>
          <w:strike w:val="false"/>
          <w:color w:val="000000"/>
          <w:sz w:val="24"/>
          <w:szCs w:val="24"/>
          <w:rtl w:val="false"/>
        </w:rPr>
        <w:t xml:space="preserve">credd</w:t>
      </w:r>
      <w:r>
        <w:rPr>
          <w:b w:val="false"/>
          <w:bCs w:val="false"/>
          <w:i w:val="false"/>
          <w:iCs w:val="false"/>
          <w:strike w:val="false"/>
          <w:color w:val="000000"/>
          <w:sz w:val="24"/>
          <w:szCs w:val="24"/>
          <w:rtl w:val="false"/>
        </w:rPr>
        <w:t xml:space="preserve"> via the schedd as a proxy, and the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user appearing in the error is significant. It means the client authenticated successfully enough to be identified, but was identified as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rather than as you (an administrator). That's an authentication method mismatch — the client used the pool PASSWORD method instead of NTSSPI, so it came in as the pool identity rather than your domain identity.</w:t>
      </w:r>
    </w:p>
    <w:p>
      <w:pPr>
        <w:bidi w:val="false"/>
        <w:spacing w:after="240" w:before="240" w:line="240"/>
        <w:jc w:val="left"/>
      </w:pPr>
      <w:r>
        <w:rPr>
          <w:b w:val="false"/>
          <w:bCs w:val="false"/>
          <w:i w:val="false"/>
          <w:iCs w:val="false"/>
          <w:strike w:val="false"/>
          <w:color w:val="000000"/>
          <w:sz w:val="24"/>
          <w:szCs w:val="24"/>
          <w:rtl w:val="false"/>
        </w:rPr>
        <w:t xml:space="preserve">Check what method was actually negotiated: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 -debug</w:t>
      </w:r>
    </w:p>
    <w:p>
      <w:pPr>
        <w:bidi w:val="false"/>
        <w:spacing w:after="240" w:before="240" w:line="240"/>
        <w:jc w:val="left"/>
      </w:pPr>
      <w:r>
        <w:rPr>
          <w:b w:val="false"/>
          <w:bCs w:val="false"/>
          <w:i w:val="false"/>
          <w:iCs w:val="false"/>
          <w:strike w:val="false"/>
          <w:color w:val="000000"/>
          <w:sz w:val="24"/>
          <w:szCs w:val="24"/>
          <w:rtl w:val="false"/>
        </w:rPr>
        <w:t xml:space="preserve">Look in the debug output for lines like </w:t>
      </w:r>
      <w:r>
        <w:rPr>
          <w:rFonts w:ascii="Courier New" w:cs="Courier New" w:eastAsia="Courier New" w:hAnsi="Courier New"/>
          <w:color w:val="444444"/>
          <w:sz w:val="20"/>
          <w:szCs w:val="20"/>
          <w:shd w:fill="F5F5F5"/>
          <w:rtl w:val="false"/>
        </w:rPr>
        <w:t xml:space="preserve">Authenticated as</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Authentication method used</w:t>
      </w:r>
      <w:r>
        <w:rPr>
          <w:b w:val="false"/>
          <w:bCs w:val="false"/>
          <w:i w:val="false"/>
          <w:iCs w:val="false"/>
          <w:strike w:val="false"/>
          <w:color w:val="000000"/>
          <w:sz w:val="24"/>
          <w:szCs w:val="24"/>
          <w:rtl w:val="false"/>
        </w:rPr>
        <w:t xml:space="preserve">. You want to see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for user-credential operations. If you see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the client defaulted to the pool password because NTSSPI either wasn't offered or failed.</w:t>
      </w:r>
    </w:p>
    <w:p>
      <w:pPr>
        <w:bidi w:val="false"/>
        <w:spacing w:after="240" w:before="240" w:line="240"/>
        <w:jc w:val="left"/>
      </w:pPr>
      <w:r>
        <w:rPr>
          <w:b w:val="false"/>
          <w:bCs w:val="false"/>
          <w:i w:val="false"/>
          <w:iCs w:val="false"/>
          <w:strike w:val="false"/>
          <w:color w:val="000000"/>
          <w:sz w:val="24"/>
          <w:szCs w:val="24"/>
          <w:rtl w:val="false"/>
        </w:rPr>
        <w:t xml:space="preserve">The fix on the submit workstation is to ensure NTSSPI is listed first and preferred: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IDTOKENS, PASSWORD</w:t>
      </w:r>
    </w:p>
    <w:p>
      <w:pPr>
        <w:pStyle w:val="2"/>
        <w:pStyle w:val="Heading2"/>
        <w:bidi w:val="false"/>
        <w:spacing w:after="120" w:before="240"/>
      </w:pPr>
      <w:bookmarkStart w:name="_Toc_Most_permissive_debug_configuration_1776184388327" w:id="1"/>
      <w:r>
        <w:rPr>
          <w:b w:val="false"/>
          <w:bCs w:val="false"/>
          <w:i w:val="false"/>
          <w:iCs w:val="false"/>
          <w:strike w:val="false"/>
          <w:color w:val="000000"/>
          <w:sz w:val="28"/>
          <w:szCs w:val="28"/>
          <w:rtl w:val="false"/>
        </w:rPr>
        <w:t xml:space="preserve">Most permissive debug configuration</w:t>
      </w:r>
      <w:bookmarkEnd w:id="1"/>
    </w:p>
    <w:p>
      <w:pPr>
        <w:bidi w:val="false"/>
        <w:spacing w:after="240" w:before="240" w:line="240"/>
        <w:jc w:val="left"/>
      </w:pPr>
      <w:r>
        <w:rPr>
          <w:b w:val="false"/>
          <w:bCs w:val="false"/>
          <w:i w:val="false"/>
          <w:iCs w:val="false"/>
          <w:strike w:val="false"/>
          <w:color w:val="000000"/>
          <w:sz w:val="24"/>
          <w:szCs w:val="24"/>
          <w:rtl w:val="false"/>
        </w:rPr>
        <w:t xml:space="preserve">To open everything up temporarily for diagnosis, add this to the submit workstation's local config and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Maximally open auth for debugging — REMOVE AFTER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Also open the credd host's config the same way while debugging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w:t>
      </w:r>
    </w:p>
    <w:p>
      <w:pPr>
        <w:bidi w:val="false"/>
        <w:spacing w:after="240" w:before="240" w:line="240"/>
        <w:jc w:val="left"/>
      </w:pPr>
      <w:r>
        <w:rPr>
          <w:b w:val="false"/>
          <w:bCs w:val="false"/>
          <w:i w:val="false"/>
          <w:iCs w:val="false"/>
          <w:strike w:val="false"/>
          <w:color w:val="000000"/>
          <w:sz w:val="24"/>
          <w:szCs w:val="24"/>
          <w:rtl w:val="false"/>
        </w:rPr>
        <w:t xml:space="preserve">And on the credd host, add the same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lines and reconfig. The wildcard host syntax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means "any user from any host" —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alone in an ALLOW list achieves the same thing and is the correct HTCondor syntax (the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notation is </w:t>
      </w:r>
      <w:r>
        <w:rPr>
          <w:rFonts w:ascii="Courier New" w:cs="Courier New" w:eastAsia="Courier New" w:hAnsi="Courier New"/>
          <w:color w:val="444444"/>
          <w:sz w:val="20"/>
          <w:szCs w:val="20"/>
          <w:shd w:fill="F5F5F5"/>
          <w:rtl w:val="false"/>
        </w:rPr>
        <w:t xml:space="preserve">user@domain/hostname</w:t>
      </w:r>
      <w:r>
        <w:rPr>
          <w:b w:val="false"/>
          <w:bCs w:val="false"/>
          <w:i w:val="false"/>
          <w:iCs w:val="false"/>
          <w:strike w:val="false"/>
          <w:color w:val="000000"/>
          <w:sz w:val="24"/>
          <w:szCs w:val="24"/>
          <w:rtl w:val="false"/>
        </w:rPr>
        <w:t xml:space="preserve">, so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would mean any user at any host, but plain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is simpler and equivalent for debugging).</w:t>
      </w:r>
    </w:p>
    <w:p>
      <w:pPr>
        <w:bidi w:val="false"/>
        <w:spacing w:after="240" w:before="240" w:line="240"/>
        <w:jc w:val="left"/>
      </w:pPr>
      <w:r>
        <w:rPr>
          <w:b w:val="false"/>
          <w:bCs w:val="false"/>
          <w:i w:val="false"/>
          <w:iCs w:val="false"/>
          <w:strike w:val="false"/>
          <w:color w:val="000000"/>
          <w:sz w:val="24"/>
          <w:szCs w:val="24"/>
          <w:rtl w:val="false"/>
        </w:rPr>
        <w:t xml:space="preserve">Once you can run </w:t>
      </w:r>
      <w:r>
        <w:rPr>
          <w:rFonts w:ascii="Courier New" w:cs="Courier New" w:eastAsia="Courier New" w:hAnsi="Courier New"/>
          <w:color w:val="444444"/>
          <w:sz w:val="20"/>
          <w:szCs w:val="20"/>
          <w:shd w:fill="F5F5F5"/>
          <w:rtl w:val="false"/>
        </w:rPr>
        <w:t xml:space="preserve">condor_store_cred query -debug</w:t>
      </w:r>
      <w:r>
        <w:rPr>
          <w:b w:val="false"/>
          <w:bCs w:val="false"/>
          <w:i w:val="false"/>
          <w:iCs w:val="false"/>
          <w:strike w:val="false"/>
          <w:color w:val="000000"/>
          <w:sz w:val="24"/>
          <w:szCs w:val="24"/>
          <w:rtl w:val="false"/>
        </w:rPr>
        <w:t xml:space="preserve"> and see a successful round-trip, compare what the working auth config looks like in the debug output against your production config to find the specific mismatch.</w:t>
      </w:r>
    </w:p>
    <w:p>
      <w:pPr>
        <w:pStyle w:val="1"/>
        <w:pStyle w:val="Heading1"/>
        <w:bidi w:val="false"/>
        <w:spacing w:after="120" w:before="480"/>
      </w:pPr>
      <w:bookmarkStart w:name="_Toc_claude_response_These_are_1776184388327" w:id="1"/>
      <w:r>
        <w:rPr>
          <w:b w:val="false"/>
          <w:bCs w:val="false"/>
          <w:i w:val="false"/>
          <w:iCs w:val="false"/>
          <w:strike w:val="false"/>
          <w:color w:val="000000"/>
          <w:sz w:val="32"/>
          <w:szCs w:val="32"/>
          <w:rtl w:val="false"/>
        </w:rPr>
        <w:t xml:space="preserve">claude response: These are</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two different failures hitting two different daemons, which is actually useful diagnostic information.</w:t>
      </w:r>
    </w:p>
    <w:p>
      <w:pPr>
        <w:pStyle w:val="2"/>
        <w:pStyle w:val="Heading2"/>
        <w:bidi w:val="false"/>
        <w:spacing w:after="120" w:before="240"/>
      </w:pPr>
      <w:bookmarkStart w:name="_Toc_condor_store_cred_query_no_log_traffic_A_1776184388327" w:id="1"/>
      <w:r>
        <w:rPr>
          <w:b w:val="false"/>
          <w:bCs w:val="false"/>
          <w:i w:val="false"/>
          <w:iCs w:val="false"/>
          <w:strike w:val="false"/>
          <w:color w:val="000000"/>
          <w:sz w:val="28"/>
          <w:szCs w:val="28"/>
          <w:rtl w:val="false"/>
        </w:rPr>
        <w:t xml:space="preserve">`condor_store_cred query` — no log traffic, ALLOW_WRITE error</w:t>
      </w:r>
      <w:bookmarkEnd w:id="1"/>
    </w:p>
    <w:p>
      <w:pPr>
        <w:bidi w:val="false"/>
        <w:spacing w:after="240" w:before="240" w:line="240"/>
        <w:jc w:val="left"/>
      </w:pPr>
      <w:r>
        <w:rPr>
          <w:b w:val="false"/>
          <w:bCs w:val="false"/>
          <w:i w:val="false"/>
          <w:iCs w:val="false"/>
          <w:strike w:val="false"/>
          <w:color w:val="000000"/>
          <w:sz w:val="24"/>
          <w:szCs w:val="24"/>
          <w:rtl w:val="false"/>
        </w:rPr>
        <w:t xml:space="preserve">The fact that </w:t>
      </w:r>
      <w:r>
        <w:rPr>
          <w:b/>
          <w:bCs/>
          <w:i w:val="false"/>
          <w:iCs w:val="false"/>
          <w:strike w:val="false"/>
          <w:color w:val="000000"/>
          <w:sz w:val="24"/>
          <w:szCs w:val="24"/>
          <w:rtl w:val="false"/>
        </w:rPr>
        <w:t xml:space="preserve">no log traffic appears anywhere</w:t>
      </w:r>
      <w:r>
        <w:rPr>
          <w:b w:val="false"/>
          <w:bCs w:val="false"/>
          <w:i w:val="false"/>
          <w:iCs w:val="false"/>
          <w:strike w:val="false"/>
          <w:color w:val="000000"/>
          <w:sz w:val="24"/>
          <w:szCs w:val="24"/>
          <w:rtl w:val="false"/>
        </w:rPr>
        <w:t xml:space="preserve"> means the command isn't reaching any daemon at all. It's failing before it even makes a network connection — the local HTCondor client is rejecting it based on its own config, or it can't locate the schedd to talk to.</w:t>
      </w:r>
    </w:p>
    <w:p>
      <w:pPr>
        <w:bidi w:val="false"/>
        <w:spacing w:after="240" w:before="240" w:line="240"/>
        <w:jc w:val="left"/>
      </w:pPr>
      <w:r>
        <w:rPr>
          <w:b w:val="false"/>
          <w:bCs w:val="false"/>
          <w:i w:val="false"/>
          <w:iCs w:val="false"/>
          <w:strike w:val="false"/>
          <w:color w:val="000000"/>
          <w:sz w:val="24"/>
          <w:szCs w:val="24"/>
          <w:rtl w:val="false"/>
        </w:rPr>
        <w:t xml:space="preserve">The error message "Check the ALLOW_WRITE setting" from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is notoriously misleading. As noted in the funnelfiasco blog post from earlier in our conversation, that message is emitted for almost any failure, not just ALLOW_WRITE problems specifically.</w:t>
      </w:r>
    </w:p>
    <w:p>
      <w:pPr>
        <w:bidi w:val="false"/>
        <w:spacing w:after="240" w:before="240" w:line="240"/>
        <w:jc w:val="left"/>
      </w:pPr>
      <w:r>
        <w:rPr>
          <w:b/>
          <w:bCs/>
          <w:i w:val="false"/>
          <w:iCs w:val="false"/>
          <w:strike w:val="false"/>
          <w:color w:val="000000"/>
          <w:sz w:val="24"/>
          <w:szCs w:val="24"/>
          <w:rtl w:val="false"/>
        </w:rPr>
        <w:t xml:space="preserve">First, check what daemon </w:t>
      </w:r>
      <w:r>
        <w:rPr>
          <w:rFonts w:ascii="Courier New" w:cs="Courier New" w:eastAsia="Courier New" w:hAnsi="Courier New"/>
          <w:color w:val="444444"/>
          <w:sz w:val="20"/>
          <w:szCs w:val="20"/>
          <w:shd w:fill="F5F5F5"/>
          <w:rtl w:val="false"/>
        </w:rPr>
        <w:t xml:space="preserve">condor_store_cred query</w:t>
      </w:r>
      <w:r>
        <w:rPr>
          <w:b/>
          <w:bCs/>
          <w:i w:val="false"/>
          <w:iCs w:val="false"/>
          <w:strike w:val="false"/>
          <w:color w:val="000000"/>
          <w:sz w:val="24"/>
          <w:szCs w:val="24"/>
          <w:rtl w:val="false"/>
        </w:rPr>
        <w:t xml:space="preserve"> (without </w:t>
      </w:r>
      <w:r>
        <w:rPr>
          <w:rFonts w:ascii="Courier New" w:cs="Courier New" w:eastAsia="Courier New" w:hAnsi="Courier New"/>
          <w:color w:val="444444"/>
          <w:sz w:val="20"/>
          <w:szCs w:val="20"/>
          <w:shd w:fill="F5F5F5"/>
          <w:rtl w:val="false"/>
        </w:rPr>
        <w:t xml:space="preserve">-c</w:t>
      </w:r>
      <w:r>
        <w:rPr>
          <w:b/>
          <w:bCs/>
          <w:i w:val="false"/>
          <w:iCs w:val="false"/>
          <w:strike w:val="false"/>
          <w:color w:val="000000"/>
          <w:sz w:val="24"/>
          <w:szCs w:val="24"/>
          <w:rtl w:val="false"/>
        </w:rPr>
        <w:t xml:space="preserve">) actually targets.</w:t>
      </w:r>
      <w:r>
        <w:rPr>
          <w:b w:val="false"/>
          <w:bCs w:val="false"/>
          <w:i w:val="false"/>
          <w:iCs w:val="false"/>
          <w:strike w:val="false"/>
          <w:color w:val="000000"/>
          <w:sz w:val="24"/>
          <w:szCs w:val="24"/>
          <w:rtl w:val="false"/>
        </w:rPr>
        <w:t xml:space="preserve"> Without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it talks to the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not the credd. So the question is whether the schedd is running and reachable on this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-schedd</w:t>
      </w:r>
    </w:p>
    <w:p>
      <w:pPr>
        <w:bidi w:val="false"/>
        <w:spacing w:after="240" w:before="240" w:line="240"/>
        <w:jc w:val="left"/>
      </w:pPr>
      <w:r>
        <w:rPr>
          <w:b w:val="false"/>
          <w:bCs w:val="false"/>
          <w:i w:val="false"/>
          <w:iCs w:val="false"/>
          <w:strike w:val="false"/>
          <w:color w:val="000000"/>
          <w:sz w:val="24"/>
          <w:szCs w:val="24"/>
          <w:rtl w:val="false"/>
        </w:rPr>
        <w:t xml:space="preserve">If the schedd isn't in </w:t>
      </w:r>
      <w:r>
        <w:rPr>
          <w:rFonts w:ascii="Courier New" w:cs="Courier New" w:eastAsia="Courier New" w:hAnsi="Courier New"/>
          <w:color w:val="444444"/>
          <w:sz w:val="20"/>
          <w:szCs w:val="20"/>
          <w:shd w:fill="F5F5F5"/>
          <w:rtl w:val="false"/>
        </w:rPr>
        <w:t xml:space="preserve">DAEMON_LIST</w:t>
      </w:r>
      <w:r>
        <w:rPr>
          <w:b w:val="false"/>
          <w:bCs w:val="false"/>
          <w:i w:val="false"/>
          <w:iCs w:val="false"/>
          <w:strike w:val="false"/>
          <w:color w:val="000000"/>
          <w:sz w:val="24"/>
          <w:szCs w:val="24"/>
          <w:rtl w:val="false"/>
        </w:rPr>
        <w:t xml:space="preserve"> on the workstation, the command has nothing to connect to and will fail silently before generating any log traffic.</w:t>
      </w:r>
    </w:p>
    <w:p>
      <w:pPr>
        <w:bidi w:val="false"/>
        <w:spacing w:after="240" w:before="240" w:line="240"/>
        <w:jc w:val="left"/>
      </w:pPr>
      <w:r>
        <w:rPr>
          <w:b w:val="false"/>
          <w:bCs w:val="false"/>
          <w:i w:val="false"/>
          <w:iCs w:val="false"/>
          <w:strike w:val="false"/>
          <w:color w:val="000000"/>
          <w:sz w:val="24"/>
          <w:szCs w:val="24"/>
          <w:rtl w:val="false"/>
        </w:rPr>
        <w:t xml:space="preserve">Also verify what address it's trying to reach: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-debug</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flag forces verbose output to the console and will show exactly what address it attempts to connect to and where it fails. This is your most important immediate diagnostic tool for this case.</w:t>
      </w:r>
    </w:p>
    <w:p>
      <w:pPr>
        <w:pStyle w:val="2"/>
        <w:pStyle w:val="Heading2"/>
        <w:bidi w:val="false"/>
        <w:spacing w:after="120" w:before="240"/>
      </w:pPr>
      <w:bookmarkStart w:name="_Toc_condor_store_cred_query_c_hits_the_Sched_1776184388327" w:id="1"/>
      <w:r>
        <w:rPr>
          <w:b w:val="false"/>
          <w:bCs w:val="false"/>
          <w:i w:val="false"/>
          <w:iCs w:val="false"/>
          <w:strike w:val="false"/>
          <w:color w:val="000000"/>
          <w:sz w:val="28"/>
          <w:szCs w:val="28"/>
          <w:rtl w:val="false"/>
        </w:rPr>
        <w:t xml:space="preserve">`condor_store_cred query -c` — hits the SchedLog, "not permitted", condor_pool user mentioned</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different and more informative failure. 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flag routes through the schedd to the credd, and you're getting an authorization rejection. The fact that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appears in the error is the key clue — it means the schedd authenticated to the credd using the pool password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rather than your user identity. That's correct behavior for the daemon-to-daemon leg of the call, but it means the credd's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CREDD.ALLOW_WRITE</w:t>
      </w:r>
      <w:r>
        <w:rPr>
          <w:b w:val="false"/>
          <w:bCs w:val="false"/>
          <w:i w:val="false"/>
          <w:iCs w:val="false"/>
          <w:strike w:val="false"/>
          <w:color w:val="000000"/>
          <w:sz w:val="24"/>
          <w:szCs w:val="24"/>
          <w:rtl w:val="false"/>
        </w:rPr>
        <w:t xml:space="preserve"> is rejecting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from this machine's IP.</w:t>
      </w:r>
    </w:p>
    <w:p>
      <w:pPr>
        <w:bidi w:val="false"/>
        <w:spacing w:after="240" w:before="240" w:line="240"/>
        <w:jc w:val="left"/>
      </w:pPr>
      <w:r>
        <w:rPr>
          <w:b w:val="false"/>
          <w:bCs w:val="false"/>
          <w:i w:val="false"/>
          <w:iCs w:val="false"/>
          <w:strike w:val="false"/>
          <w:color w:val="000000"/>
          <w:sz w:val="24"/>
          <w:szCs w:val="24"/>
          <w:rtl w:val="false"/>
        </w:rPr>
        <w:t xml:space="preserve">Check the CreddLog on the credd host immediately after running the command: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the credd host (Windows Server), tail the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type "C:\ProgramData\HTCondor\log\CreddLog"</w:t>
      </w:r>
    </w:p>
    <w:p>
      <w:pPr>
        <w:bidi w:val="false"/>
        <w:spacing w:after="240" w:before="240" w:line="240"/>
        <w:jc w:val="left"/>
      </w:pPr>
      <w:r>
        <w:rPr>
          <w:b w:val="false"/>
          <w:bCs w:val="false"/>
          <w:i w:val="false"/>
          <w:iCs w:val="false"/>
          <w:strike w:val="false"/>
          <w:color w:val="000000"/>
          <w:sz w:val="24"/>
          <w:szCs w:val="24"/>
          <w:rtl w:val="false"/>
        </w:rPr>
        <w:t xml:space="preserve">Look for lines containing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DC_AUTHENTICATE failed</w:t>
      </w:r>
      <w:r>
        <w:rPr>
          <w:b w:val="false"/>
          <w:bCs w:val="false"/>
          <w:i w:val="false"/>
          <w:iCs w:val="false"/>
          <w:strike w:val="false"/>
          <w:color w:val="000000"/>
          <w:sz w:val="24"/>
          <w:szCs w:val="24"/>
          <w:rtl w:val="false"/>
        </w:rPr>
        <w:t xml:space="preserve"> — they will name exactly which authorization list rejected the request and from which IP.</w:t>
      </w:r>
    </w:p>
    <w:p>
      <w:pPr>
        <w:pStyle w:val="2"/>
        <w:pStyle w:val="Heading2"/>
        <w:bidi w:val="false"/>
        <w:spacing w:after="120" w:before="240"/>
      </w:pPr>
      <w:bookmarkStart w:name="_Toc_Most_permissive_debug_settings_1776184388327" w:id="1"/>
      <w:r>
        <w:rPr>
          <w:b w:val="false"/>
          <w:bCs w:val="false"/>
          <w:i w:val="false"/>
          <w:iCs w:val="false"/>
          <w:strike w:val="false"/>
          <w:color w:val="000000"/>
          <w:sz w:val="28"/>
          <w:szCs w:val="28"/>
          <w:rtl w:val="false"/>
        </w:rPr>
        <w:t xml:space="preserve">Most permissive debug settings</w:t>
      </w:r>
      <w:bookmarkEnd w:id="1"/>
    </w:p>
    <w:p>
      <w:pPr>
        <w:bidi w:val="false"/>
        <w:spacing w:after="240" w:before="240" w:line="240"/>
        <w:jc w:val="left"/>
      </w:pPr>
      <w:r>
        <w:rPr>
          <w:b w:val="false"/>
          <w:bCs w:val="false"/>
          <w:i w:val="false"/>
          <w:iCs w:val="false"/>
          <w:strike w:val="false"/>
          <w:color w:val="000000"/>
          <w:sz w:val="24"/>
          <w:szCs w:val="24"/>
          <w:rtl w:val="false"/>
        </w:rPr>
        <w:t xml:space="preserve">To open everything up temporarily for diagnosis, add the following to the config on the </w:t>
      </w:r>
      <w:r>
        <w:rPr>
          <w:b/>
          <w:bCs/>
          <w:i w:val="false"/>
          <w:iCs w:val="false"/>
          <w:strike w:val="false"/>
          <w:color w:val="000000"/>
          <w:sz w:val="24"/>
          <w:szCs w:val="24"/>
          <w:rtl w:val="false"/>
        </w:rPr>
        <w:t xml:space="preserve">credd host</w:t>
      </w:r>
      <w:r>
        <w:rPr>
          <w:b w:val="false"/>
          <w:bCs w:val="false"/>
          <w:i w:val="false"/>
          <w:iCs w:val="false"/>
          <w:strike w:val="false"/>
          <w:color w:val="000000"/>
          <w:sz w:val="24"/>
          <w:szCs w:val="24"/>
          <w:rtl w:val="false"/>
        </w:rPr>
        <w:t xml:space="preserve"> and run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Maximally open debug config — REMOVE AFTER TESTING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Turn up credd logging to maximum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D_FULLDEBUG D_SECURITY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100000000</w:t>
      </w:r>
    </w:p>
    <w:p>
      <w:pPr>
        <w:bidi w:val="false"/>
        <w:spacing w:after="240" w:before="240" w:line="240"/>
        <w:jc w:val="left"/>
      </w:pPr>
      <w:r>
        <w:rPr>
          <w:b w:val="false"/>
          <w:bCs w:val="false"/>
          <w:i w:val="false"/>
          <w:iCs w:val="false"/>
          <w:strike w:val="false"/>
          <w:color w:val="000000"/>
          <w:sz w:val="24"/>
          <w:szCs w:val="24"/>
          <w:rtl w:val="false"/>
        </w:rPr>
        <w:t xml:space="preserve">And on the </w:t>
      </w:r>
      <w:r>
        <w:rPr>
          <w:b/>
          <w:bCs/>
          <w:i w:val="false"/>
          <w:iCs w:val="false"/>
          <w:strike w:val="false"/>
          <w:color w:val="000000"/>
          <w:sz w:val="24"/>
          <w:szCs w:val="24"/>
          <w:rtl w:val="false"/>
        </w:rPr>
        <w:t xml:space="preserve">submit workstation</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OPTIONAL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OPTIONAL</w:t>
      </w:r>
    </w:p>
    <w:p>
      <w:pPr>
        <w:bidi w:val="false"/>
        <w:spacing w:after="240" w:before="240" w:line="240"/>
        <w:jc w:val="left"/>
      </w:pPr>
      <w:r>
        <w:rPr>
          <w:b w:val="false"/>
          <w:bCs w:val="false"/>
          <w:i w:val="false"/>
          <w:iCs w:val="false"/>
          <w:strike w:val="false"/>
          <w:color w:val="000000"/>
          <w:sz w:val="24"/>
          <w:szCs w:val="24"/>
          <w:rtl w:val="false"/>
        </w:rPr>
        <w:t xml:space="preserve">Then retry both commands. If </w:t>
      </w:r>
      <w:r>
        <w:rPr>
          <w:rFonts w:ascii="Courier New" w:cs="Courier New" w:eastAsia="Courier New" w:hAnsi="Courier New"/>
          <w:color w:val="444444"/>
          <w:sz w:val="20"/>
          <w:szCs w:val="20"/>
          <w:shd w:fill="F5F5F5"/>
          <w:rtl w:val="false"/>
        </w:rPr>
        <w:t xml:space="preserve">query -c</w:t>
      </w:r>
      <w:r>
        <w:rPr>
          <w:b w:val="false"/>
          <w:bCs w:val="false"/>
          <w:i w:val="false"/>
          <w:iCs w:val="false"/>
          <w:strike w:val="false"/>
          <w:color w:val="000000"/>
          <w:sz w:val="24"/>
          <w:szCs w:val="24"/>
          <w:rtl w:val="false"/>
        </w:rPr>
        <w:t xml:space="preserve"> now succeeds with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open, you narrow down from there — the problem is one of the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lines or auth method negotiation. If it still fails even with everything open, the problem is authentication itself (can't establish a session at all), not authorization.</w:t>
      </w:r>
    </w:p>
    <w:p>
      <w:pPr>
        <w:bidi w:val="false"/>
        <w:spacing w:after="240" w:before="240" w:line="240"/>
        <w:jc w:val="left"/>
      </w:pPr>
      <w:r>
        <w:rPr>
          <w:b w:val="false"/>
          <w:bCs w:val="false"/>
          <w:i w:val="false"/>
          <w:iCs w:val="false"/>
          <w:strike w:val="false"/>
          <w:color w:val="000000"/>
          <w:sz w:val="24"/>
          <w:szCs w:val="24"/>
          <w:rtl w:val="false"/>
        </w:rPr>
        <w:t xml:space="preserve">Also useful to run from the submit workstation directly targeting the credd host: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 -debug</w:t>
      </w:r>
    </w:p>
    <w:p>
      <w:pPr>
        <w:bidi w:val="false"/>
        <w:spacing w:after="240" w:before="240" w:line="240"/>
        <w:jc w:val="left"/>
      </w:pPr>
      <w:r>
        <w:rPr>
          <w:b w:val="false"/>
          <w:bCs w:val="false"/>
          <w:i w:val="false"/>
          <w:iCs w:val="false"/>
          <w:strike w:val="false"/>
          <w:color w:val="000000"/>
          <w:sz w:val="24"/>
          <w:szCs w:val="24"/>
          <w:rtl w:val="false"/>
        </w:rPr>
        <w:t xml:space="preserve">and separately: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 -n &lt;credd_hostname&gt;</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output will show the full security negotiation, what method was attempted, and exactly where it broke. That output is the fastest path to the actual root cause.</w:t>
      </w:r>
    </w:p>
    <w:p>
      <w:pPr>
        <w:pStyle w:val="1"/>
        <w:pStyle w:val="Heading1"/>
        <w:bidi w:val="false"/>
        <w:spacing w:after="120" w:before="480"/>
      </w:pPr>
      <w:bookmarkStart w:name="_Toc_you_asked_Detailed_i_1776184388327" w:id="1"/>
      <w:r>
        <w:rPr>
          <w:b w:val="false"/>
          <w:bCs w:val="false"/>
          <w:i w:val="false"/>
          <w:iCs w:val="false"/>
          <w:strike w:val="false"/>
          <w:color w:val="000000"/>
          <w:sz w:val="32"/>
          <w:szCs w:val="32"/>
          <w:rtl w:val="false"/>
        </w:rPr>
        <w:t xml:space="preserve">you asked: Detailed i</w:t>
      </w:r>
      <w:bookmarkEnd w:id="1"/>
    </w:p>
    <w:p>
      <w:pPr>
        <w:bidi w:val="false"/>
        <w:spacing w:after="240" w:before="240" w:line="240"/>
        <w:jc w:val="left"/>
      </w:pPr>
      <w:r>
        <w:rPr>
          <w:b w:val="false"/>
          <w:bCs w:val="false"/>
          <w:i w:val="false"/>
          <w:iCs w:val="false"/>
          <w:strike w:val="false"/>
          <w:color w:val="000000"/>
          <w:sz w:val="24"/>
          <w:szCs w:val="24"/>
          <w:rtl w:val="false"/>
        </w:rPr>
        <w:t xml:space="preserve">Detailed instructions for troubleshooting and remediation for why "condor_ping ... -type CRED DAEMON CONFIG" is failing for DAEMON but works for CONFIG. Happens on the windows CM, Windows submit node, and Windows execute node. Be thorough and double check your response. Provide intermediate troubleshooting/verification steps.</w:t>
      </w:r>
    </w:p>
    <w:p>
      <w:pPr>
        <w:bidi w:val="false"/>
        <w:spacing w:after="240" w:before="240" w:line="240"/>
        <w:jc w:val="left"/>
      </w:pPr>
      <w:r>
        <w:rPr>
          <w:b w:val="false"/>
          <w:bCs w:val="false"/>
          <w:i w:val="false"/>
          <w:iCs w:val="false"/>
          <w:strike w:val="false"/>
          <w:color w:val="000000"/>
          <w:sz w:val="24"/>
          <w:szCs w:val="24"/>
          <w:rtl w:val="false"/>
        </w:rPr>
        <w:t xml:space="preserve">Still trying to have the CM talk to the execute nodes LocalCredd</w:t>
      </w:r>
    </w:p>
    <w:p>
      <w:pPr>
        <w:pStyle w:val="1"/>
        <w:pStyle w:val="Heading1"/>
        <w:bidi w:val="false"/>
        <w:spacing w:after="120" w:before="480"/>
      </w:pPr>
      <w:bookmarkStart w:name="_Toc_claude_response_Good_I_no_1776184388328" w:id="1"/>
      <w:r>
        <w:rPr>
          <w:b w:val="false"/>
          <w:bCs w:val="false"/>
          <w:i w:val="false"/>
          <w:iCs w:val="false"/>
          <w:strike w:val="false"/>
          <w:color w:val="000000"/>
          <w:sz w:val="32"/>
          <w:szCs w:val="32"/>
          <w:rtl w:val="false"/>
        </w:rPr>
        <w:t xml:space="preserve">claude response: Good. I no</w:t>
      </w:r>
      <w:bookmarkEnd w:id="1"/>
    </w:p>
    <w:p>
      <w:pPr>
        <w:bidi w:val="false"/>
        <w:spacing w:after="240" w:before="240" w:line="240"/>
        <w:jc w:val="left"/>
      </w:pPr>
      <w:r>
        <w:rPr>
          <w:b w:val="false"/>
          <w:bCs w:val="false"/>
          <w:i w:val="false"/>
          <w:iCs w:val="false"/>
          <w:strike w:val="false"/>
          <w:color w:val="000000"/>
          <w:sz w:val="24"/>
          <w:szCs w:val="24"/>
          <w:rtl w:val="false"/>
        </w:rPr>
        <w:t xml:space="preserve">Good. I now have enough to write a thorough, accurate response. A critical fact to note before writing: the DAEMON access level is used for commands internal to the operation of HTCondor — such as a startd sending ClassAd updates to the collector — and authorization at this level should only be given to the user account under which the HTCondor daemons run. The DAEMON level implies both READ and WRITE access. CONFIG succeeding while DAEMON fails is a very specific and informative pattern that points to a well-defined set of causes.</w:t>
      </w:r>
    </w:p>
    <w:p>
      <w:pPr>
        <w:pStyle w:val="2"/>
        <w:pStyle w:val="Heading2"/>
        <w:bidi w:val="false"/>
        <w:spacing w:after="120" w:before="240"/>
      </w:pPr>
      <w:bookmarkStart w:name="_Toc_Why_CONFIG_Works_but_DAEMON_Fails_Concep_1776184388328" w:id="1"/>
      <w:r>
        <w:rPr>
          <w:b w:val="false"/>
          <w:bCs w:val="false"/>
          <w:i w:val="false"/>
          <w:iCs w:val="false"/>
          <w:strike w:val="false"/>
          <w:color w:val="000000"/>
          <w:sz w:val="28"/>
          <w:szCs w:val="28"/>
          <w:rtl w:val="false"/>
        </w:rPr>
        <w:t xml:space="preserve">Why CONFIG Works but DAEMON Fails — Conceptual Foundation</w:t>
      </w:r>
      <w:bookmarkEnd w:id="1"/>
    </w:p>
    <w:p>
      <w:pPr>
        <w:bidi w:val="false"/>
        <w:spacing w:after="240" w:before="240" w:line="240"/>
        <w:jc w:val="left"/>
      </w:pPr>
      <w:r>
        <w:rPr>
          <w:b w:val="false"/>
          <w:bCs w:val="false"/>
          <w:i w:val="false"/>
          <w:iCs w:val="false"/>
          <w:strike w:val="false"/>
          <w:color w:val="000000"/>
          <w:sz w:val="24"/>
          <w:szCs w:val="24"/>
          <w:rtl w:val="false"/>
        </w:rPr>
        <w:t xml:space="preserve">First, understand what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is actually testing. DAEMON-level access is for daemon-to-daemon communications and includes READ and WRITE. CONFIG-level access is what allows tools like </w:t>
      </w:r>
      <w:r>
        <w:rPr>
          <w:rFonts w:ascii="Courier New" w:cs="Courier New" w:eastAsia="Courier New" w:hAnsi="Courier New"/>
          <w:color w:val="444444"/>
          <w:sz w:val="20"/>
          <w:szCs w:val="20"/>
          <w:shd w:fill="F5F5F5"/>
          <w:rtl w:val="false"/>
        </w:rPr>
        <w:t xml:space="preserve">condor_config_val</w:t>
      </w:r>
      <w:r>
        <w:rPr>
          <w:b w:val="false"/>
          <w:bCs w:val="false"/>
          <w:i w:val="false"/>
          <w:iCs w:val="false"/>
          <w:strike w:val="false"/>
          <w:color w:val="000000"/>
          <w:sz w:val="24"/>
          <w:szCs w:val="24"/>
          <w:rtl w:val="false"/>
        </w:rPr>
        <w:t xml:space="preserve"> to modify daemon configurations.</w:t>
      </w:r>
    </w:p>
    <w:p>
      <w:pPr>
        <w:bidi w:val="false"/>
        <w:spacing w:after="240" w:before="240" w:line="240"/>
        <w:jc w:val="left"/>
      </w:pPr>
      <w:r>
        <w:rPr>
          <w:b w:val="false"/>
          <w:bCs w:val="false"/>
          <w:i w:val="false"/>
          <w:iCs w:val="false"/>
          <w:strike w:val="false"/>
          <w:color w:val="000000"/>
          <w:sz w:val="24"/>
          <w:szCs w:val="24"/>
          <w:rtl w:val="false"/>
        </w:rPr>
        <w:t xml:space="preserve">The key distinction: CONFIG succeeding means the connection was made and authentication succeeded. It means the client identity is known. DAEMON failing means that known identity is not in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on the target machine. These are separate checks — authentication vs. authorization — and the split result tells you exactly that: </w:t>
      </w:r>
      <w:r>
        <w:rPr>
          <w:b/>
          <w:bCs/>
          <w:i w:val="false"/>
          <w:iCs w:val="false"/>
          <w:strike w:val="false"/>
          <w:color w:val="000000"/>
          <w:sz w:val="24"/>
          <w:szCs w:val="24"/>
          <w:rtl w:val="false"/>
        </w:rPr>
        <w:t xml:space="preserve">auth is working, authorization of the resulting identity is failing for DAEMON specifically.</w:t>
      </w:r>
    </w:p>
    <w:p>
      <w:pPr>
        <w:bidi w:val="false"/>
        <w:spacing w:after="240" w:before="240" w:line="240"/>
        <w:jc w:val="left"/>
      </w:pPr>
      <w:r>
        <w:rPr>
          <w:b w:val="false"/>
          <w:bCs w:val="false"/>
          <w:i w:val="false"/>
          <w:iCs w:val="false"/>
          <w:strike w:val="false"/>
          <w:color w:val="000000"/>
          <w:sz w:val="24"/>
          <w:szCs w:val="24"/>
          <w:rtl w:val="false"/>
        </w:rPr>
        <w:t xml:space="preserve">This is directly relevant to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for daemon-to-daemon connections that are not to a collector,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is the only authorization list consulted. The credd connection from a startd on an execute node to the credd host is exactly this kind of non-collector daemon-to-daemon connection. If DAEMON authorization is broken, the credd will never hand out credentials.</w:t>
      </w:r>
    </w:p>
    <w:p>
      <w:pPr>
        <w:pStyle w:val="2"/>
        <w:pStyle w:val="Heading2"/>
        <w:bidi w:val="false"/>
        <w:spacing w:after="120" w:before="240"/>
      </w:pPr>
      <w:bookmarkStart w:name="_Toc_Step_1_Read_the_Full_condor_ping_Output_1776184388328" w:id="1"/>
      <w:r>
        <w:rPr>
          <w:b w:val="false"/>
          <w:bCs w:val="false"/>
          <w:i w:val="false"/>
          <w:iCs w:val="false"/>
          <w:strike w:val="false"/>
          <w:color w:val="000000"/>
          <w:sz w:val="28"/>
          <w:szCs w:val="28"/>
          <w:rtl w:val="false"/>
        </w:rPr>
        <w:t xml:space="preserve">Step 1 — Read the Full `condor_ping` Output</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on each machine type and capture the complete output. The </w:t>
      </w:r>
      <w:r>
        <w:rPr>
          <w:rFonts w:ascii="Courier New" w:cs="Courier New" w:eastAsia="Courier New" w:hAnsi="Courier New"/>
          <w:color w:val="444444"/>
          <w:sz w:val="20"/>
          <w:szCs w:val="20"/>
          <w:shd w:fill="F5F5F5"/>
          <w:rtl w:val="false"/>
        </w:rPr>
        <w:t xml:space="preserve">-verbose</w:t>
      </w:r>
      <w:r>
        <w:rPr>
          <w:b w:val="false"/>
          <w:bCs w:val="false"/>
          <w:i w:val="false"/>
          <w:iCs w:val="false"/>
          <w:strike w:val="false"/>
          <w:color w:val="000000"/>
          <w:sz w:val="24"/>
          <w:szCs w:val="24"/>
          <w:rtl w:val="false"/>
        </w:rPr>
        <w:t xml:space="preserve"> flag is essential: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Target the local master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-type MASTER DAEMON 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Target the credd host specifically (substitute hostname)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-name &lt;credd-hostname&gt; -type CREDD DAEMON 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Target an execute node from the CM or submit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-name &lt;exec-hostname&gt; -type STARTD DAEMON CONFIG</w:t>
      </w:r>
    </w:p>
    <w:p>
      <w:pPr>
        <w:bidi w:val="false"/>
        <w:spacing w:after="240" w:before="240" w:line="240"/>
        <w:jc w:val="left"/>
      </w:pPr>
      <w:r>
        <w:rPr>
          <w:b w:val="false"/>
          <w:bCs w:val="false"/>
          <w:i w:val="false"/>
          <w:iCs w:val="false"/>
          <w:strike w:val="false"/>
          <w:color w:val="000000"/>
          <w:sz w:val="24"/>
          <w:szCs w:val="24"/>
          <w:rtl w:val="false"/>
        </w:rPr>
        <w:t xml:space="preserve">The verbose output will show: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Instruction  Authentication  Encryption  Integrity  Decision  Identity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       NTSSPI          AES         AES        DENY      DOMAIN\username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CONFIG       NTSSPI          AES         AES        ALLOW     DOMAIN\username</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Identity</w:t>
      </w:r>
      <w:r>
        <w:rPr>
          <w:b w:val="false"/>
          <w:bCs w:val="false"/>
          <w:i w:val="false"/>
          <w:iCs w:val="false"/>
          <w:strike w:val="false"/>
          <w:color w:val="000000"/>
          <w:sz w:val="24"/>
          <w:szCs w:val="24"/>
          <w:rtl w:val="false"/>
        </w:rPr>
        <w:t xml:space="preserve"> field is critical. Note the exact string. That string is what gets checked against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If the identity shown is </w:t>
      </w:r>
      <w:r>
        <w:rPr>
          <w:rFonts w:ascii="Courier New" w:cs="Courier New" w:eastAsia="Courier New" w:hAnsi="Courier New"/>
          <w:color w:val="444444"/>
          <w:sz w:val="20"/>
          <w:szCs w:val="20"/>
          <w:shd w:fill="F5F5F5"/>
          <w:rtl w:val="false"/>
        </w:rPr>
        <w:t xml:space="preserve">unauthenticated@unmapped</w:t>
      </w:r>
      <w:r>
        <w:rPr>
          <w:b w:val="false"/>
          <w:bCs w:val="false"/>
          <w:i w:val="false"/>
          <w:iCs w:val="false"/>
          <w:strike w:val="false"/>
          <w:color w:val="000000"/>
          <w:sz w:val="24"/>
          <w:szCs w:val="24"/>
          <w:rtl w:val="false"/>
        </w:rPr>
        <w:t xml:space="preserve"> or similar, the problem is authentication itself rather than authorization. If it's a real identity but DAEMON still fails, the problem is that identity isn't in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Verification checkpoint:</w:t>
      </w:r>
      <w:r>
        <w:rPr>
          <w:b w:val="false"/>
          <w:bCs w:val="false"/>
          <w:i w:val="false"/>
          <w:iCs w:val="false"/>
          <w:strike w:val="false"/>
          <w:color w:val="000000"/>
          <w:sz w:val="24"/>
          <w:szCs w:val="24"/>
          <w:rtl w:val="false"/>
        </w:rPr>
        <w:t xml:space="preserve"> Write down the exact identity string from the DAEMON row on each of the three machine types. They may differ, and that difference is the clue.</w:t>
      </w:r>
    </w:p>
    <w:p>
      <w:pPr>
        <w:pStyle w:val="2"/>
        <w:pStyle w:val="Heading2"/>
        <w:bidi w:val="false"/>
        <w:spacing w:after="120" w:before="240"/>
      </w:pPr>
      <w:bookmarkStart w:name="_Toc_Step_2_Check_What_Identity_NTSSPI_Produc_1776184388328" w:id="1"/>
      <w:r>
        <w:rPr>
          <w:b w:val="false"/>
          <w:bCs w:val="false"/>
          <w:i w:val="false"/>
          <w:iCs w:val="false"/>
          <w:strike w:val="false"/>
          <w:color w:val="000000"/>
          <w:sz w:val="28"/>
          <w:szCs w:val="28"/>
          <w:rtl w:val="false"/>
        </w:rPr>
        <w:t xml:space="preserve">Step 2 — Check What Identity NTSSPI Produces</w:t>
      </w:r>
      <w:bookmarkEnd w:id="1"/>
    </w:p>
    <w:p>
      <w:pPr>
        <w:bidi w:val="false"/>
        <w:spacing w:after="240" w:before="240" w:line="240"/>
        <w:jc w:val="left"/>
      </w:pPr>
      <w:r>
        <w:rPr>
          <w:b w:val="false"/>
          <w:bCs w:val="false"/>
          <w:i w:val="false"/>
          <w:iCs w:val="false"/>
          <w:strike w:val="false"/>
          <w:color w:val="000000"/>
          <w:sz w:val="24"/>
          <w:szCs w:val="24"/>
          <w:rtl w:val="false"/>
        </w:rPr>
        <w:t xml:space="preserve">On a Windows pool using NTSSPI, the authenticated identity is derived from the Windows login of the process running the command. When you run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interactively as a domain user, it authenticates as that domain user, not as the condor service account. The condor service runs as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or as a dedicated service account — entirely different.</w:t>
      </w:r>
    </w:p>
    <w:p>
      <w:pPr>
        <w:bidi w:val="false"/>
        <w:spacing w:after="240" w:before="240" w:line="240"/>
        <w:jc w:val="left"/>
      </w:pPr>
      <w:r>
        <w:rPr>
          <w:b w:val="false"/>
          <w:bCs w:val="false"/>
          <w:i w:val="false"/>
          <w:iCs w:val="false"/>
          <w:strike w:val="false"/>
          <w:color w:val="000000"/>
          <w:sz w:val="24"/>
          <w:szCs w:val="24"/>
          <w:rtl w:val="false"/>
        </w:rPr>
        <w:t xml:space="preserve">This is a fundamental split: </w:t>
      </w:r>
      <w:r>
        <w:rPr>
          <w:b/>
          <w:bCs/>
          <w:i w:val="false"/>
          <w:iCs w:val="false"/>
          <w:strike w:val="false"/>
          <w:color w:val="000000"/>
          <w:sz w:val="24"/>
          <w:szCs w:val="24"/>
          <w:rtl w:val="false"/>
        </w:rPr>
        <w:t xml:space="preserve">interactive tools authenticate as the logged-in user; daemons authenticate as the service account.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should contain the daemon service identity, not your user identity.</w:t>
      </w:r>
    </w:p>
    <w:p>
      <w:pPr>
        <w:bidi w:val="false"/>
        <w:spacing w:after="240" w:before="240" w:line="240"/>
        <w:jc w:val="left"/>
      </w:pPr>
      <w:r>
        <w:rPr>
          <w:b w:val="false"/>
          <w:bCs w:val="false"/>
          <w:i w:val="false"/>
          <w:iCs w:val="false"/>
          <w:strike w:val="false"/>
          <w:color w:val="000000"/>
          <w:sz w:val="24"/>
          <w:szCs w:val="24"/>
          <w:rtl w:val="false"/>
        </w:rPr>
        <w:t xml:space="preserve">Check what the condor service is actually running 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each Windows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Get-WmiObject Win32_Service -Filter "Name='condor'" | Select-Object StartName</w:t>
      </w:r>
    </w:p>
    <w:p>
      <w:pPr>
        <w:bidi w:val="false"/>
        <w:spacing w:after="240" w:before="240" w:line="240"/>
        <w:jc w:val="left"/>
      </w:pPr>
      <w:r>
        <w:rPr>
          <w:b w:val="false"/>
          <w:bCs w:val="false"/>
          <w:i w:val="false"/>
          <w:iCs w:val="false"/>
          <w:strike w:val="false"/>
          <w:color w:val="000000"/>
          <w:sz w:val="24"/>
          <w:szCs w:val="24"/>
          <w:rtl w:val="false"/>
        </w:rPr>
        <w:t xml:space="preserve">This returns the account identity (e.g.,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DOMAIN\condor_svc</w:t>
      </w:r>
      <w:r>
        <w:rPr>
          <w:b w:val="false"/>
          <w:bCs w:val="false"/>
          <w:i w:val="false"/>
          <w:iCs w:val="false"/>
          <w:strike w:val="false"/>
          <w:color w:val="000000"/>
          <w:sz w:val="24"/>
          <w:szCs w:val="24"/>
          <w:rtl w:val="false"/>
        </w:rPr>
        <w:t xml:space="preserve">, or similar). That is the identity that daemon-to-daemon connections will present. If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does not include that account, DAEMON pings will always fail.</w:t>
      </w:r>
    </w:p>
    <w:p>
      <w:pPr>
        <w:bidi w:val="false"/>
        <w:spacing w:after="240" w:before="240" w:line="240"/>
        <w:jc w:val="left"/>
      </w:pPr>
      <w:r>
        <w:rPr>
          <w:b/>
          <w:bCs/>
          <w:i w:val="false"/>
          <w:iCs w:val="false"/>
          <w:strike w:val="false"/>
          <w:color w:val="000000"/>
          <w:sz w:val="24"/>
          <w:szCs w:val="24"/>
          <w:rtl w:val="false"/>
        </w:rPr>
        <w:t xml:space="preserve">Verification checkpoint: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ALLOW_DAEMON</w:t>
      </w:r>
    </w:p>
    <w:p>
      <w:pPr>
        <w:bidi w:val="false"/>
        <w:spacing w:after="240" w:before="240" w:line="240"/>
        <w:jc w:val="left"/>
      </w:pPr>
      <w:r>
        <w:rPr>
          <w:b w:val="false"/>
          <w:bCs w:val="false"/>
          <w:i w:val="false"/>
          <w:iCs w:val="false"/>
          <w:strike w:val="false"/>
          <w:color w:val="000000"/>
          <w:sz w:val="24"/>
          <w:szCs w:val="24"/>
          <w:rtl w:val="false"/>
        </w:rPr>
        <w:t xml:space="preserve">Run on every node. Compare the output to the service account identity from above.</w:t>
      </w:r>
    </w:p>
    <w:p>
      <w:pPr>
        <w:pStyle w:val="2"/>
        <w:pStyle w:val="Heading2"/>
        <w:bidi w:val="false"/>
        <w:spacing w:after="120" w:before="240"/>
      </w:pPr>
      <w:bookmarkStart w:name="_Toc_Step_3_Enable_Security_Debugging_and_Rer_1776184388328" w:id="1"/>
      <w:r>
        <w:rPr>
          <w:b w:val="false"/>
          <w:bCs w:val="false"/>
          <w:i w:val="false"/>
          <w:iCs w:val="false"/>
          <w:strike w:val="false"/>
          <w:color w:val="000000"/>
          <w:sz w:val="28"/>
          <w:szCs w:val="28"/>
          <w:rtl w:val="false"/>
        </w:rPr>
        <w:t xml:space="preserve">Step 3 — Enable Security Debugging and Rerun `condor_ping`</w:t>
      </w:r>
      <w:bookmarkEnd w:id="1"/>
    </w:p>
    <w:p>
      <w:pPr>
        <w:bidi w:val="false"/>
        <w:spacing w:after="240" w:before="240" w:line="240"/>
        <w:jc w:val="left"/>
      </w:pPr>
      <w:r>
        <w:rPr>
          <w:b w:val="false"/>
          <w:bCs w:val="false"/>
          <w:i w:val="false"/>
          <w:iCs w:val="false"/>
          <w:strike w:val="false"/>
          <w:color w:val="000000"/>
          <w:sz w:val="24"/>
          <w:szCs w:val="24"/>
          <w:rtl w:val="false"/>
        </w:rPr>
        <w:t xml:space="preserve">The verbose flag alone isn't sufficient for deep diagnosis. Set the debug environment variable before running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_condor_SEC_TOOL_DEBUG=D_SECURITY:2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-type STARTD DAEMON</w:t>
      </w:r>
    </w:p>
    <w:p>
      <w:pPr>
        <w:bidi w:val="false"/>
        <w:spacing w:after="240" w:before="240" w:line="240"/>
        <w:jc w:val="left"/>
      </w:pPr>
      <w:r>
        <w:rPr>
          <w:b w:val="false"/>
          <w:bCs w:val="false"/>
          <w:i w:val="false"/>
          <w:iCs w:val="false"/>
          <w:strike w:val="false"/>
          <w:color w:val="000000"/>
          <w:sz w:val="24"/>
          <w:szCs w:val="24"/>
          <w:rtl w:val="false"/>
        </w:rPr>
        <w:t xml:space="preserve">This dumps the full security negotiation to the console — what method was tried, what identity was established, what authorization check was performed, and what exact line in which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 was consulted (or absent). This is the single most informative output available.</w:t>
      </w:r>
    </w:p>
    <w:p>
      <w:pPr>
        <w:bidi w:val="false"/>
        <w:spacing w:after="240" w:before="240" w:line="240"/>
        <w:jc w:val="left"/>
      </w:pPr>
      <w:r>
        <w:rPr>
          <w:b w:val="false"/>
          <w:bCs w:val="false"/>
          <w:i w:val="false"/>
          <w:iCs w:val="false"/>
          <w:strike w:val="false"/>
          <w:color w:val="000000"/>
          <w:sz w:val="24"/>
          <w:szCs w:val="24"/>
          <w:rtl w:val="false"/>
        </w:rPr>
        <w:t xml:space="preserve">On the </w:t>
      </w:r>
      <w:r>
        <w:rPr>
          <w:b/>
          <w:bCs/>
          <w:i w:val="false"/>
          <w:iCs w:val="false"/>
          <w:strike w:val="false"/>
          <w:color w:val="000000"/>
          <w:sz w:val="24"/>
          <w:szCs w:val="24"/>
          <w:rtl w:val="false"/>
        </w:rPr>
        <w:t xml:space="preserve">receiving daemon's</w:t>
      </w:r>
      <w:r>
        <w:rPr>
          <w:b w:val="false"/>
          <w:bCs w:val="false"/>
          <w:i w:val="false"/>
          <w:iCs w:val="false"/>
          <w:strike w:val="false"/>
          <w:color w:val="000000"/>
          <w:sz w:val="24"/>
          <w:szCs w:val="24"/>
          <w:rtl w:val="false"/>
        </w:rPr>
        <w:t xml:space="preserve"> side, also increase the log level. On the target machine add temporarily: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MASTER_DEBUG   = D_SECURITY:2 D_FULLDEBUG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STARTD_DEBUG   = D_SECURITY:2 D_FULLDEBUG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D_SECURITY:2 D_FULLDEBUG</w:t>
      </w:r>
    </w:p>
    <w:p>
      <w:pPr>
        <w:bidi w:val="false"/>
        <w:spacing w:after="240" w:before="240" w:line="240"/>
        <w:jc w:val="left"/>
      </w:pPr>
      <w:r>
        <w:rPr>
          <w:b w:val="false"/>
          <w:bCs w:val="false"/>
          <w:i w:val="false"/>
          <w:iCs w:val="false"/>
          <w:strike w:val="false"/>
          <w:color w:val="000000"/>
          <w:sz w:val="24"/>
          <w:szCs w:val="24"/>
          <w:rtl w:val="false"/>
        </w:rPr>
        <w:t xml:space="preserve">Then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 rerun the ping, and immediately check the MasterLog, StartLog, and CreddLog on the target for the corresponding </w:t>
      </w:r>
      <w:r>
        <w:rPr>
          <w:rFonts w:ascii="Courier New" w:cs="Courier New" w:eastAsia="Courier New" w:hAnsi="Courier New"/>
          <w:color w:val="444444"/>
          <w:sz w:val="20"/>
          <w:szCs w:val="20"/>
          <w:shd w:fill="F5F5F5"/>
          <w:rtl w:val="false"/>
        </w:rPr>
        <w:t xml:space="preserve">DC_AUTHENTICATE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lines. They will name exactly which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 was checked and which identity failed.</w:t>
      </w:r>
    </w:p>
    <w:p>
      <w:pPr>
        <w:bidi w:val="false"/>
        <w:spacing w:after="240" w:before="240" w:line="240"/>
        <w:jc w:val="left"/>
      </w:pPr>
      <w:r>
        <w:rPr>
          <w:b/>
          <w:bCs/>
          <w:i w:val="false"/>
          <w:iCs w:val="false"/>
          <w:strike w:val="false"/>
          <w:color w:val="000000"/>
          <w:sz w:val="24"/>
          <w:szCs w:val="24"/>
          <w:rtl w:val="false"/>
        </w:rPr>
        <w:t xml:space="preserve">Verification checkpoint:</w:t>
      </w:r>
      <w:r>
        <w:rPr>
          <w:b w:val="false"/>
          <w:bCs w:val="false"/>
          <w:i w:val="false"/>
          <w:iCs w:val="false"/>
          <w:strike w:val="false"/>
          <w:color w:val="000000"/>
          <w:sz w:val="24"/>
          <w:szCs w:val="24"/>
          <w:rtl w:val="false"/>
        </w:rPr>
        <w:t xml:space="preserve"> The log entry will look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PERMISSION DENIED to DOMAIN\username@&lt;ip&gt; for command DAEMON_NOP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access level DAEMON: reason: DAEMON authorization policy does not match</w:t>
      </w:r>
    </w:p>
    <w:p>
      <w:pPr>
        <w:bidi w:val="false"/>
        <w:spacing w:after="240" w:before="240" w:line="240"/>
        <w:jc w:val="left"/>
      </w:pPr>
      <w:r>
        <w:rPr>
          <w:b w:val="false"/>
          <w:bCs w:val="false"/>
          <w:i w:val="false"/>
          <w:iCs w:val="false"/>
          <w:strike w:val="false"/>
          <w:color w:val="000000"/>
          <w:sz w:val="24"/>
          <w:szCs w:val="24"/>
          <w:rtl w:val="false"/>
        </w:rPr>
        <w:t xml:space="preserve">That tells you the identity and the list name. Now you know exactly what to add to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tep_4_Understand_the_Likely_Identity_Mi_1776184388328" w:id="1"/>
      <w:r>
        <w:rPr>
          <w:b w:val="false"/>
          <w:bCs w:val="false"/>
          <w:i w:val="false"/>
          <w:iCs w:val="false"/>
          <w:strike w:val="false"/>
          <w:color w:val="000000"/>
          <w:sz w:val="28"/>
          <w:szCs w:val="28"/>
          <w:rtl w:val="false"/>
        </w:rPr>
        <w:t xml:space="preserve">Step 4 — Understand the Likely Identity Mismatch on Windows</w:t>
      </w:r>
      <w:bookmarkEnd w:id="1"/>
    </w:p>
    <w:p>
      <w:pPr>
        <w:bidi w:val="false"/>
        <w:spacing w:after="240" w:before="240" w:line="240"/>
        <w:jc w:val="left"/>
      </w:pPr>
      <w:r>
        <w:rPr>
          <w:b w:val="false"/>
          <w:bCs w:val="false"/>
          <w:i w:val="false"/>
          <w:iCs w:val="false"/>
          <w:strike w:val="false"/>
          <w:color w:val="000000"/>
          <w:sz w:val="24"/>
          <w:szCs w:val="24"/>
          <w:rtl w:val="false"/>
        </w:rPr>
        <w:t xml:space="preserve">On Windows with NTSSPI, the authenticated principal is presented in </w:t>
      </w:r>
      <w:r>
        <w:rPr>
          <w:rFonts w:ascii="Courier New" w:cs="Courier New" w:eastAsia="Courier New" w:hAnsi="Courier New"/>
          <w:color w:val="444444"/>
          <w:sz w:val="20"/>
          <w:szCs w:val="20"/>
          <w:shd w:fill="F5F5F5"/>
          <w:rtl w:val="false"/>
        </w:rPr>
        <w:t xml:space="preserve">DOMAIN\username</w:t>
      </w:r>
      <w:r>
        <w:rPr>
          <w:b w:val="false"/>
          <w:bCs w:val="false"/>
          <w:i w:val="false"/>
          <w:iCs w:val="false"/>
          <w:strike w:val="false"/>
          <w:color w:val="000000"/>
          <w:sz w:val="24"/>
          <w:szCs w:val="24"/>
          <w:rtl w:val="false"/>
        </w:rPr>
        <w:t xml:space="preserve"> format internally but HTCondor maps it to </w:t>
      </w:r>
      <w:r>
        <w:rPr>
          <w:rFonts w:ascii="Courier New" w:cs="Courier New" w:eastAsia="Courier New" w:hAnsi="Courier New"/>
          <w:color w:val="444444"/>
          <w:sz w:val="20"/>
          <w:szCs w:val="20"/>
          <w:shd w:fill="F5F5F5"/>
          <w:rtl w:val="false"/>
        </w:rPr>
        <w:t xml:space="preserve">username@UID_DOMAIN</w:t>
      </w:r>
      <w:r>
        <w:rPr>
          <w:b w:val="false"/>
          <w:bCs w:val="false"/>
          <w:i w:val="false"/>
          <w:iCs w:val="false"/>
          <w:strike w:val="false"/>
          <w:color w:val="000000"/>
          <w:sz w:val="24"/>
          <w:szCs w:val="24"/>
          <w:rtl w:val="false"/>
        </w:rPr>
        <w:t xml:space="preserve"> for authorization checks. The default authentication methods for a Windows machine are NTSSPI, IDTOKENS, and KERBEROS.</w:t>
      </w:r>
    </w:p>
    <w:p>
      <w:pPr>
        <w:bidi w:val="false"/>
        <w:spacing w:after="240" w:before="240" w:line="240"/>
        <w:jc w:val="left"/>
      </w:pPr>
      <w:r>
        <w:rPr>
          <w:b w:val="false"/>
          <w:bCs w:val="false"/>
          <w:i w:val="false"/>
          <w:iCs w:val="false"/>
          <w:strike w:val="false"/>
          <w:color w:val="000000"/>
          <w:sz w:val="24"/>
          <w:szCs w:val="24"/>
          <w:rtl w:val="false"/>
        </w:rPr>
        <w:t xml:space="preserve">When the condor service runs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 the NTSSPI identity presented to remote daemons is the machine's computer account: </w:t>
      </w:r>
      <w:r>
        <w:rPr>
          <w:rFonts w:ascii="Courier New" w:cs="Courier New" w:eastAsia="Courier New" w:hAnsi="Courier New"/>
          <w:color w:val="444444"/>
          <w:sz w:val="20"/>
          <w:szCs w:val="20"/>
          <w:shd w:fill="F5F5F5"/>
          <w:rtl w:val="false"/>
        </w:rPr>
        <w:t xml:space="preserve">DOMAIN\MACHINENAME$</w:t>
      </w:r>
      <w:r>
        <w:rPr>
          <w:b w:val="false"/>
          <w:bCs w:val="false"/>
          <w:i w:val="false"/>
          <w:iCs w:val="false"/>
          <w:strike w:val="false"/>
          <w:color w:val="000000"/>
          <w:sz w:val="24"/>
          <w:szCs w:val="24"/>
          <w:rtl w:val="false"/>
        </w:rPr>
        <w:t xml:space="preserve"> (note the dollar sign). This is the machine account, not a user account.</w:t>
      </w:r>
    </w:p>
    <w:p>
      <w:pPr>
        <w:bidi w:val="false"/>
        <w:spacing w:after="240" w:before="240" w:line="240"/>
        <w:jc w:val="left"/>
      </w:pPr>
      <w:r>
        <w:rPr>
          <w:b w:val="false"/>
          <w:bCs w:val="false"/>
          <w:i w:val="false"/>
          <w:iCs w:val="false"/>
          <w:strike w:val="false"/>
          <w:color w:val="000000"/>
          <w:sz w:val="24"/>
          <w:szCs w:val="24"/>
          <w:rtl w:val="false"/>
        </w:rPr>
        <w:t xml:space="preserve">Common resulting identities depending on service account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Service runs as</w:t>
            </w:r>
          </w:p>
        </w:tc>
        <w:tc>
          <w:tcPr>
            <w:shd w:fill="F2F2F2"/>
          </w:tcPr>
          <w:p>
            <w:pPr>
              <w:pStyle w:val="Strong"/>
              <w:jc w:val="left"/>
            </w:pPr>
            <w:r>
              <w:rPr>
                <w:b/>
                <w:bCs/>
                <w:i w:val="false"/>
                <w:iCs w:val="false"/>
                <w:strike w:val="false"/>
                <w:color w:val="000000"/>
                <w:sz w:val="24"/>
                <w:szCs w:val="24"/>
                <w:rtl w:val="false"/>
              </w:rPr>
              <w:t xml:space="preserve">Identity seen by remote daemon</w:t>
            </w:r>
          </w:p>
        </w:tc>
      </w:tr>
      <w:tr>
        <w:tc>
          <w:p>
            <w:pPr>
              <w:jc w:val="left"/>
            </w:pPr>
            <w:r>
              <w:rPr>
                <w:rFonts w:ascii="Courier New" w:cs="Courier New" w:eastAsia="Courier New" w:hAnsi="Courier New"/>
                <w:color w:val="444444"/>
                <w:sz w:val="20"/>
                <w:szCs w:val="20"/>
                <w:shd w:fill="F5F5F5"/>
                <w:rtl w:val="false"/>
              </w:rPr>
              <w:t xml:space="preserve">LocalSystem</w:t>
            </w:r>
          </w:p>
        </w:tc>
        <w:tc>
          <w:p>
            <w:pPr>
              <w:jc w:val="left"/>
            </w:pPr>
            <w:r>
              <w:rPr>
                <w:rFonts w:ascii="Courier New" w:cs="Courier New" w:eastAsia="Courier New" w:hAnsi="Courier New"/>
                <w:color w:val="444444"/>
                <w:sz w:val="20"/>
                <w:szCs w:val="20"/>
                <w:shd w:fill="F5F5F5"/>
                <w:rtl w:val="false"/>
              </w:rPr>
              <w:t xml:space="preserve">DOMAIN\MACHINENAME$</w:t>
            </w:r>
          </w:p>
        </w:tc>
      </w:tr>
      <w:tr>
        <w:tc>
          <w:p>
            <w:pPr>
              <w:jc w:val="left"/>
            </w:pPr>
            <w:r>
              <w:rPr>
                <w:b w:val="false"/>
                <w:bCs w:val="false"/>
                <w:i w:val="false"/>
                <w:iCs w:val="false"/>
                <w:strike w:val="false"/>
                <w:color w:val="000000"/>
                <w:sz w:val="24"/>
                <w:szCs w:val="24"/>
                <w:rtl w:val="false"/>
              </w:rPr>
              <w:t xml:space="preserve">Domain user </w:t>
            </w:r>
            <w:r>
              <w:rPr>
                <w:rFonts w:ascii="Courier New" w:cs="Courier New" w:eastAsia="Courier New" w:hAnsi="Courier New"/>
                <w:color w:val="444444"/>
                <w:sz w:val="20"/>
                <w:szCs w:val="20"/>
                <w:shd w:fill="F5F5F5"/>
                <w:rtl w:val="false"/>
              </w:rPr>
              <w:t xml:space="preserve">DOMAIN\condorsvc</w:t>
            </w:r>
          </w:p>
        </w:tc>
        <w:tc>
          <w:p>
            <w:pPr>
              <w:jc w:val="left"/>
            </w:pPr>
            <w:r>
              <w:rPr>
                <w:rFonts w:ascii="Courier New" w:cs="Courier New" w:eastAsia="Courier New" w:hAnsi="Courier New"/>
                <w:color w:val="444444"/>
                <w:sz w:val="20"/>
                <w:szCs w:val="20"/>
                <w:shd w:fill="F5F5F5"/>
                <w:rtl w:val="false"/>
              </w:rPr>
              <w:t xml:space="preserve">condorsvc@EXAMPLE.COM</w:t>
            </w:r>
          </w:p>
        </w:tc>
      </w:tr>
      <w:tr>
        <w:tc>
          <w:p>
            <w:pPr>
              <w:jc w:val="left"/>
            </w:pPr>
            <w:r>
              <w:rPr>
                <w:b w:val="false"/>
                <w:bCs w:val="false"/>
                <w:i w:val="false"/>
                <w:iCs w:val="false"/>
                <w:strike w:val="false"/>
                <w:color w:val="000000"/>
                <w:sz w:val="24"/>
                <w:szCs w:val="24"/>
                <w:rtl w:val="false"/>
              </w:rPr>
              <w:t xml:space="preserve">Local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with no domain</w:t>
            </w:r>
          </w:p>
        </w:tc>
        <w:tc>
          <w:p>
            <w:pPr>
              <w:jc w:val="left"/>
            </w:pPr>
            <w:r>
              <w:rPr>
                <w:rFonts w:ascii="Courier New" w:cs="Courier New" w:eastAsia="Courier New" w:hAnsi="Courier New"/>
                <w:color w:val="444444"/>
                <w:sz w:val="20"/>
                <w:szCs w:val="20"/>
                <w:shd w:fill="F5F5F5"/>
                <w:rtl w:val="false"/>
              </w:rPr>
              <w:t xml:space="preserve">MACHINENAME$@EXAMPLE.COM</w:t>
            </w:r>
            <w:r>
              <w:rPr>
                <w:b w:val="false"/>
                <w:bCs w:val="false"/>
                <w:i w:val="false"/>
                <w:iCs w:val="false"/>
                <w:strike w:val="false"/>
                <w:color w:val="000000"/>
                <w:sz w:val="24"/>
                <w:szCs w:val="24"/>
                <w:rtl w:val="false"/>
              </w:rPr>
              <w:t xml:space="preserve"> or unmapped</w:t>
            </w:r>
          </w:p>
        </w:tc>
      </w:tr>
    </w:tbl>
    <w:p>
      <w:pPr>
        <w:bidi w:val="false"/>
        <w:spacing w:after="240" w:before="240" w:line="240"/>
        <w:jc w:val="left"/>
      </w:pPr>
      <w:r>
        <w:rPr>
          <w:b w:val="false"/>
          <w:bCs w:val="false"/>
          <w:i w:val="false"/>
          <w:iCs w:val="false"/>
          <w:strike w:val="false"/>
          <w:color w:val="000000"/>
          <w:sz w:val="24"/>
          <w:szCs w:val="24"/>
          <w:rtl w:val="false"/>
        </w:rPr>
        <w:t xml:space="preserve">Check exactly which one you have, then make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match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running as LocalSystem on domain-joined machines: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DOMAIN\*$@EXAMPLE.COM, condor_pool@EXAMPLE.COM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running as a dedicated domain service account: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condorsvc@EXAMPLE.COM/*, condor_pool@EXAMPLE.COM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the credd specifically, this is what gates 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bCs/>
          <w:i w:val="false"/>
          <w:iCs w:val="false"/>
          <w:strike w:val="false"/>
          <w:color w:val="000000"/>
          <w:sz w:val="24"/>
          <w:szCs w:val="24"/>
          <w:rtl w:val="false"/>
        </w:rPr>
        <w:t xml:space="preserve">Verification checkpoint:</w:t>
      </w:r>
      <w:r>
        <w:rPr>
          <w:b w:val="false"/>
          <w:bCs w:val="false"/>
          <w:i w:val="false"/>
          <w:iCs w:val="false"/>
          <w:strike w:val="false"/>
          <w:color w:val="000000"/>
          <w:sz w:val="24"/>
          <w:szCs w:val="24"/>
          <w:rtl w:val="false"/>
        </w:rPr>
        <w:t xml:space="preserve"> After editing, run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 then immediately rerun </w:t>
      </w:r>
      <w:r>
        <w:rPr>
          <w:rFonts w:ascii="Courier New" w:cs="Courier New" w:eastAsia="Courier New" w:hAnsi="Courier New"/>
          <w:color w:val="444444"/>
          <w:sz w:val="20"/>
          <w:szCs w:val="20"/>
          <w:shd w:fill="F5F5F5"/>
          <w:rtl w:val="false"/>
        </w:rPr>
        <w:t xml:space="preserve">condor_ping -verbose -type STARTD DAEMON</w:t>
      </w:r>
      <w:r>
        <w:rPr>
          <w:b w:val="false"/>
          <w:bCs w:val="false"/>
          <w:i w:val="false"/>
          <w:iCs w:val="false"/>
          <w:strike w:val="false"/>
          <w:color w:val="000000"/>
          <w:sz w:val="24"/>
          <w:szCs w:val="24"/>
          <w:rtl w:val="false"/>
        </w:rPr>
        <w:t xml:space="preserve"> from both the CM and a submit node. The Decision column should flip from DENY to ALLOW.</w:t>
      </w:r>
    </w:p>
    <w:p>
      <w:pPr>
        <w:pStyle w:val="2"/>
        <w:pStyle w:val="Heading2"/>
        <w:bidi w:val="false"/>
        <w:spacing w:after="120" w:before="240"/>
      </w:pPr>
      <w:bookmarkStart w:name="_Toc_Step_5_Verify_the_Pool_Password_Is_Estab_1776184388328" w:id="1"/>
      <w:r>
        <w:rPr>
          <w:b w:val="false"/>
          <w:bCs w:val="false"/>
          <w:i w:val="false"/>
          <w:iCs w:val="false"/>
          <w:strike w:val="false"/>
          <w:color w:val="000000"/>
          <w:sz w:val="28"/>
          <w:szCs w:val="28"/>
          <w:rtl w:val="false"/>
        </w:rPr>
        <w:t xml:space="preserve">Step 5 — Verify the Pool Password Is Establishing `condor_pool` Identity</w:t>
      </w:r>
      <w:bookmarkEnd w:id="1"/>
    </w:p>
    <w:p>
      <w:pPr>
        <w:bidi w:val="false"/>
        <w:spacing w:after="240" w:before="240" w:line="240"/>
        <w:jc w:val="left"/>
      </w:pPr>
      <w:r>
        <w:rPr>
          <w:b w:val="false"/>
          <w:bCs w:val="false"/>
          <w:i w:val="false"/>
          <w:iCs w:val="false"/>
          <w:strike w:val="false"/>
          <w:color w:val="000000"/>
          <w:sz w:val="24"/>
          <w:szCs w:val="24"/>
          <w:rtl w:val="false"/>
        </w:rPr>
        <w:t xml:space="preserve">For the credd path specifically, the critical identity is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which only appears when the daemon authenticates using the shared pool password (PASSWORD method). NTSSPI alone will not produce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 it produces a Windows user identity.</w:t>
      </w:r>
    </w:p>
    <w:p>
      <w:pPr>
        <w:bidi w:val="false"/>
        <w:spacing w:after="240" w:before="240" w:line="240"/>
        <w:jc w:val="left"/>
      </w:pPr>
      <w:r>
        <w:rPr>
          <w:b w:val="false"/>
          <w:bCs w:val="false"/>
          <w:i w:val="false"/>
          <w:iCs w:val="false"/>
          <w:strike w:val="false"/>
          <w:color w:val="000000"/>
          <w:sz w:val="24"/>
          <w:szCs w:val="24"/>
          <w:rtl w:val="false"/>
        </w:rPr>
        <w:t xml:space="preserve">Verify the pool password is present and identical on the credd host and every Windows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the credd host (as Administrator):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query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Should return something like: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Credential is stored for condor_pool@EXAMPLE.COM</w:t>
      </w:r>
    </w:p>
    <w:p>
      <w:pPr>
        <w:bidi w:val="false"/>
        <w:spacing w:after="240" w:before="240" w:line="240"/>
        <w:jc w:val="left"/>
      </w:pPr>
      <w:r>
        <w:rPr>
          <w:b w:val="false"/>
          <w:bCs w:val="false"/>
          <w:i w:val="false"/>
          <w:iCs w:val="false"/>
          <w:strike w:val="false"/>
          <w:color w:val="000000"/>
          <w:sz w:val="24"/>
          <w:szCs w:val="24"/>
          <w:rtl w:val="false"/>
        </w:rPr>
        <w:t xml:space="preserve">If this returns an error or empty, the pool password is not stored. Re-run: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Enter the pool password when prompted</w:t>
      </w:r>
    </w:p>
    <w:p>
      <w:pPr>
        <w:bidi w:val="false"/>
        <w:spacing w:after="240" w:before="240" w:line="240"/>
        <w:jc w:val="left"/>
      </w:pPr>
      <w:r>
        <w:rPr>
          <w:b w:val="false"/>
          <w:bCs w:val="false"/>
          <w:i w:val="false"/>
          <w:iCs w:val="false"/>
          <w:strike w:val="false"/>
          <w:color w:val="000000"/>
          <w:sz w:val="24"/>
          <w:szCs w:val="24"/>
          <w:rtl w:val="false"/>
        </w:rPr>
        <w:t xml:space="preserve">Then on each execute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condor_store_cred add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Same password</w:t>
      </w:r>
    </w:p>
    <w:p>
      <w:pPr>
        <w:bidi w:val="false"/>
        <w:spacing w:after="240" w:before="240" w:line="240"/>
        <w:jc w:val="left"/>
      </w:pPr>
      <w:r>
        <w:rPr>
          <w:b w:val="false"/>
          <w:bCs w:val="false"/>
          <w:i w:val="false"/>
          <w:iCs w:val="false"/>
          <w:strike w:val="false"/>
          <w:color w:val="000000"/>
          <w:sz w:val="24"/>
          <w:szCs w:val="24"/>
          <w:rtl w:val="false"/>
        </w:rPr>
        <w:t xml:space="preserve">After storing, verify that </w:t>
      </w:r>
      <w:r>
        <w:rPr>
          <w:rFonts w:ascii="Courier New" w:cs="Courier New" w:eastAsia="Courier New" w:hAnsi="Courier New"/>
          <w:color w:val="444444"/>
          <w:sz w:val="20"/>
          <w:szCs w:val="20"/>
          <w:shd w:fill="F5F5F5"/>
          <w:rtl w:val="false"/>
        </w:rPr>
        <w:t xml:space="preserve">PASSWORD</w:t>
      </w:r>
      <w:r>
        <w:rPr>
          <w:b w:val="false"/>
          <w:bCs w:val="false"/>
          <w:i w:val="false"/>
          <w:iCs w:val="false"/>
          <w:strike w:val="false"/>
          <w:color w:val="000000"/>
          <w:sz w:val="24"/>
          <w:szCs w:val="24"/>
          <w:rtl w:val="false"/>
        </w:rPr>
        <w:t xml:space="preserve"> is in the daemon authentication methods so it can be negotiated: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NTSSPI, IDTOKENS, PASSWORD</w:t>
      </w:r>
    </w:p>
    <w:p>
      <w:pPr>
        <w:bidi w:val="false"/>
        <w:spacing w:after="240" w:before="240" w:line="240"/>
        <w:jc w:val="left"/>
      </w:pPr>
      <w:r>
        <w:rPr>
          <w:b w:val="false"/>
          <w:bCs w:val="false"/>
          <w:i w:val="false"/>
          <w:iCs w:val="false"/>
          <w:strike w:val="false"/>
          <w:color w:val="000000"/>
          <w:sz w:val="24"/>
          <w:szCs w:val="24"/>
          <w:rtl w:val="false"/>
        </w:rPr>
        <w:t xml:space="preserve">Without PASSWORD in the daemon methods list, the execute node's startd cannot authenticate as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to the credd, even if the password is stored. Notably, the default Windows methods </w:t>
      </w:r>
      <w:r>
        <w:rPr>
          <w:rFonts w:ascii="Courier New" w:cs="Courier New" w:eastAsia="Courier New" w:hAnsi="Courier New"/>
          <w:color w:val="444444"/>
          <w:sz w:val="20"/>
          <w:szCs w:val="20"/>
          <w:shd w:fill="F5F5F5"/>
          <w:rtl w:val="false"/>
        </w:rPr>
        <w:t xml:space="preserve">NTSSPI, IDTOKENS, KERBEROS</w:t>
      </w:r>
      <w:r>
        <w:rPr>
          <w:b w:val="false"/>
          <w:bCs w:val="false"/>
          <w:i w:val="false"/>
          <w:iCs w:val="false"/>
          <w:strike w:val="false"/>
          <w:color w:val="000000"/>
          <w:sz w:val="24"/>
          <w:szCs w:val="24"/>
          <w:rtl w:val="false"/>
        </w:rPr>
        <w:t xml:space="preserve"> 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include PASSWORD — you must add it explicitly for the credd communication path.</w:t>
      </w:r>
    </w:p>
    <w:p>
      <w:pPr>
        <w:bidi w:val="false"/>
        <w:spacing w:after="240" w:before="240" w:line="240"/>
        <w:jc w:val="left"/>
      </w:pPr>
      <w:r>
        <w:rPr>
          <w:b/>
          <w:bCs/>
          <w:i w:val="false"/>
          <w:iCs w:val="false"/>
          <w:strike w:val="false"/>
          <w:color w:val="000000"/>
          <w:sz w:val="24"/>
          <w:szCs w:val="24"/>
          <w:rtl w:val="false"/>
        </w:rPr>
        <w:t xml:space="preserve">Verification checkpoint: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SEC_DAEMON_AUTHENTICATION_METHODS</w:t>
      </w:r>
    </w:p>
    <w:p>
      <w:pPr>
        <w:bidi w:val="false"/>
        <w:spacing w:after="240" w:before="240" w:line="240"/>
        <w:jc w:val="left"/>
      </w:pPr>
      <w:r>
        <w:rPr>
          <w:b w:val="false"/>
          <w:bCs w:val="false"/>
          <w:i w:val="false"/>
          <w:iCs w:val="false"/>
          <w:strike w:val="false"/>
          <w:color w:val="000000"/>
          <w:sz w:val="24"/>
          <w:szCs w:val="24"/>
          <w:rtl w:val="false"/>
        </w:rPr>
        <w:t xml:space="preserve">Must include PASSWORD on all Windows nodes. Then rerun </w:t>
      </w:r>
      <w:r>
        <w:rPr>
          <w:rFonts w:ascii="Courier New" w:cs="Courier New" w:eastAsia="Courier New" w:hAnsi="Courier New"/>
          <w:color w:val="444444"/>
          <w:sz w:val="20"/>
          <w:szCs w:val="20"/>
          <w:shd w:fill="F5F5F5"/>
          <w:rtl w:val="false"/>
        </w:rPr>
        <w:t xml:space="preserve">condor_ping -verbose -name &lt;credd-host&gt; DAEMON</w:t>
      </w:r>
      <w:r>
        <w:rPr>
          <w:b w:val="false"/>
          <w:bCs w:val="false"/>
          <w:i w:val="false"/>
          <w:iCs w:val="false"/>
          <w:strike w:val="false"/>
          <w:color w:val="000000"/>
          <w:sz w:val="24"/>
          <w:szCs w:val="24"/>
          <w:rtl w:val="false"/>
        </w:rPr>
        <w:t xml:space="preserve"> from an execute node — if PASSWORD negotiation is now succeeding, the Identity column should show </w:t>
      </w:r>
      <w:r>
        <w:rPr>
          <w:rFonts w:ascii="Courier New" w:cs="Courier New" w:eastAsia="Courier New" w:hAnsi="Courier New"/>
          <w:color w:val="444444"/>
          <w:sz w:val="20"/>
          <w:szCs w:val="20"/>
          <w:shd w:fill="F5F5F5"/>
          <w:rtl w:val="false"/>
        </w:rPr>
        <w:t xml:space="preserve">condor_pool@EXAMPLE.COM</w:t>
      </w:r>
      <w:r>
        <w:rPr>
          <w:b w:val="false"/>
          <w:bCs w:val="false"/>
          <w:i w:val="false"/>
          <w:iCs w:val="false"/>
          <w:strike w:val="false"/>
          <w:color w:val="000000"/>
          <w:sz w:val="24"/>
          <w:szCs w:val="24"/>
          <w:rtl w:val="false"/>
        </w:rPr>
        <w:t xml:space="preserve"> and Decision should show ALLOW.</w:t>
      </w:r>
    </w:p>
    <w:p>
      <w:pPr>
        <w:pStyle w:val="2"/>
        <w:pStyle w:val="Heading2"/>
        <w:bidi w:val="false"/>
        <w:spacing w:after="120" w:before="240"/>
      </w:pPr>
      <w:bookmarkStart w:name="_Toc_Step_6_Check_for_CREDDSpecific_Authoriza_1776184388328" w:id="1"/>
      <w:r>
        <w:rPr>
          <w:b w:val="false"/>
          <w:bCs w:val="false"/>
          <w:i w:val="false"/>
          <w:iCs w:val="false"/>
          <w:strike w:val="false"/>
          <w:color w:val="000000"/>
          <w:sz w:val="28"/>
          <w:szCs w:val="28"/>
          <w:rtl w:val="false"/>
        </w:rPr>
        <w:t xml:space="preserve">Step 6 — Check for CREDD-Specific Authorization Overrides</w:t>
      </w:r>
      <w:bookmarkEnd w:id="1"/>
    </w:p>
    <w:p>
      <w:pPr>
        <w:bidi w:val="false"/>
        <w:spacing w:after="240" w:before="240" w:line="240"/>
        <w:jc w:val="left"/>
      </w:pPr>
      <w:r>
        <w:rPr>
          <w:b w:val="false"/>
          <w:bCs w:val="false"/>
          <w:i w:val="false"/>
          <w:iCs w:val="false"/>
          <w:strike w:val="false"/>
          <w:color w:val="000000"/>
          <w:sz w:val="24"/>
          <w:szCs w:val="24"/>
          <w:rtl w:val="false"/>
        </w:rPr>
        <w:t xml:space="preserve">The credd daemon has its own separate authorization namespace that overrides the global settings. A correctly restricted credd config looks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line is what gates execute nodes fetching credentials. If this is absent, the credd falls back to the global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which may or may not contain the right identity. If it's present but wrong, it silently blocks everything.</w:t>
      </w:r>
    </w:p>
    <w:p>
      <w:pPr>
        <w:bidi w:val="false"/>
        <w:spacing w:after="240" w:before="240" w:line="240"/>
        <w:jc w:val="left"/>
      </w:pPr>
      <w:r>
        <w:rPr>
          <w:b w:val="false"/>
          <w:bCs w:val="false"/>
          <w:i w:val="false"/>
          <w:iCs w:val="false"/>
          <w:strike w:val="false"/>
          <w:color w:val="000000"/>
          <w:sz w:val="24"/>
          <w:szCs w:val="24"/>
          <w:rtl w:val="false"/>
        </w:rPr>
        <w:t xml:space="preserve">Verify the effective value as seen by the running credd: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-name &lt;credd-hostname&gt; CREDD.ALLOW_DAEMON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-name &lt;credd-hostname&gt; CREDD_DEBUG</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CREDD_DEBUG</w:t>
      </w:r>
      <w:r>
        <w:rPr>
          <w:b w:val="false"/>
          <w:bCs w:val="false"/>
          <w:i w:val="false"/>
          <w:iCs w:val="false"/>
          <w:strike w:val="false"/>
          <w:color w:val="000000"/>
          <w:sz w:val="24"/>
          <w:szCs w:val="24"/>
          <w:rtl w:val="false"/>
        </w:rPr>
        <w:t xml:space="preserve"> is not at least </w:t>
      </w:r>
      <w:r>
        <w:rPr>
          <w:rFonts w:ascii="Courier New" w:cs="Courier New" w:eastAsia="Courier New" w:hAnsi="Courier New"/>
          <w:color w:val="444444"/>
          <w:sz w:val="20"/>
          <w:szCs w:val="20"/>
          <w:shd w:fill="F5F5F5"/>
          <w:rtl w:val="false"/>
        </w:rPr>
        <w:t xml:space="preserve">D_COMMAND</w:t>
      </w:r>
      <w:r>
        <w:rPr>
          <w:b w:val="false"/>
          <w:bCs w:val="false"/>
          <w:i w:val="false"/>
          <w:iCs w:val="false"/>
          <w:strike w:val="false"/>
          <w:color w:val="000000"/>
          <w:sz w:val="24"/>
          <w:szCs w:val="24"/>
          <w:rtl w:val="false"/>
        </w:rPr>
        <w:t xml:space="preserve">, raise it and recheck CreddLog for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lines after the next </w:t>
      </w:r>
      <w:r>
        <w:rPr>
          <w:rFonts w:ascii="Courier New" w:cs="Courier New" w:eastAsia="Courier New" w:hAnsi="Courier New"/>
          <w:color w:val="444444"/>
          <w:sz w:val="20"/>
          <w:szCs w:val="20"/>
          <w:shd w:fill="F5F5F5"/>
          <w:rtl w:val="false"/>
        </w:rPr>
        <w:t xml:space="preserve">condor_ping DAEMON</w:t>
      </w:r>
      <w:r>
        <w:rPr>
          <w:b w:val="false"/>
          <w:bCs w:val="false"/>
          <w:i w:val="false"/>
          <w:iCs w:val="false"/>
          <w:strike w:val="false"/>
          <w:color w:val="000000"/>
          <w:sz w:val="24"/>
          <w:szCs w:val="24"/>
          <w:rtl w:val="false"/>
        </w:rPr>
        <w:t xml:space="preserve"> attempt.</w:t>
      </w:r>
    </w:p>
    <w:p>
      <w:pPr>
        <w:pStyle w:val="2"/>
        <w:pStyle w:val="Heading2"/>
        <w:bidi w:val="false"/>
        <w:spacing w:after="120" w:before="240"/>
      </w:pPr>
      <w:bookmarkStart w:name="_Toc_Step_7_Remediation_Summary_and_Retest_Se_1776184388329" w:id="1"/>
      <w:r>
        <w:rPr>
          <w:b w:val="false"/>
          <w:bCs w:val="false"/>
          <w:i w:val="false"/>
          <w:iCs w:val="false"/>
          <w:strike w:val="false"/>
          <w:color w:val="000000"/>
          <w:sz w:val="28"/>
          <w:szCs w:val="28"/>
          <w:rtl w:val="false"/>
        </w:rPr>
        <w:t xml:space="preserve">Step 7 — Remediation Summary and Retest Sequence</w:t>
      </w:r>
      <w:bookmarkEnd w:id="1"/>
    </w:p>
    <w:p>
      <w:pPr>
        <w:bidi w:val="false"/>
        <w:spacing w:after="240" w:before="240" w:line="240"/>
        <w:jc w:val="left"/>
      </w:pPr>
      <w:r>
        <w:rPr>
          <w:b w:val="false"/>
          <w:bCs w:val="false"/>
          <w:i w:val="false"/>
          <w:iCs w:val="false"/>
          <w:strike w:val="false"/>
          <w:color w:val="000000"/>
          <w:sz w:val="24"/>
          <w:szCs w:val="24"/>
          <w:rtl w:val="false"/>
        </w:rPr>
        <w:t xml:space="preserve">Once you've identified which identity is being rejected and for which list, apply the fix and test in order:</w:t>
      </w:r>
    </w:p>
    <w:p>
      <w:pPr>
        <w:bidi w:val="false"/>
        <w:spacing w:after="240" w:before="240" w:line="240"/>
        <w:jc w:val="left"/>
      </w:pPr>
      <w:r>
        <w:rPr>
          <w:b/>
          <w:bCs/>
          <w:i w:val="false"/>
          <w:iCs w:val="false"/>
          <w:strike w:val="false"/>
          <w:color w:val="000000"/>
          <w:sz w:val="24"/>
          <w:szCs w:val="24"/>
          <w:rtl w:val="false"/>
        </w:rPr>
        <w:t xml:space="preserve">1. Fix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 globally and in the credd namespace: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Global — on all Windows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condor_pool@$(UID_DOMAIN)/*,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Credd-specific — on credd host only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p>
    <w:p>
      <w:pPr>
        <w:bidi w:val="false"/>
        <w:spacing w:after="240" w:before="240" w:line="240"/>
        <w:jc w:val="left"/>
      </w:pPr>
      <w:r>
        <w:rPr>
          <w:b/>
          <w:bCs/>
          <w:i w:val="false"/>
          <w:iCs w:val="false"/>
          <w:strike w:val="false"/>
          <w:color w:val="000000"/>
          <w:sz w:val="24"/>
          <w:szCs w:val="24"/>
          <w:rtl w:val="false"/>
        </w:rPr>
        <w:t xml:space="preserve">2. Ensure PASSWORD is available for daemon auth: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ini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NTSSPI, IDTOKENS, PASSWORD</w:t>
      </w:r>
    </w:p>
    <w:p>
      <w:pPr>
        <w:bidi w:val="false"/>
        <w:spacing w:after="240" w:before="240" w:line="240"/>
        <w:jc w:val="left"/>
      </w:pPr>
      <w:r>
        <w:rPr>
          <w:b/>
          <w:bCs/>
          <w:i w:val="false"/>
          <w:iCs w:val="false"/>
          <w:strike w:val="false"/>
          <w:color w:val="000000"/>
          <w:sz w:val="24"/>
          <w:szCs w:val="24"/>
          <w:rtl w:val="false"/>
        </w:rPr>
        <w:t xml:space="preserve">3. Reconfig and verify in sequence: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credd host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From each Windows execute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-verbose -name &lt;credd-hostname&gt; 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Must show ALLOW with Identity = condor_pool@EXAMPLE.COM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Then check 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 "%s\t" Name -f "%s\n" ifThenElse(isUndefined(LocalCredd),"UNDEF",LocalCredd)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Should now show credd hostname instead of UNDEF</w:t>
      </w:r>
    </w:p>
    <w:p>
      <w:pPr>
        <w:bidi w:val="false"/>
        <w:spacing w:after="240" w:before="240" w:line="240"/>
        <w:jc w:val="left"/>
      </w:pPr>
      <w:r>
        <w:rPr>
          <w:b/>
          <w:bCs/>
          <w:i w:val="false"/>
          <w:iCs w:val="false"/>
          <w:strike w:val="false"/>
          <w:color w:val="000000"/>
          <w:sz w:val="24"/>
          <w:szCs w:val="24"/>
          <w:rtl w:val="false"/>
        </w:rPr>
        <w:t xml:space="preserve">4. If LocalCredd is still UNDEF after DAEMON succeeds:</w:t>
      </w:r>
      <w:r>
        <w:rPr>
          <w:b w:val="false"/>
          <w:bCs w:val="false"/>
          <w:i w:val="false"/>
          <w:iCs w:val="false"/>
          <w:strike w:val="false"/>
          <w:color w:val="000000"/>
          <w:sz w:val="24"/>
          <w:szCs w:val="24"/>
          <w:rtl w:val="false"/>
        </w:rPr>
        <w:t xml:space="preserve"> The startd probed the credd at startup before the fix was applied. Force it to re-probe: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condor_reconfig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Wait 60 seconds, then recheck condor_status LocalCredd</w:t>
      </w:r>
    </w:p>
    <w:p>
      <w:pPr>
        <w:bidi w:val="false"/>
        <w:spacing w:after="240" w:before="240" w:line="240"/>
        <w:jc w:val="left"/>
      </w:pPr>
      <w:r>
        <w:rPr>
          <w:b w:val="false"/>
          <w:bCs w:val="false"/>
          <w:i w:val="false"/>
          <w:iCs w:val="false"/>
          <w:strike w:val="false"/>
          <w:color w:val="000000"/>
          <w:sz w:val="24"/>
          <w:szCs w:val="24"/>
          <w:rtl w:val="false"/>
        </w:rPr>
        <w:t xml:space="preserve">This triggers the startd on every node to re-run its credd connectivity check and repopulate the ClassAd.</w:t>
      </w:r>
    </w:p>
    <w:p>
      <w:pPr>
        <w:pStyle w:val="1"/>
        <w:pStyle w:val="Heading1"/>
        <w:bidi w:val="false"/>
        <w:spacing w:after="120" w:before="480"/>
      </w:pPr>
      <w:bookmarkStart w:name="_Toc_you_asked_Develop_a_1776184388329" w:id="1"/>
      <w:r>
        <w:rPr>
          <w:b w:val="false"/>
          <w:bCs w:val="false"/>
          <w:i w:val="false"/>
          <w:iCs w:val="false"/>
          <w:strike w:val="false"/>
          <w:color w:val="000000"/>
          <w:sz w:val="32"/>
          <w:szCs w:val="32"/>
          <w:rtl w:val="false"/>
        </w:rPr>
        <w:t xml:space="preserve">you asked: Develop a</w:t>
      </w:r>
      <w:bookmarkEnd w:id="1"/>
    </w:p>
    <w:p>
      <w:pPr>
        <w:bidi w:val="false"/>
        <w:spacing w:after="240" w:before="240" w:line="240"/>
        <w:jc w:val="left"/>
      </w:pPr>
      <w:r>
        <w:rPr>
          <w:b w:val="false"/>
          <w:bCs w:val="false"/>
          <w:i w:val="false"/>
          <w:iCs w:val="false"/>
          <w:strike w:val="false"/>
          <w:color w:val="000000"/>
          <w:sz w:val="24"/>
          <w:szCs w:val="24"/>
          <w:rtl w:val="false"/>
        </w:rPr>
        <w:t xml:space="preserve">Develop a thorough set of playbooks/tests/scripts to determine the health and configuration correctness of an HTCondor cluster, especially for the run_as_owner capability. It should test subsystems in isolation, and build up to large functional checks.</w:t>
      </w:r>
    </w:p>
    <w:p>
      <w:pPr>
        <w:pStyle w:val="1"/>
        <w:pStyle w:val="Heading1"/>
        <w:bidi w:val="false"/>
        <w:spacing w:after="120" w:before="480"/>
      </w:pPr>
      <w:bookmarkStart w:name="_Toc_claude_response_Heres_a_s_1776184388329" w:id="1"/>
      <w:r>
        <w:rPr>
          <w:b w:val="false"/>
          <w:bCs w:val="false"/>
          <w:i w:val="false"/>
          <w:iCs w:val="false"/>
          <w:strike w:val="false"/>
          <w:color w:val="000000"/>
          <w:sz w:val="32"/>
          <w:szCs w:val="32"/>
          <w:rtl w:val="false"/>
        </w:rPr>
        <w:t xml:space="preserve">claude response: Here's a s</w:t>
      </w:r>
      <w:bookmarkEnd w:id="1"/>
    </w:p>
    <w:p>
      <w:pPr>
        <w:bidi w:val="false"/>
        <w:spacing w:after="240" w:before="240" w:line="240"/>
        <w:jc w:val="left"/>
      </w:pPr>
      <w:r>
        <w:rPr>
          <w:b w:val="false"/>
          <w:bCs w:val="false"/>
          <w:i w:val="false"/>
          <w:iCs w:val="false"/>
          <w:strike w:val="false"/>
          <w:color w:val="000000"/>
          <w:sz w:val="24"/>
          <w:szCs w:val="24"/>
          <w:rtl w:val="false"/>
        </w:rPr>
        <w:t xml:space="preserve">Here's a summary of what the playbook covers and the rationale for its structure.</w:t>
      </w:r>
    </w:p>
    <w:p>
      <w:pPr>
        <w:bidi w:val="false"/>
        <w:spacing w:after="240" w:before="240" w:line="240"/>
        <w:jc w:val="left"/>
      </w:pPr>
      <w:r>
        <w:rPr>
          <w:b/>
          <w:bCs/>
          <w:i w:val="false"/>
          <w:iCs w:val="false"/>
          <w:strike w:val="false"/>
          <w:color w:val="000000"/>
          <w:sz w:val="24"/>
          <w:szCs w:val="24"/>
          <w:rtl w:val="false"/>
        </w:rPr>
        <w:t xml:space="preserve">The twelve playbooks and their roles:</w:t>
      </w:r>
    </w:p>
    <w:p>
      <w:pPr>
        <w:bidi w:val="false"/>
        <w:spacing w:after="240" w:before="240" w:line="240"/>
        <w:jc w:val="left"/>
      </w:pPr>
      <w:r>
        <w:rPr>
          <w:b/>
          <w:bCs/>
          <w:i w:val="false"/>
          <w:iCs w:val="false"/>
          <w:strike w:val="false"/>
          <w:color w:val="000000"/>
          <w:sz w:val="24"/>
          <w:szCs w:val="24"/>
          <w:rtl w:val="false"/>
        </w:rPr>
        <w:t xml:space="preserve">PB 0 — Environment Baseline</w:t>
      </w:r>
      <w:r>
        <w:rPr>
          <w:b w:val="false"/>
          <w:bCs w:val="false"/>
          <w:i w:val="false"/>
          <w:iCs w:val="false"/>
          <w:strike w:val="false"/>
          <w:color w:val="000000"/>
          <w:sz w:val="24"/>
          <w:szCs w:val="24"/>
          <w:rtl w:val="false"/>
        </w:rPr>
        <w:t xml:space="preserve"> establishes ground truth before anything else — version parity, effective config dumps for cross-node comparison, service account identity. Everything later depends on this.</w:t>
      </w:r>
    </w:p>
    <w:p>
      <w:pPr>
        <w:bidi w:val="false"/>
        <w:spacing w:after="240" w:before="240" w:line="240"/>
        <w:jc w:val="left"/>
      </w:pPr>
      <w:r>
        <w:rPr>
          <w:b/>
          <w:bCs/>
          <w:i w:val="false"/>
          <w:iCs w:val="false"/>
          <w:strike w:val="false"/>
          <w:color w:val="000000"/>
          <w:sz w:val="24"/>
          <w:szCs w:val="24"/>
          <w:rtl w:val="false"/>
        </w:rPr>
        <w:t xml:space="preserve">PB 1 — Daemon Health</w:t>
      </w:r>
      <w:r>
        <w:rPr>
          <w:b w:val="false"/>
          <w:bCs w:val="false"/>
          <w:i w:val="false"/>
          <w:iCs w:val="false"/>
          <w:strike w:val="false"/>
          <w:color w:val="000000"/>
          <w:sz w:val="24"/>
          <w:szCs w:val="24"/>
          <w:rtl w:val="false"/>
        </w:rPr>
        <w:t xml:space="preserve"> confirms the right daemons are running and checks for crashes or recent restarts, including verifying the credd is advertising to the collector. A credd that isn't in the collector can never populate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PB 2 — Network and DNS</w:t>
      </w:r>
      <w:r>
        <w:rPr>
          <w:b w:val="false"/>
          <w:bCs w:val="false"/>
          <w:i w:val="false"/>
          <w:iCs w:val="false"/>
          <w:strike w:val="false"/>
          <w:color w:val="000000"/>
          <w:sz w:val="24"/>
          <w:szCs w:val="24"/>
          <w:rtl w:val="false"/>
        </w:rPr>
        <w:t xml:space="preserve"> tests bidirectional DNS and TCP 9618 reachability. Many HTCondor failures trace back here — the authentication system uses reverse DNS to verify identity claims.</w:t>
      </w:r>
    </w:p>
    <w:p>
      <w:pPr>
        <w:bidi w:val="false"/>
        <w:spacing w:after="240" w:before="240" w:line="240"/>
        <w:jc w:val="left"/>
      </w:pPr>
      <w:r>
        <w:rPr>
          <w:b/>
          <w:bCs/>
          <w:i w:val="false"/>
          <w:iCs w:val="false"/>
          <w:strike w:val="false"/>
          <w:color w:val="000000"/>
          <w:sz w:val="24"/>
          <w:szCs w:val="24"/>
          <w:rtl w:val="false"/>
        </w:rPr>
        <w:t xml:space="preserve">PB 3 — Pool Signing Key / Pool Password</w:t>
      </w:r>
      <w:r>
        <w:rPr>
          <w:b w:val="false"/>
          <w:bCs w:val="false"/>
          <w:i w:val="false"/>
          <w:iCs w:val="false"/>
          <w:strike w:val="false"/>
          <w:color w:val="000000"/>
          <w:sz w:val="24"/>
          <w:szCs w:val="24"/>
          <w:rtl w:val="false"/>
        </w:rPr>
        <w:t xml:space="preserve"> verifies the POOL signing key file exists and is byte-for-byte identical across all nodes (via SHA256 comparison), and that the pool password is stored under the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identity specifically.</w:t>
      </w:r>
    </w:p>
    <w:p>
      <w:pPr>
        <w:bidi w:val="false"/>
        <w:spacing w:after="240" w:before="240" w:line="240"/>
        <w:jc w:val="left"/>
      </w:pPr>
      <w:r>
        <w:rPr>
          <w:b/>
          <w:bCs/>
          <w:i w:val="false"/>
          <w:iCs w:val="false"/>
          <w:strike w:val="false"/>
          <w:color w:val="000000"/>
          <w:sz w:val="24"/>
          <w:szCs w:val="24"/>
          <w:rtl w:val="false"/>
        </w:rPr>
        <w:t xml:space="preserve">PB 4 — condor_ping Progression</w:t>
      </w:r>
      <w:r>
        <w:rPr>
          <w:b w:val="false"/>
          <w:bCs w:val="false"/>
          <w:i w:val="false"/>
          <w:iCs w:val="false"/>
          <w:strike w:val="false"/>
          <w:color w:val="000000"/>
          <w:sz w:val="24"/>
          <w:szCs w:val="24"/>
          <w:rtl w:val="false"/>
        </w:rPr>
        <w:t xml:space="preserve"> works through authorization levels from READ up to DAEMON, with the </w:t>
      </w:r>
      <w:r>
        <w:rPr>
          <w:rFonts w:ascii="Courier New" w:cs="Courier New" w:eastAsia="Courier New" w:hAnsi="Courier New"/>
          <w:color w:val="444444"/>
          <w:sz w:val="20"/>
          <w:szCs w:val="20"/>
          <w:shd w:fill="F5F5F5"/>
          <w:rtl w:val="false"/>
        </w:rPr>
        <w:t xml:space="preserve">_condor_SEC_TOOL_DEBUG=D_SECURITY:2</w:t>
      </w:r>
      <w:r>
        <w:rPr>
          <w:b w:val="false"/>
          <w:bCs w:val="false"/>
          <w:i w:val="false"/>
          <w:iCs w:val="false"/>
          <w:strike w:val="false"/>
          <w:color w:val="000000"/>
          <w:sz w:val="24"/>
          <w:szCs w:val="24"/>
          <w:rtl w:val="false"/>
        </w:rPr>
        <w:t xml:space="preserve"> environment variable set so full negotiation detail appears. The key output is the identity string in the DAEMON row — that string must match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PB 5 — Authorization Configuration</w:t>
      </w:r>
      <w:r>
        <w:rPr>
          <w:b w:val="false"/>
          <w:bCs w:val="false"/>
          <w:i w:val="false"/>
          <w:iCs w:val="false"/>
          <w:strike w:val="false"/>
          <w:color w:val="000000"/>
          <w:sz w:val="24"/>
          <w:szCs w:val="24"/>
          <w:rtl w:val="false"/>
        </w:rPr>
        <w:t xml:space="preserve"> dumps and verifies every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 with special attention to </w:t>
      </w:r>
      <w:r>
        <w:rPr>
          <w:rFonts w:ascii="Courier New" w:cs="Courier New" w:eastAsia="Courier New" w:hAnsi="Courier New"/>
          <w:color w:val="444444"/>
          <w:sz w:val="20"/>
          <w:szCs w:val="20"/>
          <w:shd w:fill="F5F5F5"/>
          <w:rtl w:val="false"/>
        </w:rPr>
        <w:t xml:space="preserve">CREDD.ALLOW_DAEMON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CREDD.SEC_DAEMON_AUTHENTICATION_METHODS</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The credd namespace overrides are a common source of subtle mismatches.</w:t>
      </w:r>
    </w:p>
    <w:p>
      <w:pPr>
        <w:bidi w:val="false"/>
        <w:spacing w:after="240" w:before="240" w:line="240"/>
        <w:jc w:val="left"/>
      </w:pPr>
      <w:r>
        <w:rPr>
          <w:b/>
          <w:bCs/>
          <w:i w:val="false"/>
          <w:iCs w:val="false"/>
          <w:strike w:val="false"/>
          <w:color w:val="000000"/>
          <w:sz w:val="24"/>
          <w:szCs w:val="24"/>
          <w:rtl w:val="false"/>
        </w:rPr>
        <w:t xml:space="preserve">PB 6 — Credd Subsystem Isolation</w:t>
      </w:r>
      <w:r>
        <w:rPr>
          <w:b w:val="false"/>
          <w:bCs w:val="false"/>
          <w:i w:val="false"/>
          <w:iCs w:val="false"/>
          <w:strike w:val="false"/>
          <w:color w:val="000000"/>
          <w:sz w:val="24"/>
          <w:szCs w:val="24"/>
          <w:rtl w:val="false"/>
        </w:rPr>
        <w:t xml:space="preserve"> tests the credd in isolation before any jobs are involved — max logging on, credential store/query from each node type, watching CreddLog in real time.</w:t>
      </w:r>
    </w:p>
    <w:p>
      <w:pPr>
        <w:bidi w:val="false"/>
        <w:spacing w:after="240" w:before="240" w:line="240"/>
        <w:jc w:val="left"/>
      </w:pPr>
      <w:r>
        <w:rPr>
          <w:b/>
          <w:bCs/>
          <w:i w:val="false"/>
          <w:iCs w:val="false"/>
          <w:strike w:val="false"/>
          <w:color w:val="000000"/>
          <w:sz w:val="24"/>
          <w:szCs w:val="24"/>
          <w:rtl w:val="false"/>
        </w:rPr>
        <w:t xml:space="preserve">PB 7 — LocalCredd Population</w:t>
      </w:r>
      <w:r>
        <w:rPr>
          <w:b w:val="false"/>
          <w:bCs w:val="false"/>
          <w:i w:val="false"/>
          <w:iCs w:val="false"/>
          <w:strike w:val="false"/>
          <w:color w:val="000000"/>
          <w:sz w:val="24"/>
          <w:szCs w:val="24"/>
          <w:rtl w:val="false"/>
        </w:rPr>
        <w:t xml:space="preserve"> directly tests and forces repopulation of the ClassAd attribute that gates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matching, including using StartLog to trace the credd probe.</w:t>
      </w:r>
    </w:p>
    <w:p>
      <w:pPr>
        <w:bidi w:val="false"/>
        <w:spacing w:after="240" w:before="240" w:line="240"/>
        <w:jc w:val="left"/>
      </w:pPr>
      <w:r>
        <w:rPr>
          <w:b/>
          <w:bCs/>
          <w:i w:val="false"/>
          <w:iCs w:val="false"/>
          <w:strike w:val="false"/>
          <w:color w:val="000000"/>
          <w:sz w:val="24"/>
          <w:szCs w:val="24"/>
          <w:rtl w:val="false"/>
        </w:rPr>
        <w:t xml:space="preserve">PB 8 — UID_DOMAIN and Identity Consistency</w:t>
      </w:r>
      <w:r>
        <w:rPr>
          <w:b w:val="false"/>
          <w:bCs w:val="false"/>
          <w:i w:val="false"/>
          <w:iCs w:val="false"/>
          <w:strike w:val="false"/>
          <w:color w:val="000000"/>
          <w:sz w:val="24"/>
          <w:szCs w:val="24"/>
          <w:rtl w:val="false"/>
        </w:rPr>
        <w:t xml:space="preserve"> catches the </w:t>
      </w:r>
      <w:r>
        <w:rPr>
          <w:rFonts w:ascii="Courier New" w:cs="Courier New" w:eastAsia="Courier New" w:hAnsi="Courier New"/>
          <w:color w:val="444444"/>
          <w:sz w:val="20"/>
          <w:szCs w:val="20"/>
          <w:shd w:fill="F5F5F5"/>
          <w:rtl w:val="false"/>
        </w:rPr>
        <w:t xml:space="preserve">DOMAIN\username</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username@UID_DOMAIN</w:t>
      </w:r>
      <w:r>
        <w:rPr>
          <w:b w:val="false"/>
          <w:bCs w:val="false"/>
          <w:i w:val="false"/>
          <w:iCs w:val="false"/>
          <w:strike w:val="false"/>
          <w:color w:val="000000"/>
          <w:sz w:val="24"/>
          <w:szCs w:val="24"/>
          <w:rtl w:val="false"/>
        </w:rPr>
        <w:t xml:space="preserve"> format mismatch that silently breaks credential lookups.</w:t>
      </w:r>
    </w:p>
    <w:p>
      <w:pPr>
        <w:bidi w:val="false"/>
        <w:spacing w:after="240" w:before="240" w:line="240"/>
        <w:jc w:val="left"/>
      </w:pPr>
      <w:r>
        <w:rPr>
          <w:b/>
          <w:bCs/>
          <w:i w:val="false"/>
          <w:iCs w:val="false"/>
          <w:strike w:val="false"/>
          <w:color w:val="000000"/>
          <w:sz w:val="24"/>
          <w:szCs w:val="24"/>
          <w:rtl w:val="false"/>
        </w:rPr>
        <w:t xml:space="preserve">PB 9 — Job Matching Verification</w:t>
      </w:r>
      <w:r>
        <w:rPr>
          <w:b w:val="false"/>
          <w:bCs w:val="false"/>
          <w:i w:val="false"/>
          <w:iCs w:val="false"/>
          <w:strike w:val="false"/>
          <w:color w:val="000000"/>
          <w:sz w:val="24"/>
          <w:szCs w:val="24"/>
          <w:rtl w:val="false"/>
        </w:rPr>
        <w:t xml:space="preserve"> uses ClassAd queries to confirm eligible execute nodes exist before submitting any jobs, saving time when the pool is misconfigured.</w:t>
      </w:r>
    </w:p>
    <w:p>
      <w:pPr>
        <w:bidi w:val="false"/>
        <w:spacing w:after="240" w:before="240" w:line="240"/>
        <w:jc w:val="left"/>
      </w:pPr>
      <w:r>
        <w:rPr>
          <w:b/>
          <w:bCs/>
          <w:i w:val="false"/>
          <w:iCs w:val="false"/>
          <w:strike w:val="false"/>
          <w:color w:val="000000"/>
          <w:sz w:val="24"/>
          <w:szCs w:val="24"/>
          <w:rtl w:val="false"/>
        </w:rPr>
        <w:t xml:space="preserve">PB 10 — Functional Tests</w:t>
      </w:r>
      <w:r>
        <w:rPr>
          <w:b w:val="false"/>
          <w:bCs w:val="false"/>
          <w:i w:val="false"/>
          <w:iCs w:val="false"/>
          <w:strike w:val="false"/>
          <w:color w:val="000000"/>
          <w:sz w:val="24"/>
          <w:szCs w:val="24"/>
          <w:rtl w:val="false"/>
        </w:rPr>
        <w:t xml:space="preserve"> is a seven-step build-up: plain job → identity verification → UNC read → UNC write → stress test → cross-platform. Each step isolates one additional layer of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chain.</w:t>
      </w:r>
    </w:p>
    <w:p>
      <w:pPr>
        <w:bidi w:val="false"/>
        <w:spacing w:after="240" w:before="240" w:line="240"/>
        <w:jc w:val="left"/>
      </w:pPr>
      <w:r>
        <w:rPr>
          <w:b/>
          <w:bCs/>
          <w:i w:val="false"/>
          <w:iCs w:val="false"/>
          <w:strike w:val="false"/>
          <w:color w:val="000000"/>
          <w:sz w:val="24"/>
          <w:szCs w:val="24"/>
          <w:rtl w:val="false"/>
        </w:rPr>
        <w:t xml:space="preserve">PB 11 — Log Analysis Scripts</w:t>
      </w:r>
      <w:r>
        <w:rPr>
          <w:b w:val="false"/>
          <w:bCs w:val="false"/>
          <w:i w:val="false"/>
          <w:iCs w:val="false"/>
          <w:strike w:val="false"/>
          <w:color w:val="000000"/>
          <w:sz w:val="24"/>
          <w:szCs w:val="24"/>
          <w:rtl w:val="false"/>
        </w:rPr>
        <w:t xml:space="preserve"> provides reusable grep/PowerShell patterns for scanning all logs for denials and credential fetch events.</w:t>
      </w:r>
    </w:p>
    <w:p>
      <w:pPr>
        <w:bidi w:val="false"/>
        <w:spacing w:after="240" w:before="240" w:line="240"/>
        <w:jc w:val="left"/>
      </w:pPr>
      <w:r>
        <w:rPr>
          <w:b/>
          <w:bCs/>
          <w:i w:val="false"/>
          <w:iCs w:val="false"/>
          <w:strike w:val="false"/>
          <w:color w:val="000000"/>
          <w:sz w:val="24"/>
          <w:szCs w:val="24"/>
          <w:rtl w:val="false"/>
        </w:rPr>
        <w:t xml:space="preserve">PB 12 — Health Summary Script</w:t>
      </w:r>
      <w:r>
        <w:rPr>
          <w:b w:val="false"/>
          <w:bCs w:val="false"/>
          <w:i w:val="false"/>
          <w:iCs w:val="false"/>
          <w:strike w:val="false"/>
          <w:color w:val="000000"/>
          <w:sz w:val="24"/>
          <w:szCs w:val="24"/>
          <w:rtl w:val="false"/>
        </w:rPr>
        <w:t xml:space="preserve"> is a single PowerShell script that runs on the CM and produces a green/red pass/fail summary suitable for quick daily health checks.</w:t>
      </w:r>
    </w:p>
    <w:p>
      <w:pPr>
        <w:bidi w:val="false"/>
        <w:spacing w:after="240" w:before="240" w:line="240"/>
        <w:jc w:val="left"/>
      </w:pPr>
      <w:r>
        <w:rPr>
          <w:b w:val="false"/>
          <w:bCs w:val="false"/>
          <w:i w:val="false"/>
          <w:iCs w:val="false"/>
          <w:strike w:val="false"/>
          <w:color w:val="000000"/>
          <w:sz w:val="24"/>
          <w:szCs w:val="24"/>
          <w:rtl w:val="false"/>
        </w:rPr>
        <w:t xml:space="preserve">The </w:t>
      </w:r>
      <w:r>
        <w:rPr>
          <w:b/>
          <w:bCs/>
          <w:i w:val="false"/>
          <w:iCs w:val="false"/>
          <w:strike w:val="false"/>
          <w:color w:val="000000"/>
          <w:sz w:val="24"/>
          <w:szCs w:val="24"/>
          <w:rtl w:val="false"/>
        </w:rPr>
        <w:t xml:space="preserve">Quick Reference table</w:t>
      </w:r>
      <w:r>
        <w:rPr>
          <w:b w:val="false"/>
          <w:bCs w:val="false"/>
          <w:i w:val="false"/>
          <w:iCs w:val="false"/>
          <w:strike w:val="false"/>
          <w:color w:val="000000"/>
          <w:sz w:val="24"/>
          <w:szCs w:val="24"/>
          <w:rtl w:val="false"/>
        </w:rPr>
        <w:t xml:space="preserve"> at the end maps symptom → playbook, so when something breaks you can jump directly to the relevant section rather than running everything from scratch.</w:t>
      </w:r>
    </w:p>
    <w:p>
      <w:pPr>
        <w:pStyle w:val="1"/>
        <w:pStyle w:val="Heading1"/>
        <w:bidi w:val="false"/>
        <w:spacing w:after="120" w:before="480"/>
      </w:pPr>
      <w:bookmarkStart w:name="_Toc_you_asked_Keep_going_1776184388329" w:id="1"/>
      <w:r>
        <w:rPr>
          <w:b w:val="false"/>
          <w:bCs w:val="false"/>
          <w:i w:val="false"/>
          <w:iCs w:val="false"/>
          <w:strike w:val="false"/>
          <w:color w:val="000000"/>
          <w:sz w:val="32"/>
          <w:szCs w:val="32"/>
          <w:rtl w:val="false"/>
        </w:rPr>
        <w:t xml:space="preserve">you asked: Keep going</w:t>
      </w:r>
      <w:bookmarkEnd w:id="1"/>
    </w:p>
    <w:p>
      <w:pPr>
        <w:bidi w:val="false"/>
        <w:spacing w:after="240" w:before="240" w:line="240"/>
        <w:jc w:val="left"/>
      </w:pPr>
      <w:r>
        <w:rPr>
          <w:b w:val="false"/>
          <w:bCs w:val="false"/>
          <w:i w:val="false"/>
          <w:iCs w:val="false"/>
          <w:strike w:val="false"/>
          <w:color w:val="000000"/>
          <w:sz w:val="24"/>
          <w:szCs w:val="24"/>
          <w:rtl w:val="false"/>
        </w:rPr>
        <w:t xml:space="preserve">Keep going</w:t>
      </w:r>
    </w:p>
    <w:p>
      <w:pPr>
        <w:pStyle w:val="1"/>
        <w:pStyle w:val="Heading1"/>
        <w:bidi w:val="false"/>
        <w:spacing w:after="120" w:before="480"/>
      </w:pPr>
      <w:bookmarkStart w:name="_Toc_claude_response_The_update_1776184388329" w:id="1"/>
      <w:r>
        <w:rPr>
          <w:b w:val="false"/>
          <w:bCs w:val="false"/>
          <w:i w:val="false"/>
          <w:iCs w:val="false"/>
          <w:strike w:val="false"/>
          <w:color w:val="000000"/>
          <w:sz w:val="32"/>
          <w:szCs w:val="32"/>
          <w:rtl w:val="false"/>
        </w:rPr>
        <w:t xml:space="preserve">claude response: The update</w:t>
      </w:r>
      <w:bookmarkEnd w:id="1"/>
    </w:p>
    <w:p>
      <w:pPr>
        <w:bidi w:val="false"/>
        <w:spacing w:after="240" w:before="240" w:line="240"/>
        <w:jc w:val="left"/>
      </w:pPr>
      <w:r>
        <w:rPr>
          <w:b w:val="false"/>
          <w:bCs w:val="false"/>
          <w:i w:val="false"/>
          <w:iCs w:val="false"/>
          <w:strike w:val="false"/>
          <w:color w:val="000000"/>
          <w:sz w:val="24"/>
          <w:szCs w:val="24"/>
          <w:rtl w:val="false"/>
        </w:rPr>
        <w:t xml:space="preserve">The updated document now contains 22 playbooks across 2,438 lines. Here's what was added:</w:t>
      </w:r>
    </w:p>
    <w:p>
      <w:pPr>
        <w:bidi w:val="false"/>
        <w:spacing w:after="240" w:before="240" w:line="240"/>
        <w:jc w:val="left"/>
      </w:pPr>
      <w:r>
        <w:rPr>
          <w:b/>
          <w:bCs/>
          <w:i w:val="false"/>
          <w:iCs w:val="false"/>
          <w:strike w:val="false"/>
          <w:color w:val="000000"/>
          <w:sz w:val="24"/>
          <w:szCs w:val="24"/>
          <w:rtl w:val="false"/>
        </w:rPr>
        <w:t xml:space="preserve">PB 13 — Windows Firewall and Security Policy</w:t>
      </w:r>
      <w:r>
        <w:rPr>
          <w:b w:val="false"/>
          <w:bCs w:val="false"/>
          <w:i w:val="false"/>
          <w:iCs w:val="false"/>
          <w:strike w:val="false"/>
          <w:color w:val="000000"/>
          <w:sz w:val="24"/>
          <w:szCs w:val="24"/>
          <w:rtl w:val="false"/>
        </w:rPr>
        <w:t xml:space="preserve"> covers the silent killers that leave no HTCondor log evidence: firewall rules, Windows Defender exclusions (which can corrupt job files mid-run), and Local Security Policy impersonation privileges (</w:t>
      </w:r>
      <w:r>
        <w:rPr>
          <w:rFonts w:ascii="Courier New" w:cs="Courier New" w:eastAsia="Courier New" w:hAnsi="Courier New"/>
          <w:color w:val="444444"/>
          <w:sz w:val="20"/>
          <w:szCs w:val="20"/>
          <w:shd w:fill="F5F5F5"/>
          <w:rtl w:val="false"/>
        </w:rPr>
        <w:t xml:space="preserve">SeImpersonatePrivilege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SeAssignPrimaryTokenPrivilege</w:t>
      </w:r>
      <w:r>
        <w:rPr>
          <w:b w:val="false"/>
          <w:bCs w:val="false"/>
          <w:i w:val="false"/>
          <w:iCs w:val="false"/>
          <w:strike w:val="false"/>
          <w:color w:val="000000"/>
          <w:sz w:val="24"/>
          <w:szCs w:val="24"/>
          <w:rtl w:val="false"/>
        </w:rPr>
        <w:t xml:space="preserve">). Also includes UAC configuration checks.</w:t>
      </w:r>
    </w:p>
    <w:p>
      <w:pPr>
        <w:bidi w:val="false"/>
        <w:spacing w:after="240" w:before="240" w:line="240"/>
        <w:jc w:val="left"/>
      </w:pPr>
      <w:r>
        <w:rPr>
          <w:b/>
          <w:bCs/>
          <w:i w:val="false"/>
          <w:iCs w:val="false"/>
          <w:strike w:val="false"/>
          <w:color w:val="000000"/>
          <w:sz w:val="24"/>
          <w:szCs w:val="24"/>
          <w:rtl w:val="false"/>
        </w:rPr>
        <w:t xml:space="preserve">PB 14 — Active Directory Integration</w:t>
      </w:r>
      <w:r>
        <w:rPr>
          <w:b w:val="false"/>
          <w:bCs w:val="false"/>
          <w:i w:val="false"/>
          <w:iCs w:val="false"/>
          <w:strike w:val="false"/>
          <w:color w:val="000000"/>
          <w:sz w:val="24"/>
          <w:szCs w:val="24"/>
          <w:rtl w:val="false"/>
        </w:rPr>
        <w:t xml:space="preserve"> goes deeper than just "is the machine domain-joined" — it validates the test user's actual AD attributes (locked, disabled, expired), includes a PowerShell script that directly calls </w:t>
      </w:r>
      <w:r>
        <w:rPr>
          <w:rFonts w:ascii="Courier New" w:cs="Courier New" w:eastAsia="Courier New" w:hAnsi="Courier New"/>
          <w:color w:val="444444"/>
          <w:sz w:val="20"/>
          <w:szCs w:val="20"/>
          <w:shd w:fill="F5F5F5"/>
          <w:rtl w:val="false"/>
        </w:rPr>
        <w:t xml:space="preserve">LogonUser()</w:t>
      </w:r>
      <w:r>
        <w:rPr>
          <w:b w:val="false"/>
          <w:bCs w:val="false"/>
          <w:i w:val="false"/>
          <w:iCs w:val="false"/>
          <w:strike w:val="false"/>
          <w:color w:val="000000"/>
          <w:sz w:val="24"/>
          <w:szCs w:val="24"/>
          <w:rtl w:val="false"/>
        </w:rPr>
        <w:t xml:space="preserve"> with the Win32 API to test whether the stored credential will actually work for impersonation before submitting any jobs, and addresses the Kerberos TGT delegation limitation that affects UNC path access even when impersonation works.</w:t>
      </w:r>
    </w:p>
    <w:p>
      <w:pPr>
        <w:bidi w:val="false"/>
        <w:spacing w:after="240" w:before="240" w:line="240"/>
        <w:jc w:val="left"/>
      </w:pPr>
      <w:r>
        <w:rPr>
          <w:b/>
          <w:bCs/>
          <w:i w:val="false"/>
          <w:iCs w:val="false"/>
          <w:strike w:val="false"/>
          <w:color w:val="000000"/>
          <w:sz w:val="24"/>
          <w:szCs w:val="24"/>
          <w:rtl w:val="false"/>
        </w:rPr>
        <w:t xml:space="preserve">PB 15 — IDTOKEN Inspection</w:t>
      </w:r>
      <w:r>
        <w:rPr>
          <w:b w:val="false"/>
          <w:bCs w:val="false"/>
          <w:i w:val="false"/>
          <w:iCs w:val="false"/>
          <w:strike w:val="false"/>
          <w:color w:val="000000"/>
          <w:sz w:val="24"/>
          <w:szCs w:val="24"/>
          <w:rtl w:val="false"/>
        </w:rPr>
        <w:t xml:space="preserve"> adds a manual JWT decoder so you can read what authorization scopes a token actually grants, and a method to verify signing key consistency across the pool using SHA256 comparison.</w:t>
      </w:r>
    </w:p>
    <w:p>
      <w:pPr>
        <w:bidi w:val="false"/>
        <w:spacing w:after="240" w:before="240" w:line="240"/>
        <w:jc w:val="left"/>
      </w:pPr>
      <w:r>
        <w:rPr>
          <w:b/>
          <w:bCs/>
          <w:i w:val="false"/>
          <w:iCs w:val="false"/>
          <w:strike w:val="false"/>
          <w:color w:val="000000"/>
          <w:sz w:val="24"/>
          <w:szCs w:val="24"/>
          <w:rtl w:val="false"/>
        </w:rPr>
        <w:t xml:space="preserve">PB 16 — Schedd and Negotiator Health</w:t>
      </w:r>
      <w:r>
        <w:rPr>
          <w:b w:val="false"/>
          <w:bCs w:val="false"/>
          <w:i w:val="false"/>
          <w:iCs w:val="false"/>
          <w:strike w:val="false"/>
          <w:color w:val="000000"/>
          <w:sz w:val="24"/>
          <w:szCs w:val="24"/>
          <w:rtl w:val="false"/>
        </w:rPr>
        <w:t xml:space="preserve"> covers the matchmaking pipeline — schedd advertisement, negotiator cycle timing, and using </w:t>
      </w:r>
      <w:r>
        <w:rPr>
          <w:rFonts w:ascii="Courier New" w:cs="Courier New" w:eastAsia="Courier New" w:hAnsi="Courier New"/>
          <w:color w:val="444444"/>
          <w:sz w:val="20"/>
          <w:szCs w:val="20"/>
          <w:shd w:fill="F5F5F5"/>
          <w:rtl w:val="false"/>
        </w:rPr>
        <w:t xml:space="preserve">condor_q -better-analyze</w:t>
      </w:r>
      <w:r>
        <w:rPr>
          <w:b w:val="false"/>
          <w:bCs w:val="false"/>
          <w:i w:val="false"/>
          <w:iCs w:val="false"/>
          <w:strike w:val="false"/>
          <w:color w:val="000000"/>
          <w:sz w:val="24"/>
          <w:szCs w:val="24"/>
          <w:rtl w:val="false"/>
        </w:rPr>
        <w:t xml:space="preserve"> to decode exactly which ClassAd requirement is preventing a job from matching.</w:t>
      </w:r>
    </w:p>
    <w:p>
      <w:pPr>
        <w:bidi w:val="false"/>
        <w:spacing w:after="240" w:before="240" w:line="240"/>
        <w:jc w:val="left"/>
      </w:pPr>
      <w:r>
        <w:rPr>
          <w:b/>
          <w:bCs/>
          <w:i w:val="false"/>
          <w:iCs w:val="false"/>
          <w:strike w:val="false"/>
          <w:color w:val="000000"/>
          <w:sz w:val="24"/>
          <w:szCs w:val="24"/>
          <w:rtl w:val="false"/>
        </w:rPr>
        <w:t xml:space="preserve">PB 17 — Job Hold Reason Decoder</w:t>
      </w:r>
      <w:r>
        <w:rPr>
          <w:b w:val="false"/>
          <w:bCs w:val="false"/>
          <w:i w:val="false"/>
          <w:iCs w:val="false"/>
          <w:strike w:val="false"/>
          <w:color w:val="000000"/>
          <w:sz w:val="24"/>
          <w:szCs w:val="24"/>
          <w:rtl w:val="false"/>
        </w:rPr>
        <w:t xml:space="preserve"> provides a lookup table mapping hold reason strings to root causes and playbook references, plus commands to extract and release held jobs.</w:t>
      </w:r>
    </w:p>
    <w:p>
      <w:pPr>
        <w:bidi w:val="false"/>
        <w:spacing w:after="240" w:before="240" w:line="240"/>
        <w:jc w:val="left"/>
      </w:pPr>
      <w:r>
        <w:rPr>
          <w:b/>
          <w:bCs/>
          <w:i w:val="false"/>
          <w:iCs w:val="false"/>
          <w:strike w:val="false"/>
          <w:color w:val="000000"/>
          <w:sz w:val="24"/>
          <w:szCs w:val="24"/>
          <w:rtl w:val="false"/>
        </w:rPr>
        <w:t xml:space="preserve">PB 18 — StarterLog Deep Dive</w:t>
      </w:r>
      <w:r>
        <w:rPr>
          <w:b w:val="false"/>
          <w:bCs w:val="false"/>
          <w:i w:val="false"/>
          <w:iCs w:val="false"/>
          <w:strike w:val="false"/>
          <w:color w:val="000000"/>
          <w:sz w:val="24"/>
          <w:szCs w:val="24"/>
          <w:rtl w:val="false"/>
        </w:rPr>
        <w:t xml:space="preserve"> documents the exact log sequence a healthy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should produce, and provides scripts to search for each relevant pattern, making it easy to pinpoint which step in the credential chain failed.</w:t>
      </w:r>
    </w:p>
    <w:p>
      <w:pPr>
        <w:bidi w:val="false"/>
        <w:spacing w:after="240" w:before="240" w:line="240"/>
        <w:jc w:val="left"/>
      </w:pPr>
      <w:r>
        <w:rPr>
          <w:b/>
          <w:bCs/>
          <w:i w:val="false"/>
          <w:iCs w:val="false"/>
          <w:strike w:val="false"/>
          <w:color w:val="000000"/>
          <w:sz w:val="24"/>
          <w:szCs w:val="24"/>
          <w:rtl w:val="false"/>
        </w:rPr>
        <w:t xml:space="preserve">PB 19 — Remediation Scripts</w:t>
      </w:r>
      <w:r>
        <w:rPr>
          <w:b w:val="false"/>
          <w:bCs w:val="false"/>
          <w:i w:val="false"/>
          <w:iCs w:val="false"/>
          <w:strike w:val="false"/>
          <w:color w:val="000000"/>
          <w:sz w:val="24"/>
          <w:szCs w:val="24"/>
          <w:rtl w:val="false"/>
        </w:rPr>
        <w:t xml:space="preserve"> shifts from diagnosis to actual fixes: bulk pool password distribution via PSSession, bulk POOL key redistribution, forced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repopulation with polling, daemon start order correction, and user credential rebuild procedures.</w:t>
      </w:r>
    </w:p>
    <w:p>
      <w:pPr>
        <w:bidi w:val="false"/>
        <w:spacing w:after="240" w:before="240" w:line="240"/>
        <w:jc w:val="left"/>
      </w:pPr>
      <w:r>
        <w:rPr>
          <w:b/>
          <w:bCs/>
          <w:i w:val="false"/>
          <w:iCs w:val="false"/>
          <w:strike w:val="false"/>
          <w:color w:val="000000"/>
          <w:sz w:val="24"/>
          <w:szCs w:val="24"/>
          <w:rtl w:val="false"/>
        </w:rPr>
        <w:t xml:space="preserve">PB 20 — Continuous Monitoring</w:t>
      </w:r>
      <w:r>
        <w:rPr>
          <w:b w:val="false"/>
          <w:bCs w:val="false"/>
          <w:i w:val="false"/>
          <w:iCs w:val="false"/>
          <w:strike w:val="false"/>
          <w:color w:val="000000"/>
          <w:sz w:val="24"/>
          <w:szCs w:val="24"/>
          <w:rtl w:val="false"/>
        </w:rPr>
        <w:t xml:space="preserve"> adds a scheduled CM health check with email alerting, plus a canary job (both Windows PowerShell and Linux bash versions) that submits a real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on a schedule and verifies the output contains the correct user identity — catching regressions before users notice.</w:t>
      </w:r>
    </w:p>
    <w:p>
      <w:pPr>
        <w:bidi w:val="false"/>
        <w:spacing w:after="240" w:before="240" w:line="240"/>
        <w:jc w:val="left"/>
      </w:pPr>
      <w:r>
        <w:rPr>
          <w:b/>
          <w:bCs/>
          <w:i w:val="false"/>
          <w:iCs w:val="false"/>
          <w:strike w:val="false"/>
          <w:color w:val="000000"/>
          <w:sz w:val="24"/>
          <w:szCs w:val="24"/>
          <w:rtl w:val="false"/>
        </w:rPr>
        <w:t xml:space="preserve">PB 21 — Full Automated Test Runner</w:t>
      </w:r>
      <w:r>
        <w:rPr>
          <w:b w:val="false"/>
          <w:bCs w:val="false"/>
          <w:i w:val="false"/>
          <w:iCs w:val="false"/>
          <w:strike w:val="false"/>
          <w:color w:val="000000"/>
          <w:sz w:val="24"/>
          <w:szCs w:val="24"/>
          <w:rtl w:val="false"/>
        </w:rPr>
        <w:t xml:space="preserve"> ties everything together into a single script that runs all checks and produces a timestamped HTML report with pass/fail status and remediation hints for every failure.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mei2o5q7nkwogtabkkxd" Type="http://schemas.openxmlformats.org/officeDocument/2006/relationships/hyperlink" Target="https://htcondor.readthedocs.io/en/lts/platform-specific/microsoft-windows.html" TargetMode="External"/><Relationship Id="rId6gcvdmfzrix4bmqtbnsii" Type="http://schemas.openxmlformats.org/officeDocument/2006/relationships/hyperlink" Target="mailto:username@foo.bar.com" TargetMode="External"/><Relationship Id="rIdgsutwtjae6qp_2n2lmiwt" Type="http://schemas.openxmlformats.org/officeDocument/2006/relationships/hyperlink" Target="https://www-auth.cs.wisc.edu/lists/htcondor-users/2016-January/msg00073.shtml" TargetMode="External"/><Relationship Id="rIdiuou7dltdr9brqmzwtlci" Type="http://schemas.openxmlformats.org/officeDocument/2006/relationships/hyperlink" Target="https://lists.cs.wisc.edu/archive/htcondor-users/2010-May/msg00170.shtml" TargetMode="External"/><Relationship Id="rIdaj6tkfevqc6yrr2zekk7e" Type="http://schemas.openxmlformats.org/officeDocument/2006/relationships/hyperlink" Target="https://lists.cs.wisc.edu/archive/htcondor-users/2018-September/msg00019.shtml" TargetMode="External"/><Relationship Id="rIdglctjknpyz5cvfk1pjifo" Type="http://schemas.openxmlformats.org/officeDocument/2006/relationships/hyperlink" Target="https://lists.cs.wisc.edu/archive/htcondor-users/2018-October/msg00040.shtml" TargetMode="External"/><Relationship Id="rIdjn8qbmlzbjurgh_glb7m8" Type="http://schemas.openxmlformats.org/officeDocument/2006/relationships/hyperlink" Target="https://www-auth.cs.wisc.edu/lists/htcondor-users/2011-April/msg00039.shtml" TargetMode="External"/><Relationship Id="rIdban9gb88lzyhqtdv-ewt2" Type="http://schemas.openxmlformats.org/officeDocument/2006/relationships/hyperlink" Target="https://www-auth.cs.wisc.edu/lists/htcondor-users/2011-April/msg00044.shtml" TargetMode="External"/><Relationship Id="rIdqdlt6uz4luligk8bor20x" Type="http://schemas.openxmlformats.org/officeDocument/2006/relationships/hyperlink" Target="https://lists.cs.wisc.edu/archive/htcondor-users/2008-December/msg00114.shtml" TargetMode="External"/><Relationship Id="rId3ijzhxy0eyy-5jwjhxjg_" Type="http://schemas.openxmlformats.org/officeDocument/2006/relationships/hyperlink" Target="https://lists.cs.wisc.edu/archive/htcondor-users/2015-May/msg00018.shtml" TargetMode="External"/><Relationship Id="rIdluwfq_zo4urnt-cmfk99z" Type="http://schemas.openxmlformats.org/officeDocument/2006/relationships/hyperlink" Target="https://lists.cs.wisc.edu/archive/htcondor-users/2019-May/msg0015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2026-04-14T16:33:08.330Z</dcterms:created>
  <dcterms:modified xsi:type="dcterms:W3CDTF">2026-04-14T16:33:08.330Z</dcterms:modified>
</cp:coreProperties>
</file>

<file path=docProps/custom.xml><?xml version="1.0" encoding="utf-8"?>
<Properties xmlns="http://schemas.openxmlformats.org/officeDocument/2006/custom-properties" xmlns:vt="http://schemas.openxmlformats.org/officeDocument/2006/docPropsVTypes"/>
</file>