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A018" w14:textId="77777777" w:rsidR="00823F11" w:rsidRDefault="00000000">
      <w:pPr>
        <w:spacing w:before="320" w:after="80"/>
      </w:pPr>
      <w:r>
        <w:rPr>
          <w:rFonts w:ascii="Arial Narrow" w:eastAsia="Arial Narrow" w:hAnsi="Arial Narrow" w:cs="Arial Narrow"/>
          <w:b/>
          <w:bCs/>
          <w:color w:val="ED1A3B"/>
          <w:spacing w:val="60"/>
          <w:sz w:val="16"/>
          <w:szCs w:val="16"/>
        </w:rPr>
        <w:t>JDA WORLDWIDE</w:t>
      </w:r>
    </w:p>
    <w:p w14:paraId="57268F69" w14:textId="77777777" w:rsidR="00823F11" w:rsidRDefault="00000000">
      <w:pPr>
        <w:spacing w:after="80"/>
      </w:pPr>
      <w:r>
        <w:rPr>
          <w:rFonts w:ascii="Georgia" w:eastAsia="Georgia" w:hAnsi="Georgia" w:cs="Georgia"/>
          <w:b/>
          <w:bCs/>
          <w:color w:val="1A1018"/>
          <w:sz w:val="52"/>
          <w:szCs w:val="52"/>
        </w:rPr>
        <w:t>Claude Fundamentals Training</w:t>
      </w:r>
    </w:p>
    <w:p w14:paraId="7D588F0D" w14:textId="77777777" w:rsidR="00823F11" w:rsidRDefault="00000000">
      <w:pPr>
        <w:spacing w:after="240"/>
      </w:pPr>
      <w:r>
        <w:rPr>
          <w:rFonts w:ascii="Georgia" w:eastAsia="Georgia" w:hAnsi="Georgia" w:cs="Georgia"/>
          <w:b/>
          <w:bCs/>
          <w:color w:val="ED1A3B"/>
          <w:sz w:val="52"/>
          <w:szCs w:val="52"/>
        </w:rPr>
        <w:t>Session Outlines</w:t>
      </w:r>
    </w:p>
    <w:p w14:paraId="4974D2BE" w14:textId="77777777" w:rsidR="00823F11" w:rsidRDefault="00823F11">
      <w:pPr>
        <w:pBdr>
          <w:bottom w:val="single" w:sz="4" w:space="1" w:color="D6CFC8"/>
        </w:pBdr>
        <w:spacing w:after="160"/>
      </w:pPr>
    </w:p>
    <w:p w14:paraId="21C5A7F4" w14:textId="77777777" w:rsidR="00823F11" w:rsidRDefault="00000000">
      <w:pPr>
        <w:spacing w:after="80"/>
      </w:pPr>
      <w:r>
        <w:rPr>
          <w:rFonts w:ascii="Arial" w:eastAsia="Arial" w:hAnsi="Arial" w:cs="Arial"/>
          <w:color w:val="8A7A72"/>
          <w:sz w:val="21"/>
          <w:szCs w:val="21"/>
        </w:rPr>
        <w:t>Two sessions of 60 minutes each, with optional 30-minute Q&amp;A to follow.</w:t>
      </w:r>
    </w:p>
    <w:p w14:paraId="59641736" w14:textId="2B9E61AD" w:rsidR="00823F11" w:rsidRDefault="00000000" w:rsidP="009976C8">
      <w:pPr>
        <w:spacing w:after="80"/>
      </w:pPr>
      <w:r>
        <w:rPr>
          <w:rFonts w:ascii="Arial" w:eastAsia="Arial" w:hAnsi="Arial" w:cs="Arial"/>
          <w:color w:val="8A7A72"/>
          <w:sz w:val="21"/>
          <w:szCs w:val="21"/>
        </w:rPr>
        <w:t>Audience: All JDA and Prolific staff</w:t>
      </w:r>
    </w:p>
    <w:p w14:paraId="6FDB51EC" w14:textId="77777777" w:rsidR="00823F11" w:rsidRDefault="00000000">
      <w:pPr>
        <w:spacing w:after="80"/>
      </w:pPr>
      <w:r>
        <w:rPr>
          <w:rFonts w:ascii="Arial" w:eastAsia="Arial" w:hAnsi="Arial" w:cs="Arial"/>
          <w:color w:val="8A7A72"/>
          <w:sz w:val="21"/>
          <w:szCs w:val="21"/>
        </w:rPr>
        <w:t>Prerequisite: Claude Teams account active 24 hours before Session 1</w:t>
      </w:r>
    </w:p>
    <w:p w14:paraId="4BE2CCBC" w14:textId="77777777" w:rsidR="00823F11" w:rsidRDefault="00823F11">
      <w:pPr>
        <w:spacing w:before="480"/>
      </w:pPr>
    </w:p>
    <w:p w14:paraId="56D527D4" w14:textId="77777777" w:rsidR="00823F11" w:rsidRDefault="00000000">
      <w:pPr>
        <w:spacing w:before="320" w:after="80"/>
      </w:pPr>
      <w:r>
        <w:rPr>
          <w:rFonts w:ascii="Arial Narrow" w:eastAsia="Arial Narrow" w:hAnsi="Arial Narrow" w:cs="Arial Narrow"/>
          <w:b/>
          <w:bCs/>
          <w:color w:val="ED1A3B"/>
          <w:spacing w:val="60"/>
          <w:sz w:val="16"/>
          <w:szCs w:val="16"/>
        </w:rPr>
        <w:t>SESSION 1</w:t>
      </w:r>
    </w:p>
    <w:p w14:paraId="4A65E08F" w14:textId="77777777" w:rsidR="00823F11" w:rsidRDefault="00000000">
      <w:pPr>
        <w:pStyle w:val="Heading1"/>
        <w:pBdr>
          <w:bottom w:val="single" w:sz="8" w:space="4" w:color="ED1A3B"/>
        </w:pBdr>
        <w:spacing w:before="240" w:after="200"/>
      </w:pPr>
      <w:r>
        <w:rPr>
          <w:rFonts w:ascii="Georgia" w:eastAsia="Georgia" w:hAnsi="Georgia" w:cs="Georgia"/>
          <w:b/>
          <w:bCs/>
          <w:color w:val="1A1018"/>
          <w:sz w:val="36"/>
          <w:szCs w:val="36"/>
        </w:rPr>
        <w:t>Claude Fundamentals</w:t>
      </w:r>
    </w:p>
    <w:p w14:paraId="4164A10C" w14:textId="77777777" w:rsidR="00823F11" w:rsidRDefault="00000000">
      <w:pPr>
        <w:spacing w:after="200"/>
      </w:pPr>
      <w:r>
        <w:rPr>
          <w:rFonts w:ascii="Arial" w:eastAsia="Arial" w:hAnsi="Arial" w:cs="Arial"/>
          <w:i/>
          <w:iCs/>
          <w:color w:val="8A7A72"/>
          <w:sz w:val="21"/>
          <w:szCs w:val="21"/>
        </w:rPr>
        <w:t xml:space="preserve">60 </w:t>
      </w:r>
      <w:proofErr w:type="gramStart"/>
      <w:r>
        <w:rPr>
          <w:rFonts w:ascii="Arial" w:eastAsia="Arial" w:hAnsi="Arial" w:cs="Arial"/>
          <w:i/>
          <w:iCs/>
          <w:color w:val="8A7A72"/>
          <w:sz w:val="21"/>
          <w:szCs w:val="21"/>
        </w:rPr>
        <w:t>minutes  |</w:t>
      </w:r>
      <w:proofErr w:type="gramEnd"/>
      <w:r>
        <w:rPr>
          <w:rFonts w:ascii="Arial" w:eastAsia="Arial" w:hAnsi="Arial" w:cs="Arial"/>
          <w:i/>
          <w:iCs/>
          <w:color w:val="8A7A72"/>
          <w:sz w:val="21"/>
          <w:szCs w:val="21"/>
        </w:rPr>
        <w:t xml:space="preserve">  Optional 30-minute Q&amp;A to follow</w:t>
      </w:r>
    </w:p>
    <w:p w14:paraId="4C830DB2" w14:textId="77777777" w:rsidR="00823F11" w:rsidRDefault="00823F11">
      <w:pPr>
        <w:pBdr>
          <w:bottom w:val="single" w:sz="4" w:space="1" w:color="D6CFC8"/>
        </w:pBdr>
        <w:spacing w:before="160" w:after="160"/>
      </w:pPr>
    </w:p>
    <w:p w14:paraId="5AB13250" w14:textId="77777777" w:rsidR="00823F11" w:rsidRDefault="00000000">
      <w:pPr>
        <w:pStyle w:val="Heading2"/>
        <w:spacing w:before="280" w:after="120"/>
      </w:pPr>
      <w:r>
        <w:rPr>
          <w:rFonts w:ascii="Georgia" w:eastAsia="Georgia" w:hAnsi="Georgia" w:cs="Georgia"/>
          <w:b/>
          <w:bCs/>
          <w:color w:val="1A1018"/>
          <w:sz w:val="28"/>
          <w:szCs w:val="28"/>
        </w:rPr>
        <w:t>Block 1: Why We're Here</w:t>
      </w:r>
    </w:p>
    <w:p w14:paraId="5AE4204C" w14:textId="77777777" w:rsidR="00823F11" w:rsidRDefault="00000000">
      <w:pPr>
        <w:spacing w:before="80" w:after="80"/>
      </w:pPr>
      <w:r>
        <w:rPr>
          <w:rFonts w:ascii="Arial Narrow" w:eastAsia="Arial Narrow" w:hAnsi="Arial Narrow" w:cs="Arial Narrow"/>
          <w:b/>
          <w:bCs/>
          <w:color w:val="ED1A3B"/>
          <w:spacing w:val="40"/>
          <w:sz w:val="16"/>
          <w:szCs w:val="16"/>
        </w:rPr>
        <w:t xml:space="preserve">10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LECTURE</w:t>
      </w:r>
    </w:p>
    <w:p w14:paraId="7CB7D966" w14:textId="77777777" w:rsidR="00823F11" w:rsidRDefault="00823F11">
      <w:pPr>
        <w:spacing w:before="80"/>
      </w:pPr>
    </w:p>
    <w:p w14:paraId="341C1D6F"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JDA's position and why we're doing this</w:t>
      </w:r>
    </w:p>
    <w:p w14:paraId="35A1FD12"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Claude is a production assistant, not a chatbot</w:t>
      </w:r>
    </w:p>
    <w:p w14:paraId="22767BE6"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 xml:space="preserve">What AI </w:t>
      </w:r>
      <w:proofErr w:type="gramStart"/>
      <w:r>
        <w:rPr>
          <w:rFonts w:ascii="Arial" w:eastAsia="Arial" w:hAnsi="Arial" w:cs="Arial"/>
          <w:b/>
          <w:bCs/>
          <w:color w:val="4A3F44"/>
          <w:sz w:val="21"/>
          <w:szCs w:val="21"/>
        </w:rPr>
        <w:t>actually is</w:t>
      </w:r>
      <w:proofErr w:type="gramEnd"/>
      <w:r>
        <w:rPr>
          <w:rFonts w:ascii="Arial" w:eastAsia="Arial" w:hAnsi="Arial" w:cs="Arial"/>
          <w:color w:val="4A3F44"/>
          <w:sz w:val="21"/>
          <w:szCs w:val="21"/>
        </w:rPr>
        <w:t xml:space="preserve"> - autocomplete on steroids, not a truth machine. It produces the most statistically plausible next word, not the most accurate one</w:t>
      </w:r>
    </w:p>
    <w:p w14:paraId="367BF0A9"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The distinction between generating and reasoning</w:t>
      </w:r>
      <w:r>
        <w:rPr>
          <w:rFonts w:ascii="Arial" w:eastAsia="Arial" w:hAnsi="Arial" w:cs="Arial"/>
          <w:color w:val="4A3F44"/>
          <w:sz w:val="21"/>
          <w:szCs w:val="21"/>
        </w:rPr>
        <w:t xml:space="preserve"> - Claude reasons well when given source material, is less reliable when recalling facts from training. Give it the material, ask it to reason about it</w:t>
      </w:r>
    </w:p>
    <w:p w14:paraId="4BCC4F85"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AI amplifies intent</w:t>
      </w:r>
      <w:r>
        <w:rPr>
          <w:rFonts w:ascii="Arial" w:eastAsia="Arial" w:hAnsi="Arial" w:cs="Arial"/>
          <w:color w:val="4A3F44"/>
          <w:sz w:val="21"/>
          <w:szCs w:val="21"/>
        </w:rPr>
        <w:t xml:space="preserve"> - garbage in, garbage out at scale. A weak brief produces a polished weak deliverable fast. This is critical to the human expertise conversation</w:t>
      </w:r>
    </w:p>
    <w:p w14:paraId="78139022"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Human judgment never leaves the equation</w:t>
      </w:r>
      <w:r>
        <w:rPr>
          <w:rFonts w:ascii="Arial" w:eastAsia="Arial" w:hAnsi="Arial" w:cs="Arial"/>
          <w:color w:val="4A3F44"/>
          <w:sz w:val="21"/>
          <w:szCs w:val="21"/>
        </w:rPr>
        <w:t xml:space="preserve"> - you are the expert, Claude is the accelerant</w:t>
      </w:r>
    </w:p>
    <w:p w14:paraId="218D5AFE"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Free tier policy</w:t>
      </w:r>
      <w:r>
        <w:rPr>
          <w:rFonts w:ascii="Arial" w:eastAsia="Arial" w:hAnsi="Arial" w:cs="Arial"/>
          <w:color w:val="4A3F44"/>
          <w:sz w:val="21"/>
          <w:szCs w:val="21"/>
        </w:rPr>
        <w:t xml:space="preserve"> - non-negotiable. Data ownership, output ownership, client protection, no enterprise protections on free tier</w:t>
      </w:r>
    </w:p>
    <w:p w14:paraId="46E898AA"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Client confidentiality</w:t>
      </w:r>
      <w:r>
        <w:rPr>
          <w:rFonts w:ascii="Arial" w:eastAsia="Arial" w:hAnsi="Arial" w:cs="Arial"/>
          <w:color w:val="4A3F44"/>
          <w:sz w:val="21"/>
          <w:szCs w:val="21"/>
        </w:rPr>
        <w:t xml:space="preserve"> - what never goes into any AI tool</w:t>
      </w:r>
    </w:p>
    <w:p w14:paraId="64359C27"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Environmental ethics</w:t>
      </w:r>
      <w:r>
        <w:rPr>
          <w:rFonts w:ascii="Arial" w:eastAsia="Arial" w:hAnsi="Arial" w:cs="Arial"/>
          <w:color w:val="4A3F44"/>
          <w:sz w:val="21"/>
          <w:szCs w:val="21"/>
        </w:rPr>
        <w:t xml:space="preserve"> - 30 seconds, prepared answer ready</w:t>
      </w:r>
    </w:p>
    <w:p w14:paraId="77B481AB" w14:textId="77777777" w:rsidR="00823F11" w:rsidRDefault="00823F11">
      <w:pPr>
        <w:pBdr>
          <w:bottom w:val="single" w:sz="4" w:space="1" w:color="D6CFC8"/>
        </w:pBdr>
        <w:spacing w:before="160" w:after="160"/>
      </w:pPr>
    </w:p>
    <w:p w14:paraId="62DF86D6" w14:textId="77777777" w:rsidR="00823F11" w:rsidRDefault="00000000">
      <w:pPr>
        <w:pStyle w:val="Heading2"/>
        <w:spacing w:before="280" w:after="120"/>
      </w:pPr>
      <w:r>
        <w:rPr>
          <w:rFonts w:ascii="Georgia" w:eastAsia="Georgia" w:hAnsi="Georgia" w:cs="Georgia"/>
          <w:b/>
          <w:bCs/>
          <w:color w:val="1A1018"/>
          <w:sz w:val="28"/>
          <w:szCs w:val="28"/>
        </w:rPr>
        <w:lastRenderedPageBreak/>
        <w:t>Block 2: The Tool Stack</w:t>
      </w:r>
    </w:p>
    <w:p w14:paraId="3444BA67" w14:textId="77777777" w:rsidR="00823F11" w:rsidRDefault="00000000">
      <w:pPr>
        <w:spacing w:before="80" w:after="80"/>
      </w:pPr>
      <w:r>
        <w:rPr>
          <w:rFonts w:ascii="Arial Narrow" w:eastAsia="Arial Narrow" w:hAnsi="Arial Narrow" w:cs="Arial Narrow"/>
          <w:b/>
          <w:bCs/>
          <w:color w:val="ED1A3B"/>
          <w:spacing w:val="40"/>
          <w:sz w:val="16"/>
          <w:szCs w:val="16"/>
        </w:rPr>
        <w:t xml:space="preserve">8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LECTURE</w:t>
      </w:r>
    </w:p>
    <w:p w14:paraId="4BAFC228" w14:textId="77777777" w:rsidR="00823F11" w:rsidRDefault="00823F11">
      <w:pPr>
        <w:spacing w:before="80"/>
      </w:pPr>
    </w:p>
    <w:p w14:paraId="30B84FF9"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Claude Teams</w:t>
      </w:r>
      <w:r>
        <w:rPr>
          <w:rFonts w:ascii="Arial" w:eastAsia="Arial" w:hAnsi="Arial" w:cs="Arial"/>
          <w:color w:val="4A3F44"/>
          <w:sz w:val="21"/>
          <w:szCs w:val="21"/>
        </w:rPr>
        <w:t xml:space="preserve"> - primary platform, managed enterprise account, data protected, output owned by JDA, why it's different from a personal account</w:t>
      </w:r>
    </w:p>
    <w:p w14:paraId="29E0DC53"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Demonstrated need standard</w:t>
      </w:r>
      <w:r>
        <w:rPr>
          <w:rFonts w:ascii="Arial" w:eastAsia="Arial" w:hAnsi="Arial" w:cs="Arial"/>
          <w:color w:val="4A3F44"/>
          <w:sz w:val="21"/>
          <w:szCs w:val="21"/>
        </w:rPr>
        <w:t xml:space="preserve"> - applies across every tool and every premium tier. Access is based on demonstrated need, not seniority</w:t>
      </w:r>
    </w:p>
    <w:p w14:paraId="32711FF7"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Gemini</w:t>
      </w:r>
      <w:r>
        <w:rPr>
          <w:rFonts w:ascii="Arial" w:eastAsia="Arial" w:hAnsi="Arial" w:cs="Arial"/>
          <w:color w:val="4A3F44"/>
          <w:sz w:val="21"/>
          <w:szCs w:val="21"/>
        </w:rPr>
        <w:t xml:space="preserve"> - part of the stack on an as-needed basis, general AI chat option, Nano Banana is our current paid image generation tool</w:t>
      </w:r>
    </w:p>
    <w:p w14:paraId="38E408F8"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Fireflies</w:t>
      </w:r>
      <w:r>
        <w:rPr>
          <w:rFonts w:ascii="Arial" w:eastAsia="Arial" w:hAnsi="Arial" w:cs="Arial"/>
          <w:color w:val="4A3F44"/>
          <w:sz w:val="21"/>
          <w:szCs w:val="21"/>
        </w:rPr>
        <w:t xml:space="preserve"> - every eligible meeting gets a notetaker, AI notes rapidly change deliverable output quality, light touch on privacy and note sharing</w:t>
      </w:r>
    </w:p>
    <w:p w14:paraId="1F38DB73"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Other tools flyover slide</w:t>
      </w:r>
      <w:r>
        <w:rPr>
          <w:rFonts w:ascii="Arial" w:eastAsia="Arial" w:hAnsi="Arial" w:cs="Arial"/>
          <w:color w:val="4A3F44"/>
          <w:sz w:val="21"/>
          <w:szCs w:val="21"/>
        </w:rPr>
        <w:t xml:space="preserve"> - Perplexity, </w:t>
      </w:r>
      <w:proofErr w:type="spellStart"/>
      <w:r>
        <w:rPr>
          <w:rFonts w:ascii="Arial" w:eastAsia="Arial" w:hAnsi="Arial" w:cs="Arial"/>
          <w:color w:val="4A3F44"/>
          <w:sz w:val="21"/>
          <w:szCs w:val="21"/>
        </w:rPr>
        <w:t>NotebookLM</w:t>
      </w:r>
      <w:proofErr w:type="spellEnd"/>
      <w:r>
        <w:rPr>
          <w:rFonts w:ascii="Arial" w:eastAsia="Arial" w:hAnsi="Arial" w:cs="Arial"/>
          <w:color w:val="4A3F44"/>
          <w:sz w:val="21"/>
          <w:szCs w:val="21"/>
        </w:rPr>
        <w:t xml:space="preserve">, Adobe Firefly, Figma AI, Cursor </w:t>
      </w:r>
      <w:proofErr w:type="gramStart"/>
      <w:r>
        <w:rPr>
          <w:rFonts w:ascii="Arial" w:eastAsia="Arial" w:hAnsi="Arial" w:cs="Arial"/>
          <w:color w:val="4A3F44"/>
          <w:sz w:val="21"/>
          <w:szCs w:val="21"/>
        </w:rPr>
        <w:t>at a glance</w:t>
      </w:r>
      <w:proofErr w:type="gramEnd"/>
      <w:r>
        <w:rPr>
          <w:rFonts w:ascii="Arial" w:eastAsia="Arial" w:hAnsi="Arial" w:cs="Arial"/>
          <w:color w:val="4A3F44"/>
          <w:sz w:val="21"/>
          <w:szCs w:val="21"/>
        </w:rPr>
        <w:t>. Not teaching these today</w:t>
      </w:r>
    </w:p>
    <w:p w14:paraId="63479DF2" w14:textId="77777777" w:rsidR="00823F11" w:rsidRDefault="00823F11">
      <w:pPr>
        <w:pBdr>
          <w:bottom w:val="single" w:sz="4" w:space="1" w:color="D6CFC8"/>
        </w:pBdr>
        <w:spacing w:before="160" w:after="160"/>
      </w:pPr>
    </w:p>
    <w:p w14:paraId="4D833E94" w14:textId="77777777" w:rsidR="00823F11" w:rsidRDefault="00000000">
      <w:pPr>
        <w:pStyle w:val="Heading2"/>
        <w:spacing w:before="280" w:after="120"/>
      </w:pPr>
      <w:r>
        <w:rPr>
          <w:rFonts w:ascii="Georgia" w:eastAsia="Georgia" w:hAnsi="Georgia" w:cs="Georgia"/>
          <w:b/>
          <w:bCs/>
          <w:color w:val="1A1018"/>
          <w:sz w:val="28"/>
          <w:szCs w:val="28"/>
        </w:rPr>
        <w:t>Block 3: Account Setup</w:t>
      </w:r>
    </w:p>
    <w:p w14:paraId="3F04A2A9" w14:textId="77777777" w:rsidR="00823F11" w:rsidRDefault="00000000">
      <w:pPr>
        <w:spacing w:before="80" w:after="80"/>
      </w:pPr>
      <w:r>
        <w:rPr>
          <w:rFonts w:ascii="Arial Narrow" w:eastAsia="Arial Narrow" w:hAnsi="Arial Narrow" w:cs="Arial Narrow"/>
          <w:b/>
          <w:bCs/>
          <w:color w:val="ED1A3B"/>
          <w:spacing w:val="40"/>
          <w:sz w:val="16"/>
          <w:szCs w:val="16"/>
        </w:rPr>
        <w:t xml:space="preserve">12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HANDS-ON — EVERYONE DOES THIS TOGETHER</w:t>
      </w:r>
    </w:p>
    <w:p w14:paraId="396A209B" w14:textId="77777777" w:rsidR="00823F11" w:rsidRDefault="00823F11">
      <w:pPr>
        <w:spacing w:before="120"/>
      </w:pPr>
    </w:p>
    <w:p w14:paraId="3771ADEE"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Log into Claude Teams, understand org vs. personal account, how to toggle between them</w:t>
      </w:r>
    </w:p>
    <w:p w14:paraId="71B76F83" w14:textId="45F44479" w:rsidR="00823F11" w:rsidRDefault="00000000" w:rsidP="009976C8">
      <w:pPr>
        <w:pStyle w:val="ListParagraph"/>
        <w:numPr>
          <w:ilvl w:val="0"/>
          <w:numId w:val="2"/>
        </w:numPr>
        <w:spacing w:after="100" w:line="284" w:lineRule="auto"/>
      </w:pPr>
      <w:r>
        <w:rPr>
          <w:rFonts w:ascii="Arial" w:eastAsia="Arial" w:hAnsi="Arial" w:cs="Arial"/>
          <w:b/>
          <w:bCs/>
          <w:color w:val="4A3F44"/>
          <w:sz w:val="21"/>
          <w:szCs w:val="21"/>
        </w:rPr>
        <w:t>Settings &gt; Capabilities &gt; Cloud code execution and file creation</w:t>
      </w:r>
      <w:r>
        <w:rPr>
          <w:rFonts w:ascii="Arial" w:eastAsia="Arial" w:hAnsi="Arial" w:cs="Arial"/>
          <w:color w:val="4A3F44"/>
          <w:sz w:val="21"/>
          <w:szCs w:val="21"/>
        </w:rPr>
        <w:t xml:space="preserve"> - must be on</w:t>
      </w:r>
    </w:p>
    <w:p w14:paraId="253DD819"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Connect each connector</w:t>
      </w:r>
      <w:r>
        <w:rPr>
          <w:rFonts w:ascii="Arial" w:eastAsia="Arial" w:hAnsi="Arial" w:cs="Arial"/>
          <w:color w:val="4A3F44"/>
          <w:sz w:val="21"/>
          <w:szCs w:val="21"/>
        </w:rPr>
        <w:t xml:space="preserve"> - M365, Google, Slack, Fireflies, Zoom, Dropbox, </w:t>
      </w:r>
      <w:proofErr w:type="spellStart"/>
      <w:r>
        <w:rPr>
          <w:rFonts w:ascii="Arial" w:eastAsia="Arial" w:hAnsi="Arial" w:cs="Arial"/>
          <w:color w:val="4A3F44"/>
          <w:sz w:val="21"/>
          <w:szCs w:val="21"/>
        </w:rPr>
        <w:t>Airtable</w:t>
      </w:r>
      <w:proofErr w:type="spellEnd"/>
      <w:r>
        <w:rPr>
          <w:rFonts w:ascii="Arial" w:eastAsia="Arial" w:hAnsi="Arial" w:cs="Arial"/>
          <w:color w:val="4A3F44"/>
          <w:sz w:val="21"/>
          <w:szCs w:val="21"/>
        </w:rPr>
        <w:t>. Everyone authenticates now</w:t>
      </w:r>
    </w:p>
    <w:p w14:paraId="5097F2F3"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Verify account is correctly configured before moving on</w:t>
      </w:r>
    </w:p>
    <w:p w14:paraId="70503322" w14:textId="77777777" w:rsidR="00823F11" w:rsidRDefault="00823F11">
      <w:pPr>
        <w:pBdr>
          <w:bottom w:val="single" w:sz="4" w:space="1" w:color="D6CFC8"/>
        </w:pBdr>
        <w:spacing w:before="160" w:after="160"/>
      </w:pPr>
    </w:p>
    <w:p w14:paraId="4FC69DE8" w14:textId="77777777" w:rsidR="00823F11" w:rsidRDefault="00000000">
      <w:pPr>
        <w:pStyle w:val="Heading2"/>
        <w:spacing w:before="280" w:after="120"/>
      </w:pPr>
      <w:r>
        <w:rPr>
          <w:rFonts w:ascii="Georgia" w:eastAsia="Georgia" w:hAnsi="Georgia" w:cs="Georgia"/>
          <w:b/>
          <w:bCs/>
          <w:color w:val="1A1018"/>
          <w:sz w:val="28"/>
          <w:szCs w:val="28"/>
        </w:rPr>
        <w:t>Block 4: Claude Fundamentals</w:t>
      </w:r>
    </w:p>
    <w:p w14:paraId="11A49F2E" w14:textId="77777777" w:rsidR="00823F11" w:rsidRDefault="00000000">
      <w:pPr>
        <w:spacing w:before="80" w:after="80"/>
      </w:pPr>
      <w:r>
        <w:rPr>
          <w:rFonts w:ascii="Arial Narrow" w:eastAsia="Arial Narrow" w:hAnsi="Arial Narrow" w:cs="Arial Narrow"/>
          <w:b/>
          <w:bCs/>
          <w:color w:val="ED1A3B"/>
          <w:spacing w:val="40"/>
          <w:sz w:val="16"/>
          <w:szCs w:val="16"/>
        </w:rPr>
        <w:t xml:space="preserve">20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LECTURE + DEMO</w:t>
      </w:r>
    </w:p>
    <w:p w14:paraId="737B6FA4" w14:textId="77777777" w:rsidR="00823F11" w:rsidRDefault="00823F11">
      <w:pPr>
        <w:spacing w:before="80"/>
      </w:pPr>
    </w:p>
    <w:p w14:paraId="6176CECD" w14:textId="77777777" w:rsidR="00823F11" w:rsidRDefault="00000000">
      <w:pPr>
        <w:spacing w:before="200" w:after="80"/>
      </w:pPr>
      <w:r>
        <w:rPr>
          <w:rFonts w:ascii="Arial" w:eastAsia="Arial" w:hAnsi="Arial" w:cs="Arial"/>
          <w:b/>
          <w:bCs/>
          <w:color w:val="1A1018"/>
          <w:sz w:val="24"/>
          <w:szCs w:val="24"/>
        </w:rPr>
        <w:t xml:space="preserve">The Six </w:t>
      </w:r>
      <w:proofErr w:type="gramStart"/>
      <w:r>
        <w:rPr>
          <w:rFonts w:ascii="Arial" w:eastAsia="Arial" w:hAnsi="Arial" w:cs="Arial"/>
          <w:b/>
          <w:bCs/>
          <w:color w:val="1A1018"/>
          <w:sz w:val="24"/>
          <w:szCs w:val="24"/>
        </w:rPr>
        <w:t>Surfaces  (</w:t>
      </w:r>
      <w:proofErr w:type="gramEnd"/>
      <w:r>
        <w:rPr>
          <w:rFonts w:ascii="Arial" w:eastAsia="Arial" w:hAnsi="Arial" w:cs="Arial"/>
          <w:b/>
          <w:bCs/>
          <w:color w:val="1A1018"/>
          <w:sz w:val="24"/>
          <w:szCs w:val="24"/>
        </w:rPr>
        <w:t>8 min)</w:t>
      </w:r>
    </w:p>
    <w:p w14:paraId="25E881CA"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Chat (claude.ai web/mobile/desktop)</w:t>
      </w:r>
      <w:r>
        <w:rPr>
          <w:rFonts w:ascii="Arial" w:eastAsia="Arial" w:hAnsi="Arial" w:cs="Arial"/>
          <w:color w:val="4A3F44"/>
          <w:sz w:val="21"/>
          <w:szCs w:val="21"/>
        </w:rPr>
        <w:t xml:space="preserve"> - primary production surface, try it for everything first, 90% of work happens here, desktop app required for </w:t>
      </w:r>
      <w:proofErr w:type="spellStart"/>
      <w:r>
        <w:rPr>
          <w:rFonts w:ascii="Arial" w:eastAsia="Arial" w:hAnsi="Arial" w:cs="Arial"/>
          <w:color w:val="4A3F44"/>
          <w:sz w:val="21"/>
          <w:szCs w:val="21"/>
        </w:rPr>
        <w:t>Cowork</w:t>
      </w:r>
      <w:proofErr w:type="spellEnd"/>
    </w:p>
    <w:p w14:paraId="63C7EAC3"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Projects</w:t>
      </w:r>
      <w:r>
        <w:rPr>
          <w:rFonts w:ascii="Arial" w:eastAsia="Arial" w:hAnsi="Arial" w:cs="Arial"/>
          <w:color w:val="4A3F44"/>
          <w:sz w:val="21"/>
          <w:szCs w:val="21"/>
        </w:rPr>
        <w:t xml:space="preserve"> - persistent context across conversations, shared knowledge base on Teams. Use cases: long-running client engagements, internal team knowledge bases, shared campaign development, shared </w:t>
      </w:r>
      <w:proofErr w:type="gramStart"/>
      <w:r>
        <w:rPr>
          <w:rFonts w:ascii="Arial" w:eastAsia="Arial" w:hAnsi="Arial" w:cs="Arial"/>
          <w:color w:val="4A3F44"/>
          <w:sz w:val="21"/>
          <w:szCs w:val="21"/>
        </w:rPr>
        <w:t>team work</w:t>
      </w:r>
      <w:proofErr w:type="gramEnd"/>
      <w:r>
        <w:rPr>
          <w:rFonts w:ascii="Arial" w:eastAsia="Arial" w:hAnsi="Arial" w:cs="Arial"/>
          <w:color w:val="4A3F44"/>
          <w:sz w:val="21"/>
          <w:szCs w:val="21"/>
        </w:rPr>
        <w:t>. Keep it light</w:t>
      </w:r>
    </w:p>
    <w:p w14:paraId="07862684"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Claude Code</w:t>
      </w:r>
      <w:r>
        <w:rPr>
          <w:rFonts w:ascii="Arial" w:eastAsia="Arial" w:hAnsi="Arial" w:cs="Arial"/>
          <w:color w:val="4A3F44"/>
          <w:sz w:val="21"/>
          <w:szCs w:val="21"/>
        </w:rPr>
        <w:t xml:space="preserve"> - available as GUI in desktop app, not just terminal. Mention don't teach. Spark imagination: custom reporting tools, batch file operations, data transformation, long agentic background tasks</w:t>
      </w:r>
    </w:p>
    <w:p w14:paraId="40804A1A" w14:textId="77777777" w:rsidR="00823F11" w:rsidRDefault="00000000">
      <w:pPr>
        <w:pStyle w:val="ListParagraph"/>
        <w:numPr>
          <w:ilvl w:val="0"/>
          <w:numId w:val="2"/>
        </w:numPr>
        <w:spacing w:after="100" w:line="284" w:lineRule="auto"/>
      </w:pPr>
      <w:proofErr w:type="spellStart"/>
      <w:r>
        <w:rPr>
          <w:rFonts w:ascii="Arial" w:eastAsia="Arial" w:hAnsi="Arial" w:cs="Arial"/>
          <w:b/>
          <w:bCs/>
          <w:color w:val="4A3F44"/>
          <w:sz w:val="21"/>
          <w:szCs w:val="21"/>
        </w:rPr>
        <w:t>Cowork</w:t>
      </w:r>
      <w:proofErr w:type="spellEnd"/>
      <w:r>
        <w:rPr>
          <w:rFonts w:ascii="Arial" w:eastAsia="Arial" w:hAnsi="Arial" w:cs="Arial"/>
          <w:color w:val="4A3F44"/>
          <w:sz w:val="21"/>
          <w:szCs w:val="21"/>
        </w:rPr>
        <w:t xml:space="preserve"> - desktop-only agentic tool, describe an outcome and it </w:t>
      </w:r>
      <w:proofErr w:type="gramStart"/>
      <w:r>
        <w:rPr>
          <w:rFonts w:ascii="Arial" w:eastAsia="Arial" w:hAnsi="Arial" w:cs="Arial"/>
          <w:color w:val="4A3F44"/>
          <w:sz w:val="21"/>
          <w:szCs w:val="21"/>
        </w:rPr>
        <w:t>makes a plan</w:t>
      </w:r>
      <w:proofErr w:type="gramEnd"/>
      <w:r>
        <w:rPr>
          <w:rFonts w:ascii="Arial" w:eastAsia="Arial" w:hAnsi="Arial" w:cs="Arial"/>
          <w:color w:val="4A3F44"/>
          <w:sz w:val="21"/>
          <w:szCs w:val="21"/>
        </w:rPr>
        <w:t xml:space="preserve"> and executes, local file access, batch processing, long multi-step tasks. Major focus alongside Chat</w:t>
      </w:r>
    </w:p>
    <w:p w14:paraId="14A7B179"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lastRenderedPageBreak/>
        <w:t>Claude in Other Tools</w:t>
      </w:r>
      <w:r>
        <w:rPr>
          <w:rFonts w:ascii="Arial" w:eastAsia="Arial" w:hAnsi="Arial" w:cs="Arial"/>
          <w:color w:val="4A3F44"/>
          <w:sz w:val="21"/>
          <w:szCs w:val="21"/>
        </w:rPr>
        <w:t xml:space="preserve"> - single quick slide: Claude inside Slack, Chrome, Excel, PowerPoint. Lighter versions of Claude embedded in tools you already use, each with limitations</w:t>
      </w:r>
    </w:p>
    <w:p w14:paraId="00502343"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Ask JDA / Enterprise Search</w:t>
      </w:r>
      <w:r>
        <w:rPr>
          <w:rFonts w:ascii="Arial" w:eastAsia="Arial" w:hAnsi="Arial" w:cs="Arial"/>
          <w:color w:val="4A3F44"/>
          <w:sz w:val="21"/>
          <w:szCs w:val="21"/>
        </w:rPr>
        <w:t xml:space="preserve"> - what we're evaluating and building toward. The goal of an organizationally trained chatbot. Not taught in depth</w:t>
      </w:r>
    </w:p>
    <w:p w14:paraId="1D656C93" w14:textId="77777777" w:rsidR="00823F11" w:rsidRDefault="00823F11">
      <w:pPr>
        <w:spacing w:before="120"/>
      </w:pPr>
    </w:p>
    <w:p w14:paraId="570315D3" w14:textId="77777777" w:rsidR="00823F11" w:rsidRDefault="00000000">
      <w:pPr>
        <w:spacing w:before="200" w:after="80"/>
      </w:pPr>
      <w:proofErr w:type="gramStart"/>
      <w:r>
        <w:rPr>
          <w:rFonts w:ascii="Arial" w:eastAsia="Arial" w:hAnsi="Arial" w:cs="Arial"/>
          <w:b/>
          <w:bCs/>
          <w:color w:val="1A1018"/>
          <w:sz w:val="24"/>
          <w:szCs w:val="24"/>
        </w:rPr>
        <w:t>Models  (</w:t>
      </w:r>
      <w:proofErr w:type="gramEnd"/>
      <w:r>
        <w:rPr>
          <w:rFonts w:ascii="Arial" w:eastAsia="Arial" w:hAnsi="Arial" w:cs="Arial"/>
          <w:b/>
          <w:bCs/>
          <w:color w:val="1A1018"/>
          <w:sz w:val="24"/>
          <w:szCs w:val="24"/>
        </w:rPr>
        <w:t>3 min)</w:t>
      </w:r>
    </w:p>
    <w:p w14:paraId="2C692063"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Sonnet 4.6</w:t>
      </w:r>
      <w:r>
        <w:rPr>
          <w:rFonts w:ascii="Arial" w:eastAsia="Arial" w:hAnsi="Arial" w:cs="Arial"/>
          <w:color w:val="4A3F44"/>
          <w:sz w:val="21"/>
          <w:szCs w:val="21"/>
        </w:rPr>
        <w:t xml:space="preserve"> - daily driver, what everyone uses for everything, default in Claude Teams</w:t>
      </w:r>
    </w:p>
    <w:p w14:paraId="580C3C8C"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Opus 4.6</w:t>
      </w:r>
      <w:r>
        <w:rPr>
          <w:rFonts w:ascii="Arial" w:eastAsia="Arial" w:hAnsi="Arial" w:cs="Arial"/>
          <w:color w:val="4A3F44"/>
          <w:sz w:val="21"/>
          <w:szCs w:val="21"/>
        </w:rPr>
        <w:t xml:space="preserve"> - when Sonnet isn't enough. Complex reasoning, sustained effort, 1M context window, slower and heavier on usage. Switch when Sonnet keeps falling short</w:t>
      </w:r>
    </w:p>
    <w:p w14:paraId="687BA4BE"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Haiku 4.5</w:t>
      </w:r>
      <w:r>
        <w:rPr>
          <w:rFonts w:ascii="Arial" w:eastAsia="Arial" w:hAnsi="Arial" w:cs="Arial"/>
          <w:color w:val="4A3F44"/>
          <w:sz w:val="21"/>
          <w:szCs w:val="21"/>
        </w:rPr>
        <w:t xml:space="preserve"> - speed over depth, powers Claude in Chrome, practitioners won't choose this intentionally in chat</w:t>
      </w:r>
    </w:p>
    <w:p w14:paraId="6A6BFDB7"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Extended thinking</w:t>
      </w:r>
      <w:r>
        <w:rPr>
          <w:rFonts w:ascii="Arial" w:eastAsia="Arial" w:hAnsi="Arial" w:cs="Arial"/>
          <w:color w:val="4A3F44"/>
          <w:sz w:val="21"/>
          <w:szCs w:val="21"/>
        </w:rPr>
        <w:t xml:space="preserve"> - toggle on when you need Claude to reason through something complex before it responds. Strategy recommendations, nuanced analysis, anything where you want to see the work. Slower but meaningfully better on hard problems. Show the toggle live</w:t>
      </w:r>
    </w:p>
    <w:p w14:paraId="4BF13683"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One-line rule: Sonnet for everything, Opus when Sonnet falls short, Haiku when speed matters more than depth</w:t>
      </w:r>
    </w:p>
    <w:p w14:paraId="7FC5220B" w14:textId="77777777" w:rsidR="00823F11" w:rsidRDefault="00823F11">
      <w:pPr>
        <w:spacing w:before="120"/>
      </w:pPr>
    </w:p>
    <w:p w14:paraId="48B7F3C3" w14:textId="77777777" w:rsidR="00823F11" w:rsidRDefault="00000000">
      <w:pPr>
        <w:spacing w:before="200" w:after="80"/>
      </w:pPr>
      <w:r>
        <w:rPr>
          <w:rFonts w:ascii="Arial" w:eastAsia="Arial" w:hAnsi="Arial" w:cs="Arial"/>
          <w:b/>
          <w:bCs/>
          <w:color w:val="1A1018"/>
          <w:sz w:val="24"/>
          <w:szCs w:val="24"/>
        </w:rPr>
        <w:t xml:space="preserve">Context and </w:t>
      </w:r>
      <w:proofErr w:type="gramStart"/>
      <w:r>
        <w:rPr>
          <w:rFonts w:ascii="Arial" w:eastAsia="Arial" w:hAnsi="Arial" w:cs="Arial"/>
          <w:b/>
          <w:bCs/>
          <w:color w:val="1A1018"/>
          <w:sz w:val="24"/>
          <w:szCs w:val="24"/>
        </w:rPr>
        <w:t>Memory  (</w:t>
      </w:r>
      <w:proofErr w:type="gramEnd"/>
      <w:r>
        <w:rPr>
          <w:rFonts w:ascii="Arial" w:eastAsia="Arial" w:hAnsi="Arial" w:cs="Arial"/>
          <w:b/>
          <w:bCs/>
          <w:color w:val="1A1018"/>
          <w:sz w:val="24"/>
          <w:szCs w:val="24"/>
        </w:rPr>
        <w:t>5 min)</w:t>
      </w:r>
    </w:p>
    <w:p w14:paraId="540F4BBE"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 xml:space="preserve">What context </w:t>
      </w:r>
      <w:proofErr w:type="gramStart"/>
      <w:r>
        <w:rPr>
          <w:rFonts w:ascii="Arial" w:eastAsia="Arial" w:hAnsi="Arial" w:cs="Arial"/>
          <w:b/>
          <w:bCs/>
          <w:color w:val="4A3F44"/>
          <w:sz w:val="21"/>
          <w:szCs w:val="21"/>
        </w:rPr>
        <w:t>actually is</w:t>
      </w:r>
      <w:proofErr w:type="gramEnd"/>
      <w:r>
        <w:rPr>
          <w:rFonts w:ascii="Arial" w:eastAsia="Arial" w:hAnsi="Arial" w:cs="Arial"/>
          <w:b/>
          <w:bCs/>
          <w:color w:val="4A3F44"/>
          <w:sz w:val="21"/>
          <w:szCs w:val="21"/>
        </w:rPr>
        <w:t xml:space="preserve"> and why it matters</w:t>
      </w:r>
      <w:r>
        <w:rPr>
          <w:rFonts w:ascii="Arial" w:eastAsia="Arial" w:hAnsi="Arial" w:cs="Arial"/>
          <w:color w:val="4A3F44"/>
          <w:sz w:val="21"/>
          <w:szCs w:val="21"/>
        </w:rPr>
        <w:t xml:space="preserve"> - everything Claude knows about your task lives in the conversation window</w:t>
      </w:r>
    </w:p>
    <w:p w14:paraId="69D991EF"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Global chat vs. project-specific context</w:t>
      </w:r>
    </w:p>
    <w:p w14:paraId="5AC07CD4"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Claude doesn't remember you between sessions without Projects, connectors, or memory. Each conversation starts fresh</w:t>
      </w:r>
    </w:p>
    <w:p w14:paraId="2581A649"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When to start a new conversation vs. continuing</w:t>
      </w:r>
    </w:p>
    <w:p w14:paraId="79D50D1E" w14:textId="77777777" w:rsidR="00823F11" w:rsidRDefault="00823F11">
      <w:pPr>
        <w:spacing w:before="120"/>
      </w:pPr>
    </w:p>
    <w:p w14:paraId="7D65267D" w14:textId="77777777" w:rsidR="00823F11" w:rsidRDefault="00000000">
      <w:pPr>
        <w:spacing w:before="200" w:after="80"/>
      </w:pPr>
      <w:r>
        <w:rPr>
          <w:rFonts w:ascii="Arial" w:eastAsia="Arial" w:hAnsi="Arial" w:cs="Arial"/>
          <w:b/>
          <w:bCs/>
          <w:color w:val="1A1018"/>
          <w:sz w:val="24"/>
          <w:szCs w:val="24"/>
        </w:rPr>
        <w:t xml:space="preserve">What Claude </w:t>
      </w:r>
      <w:proofErr w:type="gramStart"/>
      <w:r>
        <w:rPr>
          <w:rFonts w:ascii="Arial" w:eastAsia="Arial" w:hAnsi="Arial" w:cs="Arial"/>
          <w:b/>
          <w:bCs/>
          <w:color w:val="1A1018"/>
          <w:sz w:val="24"/>
          <w:szCs w:val="24"/>
        </w:rPr>
        <w:t>Produces  (</w:t>
      </w:r>
      <w:proofErr w:type="gramEnd"/>
      <w:r>
        <w:rPr>
          <w:rFonts w:ascii="Arial" w:eastAsia="Arial" w:hAnsi="Arial" w:cs="Arial"/>
          <w:b/>
          <w:bCs/>
          <w:color w:val="1A1018"/>
          <w:sz w:val="24"/>
          <w:szCs w:val="24"/>
        </w:rPr>
        <w:t>4 min)</w:t>
      </w:r>
    </w:p>
    <w:p w14:paraId="2DC62CC7" w14:textId="77777777" w:rsidR="009976C8" w:rsidRDefault="009976C8" w:rsidP="009976C8">
      <w:pPr>
        <w:pStyle w:val="ListParagraph"/>
        <w:numPr>
          <w:ilvl w:val="0"/>
          <w:numId w:val="2"/>
        </w:numPr>
        <w:spacing w:after="100" w:line="284" w:lineRule="auto"/>
        <w:rPr>
          <w:rFonts w:ascii="Arial" w:eastAsia="Arial" w:hAnsi="Arial" w:cs="Arial"/>
          <w:color w:val="4A3F44"/>
          <w:sz w:val="21"/>
          <w:szCs w:val="21"/>
        </w:rPr>
      </w:pPr>
      <w:r w:rsidRPr="009976C8">
        <w:rPr>
          <w:rFonts w:ascii="Arial" w:eastAsia="Arial" w:hAnsi="Arial" w:cs="Arial"/>
          <w:color w:val="4A3F44"/>
          <w:sz w:val="21"/>
          <w:szCs w:val="21"/>
        </w:rPr>
        <w:t xml:space="preserve">Artifacts - everything Claude produces is an artifact. When Claude generates something - a document, a spreadsheet, a chart, a deck, a piece of code - that output is called an artifact. This is the shared language we use across the team </w:t>
      </w:r>
    </w:p>
    <w:p w14:paraId="3DD73200" w14:textId="77777777" w:rsidR="009976C8" w:rsidRDefault="009976C8" w:rsidP="009976C8">
      <w:pPr>
        <w:pStyle w:val="ListParagraph"/>
        <w:numPr>
          <w:ilvl w:val="0"/>
          <w:numId w:val="2"/>
        </w:numPr>
        <w:spacing w:after="100" w:line="284" w:lineRule="auto"/>
        <w:rPr>
          <w:rFonts w:ascii="Arial" w:eastAsia="Arial" w:hAnsi="Arial" w:cs="Arial"/>
          <w:color w:val="4A3F44"/>
          <w:sz w:val="21"/>
          <w:szCs w:val="21"/>
        </w:rPr>
      </w:pPr>
      <w:r w:rsidRPr="009976C8">
        <w:rPr>
          <w:rFonts w:ascii="Arial" w:eastAsia="Arial" w:hAnsi="Arial" w:cs="Arial"/>
          <w:b/>
          <w:bCs/>
          <w:color w:val="4A3F44"/>
          <w:sz w:val="21"/>
          <w:szCs w:val="21"/>
        </w:rPr>
        <w:t>File creation</w:t>
      </w:r>
      <w:r w:rsidRPr="009976C8">
        <w:rPr>
          <w:rFonts w:ascii="Arial" w:eastAsia="Arial" w:hAnsi="Arial" w:cs="Arial"/>
          <w:color w:val="4A3F44"/>
          <w:sz w:val="21"/>
          <w:szCs w:val="21"/>
        </w:rPr>
        <w:t xml:space="preserve"> - real xlsx, real docx, real deck, real PDF downloaded and opened as actual files. These are downloadable artifacts </w:t>
      </w:r>
    </w:p>
    <w:p w14:paraId="0C14725F" w14:textId="77777777" w:rsidR="009976C8" w:rsidRDefault="009976C8" w:rsidP="009976C8">
      <w:pPr>
        <w:pStyle w:val="ListParagraph"/>
        <w:numPr>
          <w:ilvl w:val="0"/>
          <w:numId w:val="2"/>
        </w:numPr>
        <w:spacing w:after="100" w:line="284" w:lineRule="auto"/>
        <w:rPr>
          <w:rFonts w:ascii="Arial" w:eastAsia="Arial" w:hAnsi="Arial" w:cs="Arial"/>
          <w:color w:val="4A3F44"/>
          <w:sz w:val="21"/>
          <w:szCs w:val="21"/>
        </w:rPr>
      </w:pPr>
      <w:r w:rsidRPr="009976C8">
        <w:rPr>
          <w:rFonts w:ascii="Arial" w:eastAsia="Arial" w:hAnsi="Arial" w:cs="Arial"/>
          <w:b/>
          <w:bCs/>
          <w:color w:val="4A3F44"/>
          <w:sz w:val="21"/>
          <w:szCs w:val="21"/>
        </w:rPr>
        <w:t>Inline visualizations</w:t>
      </w:r>
      <w:r w:rsidRPr="009976C8">
        <w:rPr>
          <w:rFonts w:ascii="Arial" w:eastAsia="Arial" w:hAnsi="Arial" w:cs="Arial"/>
          <w:color w:val="4A3F44"/>
          <w:sz w:val="21"/>
          <w:szCs w:val="21"/>
        </w:rPr>
        <w:t xml:space="preserve"> - interactive charts and diagrams rendered directly in the conversation. No download required. These are artifacts that live in the thread. Show the example prompt </w:t>
      </w:r>
    </w:p>
    <w:p w14:paraId="125CE244" w14:textId="117D3986" w:rsidR="00823F11" w:rsidRPr="009976C8" w:rsidRDefault="009976C8" w:rsidP="009976C8">
      <w:pPr>
        <w:pStyle w:val="ListParagraph"/>
        <w:numPr>
          <w:ilvl w:val="0"/>
          <w:numId w:val="2"/>
        </w:numPr>
        <w:spacing w:after="100" w:line="284" w:lineRule="auto"/>
        <w:rPr>
          <w:rFonts w:ascii="Arial" w:eastAsia="Arial" w:hAnsi="Arial" w:cs="Arial"/>
          <w:color w:val="4A3F44"/>
          <w:sz w:val="21"/>
          <w:szCs w:val="21"/>
        </w:rPr>
      </w:pPr>
      <w:r w:rsidRPr="009976C8">
        <w:rPr>
          <w:rFonts w:ascii="Arial" w:eastAsia="Arial" w:hAnsi="Arial" w:cs="Arial"/>
          <w:b/>
          <w:bCs/>
          <w:color w:val="4A3F44"/>
          <w:sz w:val="21"/>
          <w:szCs w:val="21"/>
        </w:rPr>
        <w:t>AI-powered artifacts</w:t>
      </w:r>
      <w:r w:rsidRPr="009976C8">
        <w:rPr>
          <w:rFonts w:ascii="Arial" w:eastAsia="Arial" w:hAnsi="Arial" w:cs="Arial"/>
          <w:color w:val="4A3F44"/>
          <w:sz w:val="21"/>
          <w:szCs w:val="21"/>
        </w:rPr>
        <w:t xml:space="preserve"> - a distinct and more advanced type where Claude builds an interactive app powered by the Claude API inside the artifact panel. Not covering this today - it's in Didn't Get </w:t>
      </w:r>
      <w:proofErr w:type="gramStart"/>
      <w:r w:rsidRPr="009976C8">
        <w:rPr>
          <w:rFonts w:ascii="Arial" w:eastAsia="Arial" w:hAnsi="Arial" w:cs="Arial"/>
          <w:color w:val="4A3F44"/>
          <w:sz w:val="21"/>
          <w:szCs w:val="21"/>
        </w:rPr>
        <w:t>To</w:t>
      </w:r>
      <w:proofErr w:type="gramEnd"/>
      <w:r w:rsidRPr="009976C8">
        <w:rPr>
          <w:rFonts w:ascii="Arial" w:eastAsia="Arial" w:hAnsi="Arial" w:cs="Arial"/>
          <w:color w:val="4A3F44"/>
          <w:sz w:val="21"/>
          <w:szCs w:val="21"/>
        </w:rPr>
        <w:t xml:space="preserve"> Yet</w:t>
      </w:r>
    </w:p>
    <w:p w14:paraId="106115DC" w14:textId="77777777" w:rsidR="00823F11" w:rsidRDefault="00000000">
      <w:pPr>
        <w:pStyle w:val="Heading2"/>
        <w:spacing w:before="280" w:after="120"/>
      </w:pPr>
      <w:r>
        <w:rPr>
          <w:rFonts w:ascii="Georgia" w:eastAsia="Georgia" w:hAnsi="Georgia" w:cs="Georgia"/>
          <w:b/>
          <w:bCs/>
          <w:color w:val="1A1018"/>
          <w:sz w:val="28"/>
          <w:szCs w:val="28"/>
        </w:rPr>
        <w:lastRenderedPageBreak/>
        <w:t>Block 5: Exercises 1 and 2</w:t>
      </w:r>
    </w:p>
    <w:p w14:paraId="77905383" w14:textId="77777777" w:rsidR="00823F11" w:rsidRDefault="00000000">
      <w:pPr>
        <w:spacing w:before="80" w:after="80"/>
      </w:pPr>
      <w:r>
        <w:rPr>
          <w:rFonts w:ascii="Arial Narrow" w:eastAsia="Arial Narrow" w:hAnsi="Arial Narrow" w:cs="Arial Narrow"/>
          <w:b/>
          <w:bCs/>
          <w:color w:val="ED1A3B"/>
          <w:spacing w:val="40"/>
          <w:sz w:val="16"/>
          <w:szCs w:val="16"/>
        </w:rPr>
        <w:t xml:space="preserve">8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HANDS-ON</w:t>
      </w:r>
    </w:p>
    <w:p w14:paraId="76E0CA70" w14:textId="77777777" w:rsidR="00823F11" w:rsidRDefault="00823F11">
      <w:pPr>
        <w:spacing w:before="80"/>
      </w:pPr>
    </w:p>
    <w:p w14:paraId="28C322A6" w14:textId="77777777" w:rsidR="00823F11" w:rsidRDefault="00000000">
      <w:pPr>
        <w:pBdr>
          <w:left w:val="single" w:sz="14" w:space="8" w:color="ED1A3B"/>
        </w:pBdr>
        <w:spacing w:before="120" w:after="120" w:line="284" w:lineRule="auto"/>
        <w:ind w:left="480"/>
      </w:pPr>
      <w:r>
        <w:rPr>
          <w:rFonts w:ascii="Georgia" w:eastAsia="Georgia" w:hAnsi="Georgia" w:cs="Georgia"/>
          <w:i/>
          <w:iCs/>
          <w:color w:val="4A3F44"/>
        </w:rPr>
        <w:t>Prep note: Pull the JDA marketing plan as source material for Exercise 1. Build dummy files for Exercise 2. Both should be ready before Session 1 begins.</w:t>
      </w:r>
    </w:p>
    <w:p w14:paraId="61150CCD" w14:textId="77777777" w:rsidR="00823F11" w:rsidRDefault="00823F11">
      <w:pPr>
        <w:spacing w:before="120"/>
      </w:pPr>
    </w:p>
    <w:p w14:paraId="7F98EDC9" w14:textId="77777777" w:rsidR="00823F11" w:rsidRDefault="00000000">
      <w:pPr>
        <w:spacing w:before="200" w:after="80"/>
      </w:pPr>
      <w:r>
        <w:rPr>
          <w:rFonts w:ascii="Arial" w:eastAsia="Arial" w:hAnsi="Arial" w:cs="Arial"/>
          <w:b/>
          <w:bCs/>
          <w:color w:val="1A1018"/>
          <w:sz w:val="24"/>
          <w:szCs w:val="24"/>
        </w:rPr>
        <w:t xml:space="preserve">Exercise 1: Vague vs. Engineered </w:t>
      </w:r>
      <w:proofErr w:type="gramStart"/>
      <w:r>
        <w:rPr>
          <w:rFonts w:ascii="Arial" w:eastAsia="Arial" w:hAnsi="Arial" w:cs="Arial"/>
          <w:b/>
          <w:bCs/>
          <w:color w:val="1A1018"/>
          <w:sz w:val="24"/>
          <w:szCs w:val="24"/>
        </w:rPr>
        <w:t>Prompt  (</w:t>
      </w:r>
      <w:proofErr w:type="gramEnd"/>
      <w:r>
        <w:rPr>
          <w:rFonts w:ascii="Arial" w:eastAsia="Arial" w:hAnsi="Arial" w:cs="Arial"/>
          <w:b/>
          <w:bCs/>
          <w:color w:val="1A1018"/>
          <w:sz w:val="24"/>
          <w:szCs w:val="24"/>
        </w:rPr>
        <w:t>3 min)</w:t>
      </w:r>
    </w:p>
    <w:p w14:paraId="28E725A4" w14:textId="25356533" w:rsidR="00823F11" w:rsidRDefault="009976C8">
      <w:pPr>
        <w:pStyle w:val="ListParagraph"/>
        <w:numPr>
          <w:ilvl w:val="0"/>
          <w:numId w:val="2"/>
        </w:numPr>
        <w:spacing w:after="100" w:line="284" w:lineRule="auto"/>
      </w:pPr>
      <w:r>
        <w:rPr>
          <w:rFonts w:ascii="Arial" w:eastAsia="Arial" w:hAnsi="Arial" w:cs="Arial"/>
          <w:color w:val="4A3F44"/>
          <w:sz w:val="21"/>
          <w:szCs w:val="21"/>
        </w:rPr>
        <w:t>Show the same task with two prompts side by side using the JDA marketing plan as source material</w:t>
      </w:r>
    </w:p>
    <w:p w14:paraId="469BD487" w14:textId="77777777" w:rsidR="00823F11" w:rsidRDefault="00000000">
      <w:pPr>
        <w:pStyle w:val="ListParagraph"/>
        <w:numPr>
          <w:ilvl w:val="0"/>
          <w:numId w:val="3"/>
        </w:numPr>
        <w:spacing w:after="80" w:line="284" w:lineRule="auto"/>
      </w:pPr>
      <w:r>
        <w:rPr>
          <w:rFonts w:ascii="Arial" w:eastAsia="Arial" w:hAnsi="Arial" w:cs="Arial"/>
          <w:color w:val="8A7A72"/>
        </w:rPr>
        <w:t>Vague: "Write a strategy brief for a client"</w:t>
      </w:r>
    </w:p>
    <w:p w14:paraId="6335119D" w14:textId="77777777" w:rsidR="00823F11" w:rsidRDefault="00000000">
      <w:pPr>
        <w:pStyle w:val="ListParagraph"/>
        <w:numPr>
          <w:ilvl w:val="0"/>
          <w:numId w:val="3"/>
        </w:numPr>
        <w:spacing w:after="80" w:line="284" w:lineRule="auto"/>
      </w:pPr>
      <w:r>
        <w:rPr>
          <w:rFonts w:ascii="Arial" w:eastAsia="Arial" w:hAnsi="Arial" w:cs="Arial"/>
          <w:color w:val="8A7A72"/>
        </w:rPr>
        <w:t>Engineered: "You are a senior marketing strategist at a full-service agency. Write in tight executive prose. No bullet points. No filler. Lead with insight. Client: [name]. Industry: [industry]. Challenge: [description]. Write a strategy brief covering: situation assessment, strategic recommendation, key tradeoffs, one metric that would prove this worked. Keep it under 400 words."</w:t>
      </w:r>
    </w:p>
    <w:p w14:paraId="05F19452"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Room sees the output difference live. Call out what made the second prompt work</w:t>
      </w:r>
    </w:p>
    <w:p w14:paraId="1FD3D0ED" w14:textId="77777777" w:rsidR="00823F11" w:rsidRDefault="00823F11">
      <w:pPr>
        <w:spacing w:before="120"/>
      </w:pPr>
    </w:p>
    <w:p w14:paraId="1C02E459" w14:textId="77777777" w:rsidR="00823F11" w:rsidRDefault="00000000">
      <w:pPr>
        <w:spacing w:before="200" w:after="80"/>
      </w:pPr>
      <w:r>
        <w:rPr>
          <w:rFonts w:ascii="Arial" w:eastAsia="Arial" w:hAnsi="Arial" w:cs="Arial"/>
          <w:b/>
          <w:bCs/>
          <w:color w:val="1A1018"/>
          <w:sz w:val="24"/>
          <w:szCs w:val="24"/>
        </w:rPr>
        <w:t xml:space="preserve">Exercise 2: File </w:t>
      </w:r>
      <w:proofErr w:type="gramStart"/>
      <w:r>
        <w:rPr>
          <w:rFonts w:ascii="Arial" w:eastAsia="Arial" w:hAnsi="Arial" w:cs="Arial"/>
          <w:b/>
          <w:bCs/>
          <w:color w:val="1A1018"/>
          <w:sz w:val="24"/>
          <w:szCs w:val="24"/>
        </w:rPr>
        <w:t>Creation  (</w:t>
      </w:r>
      <w:proofErr w:type="gramEnd"/>
      <w:r>
        <w:rPr>
          <w:rFonts w:ascii="Arial" w:eastAsia="Arial" w:hAnsi="Arial" w:cs="Arial"/>
          <w:b/>
          <w:bCs/>
          <w:color w:val="1A1018"/>
          <w:sz w:val="24"/>
          <w:szCs w:val="24"/>
        </w:rPr>
        <w:t>5 min)</w:t>
      </w:r>
    </w:p>
    <w:p w14:paraId="35FEF26A" w14:textId="7B69F24B" w:rsidR="00823F11" w:rsidRDefault="009976C8">
      <w:pPr>
        <w:pStyle w:val="ListParagraph"/>
        <w:numPr>
          <w:ilvl w:val="0"/>
          <w:numId w:val="2"/>
        </w:numPr>
        <w:spacing w:after="100" w:line="284" w:lineRule="auto"/>
      </w:pPr>
      <w:r>
        <w:rPr>
          <w:rFonts w:ascii="Arial" w:eastAsia="Arial" w:hAnsi="Arial" w:cs="Arial"/>
          <w:color w:val="4A3F44"/>
          <w:sz w:val="21"/>
          <w:szCs w:val="21"/>
        </w:rPr>
        <w:t>Ask Claude to build a real deliverable from a brief using prepared dummy files as input</w:t>
      </w:r>
    </w:p>
    <w:p w14:paraId="10A69C4F"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Download it, open it as an actual file</w:t>
      </w:r>
    </w:p>
    <w:p w14:paraId="62C74755"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Shows the room this is not a workaround</w:t>
      </w:r>
      <w:r>
        <w:rPr>
          <w:rFonts w:ascii="Arial" w:eastAsia="Arial" w:hAnsi="Arial" w:cs="Arial"/>
          <w:color w:val="4A3F44"/>
          <w:sz w:val="21"/>
          <w:szCs w:val="21"/>
        </w:rPr>
        <w:t xml:space="preserve"> - it's a real xlsx or docx</w:t>
      </w:r>
    </w:p>
    <w:p w14:paraId="12087068" w14:textId="77777777" w:rsidR="00823F11" w:rsidRDefault="00823F11">
      <w:pPr>
        <w:pBdr>
          <w:bottom w:val="single" w:sz="4" w:space="1" w:color="D6CFC8"/>
        </w:pBdr>
        <w:spacing w:before="160" w:after="160"/>
      </w:pPr>
    </w:p>
    <w:p w14:paraId="68CD082A" w14:textId="77777777" w:rsidR="00823F11" w:rsidRDefault="00000000">
      <w:pPr>
        <w:pStyle w:val="Heading2"/>
        <w:spacing w:before="280" w:after="120"/>
      </w:pPr>
      <w:r>
        <w:rPr>
          <w:rFonts w:ascii="Georgia" w:eastAsia="Georgia" w:hAnsi="Georgia" w:cs="Georgia"/>
          <w:b/>
          <w:bCs/>
          <w:color w:val="1A1018"/>
          <w:sz w:val="28"/>
          <w:szCs w:val="28"/>
        </w:rPr>
        <w:t>Block 6: Where We're Going</w:t>
      </w:r>
    </w:p>
    <w:p w14:paraId="1CBF30EA" w14:textId="77777777" w:rsidR="00823F11" w:rsidRDefault="00000000">
      <w:pPr>
        <w:spacing w:before="80" w:after="80"/>
      </w:pPr>
      <w:r>
        <w:rPr>
          <w:rFonts w:ascii="Arial Narrow" w:eastAsia="Arial Narrow" w:hAnsi="Arial Narrow" w:cs="Arial Narrow"/>
          <w:b/>
          <w:bCs/>
          <w:color w:val="ED1A3B"/>
          <w:spacing w:val="40"/>
          <w:sz w:val="16"/>
          <w:szCs w:val="16"/>
        </w:rPr>
        <w:t xml:space="preserve">2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CLOSE</w:t>
      </w:r>
    </w:p>
    <w:p w14:paraId="6DC44BEF" w14:textId="77777777" w:rsidR="00823F11" w:rsidRDefault="00823F11">
      <w:pPr>
        <w:spacing w:before="80"/>
      </w:pPr>
    </w:p>
    <w:p w14:paraId="1EA2023E"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What's coming in Session 2</w:t>
      </w:r>
      <w:r>
        <w:rPr>
          <w:rFonts w:ascii="Arial" w:eastAsia="Arial" w:hAnsi="Arial" w:cs="Arial"/>
          <w:color w:val="4A3F44"/>
          <w:sz w:val="21"/>
          <w:szCs w:val="21"/>
        </w:rPr>
        <w:t xml:space="preserve"> - prompt engineering deep dive, Claude Connections, production demos</w:t>
      </w:r>
    </w:p>
    <w:p w14:paraId="483CC616"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Between now and next session: use Chat for at least one real work task. Bring what happened</w:t>
      </w:r>
      <w:r>
        <w:rPr>
          <w:rFonts w:ascii="Arial" w:eastAsia="Arial" w:hAnsi="Arial" w:cs="Arial"/>
          <w:color w:val="4A3F44"/>
          <w:sz w:val="21"/>
          <w:szCs w:val="21"/>
        </w:rPr>
        <w:t xml:space="preserve"> - good or bad - to Session 2</w:t>
      </w:r>
    </w:p>
    <w:p w14:paraId="5E88115B" w14:textId="77777777" w:rsidR="00823F11" w:rsidRDefault="00823F11">
      <w:pPr>
        <w:spacing w:before="120"/>
      </w:pPr>
    </w:p>
    <w:p w14:paraId="250EC852" w14:textId="77777777" w:rsidR="00823F11" w:rsidRDefault="00000000">
      <w:pPr>
        <w:spacing w:before="200" w:after="80"/>
      </w:pPr>
      <w:r>
        <w:rPr>
          <w:rFonts w:ascii="Arial" w:eastAsia="Arial" w:hAnsi="Arial" w:cs="Arial"/>
          <w:b/>
          <w:bCs/>
          <w:color w:val="1A1018"/>
          <w:sz w:val="24"/>
          <w:szCs w:val="24"/>
        </w:rPr>
        <w:t>Where to Go Next</w:t>
      </w:r>
    </w:p>
    <w:p w14:paraId="4327B9B8"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claude.com/resources/use-cases</w:t>
      </w:r>
      <w:r>
        <w:rPr>
          <w:rFonts w:ascii="Arial" w:eastAsia="Arial" w:hAnsi="Arial" w:cs="Arial"/>
          <w:color w:val="4A3F44"/>
          <w:sz w:val="21"/>
          <w:szCs w:val="21"/>
        </w:rPr>
        <w:t xml:space="preserve"> - Filter to Marketing for agency-relevant examples</w:t>
      </w:r>
    </w:p>
    <w:p w14:paraId="660CB011"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anthropic.com/learn</w:t>
      </w:r>
      <w:r>
        <w:rPr>
          <w:rFonts w:ascii="Arial" w:eastAsia="Arial" w:hAnsi="Arial" w:cs="Arial"/>
          <w:color w:val="4A3F44"/>
          <w:sz w:val="21"/>
          <w:szCs w:val="21"/>
        </w:rPr>
        <w:t xml:space="preserve"> - Claude for Work track is the right starting point</w:t>
      </w:r>
    </w:p>
    <w:p w14:paraId="0FCB6F6B"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claude.com/resources/tutorials</w:t>
      </w:r>
      <w:r>
        <w:rPr>
          <w:rFonts w:ascii="Arial" w:eastAsia="Arial" w:hAnsi="Arial" w:cs="Arial"/>
          <w:color w:val="4A3F44"/>
          <w:sz w:val="21"/>
          <w:szCs w:val="21"/>
        </w:rPr>
        <w:t xml:space="preserve"> - </w:t>
      </w:r>
      <w:proofErr w:type="spellStart"/>
      <w:r>
        <w:rPr>
          <w:rFonts w:ascii="Arial" w:eastAsia="Arial" w:hAnsi="Arial" w:cs="Arial"/>
          <w:color w:val="4A3F44"/>
          <w:sz w:val="21"/>
          <w:szCs w:val="21"/>
        </w:rPr>
        <w:t>Cowork</w:t>
      </w:r>
      <w:proofErr w:type="spellEnd"/>
      <w:r>
        <w:rPr>
          <w:rFonts w:ascii="Arial" w:eastAsia="Arial" w:hAnsi="Arial" w:cs="Arial"/>
          <w:color w:val="4A3F44"/>
          <w:sz w:val="21"/>
          <w:szCs w:val="21"/>
        </w:rPr>
        <w:t xml:space="preserve"> and desktop app tutorials are worth your time</w:t>
      </w:r>
    </w:p>
    <w:p w14:paraId="0A7E1D49"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claude.com/connectors</w:t>
      </w:r>
      <w:r>
        <w:rPr>
          <w:rFonts w:ascii="Arial" w:eastAsia="Arial" w:hAnsi="Arial" w:cs="Arial"/>
          <w:color w:val="4A3F44"/>
          <w:sz w:val="21"/>
          <w:szCs w:val="21"/>
        </w:rPr>
        <w:t xml:space="preserve"> - Full directory of available MCP connectors</w:t>
      </w:r>
    </w:p>
    <w:p w14:paraId="233642F4"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claude.com/plugins</w:t>
      </w:r>
      <w:r>
        <w:rPr>
          <w:rFonts w:ascii="Arial" w:eastAsia="Arial" w:hAnsi="Arial" w:cs="Arial"/>
          <w:color w:val="4A3F44"/>
          <w:sz w:val="21"/>
          <w:szCs w:val="21"/>
        </w:rPr>
        <w:t xml:space="preserve"> - Browse available plugins for </w:t>
      </w:r>
      <w:proofErr w:type="spellStart"/>
      <w:r>
        <w:rPr>
          <w:rFonts w:ascii="Arial" w:eastAsia="Arial" w:hAnsi="Arial" w:cs="Arial"/>
          <w:color w:val="4A3F44"/>
          <w:sz w:val="21"/>
          <w:szCs w:val="21"/>
        </w:rPr>
        <w:t>Cowork</w:t>
      </w:r>
      <w:proofErr w:type="spellEnd"/>
      <w:r>
        <w:rPr>
          <w:rFonts w:ascii="Arial" w:eastAsia="Arial" w:hAnsi="Arial" w:cs="Arial"/>
          <w:color w:val="4A3F44"/>
          <w:sz w:val="21"/>
          <w:szCs w:val="21"/>
        </w:rPr>
        <w:t xml:space="preserve"> and Claude Code</w:t>
      </w:r>
    </w:p>
    <w:p w14:paraId="73B33E6A"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lastRenderedPageBreak/>
        <w:t>claude.com/skills</w:t>
      </w:r>
      <w:r>
        <w:rPr>
          <w:rFonts w:ascii="Arial" w:eastAsia="Arial" w:hAnsi="Arial" w:cs="Arial"/>
          <w:color w:val="4A3F44"/>
          <w:sz w:val="21"/>
          <w:szCs w:val="21"/>
        </w:rPr>
        <w:t xml:space="preserve"> - Browse available skills you can add to your account</w:t>
      </w:r>
    </w:p>
    <w:p w14:paraId="3E6E560E" w14:textId="77777777" w:rsidR="00823F11" w:rsidRDefault="00823F11">
      <w:pPr>
        <w:spacing w:before="240"/>
      </w:pPr>
    </w:p>
    <w:p w14:paraId="29E81FFE" w14:textId="77777777" w:rsidR="00823F11" w:rsidRDefault="00000000">
      <w:pPr>
        <w:jc w:val="center"/>
      </w:pPr>
      <w:r>
        <w:rPr>
          <w:rFonts w:ascii="Arial" w:eastAsia="Arial" w:hAnsi="Arial" w:cs="Arial"/>
          <w:i/>
          <w:iCs/>
          <w:color w:val="8A7A72"/>
        </w:rPr>
        <w:t xml:space="preserve">Total: 60 </w:t>
      </w:r>
      <w:proofErr w:type="gramStart"/>
      <w:r>
        <w:rPr>
          <w:rFonts w:ascii="Arial" w:eastAsia="Arial" w:hAnsi="Arial" w:cs="Arial"/>
          <w:i/>
          <w:iCs/>
          <w:color w:val="8A7A72"/>
        </w:rPr>
        <w:t>minutes  |</w:t>
      </w:r>
      <w:proofErr w:type="gramEnd"/>
      <w:r>
        <w:rPr>
          <w:rFonts w:ascii="Arial" w:eastAsia="Arial" w:hAnsi="Arial" w:cs="Arial"/>
          <w:i/>
          <w:iCs/>
          <w:color w:val="8A7A72"/>
        </w:rPr>
        <w:t xml:space="preserve">  Optional 30-minute Q&amp;A immediately following</w:t>
      </w:r>
    </w:p>
    <w:p w14:paraId="492022FF" w14:textId="77777777" w:rsidR="00823F11" w:rsidRDefault="00823F11">
      <w:pPr>
        <w:pageBreakBefore/>
      </w:pPr>
    </w:p>
    <w:p w14:paraId="70EB74AA" w14:textId="77777777" w:rsidR="00823F11" w:rsidRDefault="00000000">
      <w:pPr>
        <w:spacing w:before="320" w:after="80"/>
      </w:pPr>
      <w:r>
        <w:rPr>
          <w:rFonts w:ascii="Arial Narrow" w:eastAsia="Arial Narrow" w:hAnsi="Arial Narrow" w:cs="Arial Narrow"/>
          <w:b/>
          <w:bCs/>
          <w:color w:val="ED1A3B"/>
          <w:spacing w:val="60"/>
          <w:sz w:val="16"/>
          <w:szCs w:val="16"/>
        </w:rPr>
        <w:t>SESSION 2</w:t>
      </w:r>
    </w:p>
    <w:p w14:paraId="13E78A68" w14:textId="77777777" w:rsidR="00823F11" w:rsidRDefault="00000000">
      <w:pPr>
        <w:pStyle w:val="Heading1"/>
        <w:pBdr>
          <w:bottom w:val="single" w:sz="8" w:space="4" w:color="ED1A3B"/>
        </w:pBdr>
        <w:spacing w:before="240" w:after="200"/>
      </w:pPr>
      <w:r>
        <w:rPr>
          <w:rFonts w:ascii="Georgia" w:eastAsia="Georgia" w:hAnsi="Georgia" w:cs="Georgia"/>
          <w:b/>
          <w:bCs/>
          <w:color w:val="1A1018"/>
          <w:sz w:val="36"/>
          <w:szCs w:val="36"/>
        </w:rPr>
        <w:t>Putting Claude to Work</w:t>
      </w:r>
    </w:p>
    <w:p w14:paraId="34B579CB" w14:textId="77777777" w:rsidR="00823F11" w:rsidRDefault="00000000">
      <w:pPr>
        <w:spacing w:after="200"/>
      </w:pPr>
      <w:r>
        <w:rPr>
          <w:rFonts w:ascii="Arial" w:eastAsia="Arial" w:hAnsi="Arial" w:cs="Arial"/>
          <w:i/>
          <w:iCs/>
          <w:color w:val="8A7A72"/>
          <w:sz w:val="21"/>
          <w:szCs w:val="21"/>
        </w:rPr>
        <w:t xml:space="preserve">60 </w:t>
      </w:r>
      <w:proofErr w:type="gramStart"/>
      <w:r>
        <w:rPr>
          <w:rFonts w:ascii="Arial" w:eastAsia="Arial" w:hAnsi="Arial" w:cs="Arial"/>
          <w:i/>
          <w:iCs/>
          <w:color w:val="8A7A72"/>
          <w:sz w:val="21"/>
          <w:szCs w:val="21"/>
        </w:rPr>
        <w:t>minutes  |</w:t>
      </w:r>
      <w:proofErr w:type="gramEnd"/>
      <w:r>
        <w:rPr>
          <w:rFonts w:ascii="Arial" w:eastAsia="Arial" w:hAnsi="Arial" w:cs="Arial"/>
          <w:i/>
          <w:iCs/>
          <w:color w:val="8A7A72"/>
          <w:sz w:val="21"/>
          <w:szCs w:val="21"/>
        </w:rPr>
        <w:t xml:space="preserve">  Optional 30-minute Q&amp;A to follow</w:t>
      </w:r>
    </w:p>
    <w:p w14:paraId="310E3B8F" w14:textId="77777777" w:rsidR="00823F11" w:rsidRDefault="00823F11">
      <w:pPr>
        <w:pBdr>
          <w:bottom w:val="single" w:sz="4" w:space="1" w:color="D6CFC8"/>
        </w:pBdr>
        <w:spacing w:before="160" w:after="160"/>
      </w:pPr>
    </w:p>
    <w:p w14:paraId="0A0FBC7D" w14:textId="5EC9AC05" w:rsidR="00823F11" w:rsidRPr="0068023B" w:rsidRDefault="00000000">
      <w:pPr>
        <w:pStyle w:val="Heading2"/>
        <w:spacing w:before="280" w:after="120"/>
      </w:pPr>
      <w:r w:rsidRPr="0068023B">
        <w:rPr>
          <w:rFonts w:ascii="Georgia" w:eastAsia="Georgia" w:hAnsi="Georgia" w:cs="Georgia"/>
          <w:b/>
          <w:bCs/>
          <w:color w:val="1A1018"/>
          <w:sz w:val="28"/>
          <w:szCs w:val="28"/>
        </w:rPr>
        <w:t>Block 1: What</w:t>
      </w:r>
      <w:r w:rsidR="0068023B">
        <w:rPr>
          <w:rFonts w:ascii="Georgia" w:eastAsia="Georgia" w:hAnsi="Georgia" w:cs="Georgia"/>
          <w:b/>
          <w:bCs/>
          <w:color w:val="1A1018"/>
          <w:sz w:val="28"/>
          <w:szCs w:val="28"/>
        </w:rPr>
        <w:t>’s Working</w:t>
      </w:r>
    </w:p>
    <w:p w14:paraId="18BEAB3B" w14:textId="1A21F62A" w:rsidR="00823F11" w:rsidRPr="0068023B" w:rsidRDefault="00000000">
      <w:pPr>
        <w:spacing w:before="80" w:after="80"/>
      </w:pPr>
      <w:r w:rsidRPr="0068023B">
        <w:rPr>
          <w:rFonts w:ascii="Arial Narrow" w:eastAsia="Arial Narrow" w:hAnsi="Arial Narrow" w:cs="Arial Narrow"/>
          <w:b/>
          <w:bCs/>
          <w:color w:val="ED1A3B"/>
          <w:spacing w:val="40"/>
          <w:sz w:val="16"/>
          <w:szCs w:val="16"/>
        </w:rPr>
        <w:t xml:space="preserve">5 </w:t>
      </w:r>
      <w:proofErr w:type="gramStart"/>
      <w:r w:rsidRPr="0068023B">
        <w:rPr>
          <w:rFonts w:ascii="Arial Narrow" w:eastAsia="Arial Narrow" w:hAnsi="Arial Narrow" w:cs="Arial Narrow"/>
          <w:b/>
          <w:bCs/>
          <w:color w:val="ED1A3B"/>
          <w:spacing w:val="40"/>
          <w:sz w:val="16"/>
          <w:szCs w:val="16"/>
        </w:rPr>
        <w:t>MINUTES  |</w:t>
      </w:r>
      <w:proofErr w:type="gramEnd"/>
      <w:r w:rsidRPr="0068023B">
        <w:rPr>
          <w:rFonts w:ascii="Arial Narrow" w:eastAsia="Arial Narrow" w:hAnsi="Arial Narrow" w:cs="Arial Narrow"/>
          <w:b/>
          <w:bCs/>
          <w:color w:val="ED1A3B"/>
          <w:spacing w:val="40"/>
          <w:sz w:val="16"/>
          <w:szCs w:val="16"/>
        </w:rPr>
        <w:t xml:space="preserve">  </w:t>
      </w:r>
      <w:r w:rsidR="0068023B">
        <w:rPr>
          <w:rFonts w:ascii="Arial Narrow" w:eastAsia="Arial Narrow" w:hAnsi="Arial Narrow" w:cs="Arial Narrow"/>
          <w:b/>
          <w:bCs/>
          <w:color w:val="ED1A3B"/>
          <w:spacing w:val="40"/>
          <w:sz w:val="16"/>
          <w:szCs w:val="16"/>
        </w:rPr>
        <w:t xml:space="preserve">OPEN </w:t>
      </w:r>
      <w:r w:rsidRPr="0068023B">
        <w:rPr>
          <w:rFonts w:ascii="Arial Narrow" w:eastAsia="Arial Narrow" w:hAnsi="Arial Narrow" w:cs="Arial Narrow"/>
          <w:b/>
          <w:bCs/>
          <w:color w:val="ED1A3B"/>
          <w:spacing w:val="40"/>
          <w:sz w:val="16"/>
          <w:szCs w:val="16"/>
        </w:rPr>
        <w:t>DISCUSSION</w:t>
      </w:r>
    </w:p>
    <w:p w14:paraId="65BBA32A" w14:textId="77777777" w:rsidR="00823F11" w:rsidRPr="0068023B" w:rsidRDefault="00823F11">
      <w:pPr>
        <w:spacing w:before="80"/>
      </w:pPr>
    </w:p>
    <w:p w14:paraId="1457169B" w14:textId="1FFE6A1C" w:rsidR="0068023B" w:rsidRPr="0068023B" w:rsidRDefault="0068023B" w:rsidP="0068023B">
      <w:pPr>
        <w:pBdr>
          <w:left w:val="single" w:sz="14" w:space="8" w:color="ED1A3B"/>
        </w:pBdr>
        <w:spacing w:before="120" w:after="120" w:line="284" w:lineRule="auto"/>
        <w:ind w:left="480"/>
      </w:pPr>
      <w:r w:rsidRPr="0068023B">
        <w:rPr>
          <w:rFonts w:ascii="Georgia" w:eastAsia="Georgia" w:hAnsi="Georgia" w:cs="Georgia"/>
          <w:i/>
          <w:iCs/>
          <w:color w:val="4A3F44"/>
        </w:rPr>
        <w:t>Keep this positive and fast. 2-3 responses max. If nobody volunteers, leadership shares one thing from their own experience and moves on. Never let this eat into prompt engineering time.</w:t>
      </w:r>
    </w:p>
    <w:p w14:paraId="7E31E9B0" w14:textId="77777777" w:rsidR="0068023B" w:rsidRPr="0068023B" w:rsidRDefault="0068023B" w:rsidP="0068023B">
      <w:pPr>
        <w:spacing w:after="100" w:line="284" w:lineRule="auto"/>
      </w:pPr>
    </w:p>
    <w:p w14:paraId="18008E78" w14:textId="77777777" w:rsidR="0068023B" w:rsidRPr="0068023B" w:rsidRDefault="0068023B">
      <w:pPr>
        <w:pStyle w:val="ListParagraph"/>
        <w:numPr>
          <w:ilvl w:val="0"/>
          <w:numId w:val="2"/>
        </w:numPr>
        <w:spacing w:after="100" w:line="284" w:lineRule="auto"/>
      </w:pPr>
      <w:r w:rsidRPr="0068023B">
        <w:rPr>
          <w:rFonts w:ascii="Arial" w:eastAsia="Arial" w:hAnsi="Arial" w:cs="Arial"/>
          <w:color w:val="4A3F44"/>
          <w:sz w:val="21"/>
          <w:szCs w:val="21"/>
        </w:rPr>
        <w:t>Welcome back and brief overview of what Session 2 covers</w:t>
      </w:r>
    </w:p>
    <w:p w14:paraId="62665122" w14:textId="77777777" w:rsidR="0068023B" w:rsidRPr="0068023B" w:rsidRDefault="0068023B" w:rsidP="0068023B">
      <w:pPr>
        <w:pStyle w:val="ListParagraph"/>
        <w:numPr>
          <w:ilvl w:val="0"/>
          <w:numId w:val="2"/>
        </w:numPr>
        <w:spacing w:after="100" w:line="284" w:lineRule="auto"/>
      </w:pPr>
      <w:r w:rsidRPr="0068023B">
        <w:rPr>
          <w:rFonts w:ascii="Arial" w:eastAsia="Arial" w:hAnsi="Arial" w:cs="Arial"/>
          <w:color w:val="4A3F44"/>
          <w:sz w:val="21"/>
          <w:szCs w:val="21"/>
        </w:rPr>
        <w:t>Open question to the room: "What's the most surprising thing Claude did for you this week? Something you didn't think it could do, or something that genuinely made your job easier."</w:t>
      </w:r>
    </w:p>
    <w:p w14:paraId="6BD16961" w14:textId="77777777" w:rsidR="0068023B" w:rsidRPr="0068023B" w:rsidRDefault="0068023B" w:rsidP="0068023B">
      <w:pPr>
        <w:pStyle w:val="ListParagraph"/>
        <w:numPr>
          <w:ilvl w:val="0"/>
          <w:numId w:val="2"/>
        </w:numPr>
        <w:spacing w:after="100" w:line="284" w:lineRule="auto"/>
      </w:pPr>
      <w:r w:rsidRPr="0068023B">
        <w:rPr>
          <w:rFonts w:ascii="Arial" w:eastAsia="Arial" w:hAnsi="Arial" w:cs="Arial"/>
          <w:color w:val="4A3F44"/>
          <w:sz w:val="21"/>
          <w:szCs w:val="21"/>
        </w:rPr>
        <w:t>Follow-up questions if needed:</w:t>
      </w:r>
    </w:p>
    <w:p w14:paraId="75E2A47A" w14:textId="137F38DC" w:rsidR="0068023B" w:rsidRPr="0068023B" w:rsidRDefault="0068023B" w:rsidP="0068023B">
      <w:pPr>
        <w:pStyle w:val="ListParagraph"/>
        <w:numPr>
          <w:ilvl w:val="0"/>
          <w:numId w:val="6"/>
        </w:numPr>
        <w:spacing w:after="100" w:line="284" w:lineRule="auto"/>
        <w:ind w:left="900" w:hanging="270"/>
      </w:pPr>
      <w:r w:rsidRPr="0068023B">
        <w:rPr>
          <w:rFonts w:ascii="Arial" w:eastAsia="Arial" w:hAnsi="Arial" w:cs="Arial"/>
          <w:color w:val="4A3F44"/>
          <w:sz w:val="21"/>
          <w:szCs w:val="21"/>
        </w:rPr>
        <w:t>What was the best thing it produced?</w:t>
      </w:r>
    </w:p>
    <w:p w14:paraId="5D672380" w14:textId="70146FA3" w:rsidR="0068023B" w:rsidRPr="0068023B" w:rsidRDefault="0068023B" w:rsidP="0068023B">
      <w:pPr>
        <w:pStyle w:val="ListParagraph"/>
        <w:numPr>
          <w:ilvl w:val="0"/>
          <w:numId w:val="6"/>
        </w:numPr>
        <w:spacing w:after="100" w:line="284" w:lineRule="auto"/>
        <w:ind w:left="900" w:hanging="270"/>
      </w:pPr>
      <w:r>
        <w:rPr>
          <w:rFonts w:ascii="Arial" w:eastAsia="Arial" w:hAnsi="Arial" w:cs="Arial"/>
          <w:color w:val="4A3F44"/>
          <w:sz w:val="21"/>
          <w:szCs w:val="21"/>
        </w:rPr>
        <w:t>Did anything change about how you’re thinking about what to use it for?</w:t>
      </w:r>
    </w:p>
    <w:p w14:paraId="6C859EC1" w14:textId="07E1E335" w:rsidR="0068023B" w:rsidRPr="0068023B" w:rsidRDefault="0068023B" w:rsidP="0068023B">
      <w:pPr>
        <w:pStyle w:val="ListParagraph"/>
        <w:numPr>
          <w:ilvl w:val="0"/>
          <w:numId w:val="6"/>
        </w:numPr>
        <w:spacing w:after="100" w:line="284" w:lineRule="auto"/>
        <w:ind w:left="900" w:hanging="270"/>
      </w:pPr>
      <w:r>
        <w:rPr>
          <w:rFonts w:ascii="Arial" w:eastAsia="Arial" w:hAnsi="Arial" w:cs="Arial"/>
          <w:color w:val="4A3F44"/>
          <w:sz w:val="21"/>
          <w:szCs w:val="21"/>
        </w:rPr>
        <w:t>What is the first thing you tried successfully after session #1?</w:t>
      </w:r>
    </w:p>
    <w:p w14:paraId="52DA0F98" w14:textId="26B87878" w:rsidR="0068023B" w:rsidRPr="0068023B" w:rsidRDefault="0068023B" w:rsidP="0068023B">
      <w:pPr>
        <w:pStyle w:val="ListParagraph"/>
        <w:numPr>
          <w:ilvl w:val="0"/>
          <w:numId w:val="2"/>
        </w:numPr>
        <w:spacing w:after="100" w:line="284" w:lineRule="auto"/>
        <w:rPr>
          <w:rFonts w:ascii="Arial" w:eastAsia="Arial" w:hAnsi="Arial" w:cs="Arial"/>
          <w:color w:val="4A3F44"/>
          <w:sz w:val="21"/>
          <w:szCs w:val="21"/>
        </w:rPr>
      </w:pPr>
      <w:r w:rsidRPr="0068023B">
        <w:rPr>
          <w:rFonts w:ascii="Arial" w:eastAsia="Arial" w:hAnsi="Arial" w:cs="Arial"/>
          <w:color w:val="4A3F44"/>
          <w:sz w:val="21"/>
          <w:szCs w:val="21"/>
        </w:rPr>
        <w:t xml:space="preserve">Capture 1-2 responses, briefly connect them to what’s coming in Session 2, and move on. </w:t>
      </w:r>
    </w:p>
    <w:p w14:paraId="41F56219" w14:textId="77777777" w:rsidR="00823F11" w:rsidRDefault="00823F11">
      <w:pPr>
        <w:pBdr>
          <w:bottom w:val="single" w:sz="4" w:space="1" w:color="D6CFC8"/>
        </w:pBdr>
        <w:spacing w:before="160" w:after="160"/>
      </w:pPr>
    </w:p>
    <w:p w14:paraId="7DC13970" w14:textId="77777777" w:rsidR="00823F11" w:rsidRDefault="00000000">
      <w:pPr>
        <w:pStyle w:val="Heading2"/>
        <w:spacing w:before="280" w:after="120"/>
      </w:pPr>
      <w:r>
        <w:rPr>
          <w:rFonts w:ascii="Georgia" w:eastAsia="Georgia" w:hAnsi="Georgia" w:cs="Georgia"/>
          <w:b/>
          <w:bCs/>
          <w:color w:val="1A1018"/>
          <w:sz w:val="28"/>
          <w:szCs w:val="28"/>
        </w:rPr>
        <w:t>Block 2: Prompt Engineering 101</w:t>
      </w:r>
    </w:p>
    <w:p w14:paraId="78C56E27" w14:textId="77777777" w:rsidR="00823F11" w:rsidRDefault="00000000">
      <w:pPr>
        <w:spacing w:before="80" w:after="80"/>
      </w:pPr>
      <w:r>
        <w:rPr>
          <w:rFonts w:ascii="Arial Narrow" w:eastAsia="Arial Narrow" w:hAnsi="Arial Narrow" w:cs="Arial Narrow"/>
          <w:b/>
          <w:bCs/>
          <w:color w:val="ED1A3B"/>
          <w:spacing w:val="40"/>
          <w:sz w:val="16"/>
          <w:szCs w:val="16"/>
        </w:rPr>
        <w:t xml:space="preserve">20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LECTURE + EXAMPLES</w:t>
      </w:r>
    </w:p>
    <w:p w14:paraId="491FC0BC" w14:textId="77777777" w:rsidR="00823F11" w:rsidRDefault="00823F11">
      <w:pPr>
        <w:spacing w:before="80"/>
      </w:pPr>
    </w:p>
    <w:p w14:paraId="6231BBCB" w14:textId="77777777" w:rsidR="00823F11" w:rsidRDefault="00000000">
      <w:pPr>
        <w:pBdr>
          <w:left w:val="single" w:sz="14" w:space="8" w:color="ED1A3B"/>
        </w:pBdr>
        <w:spacing w:before="120" w:after="120" w:line="284" w:lineRule="auto"/>
        <w:ind w:left="480"/>
      </w:pPr>
      <w:r>
        <w:rPr>
          <w:rFonts w:ascii="Georgia" w:eastAsia="Georgia" w:hAnsi="Georgia" w:cs="Georgia"/>
          <w:i/>
          <w:iCs/>
          <w:color w:val="4A3F44"/>
        </w:rPr>
        <w:t>Every technique in this block should have an example prompt shown on screen. Practitioners do not need to type along - the goal is for them to see what good looks like, not to memorize syntax.</w:t>
      </w:r>
    </w:p>
    <w:p w14:paraId="28FE503C" w14:textId="77777777" w:rsidR="00823F11" w:rsidRDefault="00823F11">
      <w:pPr>
        <w:spacing w:before="120"/>
      </w:pPr>
    </w:p>
    <w:p w14:paraId="3F58E071"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The brilliant new employee framing (verbatim from Anthropic): "Think of Claude as a brilliant but new employee who lacks context on your norms and workflows. The more precisely you explain what you want, the better the result. Golden rule: show your prompt to a colleague with minimal context on the task and ask them to follow it. If they'd be confused, Claude will be too." Set this up first</w:t>
      </w:r>
      <w:r>
        <w:rPr>
          <w:rFonts w:ascii="Arial" w:eastAsia="Arial" w:hAnsi="Arial" w:cs="Arial"/>
          <w:color w:val="4A3F44"/>
          <w:sz w:val="21"/>
          <w:szCs w:val="21"/>
        </w:rPr>
        <w:t xml:space="preserve"> - everything else builds from it</w:t>
      </w:r>
    </w:p>
    <w:p w14:paraId="4FA7364D"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Role and context setting</w:t>
      </w:r>
      <w:r>
        <w:rPr>
          <w:rFonts w:ascii="Arial" w:eastAsia="Arial" w:hAnsi="Arial" w:cs="Arial"/>
          <w:color w:val="4A3F44"/>
          <w:sz w:val="21"/>
          <w:szCs w:val="21"/>
        </w:rPr>
        <w:t xml:space="preserve"> - tell Claude who it is, what situation it's in, what you need. Example prompt shown</w:t>
      </w:r>
    </w:p>
    <w:p w14:paraId="5CDB0D59"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lastRenderedPageBreak/>
        <w:t>Specificity vs. vagueness</w:t>
      </w:r>
      <w:r>
        <w:rPr>
          <w:rFonts w:ascii="Arial" w:eastAsia="Arial" w:hAnsi="Arial" w:cs="Arial"/>
          <w:color w:val="4A3F44"/>
          <w:sz w:val="21"/>
          <w:szCs w:val="21"/>
        </w:rPr>
        <w:t xml:space="preserve"> - a boring precise prompt outperforms a creative vague one every time. Example shown</w:t>
      </w:r>
    </w:p>
    <w:p w14:paraId="5A9C0651"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Give Claude examples</w:t>
      </w:r>
      <w:r>
        <w:rPr>
          <w:rFonts w:ascii="Arial" w:eastAsia="Arial" w:hAnsi="Arial" w:cs="Arial"/>
          <w:color w:val="4A3F44"/>
          <w:sz w:val="21"/>
          <w:szCs w:val="21"/>
        </w:rPr>
        <w:t xml:space="preserve"> - few-shot prompting, show it don't just describe it, 3-5 examples dramatically improve output. Example shown</w:t>
      </w:r>
    </w:p>
    <w:p w14:paraId="2EAB3C5A"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Output scaffolding</w:t>
      </w:r>
      <w:r>
        <w:rPr>
          <w:rFonts w:ascii="Arial" w:eastAsia="Arial" w:hAnsi="Arial" w:cs="Arial"/>
          <w:color w:val="4A3F44"/>
          <w:sz w:val="21"/>
          <w:szCs w:val="21"/>
        </w:rPr>
        <w:t xml:space="preserve"> - tell Claude the exact structure, format, and length you want. Don't leave the shape of the answer to chance. Example shown</w:t>
      </w:r>
    </w:p>
    <w:p w14:paraId="7A3703E3"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Constraints and negative instructions</w:t>
      </w:r>
      <w:r>
        <w:rPr>
          <w:rFonts w:ascii="Arial" w:eastAsia="Arial" w:hAnsi="Arial" w:cs="Arial"/>
          <w:color w:val="4A3F44"/>
          <w:sz w:val="21"/>
          <w:szCs w:val="21"/>
        </w:rPr>
        <w:t xml:space="preserve"> - tell Claude what you don't want, not just what you do. Show the failure mode you want to avoid. Example shown</w:t>
      </w:r>
    </w:p>
    <w:p w14:paraId="2B9D0856"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Chain-of-thought</w:t>
      </w:r>
      <w:r>
        <w:rPr>
          <w:rFonts w:ascii="Arial" w:eastAsia="Arial" w:hAnsi="Arial" w:cs="Arial"/>
          <w:color w:val="4A3F44"/>
          <w:sz w:val="21"/>
          <w:szCs w:val="21"/>
        </w:rPr>
        <w:t xml:space="preserve"> - ask Claude to reason before it concludes. "Before you answer, think through this step by step. Show your reasoning, then give your conclusion." Best for analysis and strategy. Example shown</w:t>
      </w:r>
    </w:p>
    <w:p w14:paraId="4255A23C"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Meta-prompting</w:t>
      </w:r>
      <w:r>
        <w:rPr>
          <w:rFonts w:ascii="Arial" w:eastAsia="Arial" w:hAnsi="Arial" w:cs="Arial"/>
          <w:color w:val="4A3F44"/>
          <w:sz w:val="21"/>
          <w:szCs w:val="21"/>
        </w:rPr>
        <w:t xml:space="preserve"> - use Claude to critique your prompt before you run it. "Here's a prompt I'm about to use. Where is it ambiguous? What constraints am I missing? What could produce unwanted output? How would you rewrite it to be more precise?" Example shown</w:t>
      </w:r>
    </w:p>
    <w:p w14:paraId="6A3DAD36"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Iteration as the workflow not the fallback</w:t>
      </w:r>
      <w:r>
        <w:rPr>
          <w:rFonts w:ascii="Arial" w:eastAsia="Arial" w:hAnsi="Arial" w:cs="Arial"/>
          <w:color w:val="4A3F44"/>
          <w:sz w:val="21"/>
          <w:szCs w:val="21"/>
        </w:rPr>
        <w:t xml:space="preserve"> - the first draft is a calibration. If it's off, ask what was missing from your instructions, not why the AI failed. Example of a prompt and a follow-up correction shown</w:t>
      </w:r>
    </w:p>
    <w:p w14:paraId="5B2AF384"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How to give Claude feedback mid-conversation</w:t>
      </w:r>
      <w:r>
        <w:rPr>
          <w:rFonts w:ascii="Arial" w:eastAsia="Arial" w:hAnsi="Arial" w:cs="Arial"/>
          <w:color w:val="4A3F44"/>
          <w:sz w:val="21"/>
          <w:szCs w:val="21"/>
        </w:rPr>
        <w:t xml:space="preserve"> - be direct, correct it like a colleague. Example shown</w:t>
      </w:r>
    </w:p>
    <w:p w14:paraId="19CCF54F"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Prompt chaining</w:t>
      </w:r>
      <w:r>
        <w:rPr>
          <w:rFonts w:ascii="Arial" w:eastAsia="Arial" w:hAnsi="Arial" w:cs="Arial"/>
          <w:color w:val="4A3F44"/>
          <w:sz w:val="21"/>
          <w:szCs w:val="21"/>
        </w:rPr>
        <w:t xml:space="preserve"> - complex projects belong in sequential conversations, not one giant prompt. Each conversation gets Claude's full attention. Example shown</w:t>
      </w:r>
    </w:p>
    <w:p w14:paraId="66EB8FD2"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Confident wrongness check</w:t>
      </w:r>
      <w:r>
        <w:rPr>
          <w:rFonts w:ascii="Arial" w:eastAsia="Arial" w:hAnsi="Arial" w:cs="Arial"/>
          <w:color w:val="4A3F44"/>
          <w:sz w:val="21"/>
          <w:szCs w:val="21"/>
        </w:rPr>
        <w:t xml:space="preserve"> - before sending to a client, ask Claude to flag any specific facts, statistics, or claims that could be incorrect, outdated, or unverifiable. Well-established pattern. Example prompt shown</w:t>
      </w:r>
    </w:p>
    <w:p w14:paraId="75F94700"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Hallucination under specificity check</w:t>
      </w:r>
      <w:r>
        <w:rPr>
          <w:rFonts w:ascii="Arial" w:eastAsia="Arial" w:hAnsi="Arial" w:cs="Arial"/>
          <w:color w:val="4A3F44"/>
          <w:sz w:val="21"/>
          <w:szCs w:val="21"/>
        </w:rPr>
        <w:t xml:space="preserve"> - for anything with specific numbers, names, dates, ask Claude to rate its confidence on each data point and flag what should be independently verified. Well-established pattern. Example prompt shown</w:t>
      </w:r>
    </w:p>
    <w:p w14:paraId="7725B16D"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Common mistakes</w:t>
      </w:r>
      <w:r>
        <w:rPr>
          <w:rFonts w:ascii="Arial" w:eastAsia="Arial" w:hAnsi="Arial" w:cs="Arial"/>
          <w:color w:val="4A3F44"/>
          <w:sz w:val="21"/>
          <w:szCs w:val="21"/>
        </w:rPr>
        <w:t xml:space="preserve"> - too vague, too much at once, accepting first output, treating it like a search engine, not giving it enough context</w:t>
      </w:r>
    </w:p>
    <w:p w14:paraId="7C14881F" w14:textId="77777777" w:rsidR="00823F11" w:rsidRDefault="00823F11">
      <w:pPr>
        <w:pBdr>
          <w:bottom w:val="single" w:sz="4" w:space="1" w:color="D6CFC8"/>
        </w:pBdr>
        <w:spacing w:before="160" w:after="160"/>
      </w:pPr>
    </w:p>
    <w:p w14:paraId="3AB71243" w14:textId="77777777" w:rsidR="00823F11" w:rsidRDefault="00000000">
      <w:pPr>
        <w:pStyle w:val="Heading2"/>
        <w:spacing w:before="280" w:after="120"/>
      </w:pPr>
      <w:r>
        <w:rPr>
          <w:rFonts w:ascii="Georgia" w:eastAsia="Georgia" w:hAnsi="Georgia" w:cs="Georgia"/>
          <w:b/>
          <w:bCs/>
          <w:color w:val="1A1018"/>
          <w:sz w:val="28"/>
          <w:szCs w:val="28"/>
        </w:rPr>
        <w:t>Block 3: Exercises 3 and 4</w:t>
      </w:r>
    </w:p>
    <w:p w14:paraId="1C4457B4" w14:textId="77777777" w:rsidR="00823F11" w:rsidRDefault="00000000">
      <w:pPr>
        <w:spacing w:before="80" w:after="80"/>
      </w:pPr>
      <w:r>
        <w:rPr>
          <w:rFonts w:ascii="Arial Narrow" w:eastAsia="Arial Narrow" w:hAnsi="Arial Narrow" w:cs="Arial Narrow"/>
          <w:b/>
          <w:bCs/>
          <w:color w:val="ED1A3B"/>
          <w:spacing w:val="40"/>
          <w:sz w:val="16"/>
          <w:szCs w:val="16"/>
        </w:rPr>
        <w:t xml:space="preserve">12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HANDS-ON</w:t>
      </w:r>
    </w:p>
    <w:p w14:paraId="04E5532F" w14:textId="77777777" w:rsidR="00823F11" w:rsidRDefault="00823F11">
      <w:pPr>
        <w:spacing w:before="80"/>
      </w:pPr>
    </w:p>
    <w:p w14:paraId="6CB4EDCA" w14:textId="77777777" w:rsidR="00823F11" w:rsidRDefault="00000000">
      <w:pPr>
        <w:spacing w:before="200" w:after="80"/>
      </w:pPr>
      <w:r>
        <w:rPr>
          <w:rFonts w:ascii="Arial" w:eastAsia="Arial" w:hAnsi="Arial" w:cs="Arial"/>
          <w:b/>
          <w:bCs/>
          <w:color w:val="1A1018"/>
          <w:sz w:val="24"/>
          <w:szCs w:val="24"/>
        </w:rPr>
        <w:t xml:space="preserve">Exercise 3: </w:t>
      </w:r>
      <w:proofErr w:type="gramStart"/>
      <w:r>
        <w:rPr>
          <w:rFonts w:ascii="Arial" w:eastAsia="Arial" w:hAnsi="Arial" w:cs="Arial"/>
          <w:b/>
          <w:bCs/>
          <w:color w:val="1A1018"/>
          <w:sz w:val="24"/>
          <w:szCs w:val="24"/>
        </w:rPr>
        <w:t>Iteration  (</w:t>
      </w:r>
      <w:proofErr w:type="gramEnd"/>
      <w:r>
        <w:rPr>
          <w:rFonts w:ascii="Arial" w:eastAsia="Arial" w:hAnsi="Arial" w:cs="Arial"/>
          <w:b/>
          <w:bCs/>
          <w:color w:val="1A1018"/>
          <w:sz w:val="24"/>
          <w:szCs w:val="24"/>
        </w:rPr>
        <w:t>5 min)</w:t>
      </w:r>
    </w:p>
    <w:p w14:paraId="741355AA" w14:textId="7290F7CC" w:rsidR="00823F11" w:rsidRDefault="009976C8">
      <w:pPr>
        <w:pStyle w:val="ListParagraph"/>
        <w:numPr>
          <w:ilvl w:val="0"/>
          <w:numId w:val="2"/>
        </w:numPr>
        <w:spacing w:after="100" w:line="284" w:lineRule="auto"/>
      </w:pPr>
      <w:r>
        <w:rPr>
          <w:rFonts w:ascii="Arial" w:eastAsia="Arial" w:hAnsi="Arial" w:cs="Arial"/>
          <w:b/>
          <w:bCs/>
          <w:color w:val="4A3F44"/>
          <w:sz w:val="21"/>
          <w:szCs w:val="21"/>
        </w:rPr>
        <w:t>Tackle a first output</w:t>
      </w:r>
      <w:r>
        <w:rPr>
          <w:rFonts w:ascii="Arial" w:eastAsia="Arial" w:hAnsi="Arial" w:cs="Arial"/>
          <w:color w:val="4A3F44"/>
          <w:sz w:val="21"/>
          <w:szCs w:val="21"/>
        </w:rPr>
        <w:t xml:space="preserve"> - deliberately mediocre</w:t>
      </w:r>
    </w:p>
    <w:p w14:paraId="24CA618E"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Shows how to give mid-conversation feedback and push toward a better result</w:t>
      </w:r>
    </w:p>
    <w:p w14:paraId="030D55BD"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Demonstrates the difference between accepting output and working it</w:t>
      </w:r>
    </w:p>
    <w:p w14:paraId="319EDC46"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lastRenderedPageBreak/>
        <w:t>The first draft is a calibration. If it's off, ask what was missing from your instructions</w:t>
      </w:r>
    </w:p>
    <w:p w14:paraId="36752E24" w14:textId="77777777" w:rsidR="00823F11" w:rsidRDefault="00823F11">
      <w:pPr>
        <w:spacing w:before="120"/>
      </w:pPr>
    </w:p>
    <w:p w14:paraId="4877FB36" w14:textId="77777777" w:rsidR="00823F11" w:rsidRDefault="00000000">
      <w:pPr>
        <w:spacing w:before="200" w:after="80"/>
      </w:pPr>
      <w:r>
        <w:rPr>
          <w:rFonts w:ascii="Arial" w:eastAsia="Arial" w:hAnsi="Arial" w:cs="Arial"/>
          <w:b/>
          <w:bCs/>
          <w:color w:val="1A1018"/>
          <w:sz w:val="24"/>
          <w:szCs w:val="24"/>
        </w:rPr>
        <w:t xml:space="preserve">Exercise 4: Inline Data </w:t>
      </w:r>
      <w:proofErr w:type="gramStart"/>
      <w:r>
        <w:rPr>
          <w:rFonts w:ascii="Arial" w:eastAsia="Arial" w:hAnsi="Arial" w:cs="Arial"/>
          <w:b/>
          <w:bCs/>
          <w:color w:val="1A1018"/>
          <w:sz w:val="24"/>
          <w:szCs w:val="24"/>
        </w:rPr>
        <w:t>Visualization  (</w:t>
      </w:r>
      <w:proofErr w:type="gramEnd"/>
      <w:r>
        <w:rPr>
          <w:rFonts w:ascii="Arial" w:eastAsia="Arial" w:hAnsi="Arial" w:cs="Arial"/>
          <w:b/>
          <w:bCs/>
          <w:color w:val="1A1018"/>
          <w:sz w:val="24"/>
          <w:szCs w:val="24"/>
        </w:rPr>
        <w:t>7 min)</w:t>
      </w:r>
    </w:p>
    <w:p w14:paraId="3DED222E" w14:textId="66C4EBEF" w:rsidR="00823F11" w:rsidRDefault="009976C8">
      <w:pPr>
        <w:pStyle w:val="ListParagraph"/>
        <w:numPr>
          <w:ilvl w:val="0"/>
          <w:numId w:val="2"/>
        </w:numPr>
        <w:spacing w:after="100" w:line="284" w:lineRule="auto"/>
      </w:pPr>
      <w:r>
        <w:rPr>
          <w:rFonts w:ascii="Arial" w:eastAsia="Arial" w:hAnsi="Arial" w:cs="Arial"/>
          <w:color w:val="4A3F44"/>
          <w:sz w:val="21"/>
          <w:szCs w:val="21"/>
        </w:rPr>
        <w:t>Paste raw campaign or performance data into Claude</w:t>
      </w:r>
    </w:p>
    <w:p w14:paraId="4D451733"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Asks for an interactive chart with analysis</w:t>
      </w:r>
    </w:p>
    <w:p w14:paraId="6E97ED38"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Shows the chart render live in the conversation</w:t>
      </w:r>
      <w:r>
        <w:rPr>
          <w:rFonts w:ascii="Arial" w:eastAsia="Arial" w:hAnsi="Arial" w:cs="Arial"/>
          <w:color w:val="4A3F44"/>
          <w:sz w:val="21"/>
          <w:szCs w:val="21"/>
        </w:rPr>
        <w:t xml:space="preserve"> - interactive, </w:t>
      </w:r>
      <w:proofErr w:type="spellStart"/>
      <w:r>
        <w:rPr>
          <w:rFonts w:ascii="Arial" w:eastAsia="Arial" w:hAnsi="Arial" w:cs="Arial"/>
          <w:color w:val="4A3F44"/>
          <w:sz w:val="21"/>
          <w:szCs w:val="21"/>
        </w:rPr>
        <w:t>hoverable</w:t>
      </w:r>
      <w:proofErr w:type="spellEnd"/>
      <w:r>
        <w:rPr>
          <w:rFonts w:ascii="Arial" w:eastAsia="Arial" w:hAnsi="Arial" w:cs="Arial"/>
          <w:color w:val="4A3F44"/>
          <w:sz w:val="21"/>
          <w:szCs w:val="21"/>
        </w:rPr>
        <w:t>, rendered right in the thread with no file required</w:t>
      </w:r>
    </w:p>
    <w:p w14:paraId="55747A8C"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Shows the download to HTML option</w:t>
      </w:r>
    </w:p>
    <w:p w14:paraId="708E3AC7"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Points out that the analysis underneath is immediately actionable</w:t>
      </w:r>
      <w:r>
        <w:rPr>
          <w:rFonts w:ascii="Arial" w:eastAsia="Arial" w:hAnsi="Arial" w:cs="Arial"/>
          <w:color w:val="4A3F44"/>
          <w:sz w:val="21"/>
          <w:szCs w:val="21"/>
        </w:rPr>
        <w:t xml:space="preserve"> - this is the full output, not just a pretty chart</w:t>
      </w:r>
    </w:p>
    <w:p w14:paraId="1B71D00B" w14:textId="77777777" w:rsidR="00823F11" w:rsidRDefault="00823F11">
      <w:pPr>
        <w:pBdr>
          <w:bottom w:val="single" w:sz="4" w:space="1" w:color="D6CFC8"/>
        </w:pBdr>
        <w:spacing w:before="160" w:after="160"/>
      </w:pPr>
    </w:p>
    <w:p w14:paraId="7846F11D" w14:textId="77777777" w:rsidR="00823F11" w:rsidRDefault="00000000">
      <w:pPr>
        <w:pStyle w:val="Heading2"/>
        <w:spacing w:before="280" w:after="120"/>
      </w:pPr>
      <w:r>
        <w:rPr>
          <w:rFonts w:ascii="Georgia" w:eastAsia="Georgia" w:hAnsi="Georgia" w:cs="Georgia"/>
          <w:b/>
          <w:bCs/>
          <w:color w:val="1A1018"/>
          <w:sz w:val="28"/>
          <w:szCs w:val="28"/>
        </w:rPr>
        <w:t>Block 4: Claude Connections</w:t>
      </w:r>
    </w:p>
    <w:p w14:paraId="549CCB70" w14:textId="77777777" w:rsidR="00823F11" w:rsidRDefault="00000000">
      <w:pPr>
        <w:spacing w:before="80" w:after="80"/>
      </w:pPr>
      <w:r>
        <w:rPr>
          <w:rFonts w:ascii="Arial Narrow" w:eastAsia="Arial Narrow" w:hAnsi="Arial Narrow" w:cs="Arial Narrow"/>
          <w:b/>
          <w:bCs/>
          <w:color w:val="ED1A3B"/>
          <w:spacing w:val="40"/>
          <w:sz w:val="16"/>
          <w:szCs w:val="16"/>
        </w:rPr>
        <w:t xml:space="preserve">10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LECTURE + DEMO</w:t>
      </w:r>
    </w:p>
    <w:p w14:paraId="1E3562BA" w14:textId="77777777" w:rsidR="00823F11" w:rsidRDefault="00823F11">
      <w:pPr>
        <w:spacing w:before="80"/>
      </w:pPr>
    </w:p>
    <w:p w14:paraId="011947A6"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What MCP is in plain English</w:t>
      </w:r>
      <w:r>
        <w:rPr>
          <w:rFonts w:ascii="Arial" w:eastAsia="Arial" w:hAnsi="Arial" w:cs="Arial"/>
          <w:color w:val="4A3F44"/>
          <w:sz w:val="21"/>
          <w:szCs w:val="21"/>
        </w:rPr>
        <w:t xml:space="preserve"> - Claude reaching into your existing tools. The one-time setup was done in Session 1</w:t>
      </w:r>
    </w:p>
    <w:p w14:paraId="41DE691F" w14:textId="77777777" w:rsidR="00823F11" w:rsidRDefault="00823F11">
      <w:pPr>
        <w:spacing w:before="80"/>
      </w:pPr>
    </w:p>
    <w:p w14:paraId="0C739E7C" w14:textId="77777777" w:rsidR="00823F11" w:rsidRDefault="00000000">
      <w:pPr>
        <w:spacing w:before="200" w:after="80"/>
      </w:pPr>
      <w:r>
        <w:rPr>
          <w:rFonts w:ascii="Arial" w:eastAsia="Arial" w:hAnsi="Arial" w:cs="Arial"/>
          <w:b/>
          <w:bCs/>
          <w:color w:val="1A1018"/>
          <w:sz w:val="24"/>
          <w:szCs w:val="24"/>
        </w:rPr>
        <w:t>Connectors now active for JDA</w:t>
      </w:r>
    </w:p>
    <w:p w14:paraId="4A93C048"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M365</w:t>
      </w:r>
      <w:r>
        <w:rPr>
          <w:rFonts w:ascii="Arial" w:eastAsia="Arial" w:hAnsi="Arial" w:cs="Arial"/>
          <w:color w:val="4A3F44"/>
          <w:sz w:val="21"/>
          <w:szCs w:val="21"/>
        </w:rPr>
        <w:t xml:space="preserve"> - Outlook emails, Teams messages, SharePoint. Surface past client email threads, find decisions, meeting prep from email history</w:t>
      </w:r>
    </w:p>
    <w:p w14:paraId="21445DB4"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Google</w:t>
      </w:r>
      <w:r>
        <w:rPr>
          <w:rFonts w:ascii="Arial" w:eastAsia="Arial" w:hAnsi="Arial" w:cs="Arial"/>
          <w:color w:val="4A3F44"/>
          <w:sz w:val="21"/>
          <w:szCs w:val="21"/>
        </w:rPr>
        <w:t xml:space="preserve"> - Drive, Docs, and other Google services (not email). Pull documents without uploading manually</w:t>
      </w:r>
    </w:p>
    <w:p w14:paraId="56CB8A2C"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Slack</w:t>
      </w:r>
      <w:r>
        <w:rPr>
          <w:rFonts w:ascii="Arial" w:eastAsia="Arial" w:hAnsi="Arial" w:cs="Arial"/>
          <w:color w:val="4A3F44"/>
          <w:sz w:val="21"/>
          <w:szCs w:val="21"/>
        </w:rPr>
        <w:t xml:space="preserve"> - Claude reading your Slack workspace. Surface decisions and action items, cross-project status visibility, meeting prep from channel history</w:t>
      </w:r>
    </w:p>
    <w:p w14:paraId="59809446"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Fireflies</w:t>
      </w:r>
      <w:r>
        <w:rPr>
          <w:rFonts w:ascii="Arial" w:eastAsia="Arial" w:hAnsi="Arial" w:cs="Arial"/>
          <w:color w:val="4A3F44"/>
          <w:sz w:val="21"/>
          <w:szCs w:val="21"/>
        </w:rPr>
        <w:t xml:space="preserve"> - surface meeting transcripts and key decisions from past meetings directly in Claude conversations</w:t>
      </w:r>
    </w:p>
    <w:p w14:paraId="34C5168D"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Zoom</w:t>
      </w:r>
      <w:r>
        <w:rPr>
          <w:rFonts w:ascii="Arial" w:eastAsia="Arial" w:hAnsi="Arial" w:cs="Arial"/>
          <w:color w:val="4A3F44"/>
          <w:sz w:val="21"/>
          <w:szCs w:val="21"/>
        </w:rPr>
        <w:t xml:space="preserve"> - access recording summaries and meeting context</w:t>
      </w:r>
    </w:p>
    <w:p w14:paraId="07FEDFE4"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Dropbox (beta)</w:t>
      </w:r>
      <w:r>
        <w:rPr>
          <w:rFonts w:ascii="Arial" w:eastAsia="Arial" w:hAnsi="Arial" w:cs="Arial"/>
          <w:color w:val="4A3F44"/>
          <w:sz w:val="21"/>
          <w:szCs w:val="21"/>
        </w:rPr>
        <w:t xml:space="preserve"> - file access from Dropbox storage</w:t>
      </w:r>
    </w:p>
    <w:p w14:paraId="57DFD7F0"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Asana (TBD)</w:t>
      </w:r>
      <w:r>
        <w:rPr>
          <w:rFonts w:ascii="Arial" w:eastAsia="Arial" w:hAnsi="Arial" w:cs="Arial"/>
          <w:color w:val="4A3F44"/>
          <w:sz w:val="21"/>
          <w:szCs w:val="21"/>
        </w:rPr>
        <w:t xml:space="preserve"> - task creation, project status, portfolio visibility, scouts-honor tracking</w:t>
      </w:r>
    </w:p>
    <w:p w14:paraId="416BEF2C" w14:textId="77777777" w:rsidR="00823F11" w:rsidRDefault="00000000">
      <w:pPr>
        <w:pStyle w:val="ListParagraph"/>
        <w:numPr>
          <w:ilvl w:val="0"/>
          <w:numId w:val="2"/>
        </w:numPr>
        <w:spacing w:after="100" w:line="284" w:lineRule="auto"/>
      </w:pPr>
      <w:proofErr w:type="spellStart"/>
      <w:r>
        <w:rPr>
          <w:rFonts w:ascii="Arial" w:eastAsia="Arial" w:hAnsi="Arial" w:cs="Arial"/>
          <w:b/>
          <w:bCs/>
          <w:color w:val="4A3F44"/>
          <w:sz w:val="21"/>
          <w:szCs w:val="21"/>
        </w:rPr>
        <w:t>Airtable</w:t>
      </w:r>
      <w:proofErr w:type="spellEnd"/>
      <w:r>
        <w:rPr>
          <w:rFonts w:ascii="Arial" w:eastAsia="Arial" w:hAnsi="Arial" w:cs="Arial"/>
          <w:color w:val="4A3F44"/>
          <w:sz w:val="21"/>
          <w:szCs w:val="21"/>
        </w:rPr>
        <w:t xml:space="preserve"> - database access and structured data retrieval</w:t>
      </w:r>
    </w:p>
    <w:p w14:paraId="64C354C8" w14:textId="77777777" w:rsidR="00823F11" w:rsidRDefault="00823F11">
      <w:pPr>
        <w:spacing w:before="120"/>
      </w:pPr>
    </w:p>
    <w:p w14:paraId="349868C7"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Show one connector working live</w:t>
      </w:r>
      <w:r>
        <w:rPr>
          <w:rFonts w:ascii="Arial" w:eastAsia="Arial" w:hAnsi="Arial" w:cs="Arial"/>
          <w:color w:val="4A3F44"/>
          <w:sz w:val="21"/>
          <w:szCs w:val="21"/>
        </w:rPr>
        <w:t xml:space="preserve"> - M365 or Slack pulling real context into a conversation</w:t>
      </w:r>
    </w:p>
    <w:p w14:paraId="55F87841" w14:textId="77777777" w:rsidR="00823F11" w:rsidRDefault="00823F11">
      <w:pPr>
        <w:pBdr>
          <w:bottom w:val="single" w:sz="4" w:space="1" w:color="D6CFC8"/>
        </w:pBdr>
        <w:spacing w:before="160" w:after="160"/>
      </w:pPr>
    </w:p>
    <w:p w14:paraId="382A26E9" w14:textId="77777777" w:rsidR="00823F11" w:rsidRDefault="00000000">
      <w:pPr>
        <w:pStyle w:val="Heading2"/>
        <w:spacing w:before="280" w:after="120"/>
      </w:pPr>
      <w:r>
        <w:rPr>
          <w:rFonts w:ascii="Georgia" w:eastAsia="Georgia" w:hAnsi="Georgia" w:cs="Georgia"/>
          <w:b/>
          <w:bCs/>
          <w:color w:val="1A1018"/>
          <w:sz w:val="28"/>
          <w:szCs w:val="28"/>
        </w:rPr>
        <w:t>Block 5: Quality and Review</w:t>
      </w:r>
    </w:p>
    <w:p w14:paraId="4423958E" w14:textId="77777777" w:rsidR="00823F11" w:rsidRDefault="00000000">
      <w:pPr>
        <w:spacing w:before="80" w:after="80"/>
      </w:pPr>
      <w:r>
        <w:rPr>
          <w:rFonts w:ascii="Arial Narrow" w:eastAsia="Arial Narrow" w:hAnsi="Arial Narrow" w:cs="Arial Narrow"/>
          <w:b/>
          <w:bCs/>
          <w:color w:val="ED1A3B"/>
          <w:spacing w:val="40"/>
          <w:sz w:val="16"/>
          <w:szCs w:val="16"/>
        </w:rPr>
        <w:t xml:space="preserve">5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LECTURE</w:t>
      </w:r>
    </w:p>
    <w:p w14:paraId="242D4B6B" w14:textId="77777777" w:rsidR="00823F11" w:rsidRDefault="00823F11">
      <w:pPr>
        <w:spacing w:before="80"/>
      </w:pPr>
    </w:p>
    <w:p w14:paraId="78B311BF"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You never ship AI output without reading it</w:t>
      </w:r>
      <w:r>
        <w:rPr>
          <w:rFonts w:ascii="Arial" w:eastAsia="Arial" w:hAnsi="Arial" w:cs="Arial"/>
          <w:color w:val="4A3F44"/>
          <w:sz w:val="21"/>
          <w:szCs w:val="21"/>
        </w:rPr>
        <w:t xml:space="preserve"> - full stop, non-negotiable</w:t>
      </w:r>
    </w:p>
    <w:p w14:paraId="08BCD057"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Different review lens than human drafts</w:t>
      </w:r>
      <w:r>
        <w:rPr>
          <w:rFonts w:ascii="Arial" w:eastAsia="Arial" w:hAnsi="Arial" w:cs="Arial"/>
          <w:color w:val="4A3F44"/>
          <w:sz w:val="21"/>
          <w:szCs w:val="21"/>
        </w:rPr>
        <w:t xml:space="preserve"> - look for fact errors and fabricated specifics, not just craft issues. AI errors and human errors are different categories</w:t>
      </w:r>
    </w:p>
    <w:p w14:paraId="4E914823"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Human approves before client sees it, every time</w:t>
      </w:r>
    </w:p>
    <w:p w14:paraId="368938D6"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Hallucination is most dangerous when the output is most polished. Push back on what looks good. Polished output earns trust before it's been stress-tested</w:t>
      </w:r>
    </w:p>
    <w:p w14:paraId="49564694"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The confident wrongness and hallucination under specificity checks from Block 2 are your practical tools here</w:t>
      </w:r>
    </w:p>
    <w:p w14:paraId="0DDE77A2" w14:textId="77777777" w:rsidR="00823F11" w:rsidRDefault="00823F11">
      <w:pPr>
        <w:pBdr>
          <w:bottom w:val="single" w:sz="4" w:space="1" w:color="D6CFC8"/>
        </w:pBdr>
        <w:spacing w:before="160" w:after="160"/>
      </w:pPr>
    </w:p>
    <w:p w14:paraId="2AA0297E" w14:textId="77777777" w:rsidR="00823F11" w:rsidRDefault="00000000">
      <w:pPr>
        <w:pStyle w:val="Heading2"/>
        <w:spacing w:before="280" w:after="120"/>
      </w:pPr>
      <w:r>
        <w:rPr>
          <w:rFonts w:ascii="Georgia" w:eastAsia="Georgia" w:hAnsi="Georgia" w:cs="Georgia"/>
          <w:b/>
          <w:bCs/>
          <w:color w:val="1A1018"/>
          <w:sz w:val="28"/>
          <w:szCs w:val="28"/>
        </w:rPr>
        <w:t>Block 6: Tracking and Discovery</w:t>
      </w:r>
    </w:p>
    <w:p w14:paraId="5D647D9F" w14:textId="77777777" w:rsidR="00823F11" w:rsidRDefault="00000000">
      <w:pPr>
        <w:spacing w:before="80" w:after="80"/>
      </w:pPr>
      <w:r>
        <w:rPr>
          <w:rFonts w:ascii="Arial Narrow" w:eastAsia="Arial Narrow" w:hAnsi="Arial Narrow" w:cs="Arial Narrow"/>
          <w:b/>
          <w:bCs/>
          <w:color w:val="ED1A3B"/>
          <w:spacing w:val="40"/>
          <w:sz w:val="16"/>
          <w:szCs w:val="16"/>
        </w:rPr>
        <w:t xml:space="preserve">5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LECTURE</w:t>
      </w:r>
    </w:p>
    <w:p w14:paraId="73341519" w14:textId="77777777" w:rsidR="00823F11" w:rsidRDefault="00823F11">
      <w:pPr>
        <w:spacing w:before="80"/>
      </w:pPr>
    </w:p>
    <w:p w14:paraId="301A6634"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The deliverable matrix</w:t>
      </w:r>
      <w:r>
        <w:rPr>
          <w:rFonts w:ascii="Arial" w:eastAsia="Arial" w:hAnsi="Arial" w:cs="Arial"/>
          <w:color w:val="4A3F44"/>
          <w:sz w:val="21"/>
          <w:szCs w:val="21"/>
        </w:rPr>
        <w:t xml:space="preserve"> - why we're mapping everything JDA produces, what it tells us about the transformation practice by practice</w:t>
      </w:r>
    </w:p>
    <w:p w14:paraId="7FCFB7F9"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Discovery Intensives</w:t>
      </w:r>
      <w:r>
        <w:rPr>
          <w:rFonts w:ascii="Arial" w:eastAsia="Arial" w:hAnsi="Arial" w:cs="Arial"/>
          <w:color w:val="4A3F44"/>
          <w:sz w:val="21"/>
          <w:szCs w:val="21"/>
        </w:rPr>
        <w:t xml:space="preserve"> - what they are, every practice goes through one. What we need from you: current workflows, pain points, time baselines, honest read on AI fit</w:t>
      </w:r>
    </w:p>
    <w:p w14:paraId="5ED1B88D"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Asana tracking (TBD)</w:t>
      </w:r>
      <w:r>
        <w:rPr>
          <w:rFonts w:ascii="Arial" w:eastAsia="Arial" w:hAnsi="Arial" w:cs="Arial"/>
          <w:color w:val="4A3F44"/>
          <w:sz w:val="21"/>
          <w:szCs w:val="21"/>
        </w:rPr>
        <w:t xml:space="preserve"> - scouts-honor, what you'll log, why the data matters. We want to understand reality, not police behavior</w:t>
      </w:r>
    </w:p>
    <w:p w14:paraId="2EA1E50C" w14:textId="77777777" w:rsidR="00823F11" w:rsidRDefault="00823F11">
      <w:pPr>
        <w:pBdr>
          <w:bottom w:val="single" w:sz="4" w:space="1" w:color="D6CFC8"/>
        </w:pBdr>
        <w:spacing w:before="160" w:after="160"/>
      </w:pPr>
    </w:p>
    <w:p w14:paraId="13DCBF73" w14:textId="77777777" w:rsidR="00823F11" w:rsidRDefault="00000000">
      <w:pPr>
        <w:pStyle w:val="Heading2"/>
        <w:spacing w:before="280" w:after="120"/>
      </w:pPr>
      <w:r>
        <w:rPr>
          <w:rFonts w:ascii="Georgia" w:eastAsia="Georgia" w:hAnsi="Georgia" w:cs="Georgia"/>
          <w:b/>
          <w:bCs/>
          <w:color w:val="1A1018"/>
          <w:sz w:val="28"/>
          <w:szCs w:val="28"/>
        </w:rPr>
        <w:t>Block 7: Didn't Get To + Where to Go Next</w:t>
      </w:r>
    </w:p>
    <w:p w14:paraId="16A95A33" w14:textId="77777777" w:rsidR="00823F11" w:rsidRDefault="00000000">
      <w:pPr>
        <w:spacing w:before="80" w:after="80"/>
      </w:pPr>
      <w:r>
        <w:rPr>
          <w:rFonts w:ascii="Arial Narrow" w:eastAsia="Arial Narrow" w:hAnsi="Arial Narrow" w:cs="Arial Narrow"/>
          <w:b/>
          <w:bCs/>
          <w:color w:val="ED1A3B"/>
          <w:spacing w:val="40"/>
          <w:sz w:val="16"/>
          <w:szCs w:val="16"/>
        </w:rPr>
        <w:t xml:space="preserve">3 </w:t>
      </w:r>
      <w:proofErr w:type="gramStart"/>
      <w:r>
        <w:rPr>
          <w:rFonts w:ascii="Arial Narrow" w:eastAsia="Arial Narrow" w:hAnsi="Arial Narrow" w:cs="Arial Narrow"/>
          <w:b/>
          <w:bCs/>
          <w:color w:val="ED1A3B"/>
          <w:spacing w:val="40"/>
          <w:sz w:val="16"/>
          <w:szCs w:val="16"/>
        </w:rPr>
        <w:t>MINUTES  |</w:t>
      </w:r>
      <w:proofErr w:type="gramEnd"/>
      <w:r>
        <w:rPr>
          <w:rFonts w:ascii="Arial Narrow" w:eastAsia="Arial Narrow" w:hAnsi="Arial Narrow" w:cs="Arial Narrow"/>
          <w:b/>
          <w:bCs/>
          <w:color w:val="ED1A3B"/>
          <w:spacing w:val="40"/>
          <w:sz w:val="16"/>
          <w:szCs w:val="16"/>
        </w:rPr>
        <w:t xml:space="preserve">  CLOSE</w:t>
      </w:r>
    </w:p>
    <w:p w14:paraId="79F60B93" w14:textId="77777777" w:rsidR="00823F11" w:rsidRDefault="00823F11">
      <w:pPr>
        <w:spacing w:before="80"/>
      </w:pPr>
    </w:p>
    <w:p w14:paraId="6F26F751" w14:textId="77777777" w:rsidR="00823F11" w:rsidRDefault="00000000">
      <w:pPr>
        <w:spacing w:before="200" w:after="80"/>
      </w:pPr>
      <w:r>
        <w:rPr>
          <w:rFonts w:ascii="Arial" w:eastAsia="Arial" w:hAnsi="Arial" w:cs="Arial"/>
          <w:b/>
          <w:bCs/>
          <w:color w:val="1A1018"/>
          <w:sz w:val="24"/>
          <w:szCs w:val="24"/>
        </w:rPr>
        <w:t>Stuff We Didn't Get To</w:t>
      </w:r>
    </w:p>
    <w:p w14:paraId="44EAD470"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AI-powered artifacts</w:t>
      </w:r>
    </w:p>
    <w:p w14:paraId="7FE4A9D2"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Dispatch</w:t>
      </w:r>
    </w:p>
    <w:p w14:paraId="0253D507"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Claude CLI</w:t>
      </w:r>
    </w:p>
    <w:p w14:paraId="65202B0F"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Plugins</w:t>
      </w:r>
    </w:p>
    <w:p w14:paraId="1E20BD2A"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Advanced MCP configurations</w:t>
      </w:r>
    </w:p>
    <w:p w14:paraId="6905AF26" w14:textId="77777777" w:rsidR="00823F11" w:rsidRDefault="00000000">
      <w:pPr>
        <w:pStyle w:val="ListParagraph"/>
        <w:numPr>
          <w:ilvl w:val="0"/>
          <w:numId w:val="2"/>
        </w:numPr>
        <w:spacing w:after="100" w:line="284" w:lineRule="auto"/>
      </w:pPr>
      <w:r>
        <w:rPr>
          <w:rFonts w:ascii="Arial" w:eastAsia="Arial" w:hAnsi="Arial" w:cs="Arial"/>
          <w:color w:val="4A3F44"/>
          <w:sz w:val="21"/>
          <w:szCs w:val="21"/>
        </w:rPr>
        <w:t>Claude in Excel and Claude in PowerPoint</w:t>
      </w:r>
    </w:p>
    <w:p w14:paraId="1A1D3C2B"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Gemini and the rest of the stack</w:t>
      </w:r>
      <w:r>
        <w:rPr>
          <w:rFonts w:ascii="Arial" w:eastAsia="Arial" w:hAnsi="Arial" w:cs="Arial"/>
          <w:color w:val="4A3F44"/>
          <w:sz w:val="21"/>
          <w:szCs w:val="21"/>
        </w:rPr>
        <w:t xml:space="preserve"> - presented in Session 1, not taught in these sessions</w:t>
      </w:r>
    </w:p>
    <w:p w14:paraId="6E99FEA8" w14:textId="77777777" w:rsidR="00823F11" w:rsidRDefault="00823F11">
      <w:pPr>
        <w:spacing w:before="120"/>
      </w:pPr>
    </w:p>
    <w:p w14:paraId="24CB6659" w14:textId="77777777" w:rsidR="00823F11" w:rsidRDefault="00000000">
      <w:pPr>
        <w:spacing w:before="200" w:after="80"/>
      </w:pPr>
      <w:r>
        <w:rPr>
          <w:rFonts w:ascii="Arial" w:eastAsia="Arial" w:hAnsi="Arial" w:cs="Arial"/>
          <w:b/>
          <w:bCs/>
          <w:color w:val="1A1018"/>
          <w:sz w:val="24"/>
          <w:szCs w:val="24"/>
        </w:rPr>
        <w:t>Where to Go Next</w:t>
      </w:r>
    </w:p>
    <w:p w14:paraId="2A222CCA"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claude.com/resources/use-cases</w:t>
      </w:r>
      <w:r>
        <w:rPr>
          <w:rFonts w:ascii="Arial" w:eastAsia="Arial" w:hAnsi="Arial" w:cs="Arial"/>
          <w:color w:val="4A3F44"/>
          <w:sz w:val="21"/>
          <w:szCs w:val="21"/>
        </w:rPr>
        <w:t xml:space="preserve"> - Filter to Marketing for agency-relevant examples</w:t>
      </w:r>
    </w:p>
    <w:p w14:paraId="7C1D0DA8"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anthropic.com/learn</w:t>
      </w:r>
      <w:r>
        <w:rPr>
          <w:rFonts w:ascii="Arial" w:eastAsia="Arial" w:hAnsi="Arial" w:cs="Arial"/>
          <w:color w:val="4A3F44"/>
          <w:sz w:val="21"/>
          <w:szCs w:val="21"/>
        </w:rPr>
        <w:t xml:space="preserve"> - Claude for Work track is the right starting point</w:t>
      </w:r>
    </w:p>
    <w:p w14:paraId="01A1E2CA"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lastRenderedPageBreak/>
        <w:t>claude.com/resources/tutorials</w:t>
      </w:r>
      <w:r>
        <w:rPr>
          <w:rFonts w:ascii="Arial" w:eastAsia="Arial" w:hAnsi="Arial" w:cs="Arial"/>
          <w:color w:val="4A3F44"/>
          <w:sz w:val="21"/>
          <w:szCs w:val="21"/>
        </w:rPr>
        <w:t xml:space="preserve"> - </w:t>
      </w:r>
      <w:proofErr w:type="spellStart"/>
      <w:r>
        <w:rPr>
          <w:rFonts w:ascii="Arial" w:eastAsia="Arial" w:hAnsi="Arial" w:cs="Arial"/>
          <w:color w:val="4A3F44"/>
          <w:sz w:val="21"/>
          <w:szCs w:val="21"/>
        </w:rPr>
        <w:t>Cowork</w:t>
      </w:r>
      <w:proofErr w:type="spellEnd"/>
      <w:r>
        <w:rPr>
          <w:rFonts w:ascii="Arial" w:eastAsia="Arial" w:hAnsi="Arial" w:cs="Arial"/>
          <w:color w:val="4A3F44"/>
          <w:sz w:val="21"/>
          <w:szCs w:val="21"/>
        </w:rPr>
        <w:t xml:space="preserve"> and desktop app tutorials are worth your time</w:t>
      </w:r>
    </w:p>
    <w:p w14:paraId="3A86237E"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claude.com/connectors</w:t>
      </w:r>
      <w:r>
        <w:rPr>
          <w:rFonts w:ascii="Arial" w:eastAsia="Arial" w:hAnsi="Arial" w:cs="Arial"/>
          <w:color w:val="4A3F44"/>
          <w:sz w:val="21"/>
          <w:szCs w:val="21"/>
        </w:rPr>
        <w:t xml:space="preserve"> - Full directory of available MCP connectors</w:t>
      </w:r>
    </w:p>
    <w:p w14:paraId="470C76E2"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claude.com/plugins</w:t>
      </w:r>
      <w:r>
        <w:rPr>
          <w:rFonts w:ascii="Arial" w:eastAsia="Arial" w:hAnsi="Arial" w:cs="Arial"/>
          <w:color w:val="4A3F44"/>
          <w:sz w:val="21"/>
          <w:szCs w:val="21"/>
        </w:rPr>
        <w:t xml:space="preserve"> - Browse available plugins for </w:t>
      </w:r>
      <w:proofErr w:type="spellStart"/>
      <w:r>
        <w:rPr>
          <w:rFonts w:ascii="Arial" w:eastAsia="Arial" w:hAnsi="Arial" w:cs="Arial"/>
          <w:color w:val="4A3F44"/>
          <w:sz w:val="21"/>
          <w:szCs w:val="21"/>
        </w:rPr>
        <w:t>Cowork</w:t>
      </w:r>
      <w:proofErr w:type="spellEnd"/>
      <w:r>
        <w:rPr>
          <w:rFonts w:ascii="Arial" w:eastAsia="Arial" w:hAnsi="Arial" w:cs="Arial"/>
          <w:color w:val="4A3F44"/>
          <w:sz w:val="21"/>
          <w:szCs w:val="21"/>
        </w:rPr>
        <w:t xml:space="preserve"> and Claude Code</w:t>
      </w:r>
    </w:p>
    <w:p w14:paraId="4439A6CD" w14:textId="77777777" w:rsidR="00823F11" w:rsidRDefault="00000000">
      <w:pPr>
        <w:pStyle w:val="ListParagraph"/>
        <w:numPr>
          <w:ilvl w:val="0"/>
          <w:numId w:val="2"/>
        </w:numPr>
        <w:spacing w:after="100" w:line="284" w:lineRule="auto"/>
      </w:pPr>
      <w:r>
        <w:rPr>
          <w:rFonts w:ascii="Arial" w:eastAsia="Arial" w:hAnsi="Arial" w:cs="Arial"/>
          <w:b/>
          <w:bCs/>
          <w:color w:val="4A3F44"/>
          <w:sz w:val="21"/>
          <w:szCs w:val="21"/>
        </w:rPr>
        <w:t>claude.com/skills</w:t>
      </w:r>
      <w:r>
        <w:rPr>
          <w:rFonts w:ascii="Arial" w:eastAsia="Arial" w:hAnsi="Arial" w:cs="Arial"/>
          <w:color w:val="4A3F44"/>
          <w:sz w:val="21"/>
          <w:szCs w:val="21"/>
        </w:rPr>
        <w:t xml:space="preserve"> - Browse available skills you can add to your account</w:t>
      </w:r>
    </w:p>
    <w:p w14:paraId="72C0D31F" w14:textId="77777777" w:rsidR="00823F11" w:rsidRDefault="00823F11">
      <w:pPr>
        <w:spacing w:before="240"/>
      </w:pPr>
    </w:p>
    <w:p w14:paraId="6A70457E" w14:textId="77777777" w:rsidR="00823F11" w:rsidRDefault="00000000">
      <w:pPr>
        <w:jc w:val="center"/>
      </w:pPr>
      <w:r>
        <w:rPr>
          <w:rFonts w:ascii="Arial" w:eastAsia="Arial" w:hAnsi="Arial" w:cs="Arial"/>
          <w:i/>
          <w:iCs/>
          <w:color w:val="8A7A72"/>
        </w:rPr>
        <w:t xml:space="preserve">Total: 60 </w:t>
      </w:r>
      <w:proofErr w:type="gramStart"/>
      <w:r>
        <w:rPr>
          <w:rFonts w:ascii="Arial" w:eastAsia="Arial" w:hAnsi="Arial" w:cs="Arial"/>
          <w:i/>
          <w:iCs/>
          <w:color w:val="8A7A72"/>
        </w:rPr>
        <w:t>minutes  |</w:t>
      </w:r>
      <w:proofErr w:type="gramEnd"/>
      <w:r>
        <w:rPr>
          <w:rFonts w:ascii="Arial" w:eastAsia="Arial" w:hAnsi="Arial" w:cs="Arial"/>
          <w:i/>
          <w:iCs/>
          <w:color w:val="8A7A72"/>
        </w:rPr>
        <w:t xml:space="preserve">  Optional 30-minute Q&amp;A immediately following</w:t>
      </w:r>
    </w:p>
    <w:sectPr w:rsidR="00823F1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77355" w14:textId="77777777" w:rsidR="001D5B54" w:rsidRDefault="001D5B54">
      <w:r>
        <w:separator/>
      </w:r>
    </w:p>
  </w:endnote>
  <w:endnote w:type="continuationSeparator" w:id="0">
    <w:p w14:paraId="0D0EB01B" w14:textId="77777777" w:rsidR="001D5B54" w:rsidRDefault="001D5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C385A" w14:textId="77777777" w:rsidR="00823F11" w:rsidRDefault="00000000">
    <w:pPr>
      <w:jc w:val="right"/>
    </w:pPr>
    <w:r>
      <w:rPr>
        <w:rFonts w:ascii="Arial" w:eastAsia="Arial" w:hAnsi="Arial" w:cs="Arial"/>
        <w:color w:val="8A7A72"/>
        <w:sz w:val="16"/>
        <w:szCs w:val="16"/>
      </w:rPr>
      <w:t xml:space="preserve">Page </w:t>
    </w:r>
    <w:r>
      <w:rPr>
        <w:rFonts w:ascii="Arial" w:eastAsia="Arial" w:hAnsi="Arial" w:cs="Arial"/>
        <w:color w:val="8A7A72"/>
        <w:sz w:val="16"/>
        <w:szCs w:val="16"/>
      </w:rPr>
      <w:fldChar w:fldCharType="begin"/>
    </w:r>
    <w:r>
      <w:rPr>
        <w:rFonts w:ascii="Arial" w:eastAsia="Arial" w:hAnsi="Arial" w:cs="Arial"/>
        <w:color w:val="8A7A72"/>
        <w:sz w:val="16"/>
        <w:szCs w:val="16"/>
      </w:rPr>
      <w:instrText>PAGE</w:instrText>
    </w:r>
    <w:r>
      <w:rPr>
        <w:rFonts w:ascii="Arial" w:eastAsia="Arial" w:hAnsi="Arial" w:cs="Arial"/>
        <w:color w:val="8A7A72"/>
        <w:sz w:val="16"/>
        <w:szCs w:val="16"/>
      </w:rPr>
      <w:fldChar w:fldCharType="separate"/>
    </w:r>
    <w:r w:rsidR="009976C8">
      <w:rPr>
        <w:rFonts w:ascii="Arial" w:eastAsia="Arial" w:hAnsi="Arial" w:cs="Arial"/>
        <w:noProof/>
        <w:color w:val="8A7A72"/>
        <w:sz w:val="16"/>
        <w:szCs w:val="16"/>
      </w:rPr>
      <w:t>1</w:t>
    </w:r>
    <w:r>
      <w:rPr>
        <w:rFonts w:ascii="Arial" w:eastAsia="Arial" w:hAnsi="Arial" w:cs="Arial"/>
        <w:color w:val="8A7A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AD6AC" w14:textId="77777777" w:rsidR="001D5B54" w:rsidRDefault="001D5B54">
      <w:r>
        <w:separator/>
      </w:r>
    </w:p>
  </w:footnote>
  <w:footnote w:type="continuationSeparator" w:id="0">
    <w:p w14:paraId="67B462A6" w14:textId="77777777" w:rsidR="001D5B54" w:rsidRDefault="001D5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4713" w14:textId="77777777" w:rsidR="00823F11" w:rsidRDefault="00000000">
    <w:pPr>
      <w:pBdr>
        <w:bottom w:val="single" w:sz="4" w:space="4" w:color="D6CFC8"/>
      </w:pBdr>
      <w:tabs>
        <w:tab w:val="right" w:pos="9026"/>
      </w:tabs>
    </w:pPr>
    <w:r>
      <w:rPr>
        <w:rFonts w:ascii="Arial Narrow" w:eastAsia="Arial Narrow" w:hAnsi="Arial Narrow" w:cs="Arial Narrow"/>
        <w:b/>
        <w:bCs/>
        <w:color w:val="ED1A3B"/>
        <w:spacing w:val="40"/>
        <w:sz w:val="14"/>
        <w:szCs w:val="14"/>
      </w:rPr>
      <w:t>CONFIDENTIAL</w:t>
    </w:r>
    <w:r>
      <w:rPr>
        <w:rFonts w:ascii="Arial" w:eastAsia="Arial" w:hAnsi="Arial" w:cs="Arial"/>
        <w:sz w:val="14"/>
        <w:szCs w:val="14"/>
      </w:rPr>
      <w:tab/>
    </w:r>
    <w:r>
      <w:rPr>
        <w:rFonts w:ascii="Arial" w:eastAsia="Arial" w:hAnsi="Arial" w:cs="Arial"/>
        <w:i/>
        <w:iCs/>
        <w:color w:val="8A7A72"/>
        <w:sz w:val="14"/>
        <w:szCs w:val="14"/>
      </w:rPr>
      <w:t xml:space="preserve">Claude Fundamentals </w:t>
    </w:r>
    <w:proofErr w:type="gramStart"/>
    <w:r>
      <w:rPr>
        <w:rFonts w:ascii="Arial" w:eastAsia="Arial" w:hAnsi="Arial" w:cs="Arial"/>
        <w:i/>
        <w:iCs/>
        <w:color w:val="8A7A72"/>
        <w:sz w:val="14"/>
        <w:szCs w:val="14"/>
      </w:rPr>
      <w:t>Training  |</w:t>
    </w:r>
    <w:proofErr w:type="gramEnd"/>
    <w:r>
      <w:rPr>
        <w:rFonts w:ascii="Arial" w:eastAsia="Arial" w:hAnsi="Arial" w:cs="Arial"/>
        <w:i/>
        <w:iCs/>
        <w:color w:val="8A7A72"/>
        <w:sz w:val="14"/>
        <w:szCs w:val="14"/>
      </w:rPr>
      <w:t xml:space="preserve">  Session Outlines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2F9"/>
    <w:multiLevelType w:val="hybridMultilevel"/>
    <w:tmpl w:val="B1049B6A"/>
    <w:lvl w:ilvl="0" w:tplc="2B247812">
      <w:start w:val="1"/>
      <w:numFmt w:val="bullet"/>
      <w:lvlText w:val="•"/>
      <w:lvlJc w:val="left"/>
      <w:pPr>
        <w:ind w:left="560" w:hanging="280"/>
      </w:pPr>
      <w:rPr>
        <w:rFonts w:ascii="Arial" w:eastAsia="Arial" w:hAnsi="Arial" w:cs="Arial"/>
        <w:sz w:val="21"/>
        <w:szCs w:val="21"/>
      </w:rPr>
    </w:lvl>
    <w:lvl w:ilvl="1" w:tplc="E6E469E2">
      <w:numFmt w:val="decimal"/>
      <w:lvlText w:val=""/>
      <w:lvlJc w:val="left"/>
    </w:lvl>
    <w:lvl w:ilvl="2" w:tplc="744AB96E">
      <w:numFmt w:val="decimal"/>
      <w:lvlText w:val=""/>
      <w:lvlJc w:val="left"/>
    </w:lvl>
    <w:lvl w:ilvl="3" w:tplc="22F2E620">
      <w:numFmt w:val="decimal"/>
      <w:lvlText w:val=""/>
      <w:lvlJc w:val="left"/>
    </w:lvl>
    <w:lvl w:ilvl="4" w:tplc="04090001">
      <w:start w:val="1"/>
      <w:numFmt w:val="bullet"/>
      <w:lvlText w:val=""/>
      <w:lvlJc w:val="left"/>
      <w:pPr>
        <w:ind w:left="360" w:hanging="360"/>
      </w:pPr>
      <w:rPr>
        <w:rFonts w:ascii="Symbol" w:hAnsi="Symbol" w:hint="default"/>
      </w:rPr>
    </w:lvl>
    <w:lvl w:ilvl="5" w:tplc="71F6457A">
      <w:numFmt w:val="decimal"/>
      <w:lvlText w:val=""/>
      <w:lvlJc w:val="left"/>
    </w:lvl>
    <w:lvl w:ilvl="6" w:tplc="D67CE712">
      <w:numFmt w:val="decimal"/>
      <w:lvlText w:val=""/>
      <w:lvlJc w:val="left"/>
    </w:lvl>
    <w:lvl w:ilvl="7" w:tplc="57B64EF2">
      <w:numFmt w:val="decimal"/>
      <w:lvlText w:val=""/>
      <w:lvlJc w:val="left"/>
    </w:lvl>
    <w:lvl w:ilvl="8" w:tplc="15BADE90">
      <w:numFmt w:val="decimal"/>
      <w:lvlText w:val=""/>
      <w:lvlJc w:val="left"/>
    </w:lvl>
  </w:abstractNum>
  <w:abstractNum w:abstractNumId="1" w15:restartNumberingAfterBreak="0">
    <w:nsid w:val="1F6E7C89"/>
    <w:multiLevelType w:val="hybridMultilevel"/>
    <w:tmpl w:val="971C9184"/>
    <w:lvl w:ilvl="0" w:tplc="83722960">
      <w:start w:val="1"/>
      <w:numFmt w:val="decimal"/>
      <w:lvlText w:val="%1)"/>
      <w:lvlJc w:val="left"/>
      <w:pPr>
        <w:ind w:left="720" w:hanging="360"/>
      </w:pPr>
      <w:rPr>
        <w:rFonts w:ascii="Arial" w:eastAsia="Arial" w:hAnsi="Arial" w:cs="Arial" w:hint="default"/>
        <w:color w:val="4A3F44"/>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7D4F79"/>
    <w:multiLevelType w:val="hybridMultilevel"/>
    <w:tmpl w:val="374A8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812620"/>
    <w:multiLevelType w:val="hybridMultilevel"/>
    <w:tmpl w:val="A56C9FF4"/>
    <w:lvl w:ilvl="0" w:tplc="EBD6182C">
      <w:start w:val="1"/>
      <w:numFmt w:val="bullet"/>
      <w:lvlText w:val="●"/>
      <w:lvlJc w:val="left"/>
      <w:pPr>
        <w:ind w:left="720" w:hanging="360"/>
      </w:pPr>
    </w:lvl>
    <w:lvl w:ilvl="1" w:tplc="BD085BF0">
      <w:start w:val="1"/>
      <w:numFmt w:val="bullet"/>
      <w:lvlText w:val="○"/>
      <w:lvlJc w:val="left"/>
      <w:pPr>
        <w:ind w:left="1440" w:hanging="360"/>
      </w:pPr>
    </w:lvl>
    <w:lvl w:ilvl="2" w:tplc="8AE4EC7A">
      <w:start w:val="1"/>
      <w:numFmt w:val="bullet"/>
      <w:lvlText w:val="■"/>
      <w:lvlJc w:val="left"/>
      <w:pPr>
        <w:ind w:left="2160" w:hanging="360"/>
      </w:pPr>
    </w:lvl>
    <w:lvl w:ilvl="3" w:tplc="C0A4C4E2">
      <w:start w:val="1"/>
      <w:numFmt w:val="bullet"/>
      <w:lvlText w:val="●"/>
      <w:lvlJc w:val="left"/>
      <w:pPr>
        <w:ind w:left="2880" w:hanging="360"/>
      </w:pPr>
    </w:lvl>
    <w:lvl w:ilvl="4" w:tplc="A2DC5346">
      <w:start w:val="1"/>
      <w:numFmt w:val="bullet"/>
      <w:lvlText w:val="○"/>
      <w:lvlJc w:val="left"/>
      <w:pPr>
        <w:ind w:left="3600" w:hanging="360"/>
      </w:pPr>
    </w:lvl>
    <w:lvl w:ilvl="5" w:tplc="2E90B502">
      <w:start w:val="1"/>
      <w:numFmt w:val="bullet"/>
      <w:lvlText w:val="■"/>
      <w:lvlJc w:val="left"/>
      <w:pPr>
        <w:ind w:left="4320" w:hanging="360"/>
      </w:pPr>
    </w:lvl>
    <w:lvl w:ilvl="6" w:tplc="9078CD82">
      <w:start w:val="1"/>
      <w:numFmt w:val="bullet"/>
      <w:lvlText w:val="●"/>
      <w:lvlJc w:val="left"/>
      <w:pPr>
        <w:ind w:left="5040" w:hanging="360"/>
      </w:pPr>
    </w:lvl>
    <w:lvl w:ilvl="7" w:tplc="787233D6">
      <w:start w:val="1"/>
      <w:numFmt w:val="bullet"/>
      <w:lvlText w:val="●"/>
      <w:lvlJc w:val="left"/>
      <w:pPr>
        <w:ind w:left="5760" w:hanging="360"/>
      </w:pPr>
    </w:lvl>
    <w:lvl w:ilvl="8" w:tplc="F1A63304">
      <w:start w:val="1"/>
      <w:numFmt w:val="bullet"/>
      <w:lvlText w:val="●"/>
      <w:lvlJc w:val="left"/>
      <w:pPr>
        <w:ind w:left="6480" w:hanging="360"/>
      </w:pPr>
    </w:lvl>
  </w:abstractNum>
  <w:abstractNum w:abstractNumId="4" w15:restartNumberingAfterBreak="0">
    <w:nsid w:val="608B764A"/>
    <w:multiLevelType w:val="hybridMultilevel"/>
    <w:tmpl w:val="76C8320C"/>
    <w:lvl w:ilvl="0" w:tplc="756C2364">
      <w:start w:val="1"/>
      <w:numFmt w:val="bullet"/>
      <w:lvlText w:val="–"/>
      <w:lvlJc w:val="left"/>
      <w:pPr>
        <w:ind w:left="1000" w:hanging="280"/>
      </w:pPr>
      <w:rPr>
        <w:rFonts w:ascii="Arial" w:eastAsia="Arial" w:hAnsi="Arial" w:cs="Arial"/>
        <w:sz w:val="20"/>
        <w:szCs w:val="20"/>
      </w:rPr>
    </w:lvl>
    <w:lvl w:ilvl="1" w:tplc="265A9ACC">
      <w:numFmt w:val="decimal"/>
      <w:lvlText w:val=""/>
      <w:lvlJc w:val="left"/>
    </w:lvl>
    <w:lvl w:ilvl="2" w:tplc="0DF23BFA">
      <w:numFmt w:val="decimal"/>
      <w:lvlText w:val=""/>
      <w:lvlJc w:val="left"/>
    </w:lvl>
    <w:lvl w:ilvl="3" w:tplc="345AC490">
      <w:numFmt w:val="decimal"/>
      <w:lvlText w:val=""/>
      <w:lvlJc w:val="left"/>
    </w:lvl>
    <w:lvl w:ilvl="4" w:tplc="5FEAF372">
      <w:numFmt w:val="decimal"/>
      <w:lvlText w:val=""/>
      <w:lvlJc w:val="left"/>
    </w:lvl>
    <w:lvl w:ilvl="5" w:tplc="233AE0A0">
      <w:numFmt w:val="decimal"/>
      <w:lvlText w:val=""/>
      <w:lvlJc w:val="left"/>
    </w:lvl>
    <w:lvl w:ilvl="6" w:tplc="D3DC36DA">
      <w:numFmt w:val="decimal"/>
      <w:lvlText w:val=""/>
      <w:lvlJc w:val="left"/>
    </w:lvl>
    <w:lvl w:ilvl="7" w:tplc="ACFE0912">
      <w:numFmt w:val="decimal"/>
      <w:lvlText w:val=""/>
      <w:lvlJc w:val="left"/>
    </w:lvl>
    <w:lvl w:ilvl="8" w:tplc="57E69F62">
      <w:numFmt w:val="decimal"/>
      <w:lvlText w:val=""/>
      <w:lvlJc w:val="left"/>
    </w:lvl>
  </w:abstractNum>
  <w:abstractNum w:abstractNumId="5" w15:restartNumberingAfterBreak="0">
    <w:nsid w:val="7D0F74B7"/>
    <w:multiLevelType w:val="hybridMultilevel"/>
    <w:tmpl w:val="C944D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7732045">
    <w:abstractNumId w:val="3"/>
    <w:lvlOverride w:ilvl="0">
      <w:startOverride w:val="1"/>
    </w:lvlOverride>
  </w:num>
  <w:num w:numId="2" w16cid:durableId="1709839320">
    <w:abstractNumId w:val="0"/>
  </w:num>
  <w:num w:numId="3" w16cid:durableId="727188706">
    <w:abstractNumId w:val="4"/>
    <w:lvlOverride w:ilvl="0">
      <w:startOverride w:val="1"/>
    </w:lvlOverride>
  </w:num>
  <w:num w:numId="4" w16cid:durableId="1193762196">
    <w:abstractNumId w:val="2"/>
  </w:num>
  <w:num w:numId="5" w16cid:durableId="409229095">
    <w:abstractNumId w:val="0"/>
  </w:num>
  <w:num w:numId="6" w16cid:durableId="1429231553">
    <w:abstractNumId w:val="1"/>
  </w:num>
  <w:num w:numId="7" w16cid:durableId="16732896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F11"/>
    <w:rsid w:val="001C334C"/>
    <w:rsid w:val="001D5B54"/>
    <w:rsid w:val="00281C2D"/>
    <w:rsid w:val="0068023B"/>
    <w:rsid w:val="00823F11"/>
    <w:rsid w:val="008B0E14"/>
    <w:rsid w:val="009976C8"/>
    <w:rsid w:val="00EE6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A97D46"/>
  <w15:docId w15:val="{B992FD04-41FD-9B42-BC88-B227995D2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2346</Words>
  <Characters>12499</Characters>
  <Application>Microsoft Office Word</Application>
  <DocSecurity>0</DocSecurity>
  <Lines>288</Lines>
  <Paragraphs>168</Paragraphs>
  <ScaleCrop>false</ScaleCrop>
  <Company/>
  <LinksUpToDate>false</LinksUpToDate>
  <CharactersWithSpaces>14834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Travis</cp:lastModifiedBy>
  <cp:revision>4</cp:revision>
  <dcterms:created xsi:type="dcterms:W3CDTF">2026-04-01T02:43:00Z</dcterms:created>
  <dcterms:modified xsi:type="dcterms:W3CDTF">2026-04-02T19:15:00Z</dcterms:modified>
</cp:coreProperties>
</file>