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429C5" w14:textId="77777777" w:rsidR="00D32860" w:rsidRDefault="00000000">
      <w:pPr>
        <w:pStyle w:val="Ttulo"/>
      </w:pPr>
      <w:r>
        <w:t xml:space="preserve">TALLER POO JAVA - GUÍA </w:t>
      </w:r>
      <w:r>
        <w:rPr>
          <w:spacing w:val="-2"/>
        </w:rPr>
        <w:t>COMPLETA</w:t>
      </w:r>
    </w:p>
    <w:p w14:paraId="30835A36" w14:textId="77777777" w:rsidR="00D32860" w:rsidRDefault="00D32860">
      <w:pPr>
        <w:pStyle w:val="Textoindependiente"/>
        <w:spacing w:before="188"/>
        <w:rPr>
          <w:rFonts w:ascii="Arial"/>
          <w:b/>
          <w:sz w:val="28"/>
        </w:rPr>
      </w:pPr>
    </w:p>
    <w:p w14:paraId="3A2895F8" w14:textId="77777777" w:rsidR="00D32860" w:rsidRPr="00557FAD" w:rsidRDefault="00000000">
      <w:pPr>
        <w:pStyle w:val="Ttulo1"/>
        <w:jc w:val="both"/>
        <w:rPr>
          <w:b/>
          <w:bCs/>
        </w:rPr>
      </w:pPr>
      <w:r w:rsidRPr="00557FAD">
        <w:rPr>
          <w:b/>
          <w:bCs/>
        </w:rPr>
        <w:t xml:space="preserve">TALLER INTEGRADOR DE PROGRAMACION ORIENTADA A OBJETOS (POO) EN </w:t>
      </w:r>
      <w:r w:rsidRPr="00557FAD">
        <w:rPr>
          <w:b/>
          <w:bCs/>
          <w:spacing w:val="-4"/>
        </w:rPr>
        <w:t>JAVA</w:t>
      </w:r>
    </w:p>
    <w:p w14:paraId="420E2874" w14:textId="3E491276" w:rsidR="00D32860" w:rsidRDefault="00557FAD">
      <w:pPr>
        <w:pStyle w:val="Textoindependiente"/>
        <w:spacing w:before="200"/>
        <w:ind w:left="57"/>
        <w:jc w:val="both"/>
      </w:pPr>
      <w:r w:rsidRPr="00557FAD">
        <w:rPr>
          <w:b/>
          <w:bCs/>
        </w:rPr>
        <w:t>Título</w:t>
      </w:r>
      <w:r w:rsidR="00000000" w:rsidRPr="00557FAD">
        <w:rPr>
          <w:b/>
          <w:bCs/>
        </w:rPr>
        <w:t>:</w:t>
      </w:r>
      <w:r w:rsidR="00000000">
        <w:t xml:space="preserve"> Domina la Herencia con Ejercicios Reales y </w:t>
      </w:r>
      <w:r w:rsidR="00000000">
        <w:rPr>
          <w:spacing w:val="-2"/>
        </w:rPr>
        <w:t>Reflexivos</w:t>
      </w:r>
    </w:p>
    <w:p w14:paraId="1C727064" w14:textId="77777777" w:rsidR="00D32860" w:rsidRDefault="00D32860">
      <w:pPr>
        <w:pStyle w:val="Textoindependiente"/>
        <w:spacing w:before="148"/>
      </w:pPr>
    </w:p>
    <w:p w14:paraId="6D4E65CC" w14:textId="77777777" w:rsidR="00D32860" w:rsidRPr="00557FAD" w:rsidRDefault="00000000">
      <w:pPr>
        <w:pStyle w:val="Textoindependiente"/>
        <w:spacing w:before="0"/>
        <w:ind w:left="57"/>
        <w:jc w:val="both"/>
        <w:rPr>
          <w:b/>
          <w:bCs/>
        </w:rPr>
      </w:pPr>
      <w:r w:rsidRPr="00557FAD">
        <w:rPr>
          <w:b/>
          <w:bCs/>
        </w:rPr>
        <w:t xml:space="preserve">Objetivo </w:t>
      </w:r>
      <w:r w:rsidRPr="00557FAD">
        <w:rPr>
          <w:b/>
          <w:bCs/>
          <w:spacing w:val="-2"/>
        </w:rPr>
        <w:t>General:</w:t>
      </w:r>
    </w:p>
    <w:p w14:paraId="7BCBF304" w14:textId="2CCC46A1" w:rsidR="00D32860" w:rsidRDefault="00000000" w:rsidP="00557FAD">
      <w:pPr>
        <w:pStyle w:val="Textoindependiente"/>
        <w:spacing w:line="430" w:lineRule="auto"/>
        <w:ind w:left="57" w:right="57" w:firstLine="720"/>
        <w:jc w:val="both"/>
      </w:pPr>
      <w:r>
        <w:t xml:space="preserve">Aplicar conceptos fundamentales de la POO en Java mediante el desarrollo de aplicaciones </w:t>
      </w:r>
      <w:r w:rsidR="00557FAD">
        <w:t>temáticas</w:t>
      </w:r>
      <w:r>
        <w:t xml:space="preserve"> que integran</w:t>
      </w:r>
      <w:r>
        <w:rPr>
          <w:spacing w:val="-2"/>
        </w:rPr>
        <w:t xml:space="preserve"> </w:t>
      </w:r>
      <w:r>
        <w:t>herencia</w:t>
      </w:r>
      <w:r>
        <w:rPr>
          <w:spacing w:val="-2"/>
        </w:rPr>
        <w:t xml:space="preserve"> </w:t>
      </w:r>
      <w:r>
        <w:t>(simple,</w:t>
      </w:r>
      <w:r>
        <w:rPr>
          <w:spacing w:val="-2"/>
        </w:rPr>
        <w:t xml:space="preserve"> </w:t>
      </w:r>
      <w:r w:rsidR="00557FAD">
        <w:t>jerárquica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multinivel),</w:t>
      </w:r>
      <w:r>
        <w:rPr>
          <w:spacing w:val="-2"/>
        </w:rPr>
        <w:t xml:space="preserve"> </w:t>
      </w:r>
      <w:r>
        <w:t>encapsulamiento,</w:t>
      </w:r>
      <w:r>
        <w:rPr>
          <w:spacing w:val="-2"/>
        </w:rPr>
        <w:t xml:space="preserve"> </w:t>
      </w:r>
      <w:r>
        <w:t>colecciones,</w:t>
      </w:r>
      <w:r>
        <w:rPr>
          <w:spacing w:val="-2"/>
        </w:rPr>
        <w:t xml:space="preserve"> </w:t>
      </w:r>
      <w:r>
        <w:t>sobreescritura,</w:t>
      </w:r>
      <w:r>
        <w:rPr>
          <w:spacing w:val="-2"/>
        </w:rPr>
        <w:t xml:space="preserve"> </w:t>
      </w:r>
      <w:r>
        <w:t xml:space="preserve">sobrecarga, polimorfismo y </w:t>
      </w:r>
      <w:r w:rsidR="00557FAD">
        <w:t>menús</w:t>
      </w:r>
      <w:r>
        <w:t xml:space="preserve"> interactivos.</w:t>
      </w:r>
    </w:p>
    <w:p w14:paraId="5A36DAA9" w14:textId="77777777" w:rsidR="00D32860" w:rsidRPr="00557FAD" w:rsidRDefault="00000000">
      <w:pPr>
        <w:pStyle w:val="Textoindependiente"/>
        <w:spacing w:before="0"/>
        <w:ind w:left="57"/>
        <w:jc w:val="both"/>
        <w:rPr>
          <w:b/>
          <w:bCs/>
        </w:rPr>
      </w:pPr>
      <w:r w:rsidRPr="00557FAD">
        <w:rPr>
          <w:b/>
          <w:bCs/>
        </w:rPr>
        <w:t xml:space="preserve">Conceptos clave a aplicar en TODOS los </w:t>
      </w:r>
      <w:r w:rsidRPr="00557FAD">
        <w:rPr>
          <w:b/>
          <w:bCs/>
          <w:spacing w:val="-2"/>
        </w:rPr>
        <w:t>ejercicios:</w:t>
      </w:r>
    </w:p>
    <w:p w14:paraId="056F6921" w14:textId="77777777" w:rsidR="00D32860" w:rsidRDefault="00000000">
      <w:pPr>
        <w:pStyle w:val="Prrafodelista"/>
        <w:numPr>
          <w:ilvl w:val="0"/>
          <w:numId w:val="5"/>
        </w:numPr>
        <w:tabs>
          <w:tab w:val="left" w:pos="191"/>
        </w:tabs>
        <w:spacing w:before="200"/>
        <w:ind w:left="191" w:hanging="134"/>
        <w:jc w:val="both"/>
      </w:pPr>
      <w:r>
        <w:t xml:space="preserve">Clases y </w:t>
      </w:r>
      <w:r>
        <w:rPr>
          <w:spacing w:val="-2"/>
        </w:rPr>
        <w:t>objetos</w:t>
      </w:r>
    </w:p>
    <w:p w14:paraId="1E20C166" w14:textId="77777777" w:rsidR="00D32860" w:rsidRDefault="00000000">
      <w:pPr>
        <w:pStyle w:val="Prrafodelista"/>
        <w:numPr>
          <w:ilvl w:val="0"/>
          <w:numId w:val="5"/>
        </w:numPr>
        <w:tabs>
          <w:tab w:val="left" w:pos="191"/>
        </w:tabs>
        <w:ind w:left="191" w:hanging="134"/>
        <w:jc w:val="both"/>
      </w:pPr>
      <w:r>
        <w:t>Encapsulamiento (</w:t>
      </w:r>
      <w:proofErr w:type="spellStart"/>
      <w:r>
        <w:t>private</w:t>
      </w:r>
      <w:proofErr w:type="spellEnd"/>
      <w:r>
        <w:t xml:space="preserve">, </w:t>
      </w:r>
      <w:proofErr w:type="spellStart"/>
      <w:r>
        <w:t>getters</w:t>
      </w:r>
      <w:proofErr w:type="spellEnd"/>
      <w:r>
        <w:t xml:space="preserve">, </w:t>
      </w:r>
      <w:proofErr w:type="spellStart"/>
      <w:r>
        <w:rPr>
          <w:spacing w:val="-2"/>
        </w:rPr>
        <w:t>setters</w:t>
      </w:r>
      <w:proofErr w:type="spellEnd"/>
      <w:r>
        <w:rPr>
          <w:spacing w:val="-2"/>
        </w:rPr>
        <w:t>)</w:t>
      </w:r>
    </w:p>
    <w:p w14:paraId="69A8388C" w14:textId="77777777" w:rsidR="00D32860" w:rsidRDefault="00000000">
      <w:pPr>
        <w:pStyle w:val="Prrafodelista"/>
        <w:numPr>
          <w:ilvl w:val="0"/>
          <w:numId w:val="5"/>
        </w:numPr>
        <w:tabs>
          <w:tab w:val="left" w:pos="191"/>
        </w:tabs>
        <w:spacing w:before="200"/>
        <w:ind w:left="191" w:hanging="134"/>
        <w:jc w:val="both"/>
      </w:pPr>
      <w:r>
        <w:t xml:space="preserve">Herencia (simple, </w:t>
      </w:r>
      <w:proofErr w:type="spellStart"/>
      <w:r>
        <w:t>jerarquica</w:t>
      </w:r>
      <w:proofErr w:type="spellEnd"/>
      <w:r>
        <w:t xml:space="preserve">, </w:t>
      </w:r>
      <w:r>
        <w:rPr>
          <w:spacing w:val="-2"/>
        </w:rPr>
        <w:t>multinivel)</w:t>
      </w:r>
    </w:p>
    <w:p w14:paraId="758E5289" w14:textId="77777777" w:rsidR="00D32860" w:rsidRDefault="00000000">
      <w:pPr>
        <w:pStyle w:val="Prrafodelista"/>
        <w:numPr>
          <w:ilvl w:val="0"/>
          <w:numId w:val="5"/>
        </w:numPr>
        <w:tabs>
          <w:tab w:val="left" w:pos="191"/>
        </w:tabs>
        <w:ind w:left="191" w:hanging="134"/>
      </w:pPr>
      <w:r>
        <w:t xml:space="preserve">Sobrecarga de </w:t>
      </w:r>
      <w:proofErr w:type="spellStart"/>
      <w:r>
        <w:t>metodos</w:t>
      </w:r>
      <w:proofErr w:type="spellEnd"/>
      <w:r>
        <w:t xml:space="preserve"> (mismo nombre, distintos </w:t>
      </w:r>
      <w:proofErr w:type="spellStart"/>
      <w:r>
        <w:rPr>
          <w:spacing w:val="-2"/>
        </w:rPr>
        <w:t>parametros</w:t>
      </w:r>
      <w:proofErr w:type="spellEnd"/>
      <w:r>
        <w:rPr>
          <w:spacing w:val="-2"/>
        </w:rPr>
        <w:t>)</w:t>
      </w:r>
    </w:p>
    <w:p w14:paraId="70013F63" w14:textId="77777777" w:rsidR="00D32860" w:rsidRDefault="00000000">
      <w:pPr>
        <w:pStyle w:val="Prrafodelista"/>
        <w:numPr>
          <w:ilvl w:val="0"/>
          <w:numId w:val="5"/>
        </w:numPr>
        <w:tabs>
          <w:tab w:val="left" w:pos="191"/>
        </w:tabs>
        <w:ind w:left="191" w:hanging="134"/>
      </w:pPr>
      <w:r>
        <w:t xml:space="preserve">Sobreescritura </w:t>
      </w:r>
      <w:r>
        <w:rPr>
          <w:spacing w:val="-2"/>
        </w:rPr>
        <w:t>(@Override)</w:t>
      </w:r>
    </w:p>
    <w:p w14:paraId="7AE9AF46" w14:textId="77777777" w:rsidR="00D32860" w:rsidRDefault="00000000">
      <w:pPr>
        <w:pStyle w:val="Prrafodelista"/>
        <w:numPr>
          <w:ilvl w:val="0"/>
          <w:numId w:val="5"/>
        </w:numPr>
        <w:tabs>
          <w:tab w:val="left" w:pos="191"/>
        </w:tabs>
        <w:spacing w:before="200"/>
        <w:ind w:left="191" w:hanging="134"/>
      </w:pPr>
      <w:r>
        <w:t xml:space="preserve">Polimorfismo (colecciones de tipo base y llamadas a </w:t>
      </w:r>
      <w:proofErr w:type="spellStart"/>
      <w:r>
        <w:t>metodos</w:t>
      </w:r>
      <w:proofErr w:type="spellEnd"/>
      <w:r>
        <w:t xml:space="preserve"> </w:t>
      </w:r>
      <w:proofErr w:type="spellStart"/>
      <w:r>
        <w:rPr>
          <w:spacing w:val="-2"/>
        </w:rPr>
        <w:t>polimorficos</w:t>
      </w:r>
      <w:proofErr w:type="spellEnd"/>
      <w:r>
        <w:rPr>
          <w:spacing w:val="-2"/>
        </w:rPr>
        <w:t>)</w:t>
      </w:r>
    </w:p>
    <w:p w14:paraId="71F60970" w14:textId="77777777" w:rsidR="00D32860" w:rsidRDefault="00000000">
      <w:pPr>
        <w:pStyle w:val="Prrafodelista"/>
        <w:numPr>
          <w:ilvl w:val="0"/>
          <w:numId w:val="5"/>
        </w:numPr>
        <w:tabs>
          <w:tab w:val="left" w:pos="191"/>
        </w:tabs>
        <w:ind w:left="191" w:hanging="134"/>
      </w:pPr>
      <w:r>
        <w:t xml:space="preserve">Colecciones </w:t>
      </w:r>
      <w:r>
        <w:rPr>
          <w:spacing w:val="-2"/>
        </w:rPr>
        <w:t>(</w:t>
      </w:r>
      <w:proofErr w:type="spellStart"/>
      <w:r>
        <w:rPr>
          <w:spacing w:val="-2"/>
        </w:rPr>
        <w:t>ArrayList</w:t>
      </w:r>
      <w:proofErr w:type="spellEnd"/>
      <w:r>
        <w:rPr>
          <w:spacing w:val="-2"/>
        </w:rPr>
        <w:t>)</w:t>
      </w:r>
    </w:p>
    <w:p w14:paraId="06D4F504" w14:textId="2F37E074" w:rsidR="00D32860" w:rsidRDefault="00557FAD">
      <w:pPr>
        <w:pStyle w:val="Prrafodelista"/>
        <w:numPr>
          <w:ilvl w:val="0"/>
          <w:numId w:val="5"/>
        </w:numPr>
        <w:tabs>
          <w:tab w:val="left" w:pos="191"/>
        </w:tabs>
        <w:spacing w:before="200"/>
        <w:ind w:left="191" w:hanging="134"/>
      </w:pPr>
      <w:r>
        <w:t>Menú</w:t>
      </w:r>
      <w:r w:rsidR="00000000">
        <w:t xml:space="preserve"> interactivo (Scanner + </w:t>
      </w:r>
      <w:r w:rsidR="00000000">
        <w:rPr>
          <w:spacing w:val="-2"/>
        </w:rPr>
        <w:t>switch)</w:t>
      </w:r>
    </w:p>
    <w:p w14:paraId="32C86083" w14:textId="7BCF51B8" w:rsidR="00D32860" w:rsidRDefault="00557FAD">
      <w:pPr>
        <w:pStyle w:val="Prrafodelista"/>
        <w:numPr>
          <w:ilvl w:val="0"/>
          <w:numId w:val="5"/>
        </w:numPr>
        <w:tabs>
          <w:tab w:val="left" w:pos="191"/>
        </w:tabs>
        <w:ind w:left="191" w:hanging="134"/>
      </w:pPr>
      <w:r>
        <w:t>Separación</w:t>
      </w:r>
      <w:r w:rsidR="00000000">
        <w:t xml:space="preserve"> en paquetes (modelo, controlador, </w:t>
      </w:r>
      <w:proofErr w:type="spellStart"/>
      <w:r w:rsidR="00000000">
        <w:rPr>
          <w:spacing w:val="-2"/>
        </w:rPr>
        <w:t>main</w:t>
      </w:r>
      <w:proofErr w:type="spellEnd"/>
      <w:r w:rsidR="00000000">
        <w:rPr>
          <w:spacing w:val="-2"/>
        </w:rPr>
        <w:t>)</w:t>
      </w:r>
    </w:p>
    <w:p w14:paraId="0C8E519D" w14:textId="77777777" w:rsidR="00D32860" w:rsidRDefault="00D32860">
      <w:pPr>
        <w:pStyle w:val="Textoindependiente"/>
        <w:spacing w:before="0"/>
      </w:pPr>
    </w:p>
    <w:p w14:paraId="4ADD9D05" w14:textId="77777777" w:rsidR="00D32860" w:rsidRDefault="00D32860">
      <w:pPr>
        <w:pStyle w:val="Textoindependiente"/>
        <w:spacing w:before="148"/>
      </w:pPr>
    </w:p>
    <w:p w14:paraId="32DDB05E" w14:textId="77777777" w:rsidR="00D32860" w:rsidRPr="00557FAD" w:rsidRDefault="00000000">
      <w:pPr>
        <w:pStyle w:val="Ttulo1"/>
        <w:rPr>
          <w:b/>
          <w:bCs/>
        </w:rPr>
      </w:pPr>
      <w:r w:rsidRPr="00557FAD">
        <w:rPr>
          <w:b/>
          <w:bCs/>
        </w:rPr>
        <w:t xml:space="preserve">=== GRUPO 4: SISTEMA DE TIENDA </w:t>
      </w:r>
      <w:r w:rsidRPr="00557FAD">
        <w:rPr>
          <w:b/>
          <w:bCs/>
          <w:spacing w:val="-5"/>
        </w:rPr>
        <w:t>===</w:t>
      </w:r>
    </w:p>
    <w:p w14:paraId="7DC3E108" w14:textId="53424DC3" w:rsidR="00D32860" w:rsidRPr="00557FAD" w:rsidRDefault="00557FAD">
      <w:pPr>
        <w:pStyle w:val="Textoindependiente"/>
        <w:spacing w:before="200"/>
        <w:ind w:left="57"/>
        <w:rPr>
          <w:b/>
          <w:bCs/>
        </w:rPr>
      </w:pPr>
      <w:r w:rsidRPr="00557FAD">
        <w:rPr>
          <w:b/>
          <w:bCs/>
          <w:spacing w:val="-2"/>
        </w:rPr>
        <w:t>Introducción</w:t>
      </w:r>
      <w:r w:rsidR="00000000" w:rsidRPr="00557FAD">
        <w:rPr>
          <w:b/>
          <w:bCs/>
          <w:spacing w:val="-2"/>
        </w:rPr>
        <w:t>:</w:t>
      </w:r>
    </w:p>
    <w:p w14:paraId="79B1A661" w14:textId="72400486" w:rsidR="00D32860" w:rsidRDefault="00000000" w:rsidP="00557FAD">
      <w:pPr>
        <w:pStyle w:val="Textoindependiente"/>
        <w:ind w:left="57"/>
      </w:pPr>
      <w:r>
        <w:t xml:space="preserve">Gestiona productos como alimentos, bebidas y bebidas </w:t>
      </w:r>
      <w:r w:rsidR="00557FAD">
        <w:t>energéticas</w:t>
      </w:r>
      <w:r>
        <w:t xml:space="preserve"> con </w:t>
      </w:r>
      <w:r>
        <w:rPr>
          <w:spacing w:val="-2"/>
        </w:rPr>
        <w:t>descuentos.</w:t>
      </w:r>
    </w:p>
    <w:p w14:paraId="47108054" w14:textId="77777777" w:rsidR="00557FAD" w:rsidRDefault="00557FAD" w:rsidP="00557FAD">
      <w:pPr>
        <w:pStyle w:val="Textoindependiente"/>
        <w:ind w:left="57"/>
      </w:pPr>
    </w:p>
    <w:p w14:paraId="2F48BE6A" w14:textId="77777777" w:rsidR="00D32860" w:rsidRPr="00557FAD" w:rsidRDefault="00000000">
      <w:pPr>
        <w:pStyle w:val="Textoindependiente"/>
        <w:spacing w:before="0"/>
        <w:ind w:left="57"/>
        <w:rPr>
          <w:b/>
          <w:bCs/>
        </w:rPr>
      </w:pPr>
      <w:r w:rsidRPr="00557FAD">
        <w:rPr>
          <w:b/>
          <w:bCs/>
          <w:spacing w:val="-2"/>
        </w:rPr>
        <w:t>Pasos:</w:t>
      </w:r>
    </w:p>
    <w:p w14:paraId="14BDC6FF" w14:textId="77777777" w:rsidR="00D32860" w:rsidRDefault="00000000">
      <w:pPr>
        <w:pStyle w:val="Prrafodelista"/>
        <w:numPr>
          <w:ilvl w:val="0"/>
          <w:numId w:val="1"/>
        </w:numPr>
        <w:tabs>
          <w:tab w:val="left" w:pos="301"/>
        </w:tabs>
        <w:ind w:left="301" w:hanging="244"/>
      </w:pPr>
      <w:r>
        <w:t xml:space="preserve">Clase Producto: nombre, precio, </w:t>
      </w:r>
      <w:proofErr w:type="spellStart"/>
      <w:proofErr w:type="gramStart"/>
      <w:r>
        <w:rPr>
          <w:spacing w:val="-2"/>
        </w:rPr>
        <w:t>mostrarInformacion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).</w:t>
      </w:r>
    </w:p>
    <w:p w14:paraId="4F87D9FC" w14:textId="77777777" w:rsidR="00D32860" w:rsidRDefault="00000000">
      <w:pPr>
        <w:pStyle w:val="Prrafodelista"/>
        <w:numPr>
          <w:ilvl w:val="0"/>
          <w:numId w:val="1"/>
        </w:numPr>
        <w:tabs>
          <w:tab w:val="left" w:pos="301"/>
        </w:tabs>
        <w:spacing w:before="200"/>
        <w:ind w:left="301" w:hanging="244"/>
      </w:pPr>
      <w:r>
        <w:t xml:space="preserve">Subclases: Alimento -&gt; Bebida -&gt; </w:t>
      </w:r>
      <w:proofErr w:type="spellStart"/>
      <w:r>
        <w:rPr>
          <w:spacing w:val="-2"/>
        </w:rPr>
        <w:t>BebidaEnergetica</w:t>
      </w:r>
      <w:proofErr w:type="spellEnd"/>
      <w:r>
        <w:rPr>
          <w:spacing w:val="-2"/>
        </w:rPr>
        <w:t>.</w:t>
      </w:r>
    </w:p>
    <w:p w14:paraId="29C27EFA" w14:textId="77777777" w:rsidR="00D32860" w:rsidRDefault="00000000">
      <w:pPr>
        <w:pStyle w:val="Prrafodelista"/>
        <w:numPr>
          <w:ilvl w:val="0"/>
          <w:numId w:val="1"/>
        </w:numPr>
        <w:tabs>
          <w:tab w:val="left" w:pos="301"/>
        </w:tabs>
        <w:ind w:left="301" w:hanging="244"/>
      </w:pPr>
      <w:r>
        <w:t xml:space="preserve">Sobrescribir </w:t>
      </w:r>
      <w:proofErr w:type="spellStart"/>
      <w:proofErr w:type="gramStart"/>
      <w:r>
        <w:rPr>
          <w:spacing w:val="-2"/>
        </w:rPr>
        <w:t>mostrarInformacion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).</w:t>
      </w:r>
    </w:p>
    <w:p w14:paraId="258DFBE9" w14:textId="77777777" w:rsidR="00D32860" w:rsidRDefault="00000000">
      <w:pPr>
        <w:pStyle w:val="Prrafodelista"/>
        <w:numPr>
          <w:ilvl w:val="0"/>
          <w:numId w:val="1"/>
        </w:numPr>
        <w:tabs>
          <w:tab w:val="left" w:pos="301"/>
        </w:tabs>
        <w:spacing w:before="200"/>
        <w:ind w:left="301" w:hanging="244"/>
      </w:pPr>
      <w:r>
        <w:t xml:space="preserve">Sobrecarga: </w:t>
      </w:r>
      <w:proofErr w:type="spellStart"/>
      <w:r>
        <w:t>aplicarDescuento</w:t>
      </w:r>
      <w:proofErr w:type="spellEnd"/>
      <w:r>
        <w:t>(</w:t>
      </w:r>
      <w:proofErr w:type="spellStart"/>
      <w:r>
        <w:t>double</w:t>
      </w:r>
      <w:proofErr w:type="spellEnd"/>
      <w:r>
        <w:t xml:space="preserve">), </w:t>
      </w:r>
      <w:proofErr w:type="spellStart"/>
      <w:proofErr w:type="gramStart"/>
      <w:r>
        <w:t>aplicarDescuento</w:t>
      </w:r>
      <w:proofErr w:type="spellEnd"/>
      <w:r>
        <w:t>(</w:t>
      </w:r>
      <w:proofErr w:type="gramEnd"/>
      <w:r>
        <w:t xml:space="preserve">int, </w:t>
      </w:r>
      <w:proofErr w:type="spellStart"/>
      <w:r>
        <w:rPr>
          <w:spacing w:val="-2"/>
        </w:rPr>
        <w:t>double</w:t>
      </w:r>
      <w:proofErr w:type="spellEnd"/>
      <w:r>
        <w:rPr>
          <w:spacing w:val="-2"/>
        </w:rPr>
        <w:t>).</w:t>
      </w:r>
    </w:p>
    <w:p w14:paraId="5305F13C" w14:textId="77777777" w:rsidR="00D32860" w:rsidRDefault="00000000">
      <w:pPr>
        <w:pStyle w:val="Prrafodelista"/>
        <w:numPr>
          <w:ilvl w:val="0"/>
          <w:numId w:val="1"/>
        </w:numPr>
        <w:tabs>
          <w:tab w:val="left" w:pos="301"/>
        </w:tabs>
        <w:ind w:left="301" w:hanging="244"/>
      </w:pPr>
      <w:r>
        <w:t xml:space="preserve">Crear </w:t>
      </w:r>
      <w:proofErr w:type="spellStart"/>
      <w:r>
        <w:rPr>
          <w:spacing w:val="-2"/>
        </w:rPr>
        <w:t>ArrayList</w:t>
      </w:r>
      <w:proofErr w:type="spellEnd"/>
      <w:r>
        <w:rPr>
          <w:spacing w:val="-2"/>
        </w:rPr>
        <w:t>&lt;Producto&gt;.</w:t>
      </w:r>
    </w:p>
    <w:p w14:paraId="2604719A" w14:textId="77777777" w:rsidR="00D32860" w:rsidRDefault="00000000">
      <w:pPr>
        <w:pStyle w:val="Prrafodelista"/>
        <w:numPr>
          <w:ilvl w:val="0"/>
          <w:numId w:val="1"/>
        </w:numPr>
        <w:tabs>
          <w:tab w:val="left" w:pos="301"/>
        </w:tabs>
        <w:ind w:left="301" w:hanging="244"/>
      </w:pPr>
      <w:r>
        <w:lastRenderedPageBreak/>
        <w:t xml:space="preserve">Polimorfismo para mostrar </w:t>
      </w:r>
      <w:r>
        <w:rPr>
          <w:spacing w:val="-2"/>
        </w:rPr>
        <w:t>productos.</w:t>
      </w:r>
    </w:p>
    <w:p w14:paraId="1386DC84" w14:textId="77777777" w:rsidR="00D32860" w:rsidRDefault="00000000">
      <w:pPr>
        <w:pStyle w:val="Prrafodelista"/>
        <w:numPr>
          <w:ilvl w:val="0"/>
          <w:numId w:val="1"/>
        </w:numPr>
        <w:tabs>
          <w:tab w:val="left" w:pos="301"/>
        </w:tabs>
        <w:spacing w:before="200"/>
        <w:ind w:left="301" w:hanging="244"/>
      </w:pPr>
      <w:r>
        <w:t xml:space="preserve">Crear </w:t>
      </w:r>
      <w:proofErr w:type="spellStart"/>
      <w:r>
        <w:t>menu</w:t>
      </w:r>
      <w:proofErr w:type="spellEnd"/>
      <w:r>
        <w:t xml:space="preserve"> </w:t>
      </w:r>
      <w:r>
        <w:rPr>
          <w:spacing w:val="-2"/>
        </w:rPr>
        <w:t>interactivo.</w:t>
      </w:r>
    </w:p>
    <w:p w14:paraId="37C676F1" w14:textId="77777777" w:rsidR="00D32860" w:rsidRDefault="00D32860">
      <w:pPr>
        <w:pStyle w:val="Textoindependiente"/>
        <w:spacing w:before="0"/>
      </w:pPr>
    </w:p>
    <w:p w14:paraId="53CDBDDD" w14:textId="77777777" w:rsidR="00D32860" w:rsidRDefault="00D32860">
      <w:pPr>
        <w:pStyle w:val="Textoindependiente"/>
        <w:spacing w:before="148"/>
      </w:pPr>
    </w:p>
    <w:p w14:paraId="16F9979C" w14:textId="77777777" w:rsidR="00D32860" w:rsidRPr="00557FAD" w:rsidRDefault="00000000">
      <w:pPr>
        <w:pStyle w:val="Textoindependiente"/>
        <w:spacing w:before="0"/>
        <w:ind w:left="57"/>
        <w:rPr>
          <w:b/>
          <w:bCs/>
        </w:rPr>
      </w:pPr>
      <w:r w:rsidRPr="00557FAD">
        <w:rPr>
          <w:b/>
          <w:bCs/>
          <w:spacing w:val="-2"/>
        </w:rPr>
        <w:t>Preguntas:</w:t>
      </w:r>
    </w:p>
    <w:p w14:paraId="003A0ABA" w14:textId="77777777" w:rsidR="00D32860" w:rsidRDefault="00000000">
      <w:pPr>
        <w:pStyle w:val="Prrafodelista"/>
        <w:numPr>
          <w:ilvl w:val="1"/>
          <w:numId w:val="1"/>
        </w:numPr>
        <w:tabs>
          <w:tab w:val="left" w:pos="191"/>
        </w:tabs>
        <w:ind w:left="191" w:hanging="134"/>
      </w:pPr>
      <w:r>
        <w:t xml:space="preserve">¿Como manejaste los descuentos de forma </w:t>
      </w:r>
      <w:r>
        <w:rPr>
          <w:spacing w:val="-2"/>
        </w:rPr>
        <w:t>flexible?</w:t>
      </w:r>
    </w:p>
    <w:p w14:paraId="4DBA26E2" w14:textId="302715C9" w:rsidR="00D32860" w:rsidRDefault="00000000">
      <w:pPr>
        <w:pStyle w:val="Prrafodelista"/>
        <w:numPr>
          <w:ilvl w:val="1"/>
          <w:numId w:val="1"/>
        </w:numPr>
        <w:tabs>
          <w:tab w:val="left" w:pos="191"/>
        </w:tabs>
        <w:spacing w:before="200"/>
        <w:ind w:left="191" w:hanging="134"/>
      </w:pPr>
      <w:r>
        <w:t>¿</w:t>
      </w:r>
      <w:r w:rsidR="00557FAD">
        <w:t>Qué</w:t>
      </w:r>
      <w:r>
        <w:t xml:space="preserve"> aporta sobrecargar </w:t>
      </w:r>
      <w:proofErr w:type="spellStart"/>
      <w:r>
        <w:rPr>
          <w:spacing w:val="-2"/>
        </w:rPr>
        <w:t>aplicarDescuento</w:t>
      </w:r>
      <w:proofErr w:type="spellEnd"/>
      <w:r>
        <w:rPr>
          <w:spacing w:val="-2"/>
        </w:rPr>
        <w:t>?</w:t>
      </w:r>
    </w:p>
    <w:p w14:paraId="79729779" w14:textId="77777777" w:rsidR="00D32860" w:rsidRDefault="00D32860">
      <w:pPr>
        <w:pStyle w:val="Textoindependiente"/>
        <w:spacing w:before="0"/>
      </w:pPr>
    </w:p>
    <w:p w14:paraId="3C29F059" w14:textId="77777777" w:rsidR="00D32860" w:rsidRDefault="00D32860">
      <w:pPr>
        <w:pStyle w:val="Textoindependiente"/>
        <w:spacing w:before="148"/>
      </w:pPr>
    </w:p>
    <w:p w14:paraId="2FF655AF" w14:textId="77777777" w:rsidR="00D32860" w:rsidRPr="00557FAD" w:rsidRDefault="00000000">
      <w:pPr>
        <w:pStyle w:val="Ttulo1"/>
        <w:spacing w:before="1"/>
        <w:rPr>
          <w:b/>
          <w:bCs/>
        </w:rPr>
      </w:pPr>
      <w:r w:rsidRPr="00557FAD">
        <w:rPr>
          <w:b/>
          <w:bCs/>
        </w:rPr>
        <w:t xml:space="preserve">=== PREGUNTAS FINALES PARA TODOS </w:t>
      </w:r>
      <w:r w:rsidRPr="00557FAD">
        <w:rPr>
          <w:b/>
          <w:bCs/>
          <w:spacing w:val="-5"/>
        </w:rPr>
        <w:t>===</w:t>
      </w:r>
    </w:p>
    <w:p w14:paraId="1841DBC4" w14:textId="38E8F6F7" w:rsidR="00D32860" w:rsidRDefault="00000000">
      <w:pPr>
        <w:pStyle w:val="Prrafodelista"/>
        <w:numPr>
          <w:ilvl w:val="1"/>
          <w:numId w:val="1"/>
        </w:numPr>
        <w:tabs>
          <w:tab w:val="left" w:pos="191"/>
        </w:tabs>
        <w:spacing w:before="200"/>
        <w:ind w:left="191" w:hanging="134"/>
      </w:pPr>
      <w:r>
        <w:t>¿</w:t>
      </w:r>
      <w:r w:rsidR="00557FAD">
        <w:t>Qué</w:t>
      </w:r>
      <w:r>
        <w:t xml:space="preserve"> tipo de herencia aplicaste? ¿</w:t>
      </w:r>
      <w:r w:rsidR="00557FAD">
        <w:t>Cuál</w:t>
      </w:r>
      <w:r>
        <w:t xml:space="preserve"> fue su </w:t>
      </w:r>
      <w:r w:rsidR="00557FAD">
        <w:rPr>
          <w:spacing w:val="-2"/>
        </w:rPr>
        <w:t>propósito</w:t>
      </w:r>
      <w:r>
        <w:rPr>
          <w:spacing w:val="-2"/>
        </w:rPr>
        <w:t>?</w:t>
      </w:r>
    </w:p>
    <w:p w14:paraId="3198A2BB" w14:textId="160E8A52" w:rsidR="00D32860" w:rsidRDefault="00000000">
      <w:pPr>
        <w:pStyle w:val="Prrafodelista"/>
        <w:numPr>
          <w:ilvl w:val="1"/>
          <w:numId w:val="1"/>
        </w:numPr>
        <w:tabs>
          <w:tab w:val="left" w:pos="191"/>
        </w:tabs>
        <w:ind w:left="191" w:hanging="134"/>
      </w:pPr>
      <w:r>
        <w:t>¿</w:t>
      </w:r>
      <w:r w:rsidR="00557FAD">
        <w:t>Qué</w:t>
      </w:r>
      <w:r>
        <w:t xml:space="preserve"> errores encontraste y como los </w:t>
      </w:r>
      <w:r>
        <w:rPr>
          <w:spacing w:val="-2"/>
        </w:rPr>
        <w:t>resolviste?</w:t>
      </w:r>
    </w:p>
    <w:p w14:paraId="47A7A012" w14:textId="1869A2F3" w:rsidR="00D32860" w:rsidRDefault="00000000">
      <w:pPr>
        <w:pStyle w:val="Prrafodelista"/>
        <w:numPr>
          <w:ilvl w:val="1"/>
          <w:numId w:val="1"/>
        </w:numPr>
        <w:tabs>
          <w:tab w:val="left" w:pos="191"/>
        </w:tabs>
        <w:spacing w:before="200"/>
        <w:ind w:left="191" w:hanging="134"/>
      </w:pPr>
      <w:r>
        <w:t xml:space="preserve">¿Como </w:t>
      </w:r>
      <w:r w:rsidR="00557FAD">
        <w:t>evalúas</w:t>
      </w:r>
      <w:r>
        <w:t xml:space="preserve"> el uso de polimorfismo en tu </w:t>
      </w:r>
      <w:r>
        <w:rPr>
          <w:spacing w:val="-2"/>
        </w:rPr>
        <w:t>sistema?</w:t>
      </w:r>
    </w:p>
    <w:p w14:paraId="04B4BEF7" w14:textId="51DBF53A" w:rsidR="00D32860" w:rsidRDefault="00000000">
      <w:pPr>
        <w:pStyle w:val="Prrafodelista"/>
        <w:numPr>
          <w:ilvl w:val="1"/>
          <w:numId w:val="1"/>
        </w:numPr>
        <w:tabs>
          <w:tab w:val="left" w:pos="191"/>
        </w:tabs>
        <w:ind w:left="191" w:hanging="134"/>
      </w:pPr>
      <w:r>
        <w:t>¿</w:t>
      </w:r>
      <w:r w:rsidR="00557FAD">
        <w:t>Podrías</w:t>
      </w:r>
      <w:r>
        <w:t xml:space="preserve"> extender el sistema </w:t>
      </w:r>
      <w:r w:rsidR="00557FAD">
        <w:t>fácilmente</w:t>
      </w:r>
      <w:r>
        <w:t xml:space="preserve"> con una nueva </w:t>
      </w:r>
      <w:r>
        <w:rPr>
          <w:spacing w:val="-2"/>
        </w:rPr>
        <w:t>clase?</w:t>
      </w:r>
    </w:p>
    <w:p w14:paraId="250EB6D7" w14:textId="77777777" w:rsidR="00D32860" w:rsidRDefault="00D32860">
      <w:pPr>
        <w:pStyle w:val="Textoindependiente"/>
        <w:spacing w:before="0"/>
      </w:pPr>
    </w:p>
    <w:p w14:paraId="408916EB" w14:textId="77777777" w:rsidR="00D32860" w:rsidRDefault="00D32860">
      <w:pPr>
        <w:pStyle w:val="Textoindependiente"/>
        <w:spacing w:before="148"/>
      </w:pPr>
    </w:p>
    <w:p w14:paraId="664113C7" w14:textId="77777777" w:rsidR="00D32860" w:rsidRPr="00557FAD" w:rsidRDefault="00000000">
      <w:pPr>
        <w:pStyle w:val="Ttulo1"/>
        <w:rPr>
          <w:b/>
          <w:bCs/>
        </w:rPr>
      </w:pPr>
      <w:r w:rsidRPr="00557FAD">
        <w:rPr>
          <w:b/>
          <w:bCs/>
        </w:rPr>
        <w:t xml:space="preserve">=== ERRORES COMUNES A DETECTAR </w:t>
      </w:r>
      <w:r w:rsidRPr="00557FAD">
        <w:rPr>
          <w:b/>
          <w:bCs/>
          <w:spacing w:val="-5"/>
        </w:rPr>
        <w:t>===</w:t>
      </w:r>
    </w:p>
    <w:p w14:paraId="69A0B466" w14:textId="2BAB428C" w:rsidR="00D32860" w:rsidRDefault="00000000">
      <w:pPr>
        <w:pStyle w:val="Textoindependiente"/>
        <w:tabs>
          <w:tab w:val="left" w:pos="2498"/>
          <w:tab w:val="left" w:pos="5086"/>
          <w:tab w:val="left" w:pos="7637"/>
        </w:tabs>
        <w:ind w:left="57"/>
      </w:pPr>
      <w:r>
        <w:t xml:space="preserve">| </w:t>
      </w:r>
      <w:r>
        <w:rPr>
          <w:spacing w:val="-2"/>
        </w:rPr>
        <w:t>Error</w:t>
      </w:r>
      <w:r>
        <w:tab/>
        <w:t xml:space="preserve">| </w:t>
      </w:r>
      <w:r>
        <w:rPr>
          <w:spacing w:val="-2"/>
        </w:rPr>
        <w:t>Causa</w:t>
      </w:r>
      <w:r>
        <w:tab/>
        <w:t xml:space="preserve">| </w:t>
      </w:r>
      <w:r w:rsidR="00557FAD">
        <w:rPr>
          <w:spacing w:val="-2"/>
        </w:rPr>
        <w:t>Solución</w:t>
      </w:r>
      <w:r>
        <w:tab/>
      </w:r>
      <w:r>
        <w:rPr>
          <w:spacing w:val="-10"/>
        </w:rPr>
        <w:t>|</w:t>
      </w:r>
    </w:p>
    <w:p w14:paraId="0405D407" w14:textId="77777777" w:rsidR="00D32860" w:rsidRDefault="00000000">
      <w:pPr>
        <w:tabs>
          <w:tab w:val="left" w:leader="hyphen" w:pos="7994"/>
        </w:tabs>
        <w:spacing w:before="75"/>
        <w:ind w:left="57"/>
      </w:pPr>
      <w:r>
        <w:t>|-----------------------------------|------------------------------------</w:t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</w:p>
    <w:p w14:paraId="6EA3C54A" w14:textId="77777777" w:rsidR="00D32860" w:rsidRDefault="00D32860">
      <w:pPr>
        <w:pStyle w:val="Textoindependiente"/>
        <w:spacing w:before="1"/>
        <w:rPr>
          <w:sz w:val="18"/>
        </w:rPr>
      </w:pPr>
    </w:p>
    <w:tbl>
      <w:tblPr>
        <w:tblStyle w:val="TableNormal"/>
        <w:tblW w:w="0" w:type="auto"/>
        <w:tblInd w:w="15" w:type="dxa"/>
        <w:tblLayout w:type="fixed"/>
        <w:tblLook w:val="01E0" w:firstRow="1" w:lastRow="1" w:firstColumn="1" w:lastColumn="1" w:noHBand="0" w:noVBand="0"/>
      </w:tblPr>
      <w:tblGrid>
        <w:gridCol w:w="9160"/>
        <w:gridCol w:w="286"/>
        <w:gridCol w:w="106"/>
        <w:gridCol w:w="111"/>
        <w:gridCol w:w="133"/>
      </w:tblGrid>
      <w:tr w:rsidR="00D32860" w14:paraId="0EB2B69A" w14:textId="77777777">
        <w:trPr>
          <w:trHeight w:val="349"/>
        </w:trPr>
        <w:tc>
          <w:tcPr>
            <w:tcW w:w="9160" w:type="dxa"/>
          </w:tcPr>
          <w:p w14:paraId="1BD4A34B" w14:textId="77777777" w:rsidR="00D32860" w:rsidRDefault="00000000">
            <w:pPr>
              <w:pStyle w:val="TableParagraph"/>
              <w:tabs>
                <w:tab w:val="left" w:pos="6743"/>
              </w:tabs>
              <w:spacing w:line="246" w:lineRule="exact"/>
              <w:ind w:left="50"/>
            </w:pPr>
            <w:r>
              <w:t xml:space="preserve">| Acceso a atributo privado directo | Falta de </w:t>
            </w:r>
            <w:r>
              <w:rPr>
                <w:spacing w:val="-2"/>
              </w:rPr>
              <w:t>encapsulamiento</w:t>
            </w:r>
            <w:r>
              <w:tab/>
              <w:t xml:space="preserve">| Usar </w:t>
            </w:r>
            <w:proofErr w:type="spellStart"/>
            <w:r>
              <w:t>getters</w:t>
            </w:r>
            <w:proofErr w:type="spellEnd"/>
            <w:r>
              <w:t xml:space="preserve"> y </w:t>
            </w:r>
            <w:proofErr w:type="spellStart"/>
            <w:r>
              <w:rPr>
                <w:spacing w:val="-2"/>
              </w:rPr>
              <w:t>setters</w:t>
            </w:r>
            <w:proofErr w:type="spellEnd"/>
          </w:p>
        </w:tc>
        <w:tc>
          <w:tcPr>
            <w:tcW w:w="286" w:type="dxa"/>
          </w:tcPr>
          <w:p w14:paraId="47892E04" w14:textId="77777777" w:rsidR="00D32860" w:rsidRDefault="00D3286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6" w:type="dxa"/>
          </w:tcPr>
          <w:p w14:paraId="74B72B03" w14:textId="77777777" w:rsidR="00D32860" w:rsidRDefault="00D3286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1" w:type="dxa"/>
          </w:tcPr>
          <w:p w14:paraId="31FA10F2" w14:textId="77777777" w:rsidR="00D32860" w:rsidRDefault="00D3286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3" w:type="dxa"/>
          </w:tcPr>
          <w:p w14:paraId="6168DB52" w14:textId="77777777" w:rsidR="00D32860" w:rsidRDefault="00000000">
            <w:pPr>
              <w:pStyle w:val="TableParagraph"/>
              <w:spacing w:line="246" w:lineRule="exact"/>
              <w:ind w:left="22"/>
            </w:pPr>
            <w:r>
              <w:rPr>
                <w:spacing w:val="-10"/>
              </w:rPr>
              <w:t>|</w:t>
            </w:r>
          </w:p>
        </w:tc>
      </w:tr>
      <w:tr w:rsidR="00D32860" w14:paraId="67F2B28F" w14:textId="77777777">
        <w:trPr>
          <w:trHeight w:val="453"/>
        </w:trPr>
        <w:tc>
          <w:tcPr>
            <w:tcW w:w="9160" w:type="dxa"/>
          </w:tcPr>
          <w:p w14:paraId="7913F54D" w14:textId="487C67D2" w:rsidR="00D32860" w:rsidRDefault="00000000">
            <w:pPr>
              <w:pStyle w:val="TableParagraph"/>
              <w:tabs>
                <w:tab w:val="left" w:pos="3127"/>
                <w:tab w:val="left" w:pos="6351"/>
              </w:tabs>
              <w:spacing w:before="96"/>
              <w:ind w:left="50"/>
            </w:pPr>
            <w:r>
              <w:t xml:space="preserve">| Sobrecarga </w:t>
            </w:r>
            <w:r>
              <w:rPr>
                <w:spacing w:val="-2"/>
              </w:rPr>
              <w:t>incorrecta</w:t>
            </w:r>
            <w:r>
              <w:tab/>
              <w:t>|</w:t>
            </w:r>
            <w:r>
              <w:rPr>
                <w:spacing w:val="-2"/>
              </w:rPr>
              <w:t xml:space="preserve"> </w:t>
            </w:r>
            <w:r w:rsidR="00557FAD">
              <w:t>Parámetros</w:t>
            </w:r>
            <w:r>
              <w:t xml:space="preserve"> </w:t>
            </w:r>
            <w:r>
              <w:rPr>
                <w:spacing w:val="-2"/>
              </w:rPr>
              <w:t>duplicados</w:t>
            </w:r>
            <w:r>
              <w:tab/>
              <w:t>|</w:t>
            </w:r>
            <w:r>
              <w:rPr>
                <w:spacing w:val="-2"/>
              </w:rPr>
              <w:t xml:space="preserve"> </w:t>
            </w:r>
            <w:r>
              <w:t xml:space="preserve">Cambiar cantidad o </w:t>
            </w:r>
            <w:r>
              <w:rPr>
                <w:spacing w:val="-4"/>
              </w:rPr>
              <w:t>tipo</w:t>
            </w:r>
          </w:p>
        </w:tc>
        <w:tc>
          <w:tcPr>
            <w:tcW w:w="286" w:type="dxa"/>
          </w:tcPr>
          <w:p w14:paraId="0DB6967E" w14:textId="77777777" w:rsidR="00D32860" w:rsidRDefault="00D3286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6" w:type="dxa"/>
          </w:tcPr>
          <w:p w14:paraId="30B81BA4" w14:textId="77777777" w:rsidR="00D32860" w:rsidRDefault="00000000">
            <w:pPr>
              <w:pStyle w:val="TableParagraph"/>
              <w:spacing w:before="96"/>
              <w:ind w:left="19"/>
            </w:pPr>
            <w:r>
              <w:rPr>
                <w:spacing w:val="-10"/>
              </w:rPr>
              <w:t>|</w:t>
            </w:r>
          </w:p>
        </w:tc>
        <w:tc>
          <w:tcPr>
            <w:tcW w:w="111" w:type="dxa"/>
          </w:tcPr>
          <w:p w14:paraId="22094171" w14:textId="77777777" w:rsidR="00D32860" w:rsidRDefault="00D3286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3" w:type="dxa"/>
          </w:tcPr>
          <w:p w14:paraId="58203DE0" w14:textId="77777777" w:rsidR="00D32860" w:rsidRDefault="00D32860">
            <w:pPr>
              <w:pStyle w:val="TableParagraph"/>
              <w:rPr>
                <w:rFonts w:ascii="Times New Roman"/>
              </w:rPr>
            </w:pPr>
          </w:p>
        </w:tc>
      </w:tr>
      <w:tr w:rsidR="00D32860" w14:paraId="7757302B" w14:textId="77777777">
        <w:trPr>
          <w:trHeight w:val="453"/>
        </w:trPr>
        <w:tc>
          <w:tcPr>
            <w:tcW w:w="9160" w:type="dxa"/>
          </w:tcPr>
          <w:p w14:paraId="64B8FF46" w14:textId="074F937D" w:rsidR="00D32860" w:rsidRDefault="00000000">
            <w:pPr>
              <w:pStyle w:val="TableParagraph"/>
              <w:tabs>
                <w:tab w:val="left" w:pos="2861"/>
              </w:tabs>
              <w:spacing w:before="96"/>
              <w:ind w:left="50"/>
            </w:pPr>
            <w:r>
              <w:t xml:space="preserve">| @Override </w:t>
            </w:r>
            <w:r>
              <w:rPr>
                <w:spacing w:val="-2"/>
              </w:rPr>
              <w:t>falla</w:t>
            </w:r>
            <w:r>
              <w:tab/>
              <w:t xml:space="preserve">| </w:t>
            </w:r>
            <w:r w:rsidR="00557FAD">
              <w:t>Método</w:t>
            </w:r>
            <w:r>
              <w:t xml:space="preserve"> mal definido o mal llamado | Revisar nombre y </w:t>
            </w:r>
            <w:r>
              <w:rPr>
                <w:spacing w:val="-2"/>
              </w:rPr>
              <w:t>firma</w:t>
            </w:r>
          </w:p>
        </w:tc>
        <w:tc>
          <w:tcPr>
            <w:tcW w:w="286" w:type="dxa"/>
          </w:tcPr>
          <w:p w14:paraId="28260CC7" w14:textId="77777777" w:rsidR="00D32860" w:rsidRDefault="00D3286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6" w:type="dxa"/>
          </w:tcPr>
          <w:p w14:paraId="56C4FACB" w14:textId="77777777" w:rsidR="00D32860" w:rsidRDefault="00D3286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1" w:type="dxa"/>
          </w:tcPr>
          <w:p w14:paraId="5DD6290B" w14:textId="77777777" w:rsidR="00D32860" w:rsidRDefault="00000000">
            <w:pPr>
              <w:pStyle w:val="TableParagraph"/>
              <w:spacing w:before="96"/>
              <w:ind w:left="26"/>
            </w:pPr>
            <w:r>
              <w:rPr>
                <w:spacing w:val="-10"/>
              </w:rPr>
              <w:t>|</w:t>
            </w:r>
          </w:p>
        </w:tc>
        <w:tc>
          <w:tcPr>
            <w:tcW w:w="133" w:type="dxa"/>
          </w:tcPr>
          <w:p w14:paraId="7BF16907" w14:textId="77777777" w:rsidR="00D32860" w:rsidRDefault="00D32860">
            <w:pPr>
              <w:pStyle w:val="TableParagraph"/>
              <w:rPr>
                <w:rFonts w:ascii="Times New Roman"/>
              </w:rPr>
            </w:pPr>
          </w:p>
        </w:tc>
      </w:tr>
      <w:tr w:rsidR="00D32860" w14:paraId="36B6ADD6" w14:textId="77777777">
        <w:trPr>
          <w:trHeight w:val="349"/>
        </w:trPr>
        <w:tc>
          <w:tcPr>
            <w:tcW w:w="9160" w:type="dxa"/>
          </w:tcPr>
          <w:p w14:paraId="66DFE0EC" w14:textId="77777777" w:rsidR="00D32860" w:rsidRDefault="00000000">
            <w:pPr>
              <w:pStyle w:val="TableParagraph"/>
              <w:tabs>
                <w:tab w:val="left" w:pos="3077"/>
                <w:tab w:val="left" w:pos="6130"/>
              </w:tabs>
              <w:spacing w:before="96" w:line="233" w:lineRule="exact"/>
              <w:ind w:left="50"/>
            </w:pPr>
            <w:r>
              <w:t xml:space="preserve">| Constructor sin </w:t>
            </w:r>
            <w:proofErr w:type="gramStart"/>
            <w:r>
              <w:rPr>
                <w:spacing w:val="-2"/>
              </w:rPr>
              <w:t>super(</w:t>
            </w:r>
            <w:proofErr w:type="gramEnd"/>
            <w:r>
              <w:rPr>
                <w:spacing w:val="-2"/>
              </w:rPr>
              <w:t>)</w:t>
            </w:r>
            <w:r>
              <w:tab/>
              <w:t xml:space="preserve">| No se llama al </w:t>
            </w:r>
            <w:r>
              <w:rPr>
                <w:spacing w:val="-2"/>
              </w:rPr>
              <w:t>padre</w:t>
            </w:r>
            <w:r>
              <w:tab/>
              <w:t xml:space="preserve">| Usar super() en </w:t>
            </w:r>
            <w:r>
              <w:rPr>
                <w:spacing w:val="-2"/>
              </w:rPr>
              <w:t>subclases</w:t>
            </w:r>
          </w:p>
        </w:tc>
        <w:tc>
          <w:tcPr>
            <w:tcW w:w="286" w:type="dxa"/>
          </w:tcPr>
          <w:p w14:paraId="35C4AEF4" w14:textId="77777777" w:rsidR="00D32860" w:rsidRDefault="00000000">
            <w:pPr>
              <w:pStyle w:val="TableParagraph"/>
              <w:spacing w:before="96" w:line="233" w:lineRule="exact"/>
              <w:ind w:right="19"/>
              <w:jc w:val="right"/>
            </w:pPr>
            <w:r>
              <w:rPr>
                <w:spacing w:val="-10"/>
              </w:rPr>
              <w:t>|</w:t>
            </w:r>
          </w:p>
        </w:tc>
        <w:tc>
          <w:tcPr>
            <w:tcW w:w="106" w:type="dxa"/>
          </w:tcPr>
          <w:p w14:paraId="55788BB9" w14:textId="77777777" w:rsidR="00D32860" w:rsidRDefault="00D3286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1" w:type="dxa"/>
          </w:tcPr>
          <w:p w14:paraId="0C95242F" w14:textId="77777777" w:rsidR="00D32860" w:rsidRDefault="00D3286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3" w:type="dxa"/>
          </w:tcPr>
          <w:p w14:paraId="5099C8BC" w14:textId="77777777" w:rsidR="00D32860" w:rsidRDefault="00D32860">
            <w:pPr>
              <w:pStyle w:val="TableParagraph"/>
              <w:rPr>
                <w:rFonts w:ascii="Times New Roman"/>
              </w:rPr>
            </w:pPr>
          </w:p>
        </w:tc>
      </w:tr>
    </w:tbl>
    <w:p w14:paraId="1937C6E8" w14:textId="37324DBE" w:rsidR="00D32860" w:rsidRDefault="00000000">
      <w:pPr>
        <w:pStyle w:val="Textoindependiente"/>
        <w:tabs>
          <w:tab w:val="left" w:pos="2902"/>
          <w:tab w:val="left" w:pos="6175"/>
        </w:tabs>
        <w:spacing w:before="203"/>
        <w:ind w:left="57"/>
      </w:pPr>
      <w:r>
        <w:t xml:space="preserve">| Sin </w:t>
      </w:r>
      <w:r>
        <w:rPr>
          <w:spacing w:val="-2"/>
        </w:rPr>
        <w:t>polimorfismo</w:t>
      </w:r>
      <w:r>
        <w:tab/>
        <w:t xml:space="preserve">| Uso de tipo especifico en </w:t>
      </w:r>
      <w:r>
        <w:rPr>
          <w:spacing w:val="-2"/>
        </w:rPr>
        <w:t>lista</w:t>
      </w:r>
      <w:r>
        <w:tab/>
        <w:t xml:space="preserve">| Usar clase base como tipo </w:t>
      </w:r>
      <w:r w:rsidR="00557FAD">
        <w:rPr>
          <w:spacing w:val="-2"/>
        </w:rPr>
        <w:t>genérico</w:t>
      </w:r>
      <w:r>
        <w:rPr>
          <w:spacing w:val="-2"/>
        </w:rPr>
        <w:t>|</w:t>
      </w:r>
    </w:p>
    <w:p w14:paraId="0BD675CC" w14:textId="77777777" w:rsidR="00D32860" w:rsidRDefault="00D32860">
      <w:pPr>
        <w:pStyle w:val="Textoindependiente"/>
        <w:spacing w:before="0"/>
      </w:pPr>
    </w:p>
    <w:p w14:paraId="3D71B979" w14:textId="77777777" w:rsidR="00D32860" w:rsidRDefault="00D32860">
      <w:pPr>
        <w:pStyle w:val="Textoindependiente"/>
        <w:spacing w:before="148"/>
      </w:pPr>
    </w:p>
    <w:p w14:paraId="4EE530CC" w14:textId="77777777" w:rsidR="00D32860" w:rsidRDefault="00000000">
      <w:pPr>
        <w:pStyle w:val="Ttulo1"/>
      </w:pPr>
      <w:r>
        <w:t xml:space="preserve">=== TEXTO FINAL REFLEXIVO </w:t>
      </w:r>
      <w:r>
        <w:rPr>
          <w:spacing w:val="-5"/>
        </w:rPr>
        <w:t>===</w:t>
      </w:r>
    </w:p>
    <w:p w14:paraId="498DD3C8" w14:textId="0A53205B" w:rsidR="00D32860" w:rsidRDefault="00000000">
      <w:pPr>
        <w:pStyle w:val="Textoindependiente"/>
        <w:spacing w:before="200" w:line="429" w:lineRule="auto"/>
        <w:ind w:left="57" w:right="54"/>
        <w:jc w:val="both"/>
      </w:pPr>
      <w:r>
        <w:t xml:space="preserve">"El verdadero poder de la </w:t>
      </w:r>
      <w:r w:rsidR="00557FAD">
        <w:t>programación</w:t>
      </w:r>
      <w:r>
        <w:t xml:space="preserve"> orientada a objetos no </w:t>
      </w:r>
      <w:r w:rsidR="00557FAD">
        <w:t>está</w:t>
      </w:r>
      <w:r>
        <w:t xml:space="preserve"> solo en escribir </w:t>
      </w:r>
      <w:r w:rsidR="00557FAD">
        <w:t>código</w:t>
      </w:r>
      <w:r>
        <w:t xml:space="preserve"> que funcione,</w:t>
      </w:r>
      <w:r>
        <w:rPr>
          <w:spacing w:val="40"/>
        </w:rPr>
        <w:t xml:space="preserve"> </w:t>
      </w:r>
      <w:r>
        <w:t xml:space="preserve">sino en construir estructuras que puedan evolucionar, mantenerse y adaptarse a nuevas necesidades. Cada clase que hereda, cada </w:t>
      </w:r>
      <w:r w:rsidR="00557FAD">
        <w:t>método</w:t>
      </w:r>
      <w:r>
        <w:t xml:space="preserve"> que se </w:t>
      </w:r>
      <w:r w:rsidR="00557FAD">
        <w:t>sobrescribe</w:t>
      </w:r>
      <w:r>
        <w:t xml:space="preserve">, y cada </w:t>
      </w:r>
      <w:r w:rsidR="00557FAD">
        <w:t>colección</w:t>
      </w:r>
      <w:r>
        <w:t xml:space="preserve"> que abstrae nos ensena a pensar en sistemas como organismos vivos. Reflexiona: ¿</w:t>
      </w:r>
      <w:r w:rsidR="00557FAD">
        <w:t>Qué</w:t>
      </w:r>
      <w:r>
        <w:t xml:space="preserve"> tan clara es tu estructura para un nuevo programador? Eso es </w:t>
      </w:r>
      <w:r w:rsidR="00557FAD">
        <w:t>diseño</w:t>
      </w:r>
      <w:r>
        <w:t xml:space="preserve"> inteligente, eso es ser desarrollador con </w:t>
      </w:r>
      <w:r w:rsidR="00557FAD">
        <w:t>propósito</w:t>
      </w:r>
      <w:r>
        <w:t>."</w:t>
      </w:r>
    </w:p>
    <w:sectPr w:rsidR="00D32860" w:rsidSect="00557FAD">
      <w:pgSz w:w="11910" w:h="16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E63B1"/>
    <w:multiLevelType w:val="hybridMultilevel"/>
    <w:tmpl w:val="9540249C"/>
    <w:lvl w:ilvl="0" w:tplc="C7B85AD8">
      <w:start w:val="1"/>
      <w:numFmt w:val="decimal"/>
      <w:lvlText w:val="%1."/>
      <w:lvlJc w:val="left"/>
      <w:pPr>
        <w:ind w:left="302" w:hanging="24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86423CE2">
      <w:numFmt w:val="bullet"/>
      <w:lvlText w:val="-"/>
      <w:lvlJc w:val="left"/>
      <w:pPr>
        <w:ind w:left="192" w:hanging="13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307A3762">
      <w:numFmt w:val="bullet"/>
      <w:lvlText w:val="•"/>
      <w:lvlJc w:val="left"/>
      <w:pPr>
        <w:ind w:left="1463" w:hanging="135"/>
      </w:pPr>
      <w:rPr>
        <w:rFonts w:hint="default"/>
        <w:lang w:val="es-ES" w:eastAsia="en-US" w:bidi="ar-SA"/>
      </w:rPr>
    </w:lvl>
    <w:lvl w:ilvl="3" w:tplc="06A68C70">
      <w:numFmt w:val="bullet"/>
      <w:lvlText w:val="•"/>
      <w:lvlJc w:val="left"/>
      <w:pPr>
        <w:ind w:left="2627" w:hanging="135"/>
      </w:pPr>
      <w:rPr>
        <w:rFonts w:hint="default"/>
        <w:lang w:val="es-ES" w:eastAsia="en-US" w:bidi="ar-SA"/>
      </w:rPr>
    </w:lvl>
    <w:lvl w:ilvl="4" w:tplc="111E18C4">
      <w:numFmt w:val="bullet"/>
      <w:lvlText w:val="•"/>
      <w:lvlJc w:val="left"/>
      <w:pPr>
        <w:ind w:left="3791" w:hanging="135"/>
      </w:pPr>
      <w:rPr>
        <w:rFonts w:hint="default"/>
        <w:lang w:val="es-ES" w:eastAsia="en-US" w:bidi="ar-SA"/>
      </w:rPr>
    </w:lvl>
    <w:lvl w:ilvl="5" w:tplc="75860D72">
      <w:numFmt w:val="bullet"/>
      <w:lvlText w:val="•"/>
      <w:lvlJc w:val="left"/>
      <w:pPr>
        <w:ind w:left="4954" w:hanging="135"/>
      </w:pPr>
      <w:rPr>
        <w:rFonts w:hint="default"/>
        <w:lang w:val="es-ES" w:eastAsia="en-US" w:bidi="ar-SA"/>
      </w:rPr>
    </w:lvl>
    <w:lvl w:ilvl="6" w:tplc="14C4F694">
      <w:numFmt w:val="bullet"/>
      <w:lvlText w:val="•"/>
      <w:lvlJc w:val="left"/>
      <w:pPr>
        <w:ind w:left="6118" w:hanging="135"/>
      </w:pPr>
      <w:rPr>
        <w:rFonts w:hint="default"/>
        <w:lang w:val="es-ES" w:eastAsia="en-US" w:bidi="ar-SA"/>
      </w:rPr>
    </w:lvl>
    <w:lvl w:ilvl="7" w:tplc="18DE441C">
      <w:numFmt w:val="bullet"/>
      <w:lvlText w:val="•"/>
      <w:lvlJc w:val="left"/>
      <w:pPr>
        <w:ind w:left="7282" w:hanging="135"/>
      </w:pPr>
      <w:rPr>
        <w:rFonts w:hint="default"/>
        <w:lang w:val="es-ES" w:eastAsia="en-US" w:bidi="ar-SA"/>
      </w:rPr>
    </w:lvl>
    <w:lvl w:ilvl="8" w:tplc="459AA968">
      <w:numFmt w:val="bullet"/>
      <w:lvlText w:val="•"/>
      <w:lvlJc w:val="left"/>
      <w:pPr>
        <w:ind w:left="8446" w:hanging="135"/>
      </w:pPr>
      <w:rPr>
        <w:rFonts w:hint="default"/>
        <w:lang w:val="es-ES" w:eastAsia="en-US" w:bidi="ar-SA"/>
      </w:rPr>
    </w:lvl>
  </w:abstractNum>
  <w:abstractNum w:abstractNumId="1" w15:restartNumberingAfterBreak="0">
    <w:nsid w:val="15E238F3"/>
    <w:multiLevelType w:val="hybridMultilevel"/>
    <w:tmpl w:val="283AC776"/>
    <w:lvl w:ilvl="0" w:tplc="76589520">
      <w:start w:val="1"/>
      <w:numFmt w:val="decimal"/>
      <w:lvlText w:val="%1."/>
      <w:lvlJc w:val="left"/>
      <w:pPr>
        <w:ind w:left="302" w:hanging="24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7AD81AAC">
      <w:numFmt w:val="bullet"/>
      <w:lvlText w:val="-"/>
      <w:lvlJc w:val="left"/>
      <w:pPr>
        <w:ind w:left="192" w:hanging="13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AD12381E">
      <w:numFmt w:val="bullet"/>
      <w:lvlText w:val="•"/>
      <w:lvlJc w:val="left"/>
      <w:pPr>
        <w:ind w:left="1463" w:hanging="135"/>
      </w:pPr>
      <w:rPr>
        <w:rFonts w:hint="default"/>
        <w:lang w:val="es-ES" w:eastAsia="en-US" w:bidi="ar-SA"/>
      </w:rPr>
    </w:lvl>
    <w:lvl w:ilvl="3" w:tplc="5E7AE2A2">
      <w:numFmt w:val="bullet"/>
      <w:lvlText w:val="•"/>
      <w:lvlJc w:val="left"/>
      <w:pPr>
        <w:ind w:left="2627" w:hanging="135"/>
      </w:pPr>
      <w:rPr>
        <w:rFonts w:hint="default"/>
        <w:lang w:val="es-ES" w:eastAsia="en-US" w:bidi="ar-SA"/>
      </w:rPr>
    </w:lvl>
    <w:lvl w:ilvl="4" w:tplc="F1B8A060">
      <w:numFmt w:val="bullet"/>
      <w:lvlText w:val="•"/>
      <w:lvlJc w:val="left"/>
      <w:pPr>
        <w:ind w:left="3791" w:hanging="135"/>
      </w:pPr>
      <w:rPr>
        <w:rFonts w:hint="default"/>
        <w:lang w:val="es-ES" w:eastAsia="en-US" w:bidi="ar-SA"/>
      </w:rPr>
    </w:lvl>
    <w:lvl w:ilvl="5" w:tplc="28407FBE">
      <w:numFmt w:val="bullet"/>
      <w:lvlText w:val="•"/>
      <w:lvlJc w:val="left"/>
      <w:pPr>
        <w:ind w:left="4954" w:hanging="135"/>
      </w:pPr>
      <w:rPr>
        <w:rFonts w:hint="default"/>
        <w:lang w:val="es-ES" w:eastAsia="en-US" w:bidi="ar-SA"/>
      </w:rPr>
    </w:lvl>
    <w:lvl w:ilvl="6" w:tplc="101C3F66">
      <w:numFmt w:val="bullet"/>
      <w:lvlText w:val="•"/>
      <w:lvlJc w:val="left"/>
      <w:pPr>
        <w:ind w:left="6118" w:hanging="135"/>
      </w:pPr>
      <w:rPr>
        <w:rFonts w:hint="default"/>
        <w:lang w:val="es-ES" w:eastAsia="en-US" w:bidi="ar-SA"/>
      </w:rPr>
    </w:lvl>
    <w:lvl w:ilvl="7" w:tplc="9474BC06">
      <w:numFmt w:val="bullet"/>
      <w:lvlText w:val="•"/>
      <w:lvlJc w:val="left"/>
      <w:pPr>
        <w:ind w:left="7282" w:hanging="135"/>
      </w:pPr>
      <w:rPr>
        <w:rFonts w:hint="default"/>
        <w:lang w:val="es-ES" w:eastAsia="en-US" w:bidi="ar-SA"/>
      </w:rPr>
    </w:lvl>
    <w:lvl w:ilvl="8" w:tplc="DB60708E">
      <w:numFmt w:val="bullet"/>
      <w:lvlText w:val="•"/>
      <w:lvlJc w:val="left"/>
      <w:pPr>
        <w:ind w:left="8446" w:hanging="135"/>
      </w:pPr>
      <w:rPr>
        <w:rFonts w:hint="default"/>
        <w:lang w:val="es-ES" w:eastAsia="en-US" w:bidi="ar-SA"/>
      </w:rPr>
    </w:lvl>
  </w:abstractNum>
  <w:abstractNum w:abstractNumId="2" w15:restartNumberingAfterBreak="0">
    <w:nsid w:val="23C201FD"/>
    <w:multiLevelType w:val="hybridMultilevel"/>
    <w:tmpl w:val="0458FD1E"/>
    <w:lvl w:ilvl="0" w:tplc="1BF859B0">
      <w:numFmt w:val="bullet"/>
      <w:lvlText w:val="-"/>
      <w:lvlJc w:val="left"/>
      <w:pPr>
        <w:ind w:left="192" w:hanging="13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4D2864A4">
      <w:numFmt w:val="bullet"/>
      <w:lvlText w:val="•"/>
      <w:lvlJc w:val="left"/>
      <w:pPr>
        <w:ind w:left="1257" w:hanging="135"/>
      </w:pPr>
      <w:rPr>
        <w:rFonts w:hint="default"/>
        <w:lang w:val="es-ES" w:eastAsia="en-US" w:bidi="ar-SA"/>
      </w:rPr>
    </w:lvl>
    <w:lvl w:ilvl="2" w:tplc="7BACD31E">
      <w:numFmt w:val="bullet"/>
      <w:lvlText w:val="•"/>
      <w:lvlJc w:val="left"/>
      <w:pPr>
        <w:ind w:left="2314" w:hanging="135"/>
      </w:pPr>
      <w:rPr>
        <w:rFonts w:hint="default"/>
        <w:lang w:val="es-ES" w:eastAsia="en-US" w:bidi="ar-SA"/>
      </w:rPr>
    </w:lvl>
    <w:lvl w:ilvl="3" w:tplc="DA7C81F4">
      <w:numFmt w:val="bullet"/>
      <w:lvlText w:val="•"/>
      <w:lvlJc w:val="left"/>
      <w:pPr>
        <w:ind w:left="3372" w:hanging="135"/>
      </w:pPr>
      <w:rPr>
        <w:rFonts w:hint="default"/>
        <w:lang w:val="es-ES" w:eastAsia="en-US" w:bidi="ar-SA"/>
      </w:rPr>
    </w:lvl>
    <w:lvl w:ilvl="4" w:tplc="E7B80B5E">
      <w:numFmt w:val="bullet"/>
      <w:lvlText w:val="•"/>
      <w:lvlJc w:val="left"/>
      <w:pPr>
        <w:ind w:left="4429" w:hanging="135"/>
      </w:pPr>
      <w:rPr>
        <w:rFonts w:hint="default"/>
        <w:lang w:val="es-ES" w:eastAsia="en-US" w:bidi="ar-SA"/>
      </w:rPr>
    </w:lvl>
    <w:lvl w:ilvl="5" w:tplc="727212FE">
      <w:numFmt w:val="bullet"/>
      <w:lvlText w:val="•"/>
      <w:lvlJc w:val="left"/>
      <w:pPr>
        <w:ind w:left="5486" w:hanging="135"/>
      </w:pPr>
      <w:rPr>
        <w:rFonts w:hint="default"/>
        <w:lang w:val="es-ES" w:eastAsia="en-US" w:bidi="ar-SA"/>
      </w:rPr>
    </w:lvl>
    <w:lvl w:ilvl="6" w:tplc="056C83DC">
      <w:numFmt w:val="bullet"/>
      <w:lvlText w:val="•"/>
      <w:lvlJc w:val="left"/>
      <w:pPr>
        <w:ind w:left="6544" w:hanging="135"/>
      </w:pPr>
      <w:rPr>
        <w:rFonts w:hint="default"/>
        <w:lang w:val="es-ES" w:eastAsia="en-US" w:bidi="ar-SA"/>
      </w:rPr>
    </w:lvl>
    <w:lvl w:ilvl="7" w:tplc="F3DE2BD0">
      <w:numFmt w:val="bullet"/>
      <w:lvlText w:val="•"/>
      <w:lvlJc w:val="left"/>
      <w:pPr>
        <w:ind w:left="7601" w:hanging="135"/>
      </w:pPr>
      <w:rPr>
        <w:rFonts w:hint="default"/>
        <w:lang w:val="es-ES" w:eastAsia="en-US" w:bidi="ar-SA"/>
      </w:rPr>
    </w:lvl>
    <w:lvl w:ilvl="8" w:tplc="13C24838">
      <w:numFmt w:val="bullet"/>
      <w:lvlText w:val="•"/>
      <w:lvlJc w:val="left"/>
      <w:pPr>
        <w:ind w:left="8658" w:hanging="135"/>
      </w:pPr>
      <w:rPr>
        <w:rFonts w:hint="default"/>
        <w:lang w:val="es-ES" w:eastAsia="en-US" w:bidi="ar-SA"/>
      </w:rPr>
    </w:lvl>
  </w:abstractNum>
  <w:abstractNum w:abstractNumId="3" w15:restartNumberingAfterBreak="0">
    <w:nsid w:val="242A26DA"/>
    <w:multiLevelType w:val="hybridMultilevel"/>
    <w:tmpl w:val="46CE9884"/>
    <w:lvl w:ilvl="0" w:tplc="9724B7C0">
      <w:start w:val="1"/>
      <w:numFmt w:val="decimal"/>
      <w:lvlText w:val="%1."/>
      <w:lvlJc w:val="left"/>
      <w:pPr>
        <w:ind w:left="302" w:hanging="24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BF441CAA">
      <w:numFmt w:val="bullet"/>
      <w:lvlText w:val="-"/>
      <w:lvlJc w:val="left"/>
      <w:pPr>
        <w:ind w:left="192" w:hanging="13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2870DBD8">
      <w:numFmt w:val="bullet"/>
      <w:lvlText w:val="•"/>
      <w:lvlJc w:val="left"/>
      <w:pPr>
        <w:ind w:left="1463" w:hanging="135"/>
      </w:pPr>
      <w:rPr>
        <w:rFonts w:hint="default"/>
        <w:lang w:val="es-ES" w:eastAsia="en-US" w:bidi="ar-SA"/>
      </w:rPr>
    </w:lvl>
    <w:lvl w:ilvl="3" w:tplc="A94EC3C0">
      <w:numFmt w:val="bullet"/>
      <w:lvlText w:val="•"/>
      <w:lvlJc w:val="left"/>
      <w:pPr>
        <w:ind w:left="2627" w:hanging="135"/>
      </w:pPr>
      <w:rPr>
        <w:rFonts w:hint="default"/>
        <w:lang w:val="es-ES" w:eastAsia="en-US" w:bidi="ar-SA"/>
      </w:rPr>
    </w:lvl>
    <w:lvl w:ilvl="4" w:tplc="38069B54">
      <w:numFmt w:val="bullet"/>
      <w:lvlText w:val="•"/>
      <w:lvlJc w:val="left"/>
      <w:pPr>
        <w:ind w:left="3791" w:hanging="135"/>
      </w:pPr>
      <w:rPr>
        <w:rFonts w:hint="default"/>
        <w:lang w:val="es-ES" w:eastAsia="en-US" w:bidi="ar-SA"/>
      </w:rPr>
    </w:lvl>
    <w:lvl w:ilvl="5" w:tplc="7936A14A">
      <w:numFmt w:val="bullet"/>
      <w:lvlText w:val="•"/>
      <w:lvlJc w:val="left"/>
      <w:pPr>
        <w:ind w:left="4954" w:hanging="135"/>
      </w:pPr>
      <w:rPr>
        <w:rFonts w:hint="default"/>
        <w:lang w:val="es-ES" w:eastAsia="en-US" w:bidi="ar-SA"/>
      </w:rPr>
    </w:lvl>
    <w:lvl w:ilvl="6" w:tplc="11D46748">
      <w:numFmt w:val="bullet"/>
      <w:lvlText w:val="•"/>
      <w:lvlJc w:val="left"/>
      <w:pPr>
        <w:ind w:left="6118" w:hanging="135"/>
      </w:pPr>
      <w:rPr>
        <w:rFonts w:hint="default"/>
        <w:lang w:val="es-ES" w:eastAsia="en-US" w:bidi="ar-SA"/>
      </w:rPr>
    </w:lvl>
    <w:lvl w:ilvl="7" w:tplc="9686FFD0">
      <w:numFmt w:val="bullet"/>
      <w:lvlText w:val="•"/>
      <w:lvlJc w:val="left"/>
      <w:pPr>
        <w:ind w:left="7282" w:hanging="135"/>
      </w:pPr>
      <w:rPr>
        <w:rFonts w:hint="default"/>
        <w:lang w:val="es-ES" w:eastAsia="en-US" w:bidi="ar-SA"/>
      </w:rPr>
    </w:lvl>
    <w:lvl w:ilvl="8" w:tplc="5FC80A24">
      <w:numFmt w:val="bullet"/>
      <w:lvlText w:val="•"/>
      <w:lvlJc w:val="left"/>
      <w:pPr>
        <w:ind w:left="8446" w:hanging="135"/>
      </w:pPr>
      <w:rPr>
        <w:rFonts w:hint="default"/>
        <w:lang w:val="es-ES" w:eastAsia="en-US" w:bidi="ar-SA"/>
      </w:rPr>
    </w:lvl>
  </w:abstractNum>
  <w:abstractNum w:abstractNumId="4" w15:restartNumberingAfterBreak="0">
    <w:nsid w:val="5ADD18BE"/>
    <w:multiLevelType w:val="hybridMultilevel"/>
    <w:tmpl w:val="DF322DCA"/>
    <w:lvl w:ilvl="0" w:tplc="173EF198">
      <w:start w:val="1"/>
      <w:numFmt w:val="decimal"/>
      <w:lvlText w:val="%1."/>
      <w:lvlJc w:val="left"/>
      <w:pPr>
        <w:ind w:left="302" w:hanging="24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E9562608">
      <w:numFmt w:val="bullet"/>
      <w:lvlText w:val="-"/>
      <w:lvlJc w:val="left"/>
      <w:pPr>
        <w:ind w:left="192" w:hanging="13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4850999C">
      <w:numFmt w:val="bullet"/>
      <w:lvlText w:val="•"/>
      <w:lvlJc w:val="left"/>
      <w:pPr>
        <w:ind w:left="1463" w:hanging="135"/>
      </w:pPr>
      <w:rPr>
        <w:rFonts w:hint="default"/>
        <w:lang w:val="es-ES" w:eastAsia="en-US" w:bidi="ar-SA"/>
      </w:rPr>
    </w:lvl>
    <w:lvl w:ilvl="3" w:tplc="5BFC43EE">
      <w:numFmt w:val="bullet"/>
      <w:lvlText w:val="•"/>
      <w:lvlJc w:val="left"/>
      <w:pPr>
        <w:ind w:left="2627" w:hanging="135"/>
      </w:pPr>
      <w:rPr>
        <w:rFonts w:hint="default"/>
        <w:lang w:val="es-ES" w:eastAsia="en-US" w:bidi="ar-SA"/>
      </w:rPr>
    </w:lvl>
    <w:lvl w:ilvl="4" w:tplc="572EFCB2">
      <w:numFmt w:val="bullet"/>
      <w:lvlText w:val="•"/>
      <w:lvlJc w:val="left"/>
      <w:pPr>
        <w:ind w:left="3791" w:hanging="135"/>
      </w:pPr>
      <w:rPr>
        <w:rFonts w:hint="default"/>
        <w:lang w:val="es-ES" w:eastAsia="en-US" w:bidi="ar-SA"/>
      </w:rPr>
    </w:lvl>
    <w:lvl w:ilvl="5" w:tplc="01B03E02">
      <w:numFmt w:val="bullet"/>
      <w:lvlText w:val="•"/>
      <w:lvlJc w:val="left"/>
      <w:pPr>
        <w:ind w:left="4954" w:hanging="135"/>
      </w:pPr>
      <w:rPr>
        <w:rFonts w:hint="default"/>
        <w:lang w:val="es-ES" w:eastAsia="en-US" w:bidi="ar-SA"/>
      </w:rPr>
    </w:lvl>
    <w:lvl w:ilvl="6" w:tplc="37869EDE">
      <w:numFmt w:val="bullet"/>
      <w:lvlText w:val="•"/>
      <w:lvlJc w:val="left"/>
      <w:pPr>
        <w:ind w:left="6118" w:hanging="135"/>
      </w:pPr>
      <w:rPr>
        <w:rFonts w:hint="default"/>
        <w:lang w:val="es-ES" w:eastAsia="en-US" w:bidi="ar-SA"/>
      </w:rPr>
    </w:lvl>
    <w:lvl w:ilvl="7" w:tplc="410031E2">
      <w:numFmt w:val="bullet"/>
      <w:lvlText w:val="•"/>
      <w:lvlJc w:val="left"/>
      <w:pPr>
        <w:ind w:left="7282" w:hanging="135"/>
      </w:pPr>
      <w:rPr>
        <w:rFonts w:hint="default"/>
        <w:lang w:val="es-ES" w:eastAsia="en-US" w:bidi="ar-SA"/>
      </w:rPr>
    </w:lvl>
    <w:lvl w:ilvl="8" w:tplc="26B082B0">
      <w:numFmt w:val="bullet"/>
      <w:lvlText w:val="•"/>
      <w:lvlJc w:val="left"/>
      <w:pPr>
        <w:ind w:left="8446" w:hanging="135"/>
      </w:pPr>
      <w:rPr>
        <w:rFonts w:hint="default"/>
        <w:lang w:val="es-ES" w:eastAsia="en-US" w:bidi="ar-SA"/>
      </w:rPr>
    </w:lvl>
  </w:abstractNum>
  <w:num w:numId="1" w16cid:durableId="1863397123">
    <w:abstractNumId w:val="1"/>
  </w:num>
  <w:num w:numId="2" w16cid:durableId="1257523660">
    <w:abstractNumId w:val="3"/>
  </w:num>
  <w:num w:numId="3" w16cid:durableId="1780947605">
    <w:abstractNumId w:val="4"/>
  </w:num>
  <w:num w:numId="4" w16cid:durableId="1555702316">
    <w:abstractNumId w:val="0"/>
  </w:num>
  <w:num w:numId="5" w16cid:durableId="15066288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860"/>
    <w:rsid w:val="00557FAD"/>
    <w:rsid w:val="0078447C"/>
    <w:rsid w:val="00D32860"/>
    <w:rsid w:val="00EC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3393E"/>
  <w15:docId w15:val="{F627A5F1-1779-49AE-A505-24961D46E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57"/>
      <w:outlineLvl w:val="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201"/>
    </w:pPr>
  </w:style>
  <w:style w:type="paragraph" w:styleId="Ttulo">
    <w:name w:val="Title"/>
    <w:basedOn w:val="Normal"/>
    <w:uiPriority w:val="10"/>
    <w:qFormat/>
    <w:pPr>
      <w:spacing w:before="74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spacing w:before="201"/>
      <w:ind w:left="301" w:hanging="24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422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</dc:creator>
  <cp:lastModifiedBy>Brandon Huera Torres</cp:lastModifiedBy>
  <cp:revision>2</cp:revision>
  <dcterms:created xsi:type="dcterms:W3CDTF">2025-05-29T14:31:00Z</dcterms:created>
  <dcterms:modified xsi:type="dcterms:W3CDTF">2025-05-29T14:31:00Z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2025-05-29T00:00:00Z</vt:filetime>
  </property>
  <property fmtid="{D5CDD505-2E9C-101B-9397-08002B2CF9AE}" pid="3" name="Producer">
    <vt:lpwstr>PyFPDF 1.7.2 http://pyfpdf.googlecode.com/</vt:lpwstr>
  </property>
  <property fmtid="{D5CDD505-2E9C-101B-9397-08002B2CF9AE}" pid="4" name="LastSaved">
    <vt:filetime>2025-05-29T00:00:00Z</vt:filetime>
  </property>
</Properties>
</file>