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TPS Activity 2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How can you open a terminal from your Linux computer?</w:t>
      </w:r>
    </w:p>
    <w:p w:rsidR="00000000" w:rsidDel="00000000" w:rsidP="00000000" w:rsidRDefault="00000000" w:rsidRPr="00000000" w14:paraId="00000002">
      <w:pPr>
        <w:ind w:left="72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ab/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I can open terminal with the following shortcut: </w:t>
      </w:r>
    </w:p>
    <w:p w:rsidR="00000000" w:rsidDel="00000000" w:rsidP="00000000" w:rsidRDefault="00000000" w:rsidRPr="00000000" w14:paraId="00000003">
      <w:pPr>
        <w:ind w:left="72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ctrl + alt + t(for linux), or alternatively, you can look it up in the search bar and double click it to run.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Can you open more than 1 terminal at a time?</w:t>
      </w:r>
    </w:p>
    <w:p w:rsidR="00000000" w:rsidDel="00000000" w:rsidP="00000000" w:rsidRDefault="00000000" w:rsidRPr="00000000" w14:paraId="00000005">
      <w:pPr>
        <w:ind w:left="144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Yes, you can.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Why do you think you want to open more than 1 terminal at the same time?</w:t>
      </w:r>
    </w:p>
    <w:p w:rsidR="00000000" w:rsidDel="00000000" w:rsidP="00000000" w:rsidRDefault="00000000" w:rsidRPr="00000000" w14:paraId="00000007">
      <w:pPr>
        <w:ind w:left="144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To run multiple programs in conjunction(i.e. One window to type the code and another to run and compile)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In the terminal, how can you tell what are inside the current directory?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ab/>
        <w:t xml:space="preserve">You can tell what is inside a directory by typing the command ls in terminal.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From your current directory, how can you navigate to Desktop directory?</w:t>
      </w:r>
    </w:p>
    <w:p w:rsidR="00000000" w:rsidDel="00000000" w:rsidP="00000000" w:rsidRDefault="00000000" w:rsidRPr="00000000" w14:paraId="0000000B">
      <w:pPr>
        <w:ind w:left="72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ab/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From my current directory, I can navigate to Desktop by typing the command cd Desktop in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While you are in Desktop, let’s create a new directory called CSE31. How to do it?</w:t>
      </w:r>
    </w:p>
    <w:p w:rsidR="00000000" w:rsidDel="00000000" w:rsidP="00000000" w:rsidRDefault="00000000" w:rsidRPr="00000000" w14:paraId="0000000D">
      <w:pPr>
        <w:ind w:left="72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ab/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While in the current directory Desktop, you can type in the command mkdir CSE31  to create a new directory in your desktop.</w:t>
      </w:r>
    </w:p>
    <w:p w:rsidR="00000000" w:rsidDel="00000000" w:rsidP="00000000" w:rsidRDefault="00000000" w:rsidRPr="00000000" w14:paraId="0000000E">
      <w:pPr>
        <w:ind w:left="0" w:firstLine="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TPS Activity 3</w:t>
      </w:r>
    </w:p>
    <w:p w:rsidR="00000000" w:rsidDel="00000000" w:rsidP="00000000" w:rsidRDefault="00000000" w:rsidRPr="00000000" w14:paraId="00000010">
      <w:pPr>
        <w:ind w:left="0" w:firstLine="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   3. What command do you type in the terminal to compile your main.c?</w:t>
      </w:r>
    </w:p>
    <w:p w:rsidR="00000000" w:rsidDel="00000000" w:rsidP="00000000" w:rsidRDefault="00000000" w:rsidRPr="00000000" w14:paraId="00000011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ab/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You have to type gcc -o main main.c into terminal</w:t>
      </w:r>
    </w:p>
    <w:p w:rsidR="00000000" w:rsidDel="00000000" w:rsidP="00000000" w:rsidRDefault="00000000" w:rsidRPr="00000000" w14:paraId="00000012">
      <w:pPr>
        <w:ind w:left="0" w:firstLine="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   4. How do you know if your file is compiled successfully?</w:t>
      </w:r>
    </w:p>
    <w:p w:rsidR="00000000" w:rsidDel="00000000" w:rsidP="00000000" w:rsidRDefault="00000000" w:rsidRPr="00000000" w14:paraId="00000013">
      <w:pPr>
        <w:ind w:left="72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If your program compiled successfully, it should not return any errors and it should create an executable by the name of main.</w:t>
      </w:r>
    </w:p>
    <w:p w:rsidR="00000000" w:rsidDel="00000000" w:rsidP="00000000" w:rsidRDefault="00000000" w:rsidRPr="00000000" w14:paraId="00000014">
      <w:pPr>
        <w:ind w:left="0" w:firstLine="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   5. What does the -c flag do in gcc?</w:t>
      </w:r>
    </w:p>
    <w:p w:rsidR="00000000" w:rsidDel="00000000" w:rsidP="00000000" w:rsidRDefault="00000000" w:rsidRPr="00000000" w14:paraId="00000015">
      <w:pPr>
        <w:ind w:left="72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Typing the -c flag after compiling for the first time produces a message that reads: “gcc: warning: punishment: linker input file unused because linking not done” and then proceeds to create a file called  punishment.o</w:t>
      </w:r>
    </w:p>
    <w:p w:rsidR="00000000" w:rsidDel="00000000" w:rsidP="00000000" w:rsidRDefault="00000000" w:rsidRPr="00000000" w14:paraId="00000016">
      <w:pPr>
        <w:ind w:left="0" w:firstLine="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   6. What does the -g flag do in gcc?</w:t>
      </w:r>
    </w:p>
    <w:p w:rsidR="00000000" w:rsidDel="00000000" w:rsidP="00000000" w:rsidRDefault="00000000" w:rsidRPr="00000000" w14:paraId="00000017">
      <w:pPr>
        <w:ind w:left="72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Typing the -g flag and compiling it creates an executable called a.out. If you run it as ./a.out in terminal, it runs your C program.</w:t>
      </w:r>
    </w:p>
    <w:p w:rsidR="00000000" w:rsidDel="00000000" w:rsidP="00000000" w:rsidRDefault="00000000" w:rsidRPr="00000000" w14:paraId="00000018">
      <w:pPr>
        <w:ind w:left="72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   7. How do you change the executable name from main to cselab1?</w:t>
      </w:r>
    </w:p>
    <w:p w:rsidR="00000000" w:rsidDel="00000000" w:rsidP="00000000" w:rsidRDefault="00000000" w:rsidRPr="00000000" w14:paraId="0000001B">
      <w:pPr>
        <w:ind w:left="72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When compiling gcc -o </w:t>
      </w: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main.c you can change the executable </w:t>
      </w: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to the executable name </w:t>
      </w: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cselab1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0" w:firstLine="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   8. What happens when you compile by typing “gcc main.c” only?</w:t>
      </w:r>
    </w:p>
    <w:p w:rsidR="00000000" w:rsidDel="00000000" w:rsidP="00000000" w:rsidRDefault="00000000" w:rsidRPr="00000000" w14:paraId="0000001D">
      <w:pPr>
        <w:ind w:left="72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When you run gcc main.c it creates the executable a.out so it is basically the same command as the -g flag.</w:t>
      </w:r>
    </w:p>
    <w:p w:rsidR="00000000" w:rsidDel="00000000" w:rsidP="00000000" w:rsidRDefault="00000000" w:rsidRPr="00000000" w14:paraId="0000001E">
      <w:pPr>
        <w:ind w:left="0" w:firstLine="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   9. Now let’s run the program you’ve just compiled. What command do   </w:t>
      </w:r>
      <w:r w:rsidDel="00000000" w:rsidR="00000000" w:rsidRPr="00000000">
        <w:rPr>
          <w:rFonts w:ascii="Source Code Pro Medium" w:cs="Source Code Pro Medium" w:eastAsia="Source Code Pro Medium" w:hAnsi="Source Code Pro Medium"/>
          <w:color w:val="ffffff"/>
          <w:sz w:val="24"/>
          <w:szCs w:val="24"/>
          <w:rtl w:val="0"/>
        </w:rPr>
        <w:t xml:space="preserve"> .</w:t>
      </w: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     you use?</w:t>
      </w:r>
    </w:p>
    <w:p w:rsidR="00000000" w:rsidDel="00000000" w:rsidP="00000000" w:rsidRDefault="00000000" w:rsidRPr="00000000" w14:paraId="0000001F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ab/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To run the program all you have to do is to type ./a.out.</w:t>
      </w:r>
    </w:p>
    <w:p w:rsidR="00000000" w:rsidDel="00000000" w:rsidP="00000000" w:rsidRDefault="00000000" w:rsidRPr="00000000" w14:paraId="00000020">
      <w:pPr>
        <w:ind w:left="0" w:firstLine="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TPS activity 4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color w:val="cc0000"/>
          <w:sz w:val="24"/>
          <w:szCs w:val="24"/>
          <w:rtl w:val="0"/>
        </w:rPr>
        <w:t xml:space="preserve">Write the pseudo code for averages.c</w:t>
      </w:r>
    </w:p>
    <w:p w:rsidR="00000000" w:rsidDel="00000000" w:rsidP="00000000" w:rsidRDefault="00000000" w:rsidRPr="00000000" w14:paraId="00000023">
      <w:pPr>
        <w:ind w:left="0" w:firstLine="0"/>
        <w:rPr>
          <w:rFonts w:ascii="Source Code Pro Medium" w:cs="Source Code Pro Medium" w:eastAsia="Source Code Pro Medium" w:hAnsi="Source Code Pro Medium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1  #include&lt;stdio.h&gt;</w:t>
      </w:r>
    </w:p>
    <w:p w:rsidR="00000000" w:rsidDel="00000000" w:rsidP="00000000" w:rsidRDefault="00000000" w:rsidRPr="00000000" w14:paraId="00000025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2 </w:t>
      </w:r>
    </w:p>
    <w:p w:rsidR="00000000" w:rsidDel="00000000" w:rsidP="00000000" w:rsidRDefault="00000000" w:rsidRPr="00000000" w14:paraId="00000026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3  int main(){</w:t>
      </w:r>
    </w:p>
    <w:p w:rsidR="00000000" w:rsidDel="00000000" w:rsidP="00000000" w:rsidRDefault="00000000" w:rsidRPr="00000000" w14:paraId="00000027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4  Declare an integer k of value 1 in order to enable a while    5  loop to run</w:t>
      </w:r>
    </w:p>
    <w:p w:rsidR="00000000" w:rsidDel="00000000" w:rsidP="00000000" w:rsidRDefault="00000000" w:rsidRPr="00000000" w14:paraId="00000028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029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7  Declare three different integers, one to keep the sum of the   8  numbers, one two keep count of how many numbers have been      9  entered and a last one to set the average value to; this is    10 done twice for positive and for negatives integers for a total 11 of six integers.</w:t>
      </w:r>
    </w:p>
    <w:p w:rsidR="00000000" w:rsidDel="00000000" w:rsidP="00000000" w:rsidRDefault="00000000" w:rsidRPr="00000000" w14:paraId="0000002A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2B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13 while (our integer k of value one does not equal zero){</w:t>
      </w:r>
    </w:p>
    <w:p w:rsidR="00000000" w:rsidDel="00000000" w:rsidP="00000000" w:rsidRDefault="00000000" w:rsidRPr="00000000" w14:paraId="0000002C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14 Print out “please enter an integer:”</w:t>
      </w:r>
    </w:p>
    <w:p w:rsidR="00000000" w:rsidDel="00000000" w:rsidP="00000000" w:rsidRDefault="00000000" w:rsidRPr="00000000" w14:paraId="0000002D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15  A scan statement that receives input from the keyboard and  16 stores it to our variable k.</w:t>
      </w:r>
    </w:p>
    <w:p w:rsidR="00000000" w:rsidDel="00000000" w:rsidP="00000000" w:rsidRDefault="00000000" w:rsidRPr="00000000" w14:paraId="0000002E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17</w:t>
      </w:r>
    </w:p>
    <w:p w:rsidR="00000000" w:rsidDel="00000000" w:rsidP="00000000" w:rsidRDefault="00000000" w:rsidRPr="00000000" w14:paraId="0000002F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18  if ( our k  is positive) {</w:t>
      </w:r>
    </w:p>
    <w:p w:rsidR="00000000" w:rsidDel="00000000" w:rsidP="00000000" w:rsidRDefault="00000000" w:rsidRPr="00000000" w14:paraId="00000030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19  Add the value of  k  to the sum</w:t>
      </w:r>
    </w:p>
    <w:p w:rsidR="00000000" w:rsidDel="00000000" w:rsidP="00000000" w:rsidRDefault="00000000" w:rsidRPr="00000000" w14:paraId="00000031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20  Add one to the total count of positive integers</w:t>
      </w:r>
    </w:p>
    <w:p w:rsidR="00000000" w:rsidDel="00000000" w:rsidP="00000000" w:rsidRDefault="00000000" w:rsidRPr="00000000" w14:paraId="00000032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21 }</w:t>
      </w:r>
    </w:p>
    <w:p w:rsidR="00000000" w:rsidDel="00000000" w:rsidP="00000000" w:rsidRDefault="00000000" w:rsidRPr="00000000" w14:paraId="00000033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34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23 if (k is negative) {</w:t>
      </w:r>
    </w:p>
    <w:p w:rsidR="00000000" w:rsidDel="00000000" w:rsidP="00000000" w:rsidRDefault="00000000" w:rsidRPr="00000000" w14:paraId="00000035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24 Add the value of k to to the negative sum</w:t>
      </w:r>
    </w:p>
    <w:p w:rsidR="00000000" w:rsidDel="00000000" w:rsidP="00000000" w:rsidRDefault="00000000" w:rsidRPr="00000000" w14:paraId="00000036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25  Add one to the total count of negative integers</w:t>
      </w:r>
    </w:p>
    <w:p w:rsidR="00000000" w:rsidDel="00000000" w:rsidP="00000000" w:rsidRDefault="00000000" w:rsidRPr="00000000" w14:paraId="00000037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26 }</w:t>
      </w:r>
    </w:p>
    <w:p w:rsidR="00000000" w:rsidDel="00000000" w:rsidP="00000000" w:rsidRDefault="00000000" w:rsidRPr="00000000" w14:paraId="00000038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27}</w:t>
      </w:r>
    </w:p>
    <w:p w:rsidR="00000000" w:rsidDel="00000000" w:rsidP="00000000" w:rsidRDefault="00000000" w:rsidRPr="00000000" w14:paraId="00000039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28</w:t>
      </w:r>
    </w:p>
    <w:p w:rsidR="00000000" w:rsidDel="00000000" w:rsidP="00000000" w:rsidRDefault="00000000" w:rsidRPr="00000000" w14:paraId="0000003A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29 if (our negative count does not equal zero) {</w:t>
      </w:r>
    </w:p>
    <w:p w:rsidR="00000000" w:rsidDel="00000000" w:rsidP="00000000" w:rsidRDefault="00000000" w:rsidRPr="00000000" w14:paraId="0000003B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30 Set our  negative average value equal to the division of our 31 total negative sum and our total negative count(Which gives  32 you the average). Consequently, print out “Negative average: 33 &lt;value of our negative average integer&gt;”</w:t>
      </w:r>
    </w:p>
    <w:p w:rsidR="00000000" w:rsidDel="00000000" w:rsidP="00000000" w:rsidRDefault="00000000" w:rsidRPr="00000000" w14:paraId="0000003C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34 }</w:t>
      </w:r>
    </w:p>
    <w:p w:rsidR="00000000" w:rsidDel="00000000" w:rsidP="00000000" w:rsidRDefault="00000000" w:rsidRPr="00000000" w14:paraId="0000003D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35 if (our positive count does not equal zero) {</w:t>
      </w:r>
    </w:p>
    <w:p w:rsidR="00000000" w:rsidDel="00000000" w:rsidP="00000000" w:rsidRDefault="00000000" w:rsidRPr="00000000" w14:paraId="0000003E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36 Set our  positive average value equal to the division of our 37 total positive sum and our total positive count(Which gives  38 you the average). Consequently, print out “Positive average: 39 &lt;value of our positive average integer&gt;”</w:t>
      </w:r>
    </w:p>
    <w:p w:rsidR="00000000" w:rsidDel="00000000" w:rsidP="00000000" w:rsidRDefault="00000000" w:rsidRPr="00000000" w14:paraId="0000003F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40 }</w:t>
      </w:r>
    </w:p>
    <w:p w:rsidR="00000000" w:rsidDel="00000000" w:rsidP="00000000" w:rsidRDefault="00000000" w:rsidRPr="00000000" w14:paraId="00000040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41</w:t>
      </w:r>
    </w:p>
    <w:p w:rsidR="00000000" w:rsidDel="00000000" w:rsidP="00000000" w:rsidRDefault="00000000" w:rsidRPr="00000000" w14:paraId="00000041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42 return 0;</w:t>
      </w:r>
    </w:p>
    <w:p w:rsidR="00000000" w:rsidDel="00000000" w:rsidP="00000000" w:rsidRDefault="00000000" w:rsidRPr="00000000" w14:paraId="00000042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23 }</w:t>
      </w:r>
    </w:p>
    <w:p w:rsidR="00000000" w:rsidDel="00000000" w:rsidP="00000000" w:rsidRDefault="00000000" w:rsidRPr="00000000" w14:paraId="00000043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 Medium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rFonts w:ascii="Source Code Pro Medium" w:cs="Source Code Pro Medium" w:eastAsia="Source Code Pro Medium" w:hAnsi="Source Code Pro Medium"/>
        <w:sz w:val="24"/>
        <w:szCs w:val="24"/>
      </w:rPr>
    </w:pPr>
    <w:r w:rsidDel="00000000" w:rsidR="00000000" w:rsidRPr="00000000">
      <w:rPr>
        <w:rFonts w:ascii="Source Code Pro Medium" w:cs="Source Code Pro Medium" w:eastAsia="Source Code Pro Medium" w:hAnsi="Source Code Pro Medium"/>
        <w:sz w:val="24"/>
        <w:szCs w:val="24"/>
        <w:rtl w:val="0"/>
      </w:rPr>
      <w:t xml:space="preserve">Brandon Salazar</w:t>
    </w:r>
  </w:p>
  <w:p w:rsidR="00000000" w:rsidDel="00000000" w:rsidP="00000000" w:rsidRDefault="00000000" w:rsidRPr="00000000" w14:paraId="00000048">
    <w:pPr>
      <w:rPr>
        <w:rFonts w:ascii="Source Code Pro Medium" w:cs="Source Code Pro Medium" w:eastAsia="Source Code Pro Medium" w:hAnsi="Source Code Pro Medium"/>
        <w:sz w:val="24"/>
        <w:szCs w:val="24"/>
      </w:rPr>
    </w:pPr>
    <w:r w:rsidDel="00000000" w:rsidR="00000000" w:rsidRPr="00000000">
      <w:rPr>
        <w:rFonts w:ascii="Source Code Pro Medium" w:cs="Source Code Pro Medium" w:eastAsia="Source Code Pro Medium" w:hAnsi="Source Code Pro Medium"/>
        <w:sz w:val="24"/>
        <w:szCs w:val="24"/>
        <w:rtl w:val="0"/>
      </w:rPr>
      <w:t xml:space="preserve">CSE 31</w:t>
    </w:r>
  </w:p>
  <w:p w:rsidR="00000000" w:rsidDel="00000000" w:rsidP="00000000" w:rsidRDefault="00000000" w:rsidRPr="00000000" w14:paraId="00000049">
    <w:pPr>
      <w:rPr>
        <w:rFonts w:ascii="Source Code Pro Medium" w:cs="Source Code Pro Medium" w:eastAsia="Source Code Pro Medium" w:hAnsi="Source Code Pro Medium"/>
        <w:sz w:val="24"/>
        <w:szCs w:val="24"/>
      </w:rPr>
    </w:pPr>
    <w:r w:rsidDel="00000000" w:rsidR="00000000" w:rsidRPr="00000000">
      <w:rPr>
        <w:rFonts w:ascii="Source Code Pro Medium" w:cs="Source Code Pro Medium" w:eastAsia="Source Code Pro Medium" w:hAnsi="Source Code Pro Medium"/>
        <w:sz w:val="24"/>
        <w:szCs w:val="24"/>
        <w:rtl w:val="0"/>
      </w:rPr>
      <w:t xml:space="preserve">Jan 31 2019</w:t>
    </w:r>
  </w:p>
  <w:p w:rsidR="00000000" w:rsidDel="00000000" w:rsidP="00000000" w:rsidRDefault="00000000" w:rsidRPr="00000000" w14:paraId="0000004A">
    <w:pPr>
      <w:jc w:val="center"/>
      <w:rPr>
        <w:rFonts w:ascii="Source Code Pro Medium" w:cs="Source Code Pro Medium" w:eastAsia="Source Code Pro Medium" w:hAnsi="Source Code Pro Medium"/>
        <w:sz w:val="24"/>
        <w:szCs w:val="24"/>
      </w:rPr>
    </w:pPr>
    <w:r w:rsidDel="00000000" w:rsidR="00000000" w:rsidRPr="00000000">
      <w:rPr>
        <w:rFonts w:ascii="Source Code Pro Medium" w:cs="Source Code Pro Medium" w:eastAsia="Source Code Pro Medium" w:hAnsi="Source Code Pro Medium"/>
        <w:sz w:val="24"/>
        <w:szCs w:val="24"/>
        <w:rtl w:val="0"/>
      </w:rPr>
      <w:t xml:space="preserve">LAB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Medium-regular.ttf"/><Relationship Id="rId2" Type="http://schemas.openxmlformats.org/officeDocument/2006/relationships/font" Target="fonts/SourceCodePr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