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E4C92"/>
          <w:sz w:val="44"/>
        </w:rPr>
        <w:t>🏢 BRAND SETU DIGITAL</w:t>
      </w:r>
    </w:p>
    <w:p>
      <w:pPr>
        <w:spacing w:after="280"/>
        <w:jc w:val="center"/>
      </w:pPr>
      <w:r>
        <w:rPr>
          <w:rFonts w:ascii="Arial" w:hAnsi="Arial"/>
          <w:b/>
          <w:color w:val="E65100"/>
          <w:sz w:val="26"/>
        </w:rPr>
        <w:t>Official WhatsApp Recruitment &amp; Hiring Knowledge Base (Q&amp;A Manual)</w:t>
      </w:r>
    </w:p>
    <w:tbl>
      <w:tblPr>
        <w:tblW w:type="auto" w:w="0"/>
        <w:jc w:val="center"/>
        <w:tblLook w:firstColumn="1" w:firstRow="1" w:lastColumn="0" w:lastRow="0" w:noHBand="0" w:noVBand="1" w:val="04A0"/>
      </w:tblPr>
      <w:tblGrid>
        <w:gridCol w:w="4968"/>
        <w:gridCol w:w="4968"/>
      </w:tblGrid>
      <w:tr>
        <w:tc>
          <w:tcPr>
            <w:tcW w:type="dxa" w:w="3168"/>
            <w:shd w:fill="EAEFF5"/>
            <w:tcMar>
              <w:top w:w="80" w:type="dxa"/>
              <w:bottom w:w="80" w:type="dxa"/>
              <w:left w:w="120" w:type="dxa"/>
              <w:right w:w="120" w:type="dxa"/>
            </w:tcMar>
          </w:tcPr>
          <w:p>
            <w:r>
              <w:rPr>
                <w:b/>
                <w:color w:val="0E4C92"/>
                <w:sz w:val="20"/>
              </w:rPr>
              <w:t>📍 Office Address</w:t>
            </w:r>
          </w:p>
        </w:tc>
        <w:tc>
          <w:tcPr>
            <w:tcW w:type="dxa" w:w="6624"/>
            <w:shd w:fill="F8FAFC"/>
            <w:tcMar>
              <w:top w:w="80" w:type="dxa"/>
              <w:bottom w:w="80" w:type="dxa"/>
              <w:left w:w="120" w:type="dxa"/>
              <w:right w:w="120" w:type="dxa"/>
            </w:tcMar>
          </w:tcPr>
          <w:p>
            <w:r>
              <w:rPr>
                <w:color w:val="212529"/>
                <w:sz w:val="19"/>
              </w:rPr>
              <w:t>103 Orange Business Park, Bhawarkua Main Road, Near Apple Hospital, Transport Nagar, Indore (M.P.) - 452014</w:t>
            </w:r>
          </w:p>
        </w:tc>
      </w:tr>
      <w:tr>
        <w:tc>
          <w:tcPr>
            <w:tcW w:type="dxa" w:w="3168"/>
            <w:shd w:fill="EAEFF5"/>
            <w:tcMar>
              <w:top w:w="80" w:type="dxa"/>
              <w:bottom w:w="80" w:type="dxa"/>
              <w:left w:w="120" w:type="dxa"/>
              <w:right w:w="120" w:type="dxa"/>
            </w:tcMar>
          </w:tcPr>
          <w:p>
            <w:r>
              <w:rPr>
                <w:b/>
                <w:color w:val="0E4C92"/>
                <w:sz w:val="20"/>
              </w:rPr>
              <w:t>📞 Helpline / HR Contacts</w:t>
            </w:r>
          </w:p>
        </w:tc>
        <w:tc>
          <w:tcPr>
            <w:tcW w:type="dxa" w:w="6624"/>
            <w:shd w:fill="F8FAFC"/>
            <w:tcMar>
              <w:top w:w="80" w:type="dxa"/>
              <w:bottom w:w="80" w:type="dxa"/>
              <w:left w:w="120" w:type="dxa"/>
              <w:right w:w="120" w:type="dxa"/>
            </w:tcMar>
          </w:tcPr>
          <w:p>
            <w:r>
              <w:rPr>
                <w:color w:val="212529"/>
                <w:sz w:val="19"/>
              </w:rPr>
              <w:t>+91 9329232025 | +91 9244856276</w:t>
            </w:r>
          </w:p>
        </w:tc>
      </w:tr>
      <w:tr>
        <w:tc>
          <w:tcPr>
            <w:tcW w:type="dxa" w:w="3168"/>
            <w:shd w:fill="EAEFF5"/>
            <w:tcMar>
              <w:top w:w="80" w:type="dxa"/>
              <w:bottom w:w="80" w:type="dxa"/>
              <w:left w:w="120" w:type="dxa"/>
              <w:right w:w="120" w:type="dxa"/>
            </w:tcMar>
          </w:tcPr>
          <w:p>
            <w:r>
              <w:rPr>
                <w:b/>
                <w:color w:val="0E4C92"/>
                <w:sz w:val="20"/>
              </w:rPr>
              <w:t>⏰ Working &amp; Interview Hours</w:t>
            </w:r>
          </w:p>
        </w:tc>
        <w:tc>
          <w:tcPr>
            <w:tcW w:type="dxa" w:w="6624"/>
            <w:shd w:fill="F8FAFC"/>
            <w:tcMar>
              <w:top w:w="80" w:type="dxa"/>
              <w:bottom w:w="80" w:type="dxa"/>
              <w:left w:w="120" w:type="dxa"/>
              <w:right w:w="120" w:type="dxa"/>
            </w:tcMar>
          </w:tcPr>
          <w:p>
            <w:r>
              <w:rPr>
                <w:color w:val="212529"/>
                <w:sz w:val="19"/>
              </w:rPr>
              <w:t>Office: Mon–Sat (10:00 AM – 7:00 PM) | Interviews: Mon–Sat (10:00 AM – 6:00 PM) [Sunday Off]</w:t>
            </w:r>
          </w:p>
        </w:tc>
      </w:tr>
      <w:tr>
        <w:tc>
          <w:tcPr>
            <w:tcW w:type="dxa" w:w="3168"/>
            <w:shd w:fill="EAEFF5"/>
            <w:tcMar>
              <w:top w:w="80" w:type="dxa"/>
              <w:bottom w:w="80" w:type="dxa"/>
              <w:left w:w="120" w:type="dxa"/>
              <w:right w:w="120" w:type="dxa"/>
            </w:tcMar>
          </w:tcPr>
          <w:p>
            <w:r>
              <w:rPr>
                <w:b/>
                <w:color w:val="0E4C92"/>
                <w:sz w:val="20"/>
              </w:rPr>
              <w:t>🏢 Work Mode &amp; Types</w:t>
            </w:r>
          </w:p>
        </w:tc>
        <w:tc>
          <w:tcPr>
            <w:tcW w:type="dxa" w:w="6624"/>
            <w:shd w:fill="F8FAFC"/>
            <w:tcMar>
              <w:top w:w="80" w:type="dxa"/>
              <w:bottom w:w="80" w:type="dxa"/>
              <w:left w:w="120" w:type="dxa"/>
              <w:right w:w="120" w:type="dxa"/>
            </w:tcMar>
          </w:tcPr>
          <w:p>
            <w:r>
              <w:rPr>
                <w:color w:val="212529"/>
                <w:sz w:val="19"/>
              </w:rPr>
              <w:t>Strictly 100% In-Office (Indore) | Paid Internship (3-6 Mos) &amp; Full-Time Career Opportunities</w:t>
            </w:r>
          </w:p>
        </w:tc>
      </w:tr>
    </w:tbl>
    <w:p>
      <w:pPr>
        <w:spacing w:after="200"/>
      </w:pPr>
    </w:p>
    <w:p>
      <w:pPr>
        <w:spacing w:before="240" w:after="120"/>
      </w:pPr>
      <w:r>
        <w:rPr>
          <w:rFonts w:ascii="Arial" w:hAnsi="Arial"/>
          <w:b/>
          <w:color w:val="0E4C92"/>
          <w:sz w:val="28"/>
        </w:rPr>
        <w:t>1. 🎯 ACTIVE JOB &amp; INTERNSHIP OPENINGS (6 ROLES)</w:t>
      </w:r>
    </w:p>
    <w:tbl>
      <w:tblPr>
        <w:tblW w:type="auto" w:w="0"/>
        <w:jc w:val="center"/>
        <w:tblLook w:firstColumn="1" w:firstRow="1" w:lastColumn="0" w:lastRow="0" w:noHBand="0" w:noVBand="1" w:val="04A0"/>
      </w:tblPr>
      <w:tblGrid>
        <w:gridCol w:w="2484"/>
        <w:gridCol w:w="2484"/>
        <w:gridCol w:w="2484"/>
        <w:gridCol w:w="2484"/>
      </w:tblGrid>
      <w:tr>
        <w:tc>
          <w:tcPr>
            <w:tcW w:type="dxa" w:w="2160"/>
            <w:shd w:fill="0E4C92"/>
            <w:tcMar>
              <w:top w:w="100" w:type="dxa"/>
              <w:bottom w:w="100" w:type="dxa"/>
              <w:left w:w="100" w:type="dxa"/>
              <w:right w:w="100" w:type="dxa"/>
            </w:tcMar>
          </w:tcPr>
          <w:p>
            <w:r>
              <w:rPr>
                <w:b/>
                <w:color w:val="FFFFFF"/>
                <w:sz w:val="20"/>
              </w:rPr>
              <w:t>Role Title</w:t>
            </w:r>
          </w:p>
        </w:tc>
        <w:tc>
          <w:tcPr>
            <w:tcW w:type="dxa" w:w="3168"/>
            <w:shd w:fill="0E4C92"/>
            <w:tcMar>
              <w:top w:w="100" w:type="dxa"/>
              <w:bottom w:w="100" w:type="dxa"/>
              <w:left w:w="100" w:type="dxa"/>
              <w:right w:w="100" w:type="dxa"/>
            </w:tcMar>
          </w:tcPr>
          <w:p>
            <w:r>
              <w:rPr>
                <w:b/>
                <w:color w:val="FFFFFF"/>
                <w:sz w:val="20"/>
              </w:rPr>
              <w:t>Scope &amp; Responsibilities</w:t>
            </w:r>
          </w:p>
        </w:tc>
        <w:tc>
          <w:tcPr>
            <w:tcW w:type="dxa" w:w="2304"/>
            <w:shd w:fill="0E4C92"/>
            <w:tcMar>
              <w:top w:w="100" w:type="dxa"/>
              <w:bottom w:w="100" w:type="dxa"/>
              <w:left w:w="100" w:type="dxa"/>
              <w:right w:w="100" w:type="dxa"/>
            </w:tcMar>
          </w:tcPr>
          <w:p>
            <w:r>
              <w:rPr>
                <w:b/>
                <w:color w:val="FFFFFF"/>
                <w:sz w:val="20"/>
              </w:rPr>
              <w:t>Tools / Software</w:t>
            </w:r>
          </w:p>
        </w:tc>
        <w:tc>
          <w:tcPr>
            <w:tcW w:type="dxa" w:w="2160"/>
            <w:shd w:fill="0E4C92"/>
            <w:tcMar>
              <w:top w:w="100" w:type="dxa"/>
              <w:bottom w:w="100" w:type="dxa"/>
              <w:left w:w="100" w:type="dxa"/>
              <w:right w:w="100" w:type="dxa"/>
            </w:tcMar>
          </w:tcPr>
          <w:p>
            <w:r>
              <w:rPr>
                <w:b/>
                <w:color w:val="FFFFFF"/>
                <w:sz w:val="20"/>
              </w:rPr>
              <w:t>Required Portfolio</w:t>
            </w:r>
          </w:p>
        </w:tc>
      </w:tr>
      <w:tr>
        <w:tc>
          <w:tcPr>
            <w:tcW w:type="dxa" w:w="2160"/>
            <w:shd w:fill="F4F6F9"/>
            <w:tcMar>
              <w:top w:w="80" w:type="dxa"/>
              <w:bottom w:w="80" w:type="dxa"/>
              <w:left w:w="80" w:type="dxa"/>
              <w:right w:w="80" w:type="dxa"/>
            </w:tcMar>
          </w:tcPr>
          <w:p>
            <w:r>
              <w:rPr>
                <w:b/>
                <w:color w:val="0E4C92"/>
                <w:sz w:val="18"/>
              </w:rPr>
              <w:t>1. 🎬 Video Editor</w:t>
            </w:r>
          </w:p>
        </w:tc>
        <w:tc>
          <w:tcPr>
            <w:tcW w:type="dxa" w:w="3168"/>
            <w:shd w:fill="F4F6F9"/>
            <w:tcMar>
              <w:top w:w="80" w:type="dxa"/>
              <w:bottom w:w="80" w:type="dxa"/>
              <w:left w:w="80" w:type="dxa"/>
              <w:right w:w="80" w:type="dxa"/>
            </w:tcMar>
          </w:tcPr>
          <w:p>
            <w:r>
              <w:rPr>
                <w:sz w:val="18"/>
              </w:rPr>
              <w:t>Reels, YouTube long-form, dynamic cuts, motion graphics, audio syncing, subtitle animations.</w:t>
            </w:r>
          </w:p>
        </w:tc>
        <w:tc>
          <w:tcPr>
            <w:tcW w:type="dxa" w:w="2304"/>
            <w:shd w:fill="F4F6F9"/>
            <w:tcMar>
              <w:top w:w="80" w:type="dxa"/>
              <w:bottom w:w="80" w:type="dxa"/>
              <w:left w:w="80" w:type="dxa"/>
              <w:right w:w="80" w:type="dxa"/>
            </w:tcMar>
          </w:tcPr>
          <w:p>
            <w:r>
              <w:rPr>
                <w:sz w:val="18"/>
              </w:rPr>
              <w:t>Adobe Premiere Pro, After Effects, DaVinci Resolve, CapCut Pro</w:t>
            </w:r>
          </w:p>
        </w:tc>
        <w:tc>
          <w:tcPr>
            <w:tcW w:type="dxa" w:w="2160"/>
            <w:shd w:fill="F4F6F9"/>
            <w:tcMar>
              <w:top w:w="80" w:type="dxa"/>
              <w:bottom w:w="80" w:type="dxa"/>
              <w:left w:w="80" w:type="dxa"/>
              <w:right w:w="80" w:type="dxa"/>
            </w:tcMar>
          </w:tcPr>
          <w:p>
            <w:r>
              <w:rPr>
                <w:sz w:val="18"/>
              </w:rPr>
              <w:t>Video samples / Google Drive link + PDF Resume</w:t>
            </w:r>
          </w:p>
        </w:tc>
      </w:tr>
      <w:tr>
        <w:tc>
          <w:tcPr>
            <w:tcW w:type="dxa" w:w="2160"/>
            <w:shd w:fill="FFFFFF"/>
            <w:tcMar>
              <w:top w:w="80" w:type="dxa"/>
              <w:bottom w:w="80" w:type="dxa"/>
              <w:left w:w="80" w:type="dxa"/>
              <w:right w:w="80" w:type="dxa"/>
            </w:tcMar>
          </w:tcPr>
          <w:p>
            <w:r>
              <w:rPr>
                <w:b/>
                <w:color w:val="0E4C92"/>
                <w:sz w:val="18"/>
              </w:rPr>
              <w:t>2. 🤖 AI Video Expert</w:t>
            </w:r>
          </w:p>
        </w:tc>
        <w:tc>
          <w:tcPr>
            <w:tcW w:type="dxa" w:w="3168"/>
            <w:shd w:fill="FFFFFF"/>
            <w:tcMar>
              <w:top w:w="80" w:type="dxa"/>
              <w:bottom w:w="80" w:type="dxa"/>
              <w:left w:w="80" w:type="dxa"/>
              <w:right w:w="80" w:type="dxa"/>
            </w:tcMar>
          </w:tcPr>
          <w:p>
            <w:r>
              <w:rPr>
                <w:sz w:val="18"/>
              </w:rPr>
              <w:t>AI video generation, prompt engineering, AI avatar creation, realistic animations for ads.</w:t>
            </w:r>
          </w:p>
        </w:tc>
        <w:tc>
          <w:tcPr>
            <w:tcW w:type="dxa" w:w="2304"/>
            <w:shd w:fill="FFFFFF"/>
            <w:tcMar>
              <w:top w:w="80" w:type="dxa"/>
              <w:bottom w:w="80" w:type="dxa"/>
              <w:left w:w="80" w:type="dxa"/>
              <w:right w:w="80" w:type="dxa"/>
            </w:tcMar>
          </w:tcPr>
          <w:p>
            <w:r>
              <w:rPr>
                <w:sz w:val="18"/>
              </w:rPr>
              <w:t>Midjourney, Runway Gen-2/Gen-3, Kling AI, Luma Dream Machine, Pika, HeyGen</w:t>
            </w:r>
          </w:p>
        </w:tc>
        <w:tc>
          <w:tcPr>
            <w:tcW w:type="dxa" w:w="2160"/>
            <w:shd w:fill="FFFFFF"/>
            <w:tcMar>
              <w:top w:w="80" w:type="dxa"/>
              <w:bottom w:w="80" w:type="dxa"/>
              <w:left w:w="80" w:type="dxa"/>
              <w:right w:w="80" w:type="dxa"/>
            </w:tcMar>
          </w:tcPr>
          <w:p>
            <w:r>
              <w:rPr>
                <w:sz w:val="18"/>
              </w:rPr>
              <w:t>AI Video creations / Drive link + PDF Resume</w:t>
            </w:r>
          </w:p>
        </w:tc>
      </w:tr>
      <w:tr>
        <w:tc>
          <w:tcPr>
            <w:tcW w:type="dxa" w:w="2160"/>
            <w:shd w:fill="F4F6F9"/>
            <w:tcMar>
              <w:top w:w="80" w:type="dxa"/>
              <w:bottom w:w="80" w:type="dxa"/>
              <w:left w:w="80" w:type="dxa"/>
              <w:right w:w="80" w:type="dxa"/>
            </w:tcMar>
          </w:tcPr>
          <w:p>
            <w:r>
              <w:rPr>
                <w:b/>
                <w:color w:val="0E4C92"/>
                <w:sz w:val="18"/>
              </w:rPr>
              <w:t>3. 🎨 Graphic Designer</w:t>
            </w:r>
          </w:p>
        </w:tc>
        <w:tc>
          <w:tcPr>
            <w:tcW w:type="dxa" w:w="3168"/>
            <w:shd w:fill="F4F6F9"/>
            <w:tcMar>
              <w:top w:w="80" w:type="dxa"/>
              <w:bottom w:w="80" w:type="dxa"/>
              <w:left w:w="80" w:type="dxa"/>
              <w:right w:w="80" w:type="dxa"/>
            </w:tcMar>
          </w:tcPr>
          <w:p>
            <w:r>
              <w:rPr>
                <w:sz w:val="18"/>
              </w:rPr>
              <w:t>Social media creatives, ad banners, typography, brand identity, thumbnail designs.</w:t>
            </w:r>
          </w:p>
        </w:tc>
        <w:tc>
          <w:tcPr>
            <w:tcW w:type="dxa" w:w="2304"/>
            <w:shd w:fill="F4F6F9"/>
            <w:tcMar>
              <w:top w:w="80" w:type="dxa"/>
              <w:bottom w:w="80" w:type="dxa"/>
              <w:left w:w="80" w:type="dxa"/>
              <w:right w:w="80" w:type="dxa"/>
            </w:tcMar>
          </w:tcPr>
          <w:p>
            <w:r>
              <w:rPr>
                <w:sz w:val="18"/>
              </w:rPr>
              <w:t>Adobe Photoshop, Illustrator, Figma, Canva Pro</w:t>
            </w:r>
          </w:p>
        </w:tc>
        <w:tc>
          <w:tcPr>
            <w:tcW w:type="dxa" w:w="2160"/>
            <w:shd w:fill="F4F6F9"/>
            <w:tcMar>
              <w:top w:w="80" w:type="dxa"/>
              <w:bottom w:w="80" w:type="dxa"/>
              <w:left w:w="80" w:type="dxa"/>
              <w:right w:w="80" w:type="dxa"/>
            </w:tcMar>
          </w:tcPr>
          <w:p>
            <w:r>
              <w:rPr>
                <w:sz w:val="18"/>
              </w:rPr>
              <w:t>Behance / Google Drive / Figma link + PDF Resume</w:t>
            </w:r>
          </w:p>
        </w:tc>
      </w:tr>
      <w:tr>
        <w:tc>
          <w:tcPr>
            <w:tcW w:type="dxa" w:w="2160"/>
            <w:shd w:fill="FFFFFF"/>
            <w:tcMar>
              <w:top w:w="80" w:type="dxa"/>
              <w:bottom w:w="80" w:type="dxa"/>
              <w:left w:w="80" w:type="dxa"/>
              <w:right w:w="80" w:type="dxa"/>
            </w:tcMar>
          </w:tcPr>
          <w:p>
            <w:r>
              <w:rPr>
                <w:b/>
                <w:color w:val="0E4C92"/>
                <w:sz w:val="18"/>
              </w:rPr>
              <w:t>4. 🔎 SEO &amp; AEO Expert</w:t>
            </w:r>
          </w:p>
        </w:tc>
        <w:tc>
          <w:tcPr>
            <w:tcW w:type="dxa" w:w="3168"/>
            <w:shd w:fill="FFFFFF"/>
            <w:tcMar>
              <w:top w:w="80" w:type="dxa"/>
              <w:bottom w:w="80" w:type="dxa"/>
              <w:left w:w="80" w:type="dxa"/>
              <w:right w:w="80" w:type="dxa"/>
            </w:tcMar>
          </w:tcPr>
          <w:p>
            <w:r>
              <w:rPr>
                <w:sz w:val="18"/>
              </w:rPr>
              <w:t>On-Page, Technical SEO, AI Search Optimization (AEO for Perplexity, ChatGPT, Gemini), Page 1 rankings.</w:t>
            </w:r>
          </w:p>
        </w:tc>
        <w:tc>
          <w:tcPr>
            <w:tcW w:type="dxa" w:w="2304"/>
            <w:shd w:fill="FFFFFF"/>
            <w:tcMar>
              <w:top w:w="80" w:type="dxa"/>
              <w:bottom w:w="80" w:type="dxa"/>
              <w:left w:w="80" w:type="dxa"/>
              <w:right w:w="80" w:type="dxa"/>
            </w:tcMar>
          </w:tcPr>
          <w:p>
            <w:r>
              <w:rPr>
                <w:sz w:val="18"/>
              </w:rPr>
              <w:t>Ahrefs, SEMrush, Google Search Console, Screaming Frog</w:t>
            </w:r>
          </w:p>
        </w:tc>
        <w:tc>
          <w:tcPr>
            <w:tcW w:type="dxa" w:w="2160"/>
            <w:shd w:fill="FFFFFF"/>
            <w:tcMar>
              <w:top w:w="80" w:type="dxa"/>
              <w:bottom w:w="80" w:type="dxa"/>
              <w:left w:w="80" w:type="dxa"/>
              <w:right w:w="80" w:type="dxa"/>
            </w:tcMar>
          </w:tcPr>
          <w:p>
            <w:r>
              <w:rPr>
                <w:sz w:val="18"/>
              </w:rPr>
              <w:t>Live case studies / ranking proofs + PDF Resume</w:t>
            </w:r>
          </w:p>
        </w:tc>
      </w:tr>
      <w:tr>
        <w:tc>
          <w:tcPr>
            <w:tcW w:type="dxa" w:w="2160"/>
            <w:shd w:fill="F4F6F9"/>
            <w:tcMar>
              <w:top w:w="80" w:type="dxa"/>
              <w:bottom w:w="80" w:type="dxa"/>
              <w:left w:w="80" w:type="dxa"/>
              <w:right w:w="80" w:type="dxa"/>
            </w:tcMar>
          </w:tcPr>
          <w:p>
            <w:r>
              <w:rPr>
                <w:b/>
                <w:color w:val="0E4C92"/>
                <w:sz w:val="18"/>
              </w:rPr>
              <w:t>5. 📱 Social Media Manager</w:t>
            </w:r>
          </w:p>
        </w:tc>
        <w:tc>
          <w:tcPr>
            <w:tcW w:type="dxa" w:w="3168"/>
            <w:shd w:fill="F4F6F9"/>
            <w:tcMar>
              <w:top w:w="80" w:type="dxa"/>
              <w:bottom w:w="80" w:type="dxa"/>
              <w:left w:w="80" w:type="dxa"/>
              <w:right w:w="80" w:type="dxa"/>
            </w:tcMar>
          </w:tcPr>
          <w:p>
            <w:r>
              <w:rPr>
                <w:sz w:val="18"/>
              </w:rPr>
              <w:t>Organic profile growth, viral reels strategy, content calendar planning, caption writing.</w:t>
            </w:r>
          </w:p>
        </w:tc>
        <w:tc>
          <w:tcPr>
            <w:tcW w:type="dxa" w:w="2304"/>
            <w:shd w:fill="F4F6F9"/>
            <w:tcMar>
              <w:top w:w="80" w:type="dxa"/>
              <w:bottom w:w="80" w:type="dxa"/>
              <w:left w:w="80" w:type="dxa"/>
              <w:right w:w="80" w:type="dxa"/>
            </w:tcMar>
          </w:tcPr>
          <w:p>
            <w:r>
              <w:rPr>
                <w:sz w:val="18"/>
              </w:rPr>
              <w:t>Meta Business Suite, Canva, Notion, Analytics tools</w:t>
            </w:r>
          </w:p>
        </w:tc>
        <w:tc>
          <w:tcPr>
            <w:tcW w:type="dxa" w:w="2160"/>
            <w:shd w:fill="F4F6F9"/>
            <w:tcMar>
              <w:top w:w="80" w:type="dxa"/>
              <w:bottom w:w="80" w:type="dxa"/>
              <w:left w:w="80" w:type="dxa"/>
              <w:right w:w="80" w:type="dxa"/>
            </w:tcMar>
          </w:tcPr>
          <w:p>
            <w:r>
              <w:rPr>
                <w:sz w:val="18"/>
              </w:rPr>
              <w:t>Past managed profiles &amp; growth case studies + PDF Resume</w:t>
            </w:r>
          </w:p>
        </w:tc>
      </w:tr>
      <w:tr>
        <w:tc>
          <w:tcPr>
            <w:tcW w:type="dxa" w:w="2160"/>
            <w:shd w:fill="FFFFFF"/>
            <w:tcMar>
              <w:top w:w="80" w:type="dxa"/>
              <w:bottom w:w="80" w:type="dxa"/>
              <w:left w:w="80" w:type="dxa"/>
              <w:right w:w="80" w:type="dxa"/>
            </w:tcMar>
          </w:tcPr>
          <w:p>
            <w:r>
              <w:rPr>
                <w:b/>
                <w:color w:val="0E4C92"/>
                <w:sz w:val="18"/>
              </w:rPr>
              <w:t>6. 📢 Digital Marketing Manager</w:t>
            </w:r>
          </w:p>
        </w:tc>
        <w:tc>
          <w:tcPr>
            <w:tcW w:type="dxa" w:w="3168"/>
            <w:shd w:fill="FFFFFF"/>
            <w:tcMar>
              <w:top w:w="80" w:type="dxa"/>
              <w:bottom w:w="80" w:type="dxa"/>
              <w:left w:w="80" w:type="dxa"/>
              <w:right w:w="80" w:type="dxa"/>
            </w:tcMar>
          </w:tcPr>
          <w:p>
            <w:r>
              <w:rPr>
                <w:sz w:val="18"/>
              </w:rPr>
              <w:t>High-ROI Paid Ads on Meta and Google, lead gen, media planning, performance analytics.</w:t>
            </w:r>
          </w:p>
        </w:tc>
        <w:tc>
          <w:tcPr>
            <w:tcW w:type="dxa" w:w="2304"/>
            <w:shd w:fill="FFFFFF"/>
            <w:tcMar>
              <w:top w:w="80" w:type="dxa"/>
              <w:bottom w:w="80" w:type="dxa"/>
              <w:left w:w="80" w:type="dxa"/>
              <w:right w:w="80" w:type="dxa"/>
            </w:tcMar>
          </w:tcPr>
          <w:p>
            <w:r>
              <w:rPr>
                <w:sz w:val="18"/>
              </w:rPr>
              <w:t>Meta Ads Manager, Google Ads, GA4, Funnel Analytics</w:t>
            </w:r>
          </w:p>
        </w:tc>
        <w:tc>
          <w:tcPr>
            <w:tcW w:type="dxa" w:w="2160"/>
            <w:shd w:fill="FFFFFF"/>
            <w:tcMar>
              <w:top w:w="80" w:type="dxa"/>
              <w:bottom w:w="80" w:type="dxa"/>
              <w:left w:w="80" w:type="dxa"/>
              <w:right w:w="80" w:type="dxa"/>
            </w:tcMar>
          </w:tcPr>
          <w:p>
            <w:r>
              <w:rPr>
                <w:sz w:val="18"/>
              </w:rPr>
              <w:t>Ad campaign case studies / ROAS track record + PDF Resume</w:t>
            </w:r>
          </w:p>
        </w:tc>
      </w:tr>
    </w:tbl>
    <w:p>
      <w:pPr>
        <w:spacing w:after="280"/>
      </w:pPr>
    </w:p>
    <w:p>
      <w:pPr>
        <w:spacing w:before="240" w:after="120"/>
      </w:pPr>
      <w:r>
        <w:rPr>
          <w:rFonts w:ascii="Arial" w:hAnsi="Arial"/>
          <w:b/>
          <w:color w:val="0E4C92"/>
          <w:sz w:val="28"/>
        </w:rPr>
        <w:t>2. 💬 CANDIDATE FREQUENTLY ASKED QUESTIONS &amp; ANSWERS (Q&amp;A)</w:t>
      </w:r>
    </w:p>
    <w:tbl>
      <w:tblPr>
        <w:tblW w:type="auto" w:w="0"/>
        <w:jc w:val="center"/>
        <w:tblLook w:firstColumn="1" w:firstRow="1" w:lastColumn="0" w:lastRow="0" w:noHBand="0" w:noVBand="1" w:val="04A0"/>
      </w:tblPr>
      <w:tblGrid>
        <w:gridCol w:w="9936"/>
      </w:tblGrid>
      <w:tr>
        <w:tc>
          <w:tcPr>
            <w:tcW w:type="dxa" w:w="9792"/>
            <w:shd w:fill="0E4C92"/>
            <w:tcMar>
              <w:top w:w="80" w:type="dxa"/>
              <w:bottom w:w="80" w:type="dxa"/>
              <w:left w:w="100" w:type="dxa"/>
              <w:right w:w="100" w:type="dxa"/>
            </w:tcMar>
          </w:tcPr>
          <w:p>
            <w:r>
              <w:rPr>
                <w:b/>
                <w:color w:val="FFFFFF"/>
                <w:sz w:val="22"/>
              </w:rPr>
              <w:t>❓ Q1. Salary / Package / Stipend kitna milega?</w:t>
            </w:r>
          </w:p>
        </w:tc>
      </w:tr>
      <w:tr>
        <w:tc>
          <w:tcPr>
            <w:tcW w:type="dxa" w:w="9792"/>
            <w:shd w:fill="FFF3E0"/>
            <w:tcMar>
              <w:top w:w="60" w:type="dxa"/>
              <w:bottom w:w="60" w:type="dxa"/>
              <w:left w:w="100" w:type="dxa"/>
              <w:right w:w="100" w:type="dxa"/>
            </w:tcMar>
          </w:tcPr>
          <w:p>
            <w:r>
              <w:rPr>
                <w:b/>
                <w:color w:val="E65100"/>
                <w:sz w:val="19"/>
              </w:rPr>
              <w:t xml:space="preserve">📌 Official Policy: </w:t>
            </w:r>
            <w:r>
              <w:rPr>
                <w:color w:val="212529"/>
                <w:sz w:val="19"/>
              </w:rPr>
              <w:t>Salary/stipend is strictly evaluated based on experience, skill test, and in-person practical interview performance. It is finalized face-to-face during the interview.</w:t>
            </w:r>
          </w:p>
        </w:tc>
      </w:tr>
      <w:tr>
        <w:tc>
          <w:tcPr>
            <w:tcW w:type="dxa" w:w="9792"/>
            <w:shd w:fill="F8FAFC"/>
            <w:tcMar>
              <w:top w:w="60" w:type="dxa"/>
              <w:bottom w:w="60" w:type="dxa"/>
              <w:left w:w="100" w:type="dxa"/>
              <w:right w:w="100" w:type="dxa"/>
            </w:tcMar>
          </w:tcPr>
          <w:p>
            <w:r>
              <w:rPr>
                <w:b/>
                <w:color w:val="0E4C92"/>
                <w:sz w:val="19"/>
              </w:rPr>
              <w:t xml:space="preserve">💬 WhatsApp Reply (Hinglish): </w:t>
            </w:r>
            <w:r>
              <w:rPr>
                <w:i/>
                <w:color w:val="212529"/>
                <w:sz w:val="18"/>
              </w:rPr>
              <w:t>"Hamare yahan salary / stipend aapke Experience, Skills aur In-Person Practical Interview ke basis par decide hoti hai aur interview ke dauraan finalize kar di jayegi. Kripya apna updated Resume (PDF) aur portfolio share karein taaki hum interview schedule kar sakein."</w:t>
            </w:r>
          </w:p>
        </w:tc>
      </w:tr>
      <w:tr>
        <w:tc>
          <w:tcPr>
            <w:tcW w:type="dxa" w:w="9792"/>
            <w:shd w:fill="FFFFFF"/>
            <w:tcMar>
              <w:top w:w="60" w:type="dxa"/>
              <w:bottom w:w="60" w:type="dxa"/>
              <w:left w:w="100" w:type="dxa"/>
              <w:right w:w="100" w:type="dxa"/>
            </w:tcMar>
          </w:tcPr>
          <w:p>
            <w:r>
              <w:rPr>
                <w:b/>
                <w:color w:val="0E4C92"/>
                <w:sz w:val="19"/>
              </w:rPr>
              <w:t xml:space="preserve">💬 WhatsApp Reply (English): </w:t>
            </w:r>
            <w:r>
              <w:rPr>
                <w:i/>
                <w:color w:val="212529"/>
                <w:sz w:val="18"/>
              </w:rPr>
              <w:t>"Salary and stipend are decided based on your Experience, Skills, and In-Person Practical Interview performance, and will be discussed and finalized during the interview. Please share your updated Resume (PDF) or portfolio link."</w:t>
            </w:r>
          </w:p>
        </w:tc>
      </w:tr>
    </w:tbl>
    <w:p>
      <w:pPr>
        <w:spacing w:after="160"/>
      </w:pPr>
    </w:p>
    <w:tbl>
      <w:tblPr>
        <w:tblW w:type="auto" w:w="0"/>
        <w:jc w:val="center"/>
        <w:tblLook w:firstColumn="1" w:firstRow="1" w:lastColumn="0" w:lastRow="0" w:noHBand="0" w:noVBand="1" w:val="04A0"/>
      </w:tblPr>
      <w:tblGrid>
        <w:gridCol w:w="9936"/>
      </w:tblGrid>
      <w:tr>
        <w:tc>
          <w:tcPr>
            <w:tcW w:type="dxa" w:w="9792"/>
            <w:shd w:fill="0E4C92"/>
            <w:tcMar>
              <w:top w:w="80" w:type="dxa"/>
              <w:bottom w:w="80" w:type="dxa"/>
              <w:left w:w="100" w:type="dxa"/>
              <w:right w:w="100" w:type="dxa"/>
            </w:tcMar>
          </w:tcPr>
          <w:p>
            <w:r>
              <w:rPr>
                <w:b/>
                <w:color w:val="FFFFFF"/>
                <w:sz w:val="22"/>
              </w:rPr>
              <w:t>❓ Q2. Work From Home (WFH) / Remote available hai?</w:t>
            </w:r>
          </w:p>
        </w:tc>
      </w:tr>
      <w:tr>
        <w:tc>
          <w:tcPr>
            <w:tcW w:type="dxa" w:w="9792"/>
            <w:shd w:fill="FFF3E0"/>
            <w:tcMar>
              <w:top w:w="60" w:type="dxa"/>
              <w:bottom w:w="60" w:type="dxa"/>
              <w:left w:w="100" w:type="dxa"/>
              <w:right w:w="100" w:type="dxa"/>
            </w:tcMar>
          </w:tcPr>
          <w:p>
            <w:r>
              <w:rPr>
                <w:b/>
                <w:color w:val="E65100"/>
                <w:sz w:val="19"/>
              </w:rPr>
              <w:t xml:space="preserve">📌 Official Policy: </w:t>
            </w:r>
            <w:r>
              <w:rPr>
                <w:color w:val="212529"/>
                <w:sz w:val="19"/>
              </w:rPr>
              <w:t>100% In-Office at 103 Orange Business Park, Bhawarkua, Indore. No permanent remote work.</w:t>
            </w:r>
          </w:p>
        </w:tc>
      </w:tr>
      <w:tr>
        <w:tc>
          <w:tcPr>
            <w:tcW w:type="dxa" w:w="9792"/>
            <w:shd w:fill="F8FAFC"/>
            <w:tcMar>
              <w:top w:w="60" w:type="dxa"/>
              <w:bottom w:w="60" w:type="dxa"/>
              <w:left w:w="100" w:type="dxa"/>
              <w:right w:w="100" w:type="dxa"/>
            </w:tcMar>
          </w:tcPr>
          <w:p>
            <w:r>
              <w:rPr>
                <w:b/>
                <w:color w:val="0E4C92"/>
                <w:sz w:val="19"/>
              </w:rPr>
              <w:t xml:space="preserve">💬 WhatsApp Reply (Hinglish): </w:t>
            </w:r>
            <w:r>
              <w:rPr>
                <w:i/>
                <w:color w:val="212529"/>
                <w:sz w:val="18"/>
              </w:rPr>
              <w:t>"Yeh position strictly Onsite In-Office role hai hamare Indore office (103 Orange Business Park, Bhawarkua) ke liye. Remote ya Work-From-Home option available nahi hai. Agar aap in-office comfortable hain toh Resume (PDF) share karein."</w:t>
            </w:r>
          </w:p>
        </w:tc>
      </w:tr>
      <w:tr>
        <w:tc>
          <w:tcPr>
            <w:tcW w:type="dxa" w:w="9792"/>
            <w:shd w:fill="FFFFFF"/>
            <w:tcMar>
              <w:top w:w="60" w:type="dxa"/>
              <w:bottom w:w="60" w:type="dxa"/>
              <w:left w:w="100" w:type="dxa"/>
              <w:right w:w="100" w:type="dxa"/>
            </w:tcMar>
          </w:tcPr>
          <w:p>
            <w:r>
              <w:rPr>
                <w:b/>
                <w:color w:val="0E4C92"/>
                <w:sz w:val="19"/>
              </w:rPr>
              <w:t xml:space="preserve">💬 WhatsApp Reply (English): </w:t>
            </w:r>
            <w:r>
              <w:rPr>
                <w:i/>
                <w:color w:val="212529"/>
                <w:sz w:val="18"/>
              </w:rPr>
              <w:t>"This is strictly an Onsite In-Office position at our Indore office (103 Orange Business Park, Bhawarkua). We currently do not offer remote or work-from-home options."</w:t>
            </w:r>
          </w:p>
        </w:tc>
      </w:tr>
    </w:tbl>
    <w:p>
      <w:pPr>
        <w:spacing w:after="160"/>
      </w:pPr>
    </w:p>
    <w:tbl>
      <w:tblPr>
        <w:tblW w:type="auto" w:w="0"/>
        <w:jc w:val="center"/>
        <w:tblLook w:firstColumn="1" w:firstRow="1" w:lastColumn="0" w:lastRow="0" w:noHBand="0" w:noVBand="1" w:val="04A0"/>
      </w:tblPr>
      <w:tblGrid>
        <w:gridCol w:w="9936"/>
      </w:tblGrid>
      <w:tr>
        <w:tc>
          <w:tcPr>
            <w:tcW w:type="dxa" w:w="9792"/>
            <w:shd w:fill="0E4C92"/>
            <w:tcMar>
              <w:top w:w="80" w:type="dxa"/>
              <w:bottom w:w="80" w:type="dxa"/>
              <w:left w:w="100" w:type="dxa"/>
              <w:right w:w="100" w:type="dxa"/>
            </w:tcMar>
          </w:tcPr>
          <w:p>
            <w:r>
              <w:rPr>
                <w:b/>
                <w:color w:val="FFFFFF"/>
                <w:sz w:val="22"/>
              </w:rPr>
              <w:t>❓ Q3. Office Location &amp; Landmark kya hai?</w:t>
            </w:r>
          </w:p>
        </w:tc>
      </w:tr>
      <w:tr>
        <w:tc>
          <w:tcPr>
            <w:tcW w:type="dxa" w:w="9792"/>
            <w:shd w:fill="FFF3E0"/>
            <w:tcMar>
              <w:top w:w="60" w:type="dxa"/>
              <w:bottom w:w="60" w:type="dxa"/>
              <w:left w:w="100" w:type="dxa"/>
              <w:right w:w="100" w:type="dxa"/>
            </w:tcMar>
          </w:tcPr>
          <w:p>
            <w:r>
              <w:rPr>
                <w:b/>
                <w:color w:val="E65100"/>
                <w:sz w:val="19"/>
              </w:rPr>
              <w:t xml:space="preserve">📌 Official Policy: </w:t>
            </w:r>
            <w:r>
              <w:rPr>
                <w:color w:val="212529"/>
                <w:sz w:val="19"/>
              </w:rPr>
              <w:t>103 Orange Business Park, Bhawarkua Main Road, Near Apple Hospital, Transport Nagar, Indore (M.P.) - 452014.</w:t>
            </w:r>
          </w:p>
        </w:tc>
      </w:tr>
      <w:tr>
        <w:tc>
          <w:tcPr>
            <w:tcW w:type="dxa" w:w="9792"/>
            <w:shd w:fill="F8FAFC"/>
            <w:tcMar>
              <w:top w:w="60" w:type="dxa"/>
              <w:bottom w:w="60" w:type="dxa"/>
              <w:left w:w="100" w:type="dxa"/>
              <w:right w:w="100" w:type="dxa"/>
            </w:tcMar>
          </w:tcPr>
          <w:p>
            <w:r>
              <w:rPr>
                <w:b/>
                <w:color w:val="0E4C92"/>
                <w:sz w:val="19"/>
              </w:rPr>
              <w:t xml:space="preserve">💬 WhatsApp Reply (Hinglish): </w:t>
            </w:r>
            <w:r>
              <w:rPr>
                <w:i/>
                <w:color w:val="212529"/>
                <w:sz w:val="18"/>
              </w:rPr>
              <w:t>"Office Address: 103 Orange Business Park, Bhawarkua Main Road, Near Apple Hospital, Transport Nagar, Indore (M.P.) - 452014. Timing: Mon–Sat 10:00 AM – 7:00 PM. Helpline: +91 9329232025."</w:t>
            </w:r>
          </w:p>
        </w:tc>
      </w:tr>
      <w:tr>
        <w:tc>
          <w:tcPr>
            <w:tcW w:type="dxa" w:w="9792"/>
            <w:shd w:fill="FFFFFF"/>
            <w:tcMar>
              <w:top w:w="60" w:type="dxa"/>
              <w:bottom w:w="60" w:type="dxa"/>
              <w:left w:w="100" w:type="dxa"/>
              <w:right w:w="100" w:type="dxa"/>
            </w:tcMar>
          </w:tcPr>
          <w:p>
            <w:r>
              <w:rPr>
                <w:b/>
                <w:color w:val="0E4C92"/>
                <w:sz w:val="19"/>
              </w:rPr>
              <w:t xml:space="preserve">💬 WhatsApp Reply (English): </w:t>
            </w:r>
            <w:r>
              <w:rPr>
                <w:i/>
                <w:color w:val="212529"/>
                <w:sz w:val="18"/>
              </w:rPr>
              <w:t>"Office Location: 103 Orange Business Park, Bhawarkua Main Road, Near Apple Hospital, Transport Nagar, Indore (M.P.) - 452014. Office Timings: Mon–Sat 10:00 AM – 7:00 PM. Helpline: +91 9329232025."</w:t>
            </w:r>
          </w:p>
        </w:tc>
      </w:tr>
    </w:tbl>
    <w:p>
      <w:pPr>
        <w:spacing w:after="160"/>
      </w:pPr>
    </w:p>
    <w:tbl>
      <w:tblPr>
        <w:tblW w:type="auto" w:w="0"/>
        <w:jc w:val="center"/>
        <w:tblLook w:firstColumn="1" w:firstRow="1" w:lastColumn="0" w:lastRow="0" w:noHBand="0" w:noVBand="1" w:val="04A0"/>
      </w:tblPr>
      <w:tblGrid>
        <w:gridCol w:w="9936"/>
      </w:tblGrid>
      <w:tr>
        <w:tc>
          <w:tcPr>
            <w:tcW w:type="dxa" w:w="9792"/>
            <w:shd w:fill="0E4C92"/>
            <w:tcMar>
              <w:top w:w="80" w:type="dxa"/>
              <w:bottom w:w="80" w:type="dxa"/>
              <w:left w:w="100" w:type="dxa"/>
              <w:right w:w="100" w:type="dxa"/>
            </w:tcMar>
          </w:tcPr>
          <w:p>
            <w:r>
              <w:rPr>
                <w:b/>
                <w:color w:val="FFFFFF"/>
                <w:sz w:val="22"/>
              </w:rPr>
              <w:t>❓ Q4. Office Timings &amp; Interview Slots kya hain?</w:t>
            </w:r>
          </w:p>
        </w:tc>
      </w:tr>
      <w:tr>
        <w:tc>
          <w:tcPr>
            <w:tcW w:type="dxa" w:w="9792"/>
            <w:shd w:fill="FFF3E0"/>
            <w:tcMar>
              <w:top w:w="60" w:type="dxa"/>
              <w:bottom w:w="60" w:type="dxa"/>
              <w:left w:w="100" w:type="dxa"/>
              <w:right w:w="100" w:type="dxa"/>
            </w:tcMar>
          </w:tcPr>
          <w:p>
            <w:r>
              <w:rPr>
                <w:b/>
                <w:color w:val="E65100"/>
                <w:sz w:val="19"/>
              </w:rPr>
              <w:t xml:space="preserve">📌 Official Policy: </w:t>
            </w:r>
            <w:r>
              <w:rPr>
                <w:color w:val="212529"/>
                <w:sz w:val="19"/>
              </w:rPr>
              <w:t>Office: Mon–Sat 10:00 AM – 7:00 PM (Sunday Off). Interviews: Mon–Sat 10:00 AM – 6:00 PM.</w:t>
            </w:r>
          </w:p>
        </w:tc>
      </w:tr>
      <w:tr>
        <w:tc>
          <w:tcPr>
            <w:tcW w:type="dxa" w:w="9792"/>
            <w:shd w:fill="F8FAFC"/>
            <w:tcMar>
              <w:top w:w="60" w:type="dxa"/>
              <w:bottom w:w="60" w:type="dxa"/>
              <w:left w:w="100" w:type="dxa"/>
              <w:right w:w="100" w:type="dxa"/>
            </w:tcMar>
          </w:tcPr>
          <w:p>
            <w:r>
              <w:rPr>
                <w:b/>
                <w:color w:val="0E4C92"/>
                <w:sz w:val="19"/>
              </w:rPr>
              <w:t xml:space="preserve">💬 WhatsApp Reply (Hinglish): </w:t>
            </w:r>
            <w:r>
              <w:rPr>
                <w:i/>
                <w:color w:val="212529"/>
                <w:sz w:val="18"/>
              </w:rPr>
              <w:t>"Office Working Hours: Monday to Saturday, 10:00 AM – 7:00 PM (Sunday Off). Interview Slots: Monday to Saturday, 10:00 AM – 6:00 PM. Aap inme se kisi bhi din slot schedule kar sakte hain."</w:t>
            </w:r>
          </w:p>
        </w:tc>
      </w:tr>
      <w:tr>
        <w:tc>
          <w:tcPr>
            <w:tcW w:type="dxa" w:w="9792"/>
            <w:shd w:fill="FFFFFF"/>
            <w:tcMar>
              <w:top w:w="60" w:type="dxa"/>
              <w:bottom w:w="60" w:type="dxa"/>
              <w:left w:w="100" w:type="dxa"/>
              <w:right w:w="100" w:type="dxa"/>
            </w:tcMar>
          </w:tcPr>
          <w:p>
            <w:r>
              <w:rPr>
                <w:b/>
                <w:color w:val="0E4C92"/>
                <w:sz w:val="19"/>
              </w:rPr>
              <w:t xml:space="preserve">💬 WhatsApp Reply (English): </w:t>
            </w:r>
            <w:r>
              <w:rPr>
                <w:i/>
                <w:color w:val="212529"/>
                <w:sz w:val="18"/>
              </w:rPr>
              <w:t>"Office Hours: Monday to Saturday, 10:00 AM – 7:00 PM (Sunday Off). Interview Slots: Monday to Saturday, 10:00 AM – 6:00 PM. You can schedule between 10:00 AM and 6:00 PM on any working day."</w:t>
            </w:r>
          </w:p>
        </w:tc>
      </w:tr>
    </w:tbl>
    <w:p>
      <w:pPr>
        <w:spacing w:after="160"/>
      </w:pPr>
    </w:p>
    <w:tbl>
      <w:tblPr>
        <w:tblW w:type="auto" w:w="0"/>
        <w:jc w:val="center"/>
        <w:tblLook w:firstColumn="1" w:firstRow="1" w:lastColumn="0" w:lastRow="0" w:noHBand="0" w:noVBand="1" w:val="04A0"/>
      </w:tblPr>
      <w:tblGrid>
        <w:gridCol w:w="9936"/>
      </w:tblGrid>
      <w:tr>
        <w:tc>
          <w:tcPr>
            <w:tcW w:type="dxa" w:w="9792"/>
            <w:shd w:fill="0E4C92"/>
            <w:tcMar>
              <w:top w:w="80" w:type="dxa"/>
              <w:bottom w:w="80" w:type="dxa"/>
              <w:left w:w="100" w:type="dxa"/>
              <w:right w:w="100" w:type="dxa"/>
            </w:tcMar>
          </w:tcPr>
          <w:p>
            <w:r>
              <w:rPr>
                <w:b/>
                <w:color w:val="FFFFFF"/>
                <w:sz w:val="22"/>
              </w:rPr>
              <w:t>❓ Q5. Freshers apply kar sakte hain? Paid Internship details?</w:t>
            </w:r>
          </w:p>
        </w:tc>
      </w:tr>
      <w:tr>
        <w:tc>
          <w:tcPr>
            <w:tcW w:type="dxa" w:w="9792"/>
            <w:shd w:fill="FFF3E0"/>
            <w:tcMar>
              <w:top w:w="60" w:type="dxa"/>
              <w:bottom w:w="60" w:type="dxa"/>
              <w:left w:w="100" w:type="dxa"/>
              <w:right w:w="100" w:type="dxa"/>
            </w:tcMar>
          </w:tcPr>
          <w:p>
            <w:r>
              <w:rPr>
                <w:b/>
                <w:color w:val="E65100"/>
                <w:sz w:val="19"/>
              </w:rPr>
              <w:t xml:space="preserve">📌 Official Policy: </w:t>
            </w:r>
            <w:r>
              <w:rPr>
                <w:color w:val="212529"/>
                <w:sz w:val="19"/>
              </w:rPr>
              <w:t>Freshers get 3-6 months Paid Internship with monthly stipend, mentorship, certificate, and Full-Time PPO job offer.</w:t>
            </w:r>
          </w:p>
        </w:tc>
      </w:tr>
      <w:tr>
        <w:tc>
          <w:tcPr>
            <w:tcW w:type="dxa" w:w="9792"/>
            <w:shd w:fill="F8FAFC"/>
            <w:tcMar>
              <w:top w:w="60" w:type="dxa"/>
              <w:bottom w:w="60" w:type="dxa"/>
              <w:left w:w="100" w:type="dxa"/>
              <w:right w:w="100" w:type="dxa"/>
            </w:tcMar>
          </w:tcPr>
          <w:p>
            <w:r>
              <w:rPr>
                <w:b/>
                <w:color w:val="0E4C92"/>
                <w:sz w:val="19"/>
              </w:rPr>
              <w:t xml:space="preserve">💬 WhatsApp Reply (Hinglish): </w:t>
            </w:r>
            <w:r>
              <w:rPr>
                <w:i/>
                <w:color w:val="212529"/>
                <w:sz w:val="18"/>
              </w:rPr>
              <w:t>"Haan, Freshers bilkul apply kar sakte hain! Freshers ke liye Paid Internship (3 to 6 Months) provide karte hain jisme: Handsome Stipend, Live Projects, Mentorship, Certificate aur Full-Time Job Offer (PPO) included hai."</w:t>
            </w:r>
          </w:p>
        </w:tc>
      </w:tr>
      <w:tr>
        <w:tc>
          <w:tcPr>
            <w:tcW w:type="dxa" w:w="9792"/>
            <w:shd w:fill="FFFFFF"/>
            <w:tcMar>
              <w:top w:w="60" w:type="dxa"/>
              <w:bottom w:w="60" w:type="dxa"/>
              <w:left w:w="100" w:type="dxa"/>
              <w:right w:w="100" w:type="dxa"/>
            </w:tcMar>
          </w:tcPr>
          <w:p>
            <w:r>
              <w:rPr>
                <w:b/>
                <w:color w:val="0E4C92"/>
                <w:sz w:val="19"/>
              </w:rPr>
              <w:t xml:space="preserve">💬 WhatsApp Reply (English): </w:t>
            </w:r>
            <w:r>
              <w:rPr>
                <w:i/>
                <w:color w:val="212529"/>
                <w:sz w:val="18"/>
              </w:rPr>
              <w:t>"Yes, Freshers are welcome! We offer Paid Internships (3 to 6 Months) that include: Monthly Stipend, Live Client Projects, Industry Mentorship, Certificate of Completion, and Full-Time Job Offer (PPO)."</w:t>
            </w:r>
          </w:p>
        </w:tc>
      </w:tr>
    </w:tbl>
    <w:p>
      <w:pPr>
        <w:spacing w:after="160"/>
      </w:pPr>
    </w:p>
    <w:tbl>
      <w:tblPr>
        <w:tblW w:type="auto" w:w="0"/>
        <w:jc w:val="center"/>
        <w:tblLook w:firstColumn="1" w:firstRow="1" w:lastColumn="0" w:lastRow="0" w:noHBand="0" w:noVBand="1" w:val="04A0"/>
      </w:tblPr>
      <w:tblGrid>
        <w:gridCol w:w="9936"/>
      </w:tblGrid>
      <w:tr>
        <w:tc>
          <w:tcPr>
            <w:tcW w:type="dxa" w:w="9792"/>
            <w:shd w:fill="0E4C92"/>
            <w:tcMar>
              <w:top w:w="80" w:type="dxa"/>
              <w:bottom w:w="80" w:type="dxa"/>
              <w:left w:w="100" w:type="dxa"/>
              <w:right w:w="100" w:type="dxa"/>
            </w:tcMar>
          </w:tcPr>
          <w:p>
            <w:r>
              <w:rPr>
                <w:b/>
                <w:color w:val="FFFFFF"/>
                <w:sz w:val="22"/>
              </w:rPr>
              <w:t>❓ Q6. Resume &amp; Portfolio format kya hona chahiye?</w:t>
            </w:r>
          </w:p>
        </w:tc>
      </w:tr>
      <w:tr>
        <w:tc>
          <w:tcPr>
            <w:tcW w:type="dxa" w:w="9792"/>
            <w:shd w:fill="FFF3E0"/>
            <w:tcMar>
              <w:top w:w="60" w:type="dxa"/>
              <w:bottom w:w="60" w:type="dxa"/>
              <w:left w:w="100" w:type="dxa"/>
              <w:right w:w="100" w:type="dxa"/>
            </w:tcMar>
          </w:tcPr>
          <w:p>
            <w:r>
              <w:rPr>
                <w:b/>
                <w:color w:val="E65100"/>
                <w:sz w:val="19"/>
              </w:rPr>
              <w:t xml:space="preserve">📌 Official Policy: </w:t>
            </w:r>
            <w:r>
              <w:rPr>
                <w:color w:val="212529"/>
                <w:sz w:val="19"/>
              </w:rPr>
              <w:t>Strictly PDF (.pdf) for resumes. Photos/screenshots rejected. Drive/Behance/Figma links for portfolio.</w:t>
            </w:r>
          </w:p>
        </w:tc>
      </w:tr>
      <w:tr>
        <w:tc>
          <w:tcPr>
            <w:tcW w:type="dxa" w:w="9792"/>
            <w:shd w:fill="F8FAFC"/>
            <w:tcMar>
              <w:top w:w="60" w:type="dxa"/>
              <w:bottom w:w="60" w:type="dxa"/>
              <w:left w:w="100" w:type="dxa"/>
              <w:right w:w="100" w:type="dxa"/>
            </w:tcMar>
          </w:tcPr>
          <w:p>
            <w:r>
              <w:rPr>
                <w:b/>
                <w:color w:val="0E4C92"/>
                <w:sz w:val="19"/>
              </w:rPr>
              <w:t xml:space="preserve">💬 WhatsApp Reply (Hinglish): </w:t>
            </w:r>
            <w:r>
              <w:rPr>
                <w:i/>
                <w:color w:val="212529"/>
                <w:sz w:val="18"/>
              </w:rPr>
              <w:t>"1. Resume strictly PDF format (.pdf) me share karein (Photos/camera screenshots accept nahi hote). 2. Portfolio ke liye apna Google Drive, Behance, ya Figma link yahan share karein."</w:t>
            </w:r>
          </w:p>
        </w:tc>
      </w:tr>
      <w:tr>
        <w:tc>
          <w:tcPr>
            <w:tcW w:type="dxa" w:w="9792"/>
            <w:shd w:fill="FFFFFF"/>
            <w:tcMar>
              <w:top w:w="60" w:type="dxa"/>
              <w:bottom w:w="60" w:type="dxa"/>
              <w:left w:w="100" w:type="dxa"/>
              <w:right w:w="100" w:type="dxa"/>
            </w:tcMar>
          </w:tcPr>
          <w:p>
            <w:r>
              <w:rPr>
                <w:b/>
                <w:color w:val="0E4C92"/>
                <w:sz w:val="19"/>
              </w:rPr>
              <w:t xml:space="preserve">💬 WhatsApp Reply (English): </w:t>
            </w:r>
            <w:r>
              <w:rPr>
                <w:i/>
                <w:color w:val="212529"/>
                <w:sz w:val="18"/>
              </w:rPr>
              <w:t>"1. Resumes must be in PDF format (.pdf) only (Photos or screenshots are not accepted). 2. For portfolio / work samples, please share your Google Drive, Behance, or Figma link."</w:t>
            </w:r>
          </w:p>
        </w:tc>
      </w:tr>
    </w:tbl>
    <w:p>
      <w:pPr>
        <w:spacing w:after="160"/>
      </w:pPr>
    </w:p>
    <w:tbl>
      <w:tblPr>
        <w:tblW w:type="auto" w:w="0"/>
        <w:jc w:val="center"/>
        <w:tblLook w:firstColumn="1" w:firstRow="1" w:lastColumn="0" w:lastRow="0" w:noHBand="0" w:noVBand="1" w:val="04A0"/>
      </w:tblPr>
      <w:tblGrid>
        <w:gridCol w:w="9936"/>
      </w:tblGrid>
      <w:tr>
        <w:tc>
          <w:tcPr>
            <w:tcW w:type="dxa" w:w="9792"/>
            <w:shd w:fill="0E4C92"/>
            <w:tcMar>
              <w:top w:w="80" w:type="dxa"/>
              <w:bottom w:w="80" w:type="dxa"/>
              <w:left w:w="100" w:type="dxa"/>
              <w:right w:w="100" w:type="dxa"/>
            </w:tcMar>
          </w:tcPr>
          <w:p>
            <w:r>
              <w:rPr>
                <w:b/>
                <w:color w:val="FFFFFF"/>
                <w:sz w:val="22"/>
              </w:rPr>
              <w:t>❓ Q7. Selection &amp; Interview Process kya hoga?</w:t>
            </w:r>
          </w:p>
        </w:tc>
      </w:tr>
      <w:tr>
        <w:tc>
          <w:tcPr>
            <w:tcW w:type="dxa" w:w="9792"/>
            <w:shd w:fill="FFF3E0"/>
            <w:tcMar>
              <w:top w:w="60" w:type="dxa"/>
              <w:bottom w:w="60" w:type="dxa"/>
              <w:left w:w="100" w:type="dxa"/>
              <w:right w:w="100" w:type="dxa"/>
            </w:tcMar>
          </w:tcPr>
          <w:p>
            <w:r>
              <w:rPr>
                <w:b/>
                <w:color w:val="E65100"/>
                <w:sz w:val="19"/>
              </w:rPr>
              <w:t xml:space="preserve">📌 Official Policy: </w:t>
            </w:r>
            <w:r>
              <w:rPr>
                <w:color w:val="212529"/>
                <w:sz w:val="19"/>
              </w:rPr>
              <w:t>WhatsApp Role Selection -&gt; PDF Resume/Portfolio Review -&gt; Indore In-Office Visit &amp; Practical Skill Test -&gt; Final HR Round -&gt; Offer Letter &amp; Joining.</w:t>
            </w:r>
          </w:p>
        </w:tc>
      </w:tr>
      <w:tr>
        <w:tc>
          <w:tcPr>
            <w:tcW w:type="dxa" w:w="9792"/>
            <w:shd w:fill="F8FAFC"/>
            <w:tcMar>
              <w:top w:w="60" w:type="dxa"/>
              <w:bottom w:w="60" w:type="dxa"/>
              <w:left w:w="100" w:type="dxa"/>
              <w:right w:w="100" w:type="dxa"/>
            </w:tcMar>
          </w:tcPr>
          <w:p>
            <w:r>
              <w:rPr>
                <w:b/>
                <w:color w:val="0E4C92"/>
                <w:sz w:val="19"/>
              </w:rPr>
              <w:t xml:space="preserve">💬 WhatsApp Reply (Hinglish): </w:t>
            </w:r>
            <w:r>
              <w:rPr>
                <w:i/>
                <w:color w:val="212529"/>
                <w:sz w:val="18"/>
              </w:rPr>
              <w:t>"1. Resume &amp; Portfolio Review on WhatsApp. 2. Indore Office Visit (103 Orange Business Park). 3. Practical Skill Assessment (Live task). 4. Final HR round -&gt; Offer Letter &amp; Immediate Joining!"</w:t>
            </w:r>
          </w:p>
        </w:tc>
      </w:tr>
      <w:tr>
        <w:tc>
          <w:tcPr>
            <w:tcW w:type="dxa" w:w="9792"/>
            <w:shd w:fill="FFFFFF"/>
            <w:tcMar>
              <w:top w:w="60" w:type="dxa"/>
              <w:bottom w:w="60" w:type="dxa"/>
              <w:left w:w="100" w:type="dxa"/>
              <w:right w:w="100" w:type="dxa"/>
            </w:tcMar>
          </w:tcPr>
          <w:p>
            <w:r>
              <w:rPr>
                <w:b/>
                <w:color w:val="0E4C92"/>
                <w:sz w:val="19"/>
              </w:rPr>
              <w:t xml:space="preserve">💬 WhatsApp Reply (English): </w:t>
            </w:r>
            <w:r>
              <w:rPr>
                <w:i/>
                <w:color w:val="212529"/>
                <w:sz w:val="18"/>
              </w:rPr>
              <w:t>"1. WhatsApp Resume &amp; Portfolio Review. 2. In-person visit at Indore Office. 3. Practical Skill Assessment (Live test). 4. Final HR Discussion -&gt; Offer Letter &amp; Onboarding!"</w:t>
            </w:r>
          </w:p>
        </w:tc>
      </w:tr>
    </w:tbl>
    <w:p>
      <w:pPr>
        <w:spacing w:after="160"/>
      </w:pPr>
    </w:p>
    <w:tbl>
      <w:tblPr>
        <w:tblW w:type="auto" w:w="0"/>
        <w:jc w:val="center"/>
        <w:tblLook w:firstColumn="1" w:firstRow="1" w:lastColumn="0" w:lastRow="0" w:noHBand="0" w:noVBand="1" w:val="04A0"/>
      </w:tblPr>
      <w:tblGrid>
        <w:gridCol w:w="9936"/>
      </w:tblGrid>
      <w:tr>
        <w:tc>
          <w:tcPr>
            <w:tcW w:type="dxa" w:w="9792"/>
            <w:shd w:fill="0E4C92"/>
            <w:tcMar>
              <w:top w:w="80" w:type="dxa"/>
              <w:bottom w:w="80" w:type="dxa"/>
              <w:left w:w="100" w:type="dxa"/>
              <w:right w:w="100" w:type="dxa"/>
            </w:tcMar>
          </w:tcPr>
          <w:p>
            <w:r>
              <w:rPr>
                <w:b/>
                <w:color w:val="FFFFFF"/>
                <w:sz w:val="22"/>
              </w:rPr>
              <w:t>❓ Q8. Interview ke liye kya documents leke aana hai?</w:t>
            </w:r>
          </w:p>
        </w:tc>
      </w:tr>
      <w:tr>
        <w:tc>
          <w:tcPr>
            <w:tcW w:type="dxa" w:w="9792"/>
            <w:shd w:fill="FFF3E0"/>
            <w:tcMar>
              <w:top w:w="60" w:type="dxa"/>
              <w:bottom w:w="60" w:type="dxa"/>
              <w:left w:w="100" w:type="dxa"/>
              <w:right w:w="100" w:type="dxa"/>
            </w:tcMar>
          </w:tcPr>
          <w:p>
            <w:r>
              <w:rPr>
                <w:b/>
                <w:color w:val="E65100"/>
                <w:sz w:val="19"/>
              </w:rPr>
              <w:t xml:space="preserve">📌 Official Policy: </w:t>
            </w:r>
            <w:r>
              <w:rPr>
                <w:color w:val="212529"/>
                <w:sz w:val="19"/>
              </w:rPr>
              <w:t>Updated Resume (Hard copy / PDF), Past Portfolio/work samples link (accessible on phone/laptop), and Aadhar ID proof.</w:t>
            </w:r>
          </w:p>
        </w:tc>
      </w:tr>
      <w:tr>
        <w:tc>
          <w:tcPr>
            <w:tcW w:type="dxa" w:w="9792"/>
            <w:shd w:fill="F8FAFC"/>
            <w:tcMar>
              <w:top w:w="60" w:type="dxa"/>
              <w:bottom w:w="60" w:type="dxa"/>
              <w:left w:w="100" w:type="dxa"/>
              <w:right w:w="100" w:type="dxa"/>
            </w:tcMar>
          </w:tcPr>
          <w:p>
            <w:r>
              <w:rPr>
                <w:b/>
                <w:color w:val="0E4C92"/>
                <w:sz w:val="19"/>
              </w:rPr>
              <w:t xml:space="preserve">💬 WhatsApp Reply (Hinglish): </w:t>
            </w:r>
            <w:r>
              <w:rPr>
                <w:i/>
                <w:color w:val="212529"/>
                <w:sz w:val="18"/>
              </w:rPr>
              <w:t>"Interview ke liye: 1. Updated Resume (Hard copy / PDF), 2. Portfolio / Work samples (accessible on phone/laptop), 3. Government ID Proof (Aadhar Card)."</w:t>
            </w:r>
          </w:p>
        </w:tc>
      </w:tr>
      <w:tr>
        <w:tc>
          <w:tcPr>
            <w:tcW w:type="dxa" w:w="9792"/>
            <w:shd w:fill="FFFFFF"/>
            <w:tcMar>
              <w:top w:w="60" w:type="dxa"/>
              <w:bottom w:w="60" w:type="dxa"/>
              <w:left w:w="100" w:type="dxa"/>
              <w:right w:w="100" w:type="dxa"/>
            </w:tcMar>
          </w:tcPr>
          <w:p>
            <w:r>
              <w:rPr>
                <w:b/>
                <w:color w:val="0E4C92"/>
                <w:sz w:val="19"/>
              </w:rPr>
              <w:t xml:space="preserve">💬 WhatsApp Reply (English): </w:t>
            </w:r>
            <w:r>
              <w:rPr>
                <w:i/>
                <w:color w:val="212529"/>
                <w:sz w:val="18"/>
              </w:rPr>
              <w:t>"Please bring: 1. Updated Resume (Hard copy / PDF), 2. Past Portfolio / Work samples (accessible on drive/laptop), 3. Government ID Proof (Aadhar Card)."</w:t>
            </w:r>
          </w:p>
        </w:tc>
      </w:tr>
    </w:tbl>
    <w:p>
      <w:pPr>
        <w:spacing w:after="160"/>
      </w:pPr>
    </w:p>
    <w:tbl>
      <w:tblPr>
        <w:tblW w:type="auto" w:w="0"/>
        <w:jc w:val="center"/>
        <w:tblLook w:firstColumn="1" w:firstRow="1" w:lastColumn="0" w:lastRow="0" w:noHBand="0" w:noVBand="1" w:val="04A0"/>
      </w:tblPr>
      <w:tblGrid>
        <w:gridCol w:w="9936"/>
      </w:tblGrid>
      <w:tr>
        <w:tc>
          <w:tcPr>
            <w:tcW w:type="dxa" w:w="9792"/>
            <w:shd w:fill="0E4C92"/>
            <w:tcMar>
              <w:top w:w="80" w:type="dxa"/>
              <w:bottom w:w="80" w:type="dxa"/>
              <w:left w:w="100" w:type="dxa"/>
              <w:right w:w="100" w:type="dxa"/>
            </w:tcMar>
          </w:tcPr>
          <w:p>
            <w:r>
              <w:rPr>
                <w:b/>
                <w:color w:val="FFFFFF"/>
                <w:sz w:val="22"/>
              </w:rPr>
              <w:t>❓ Q9. Candidate Indore se bahar rehta hai (Online Round)?</w:t>
            </w:r>
          </w:p>
        </w:tc>
      </w:tr>
      <w:tr>
        <w:tc>
          <w:tcPr>
            <w:tcW w:type="dxa" w:w="9792"/>
            <w:shd w:fill="FFF3E0"/>
            <w:tcMar>
              <w:top w:w="60" w:type="dxa"/>
              <w:bottom w:w="60" w:type="dxa"/>
              <w:left w:w="100" w:type="dxa"/>
              <w:right w:w="100" w:type="dxa"/>
            </w:tcMar>
          </w:tcPr>
          <w:p>
            <w:r>
              <w:rPr>
                <w:b/>
                <w:color w:val="E65100"/>
                <w:sz w:val="19"/>
              </w:rPr>
              <w:t xml:space="preserve">📌 Official Policy: </w:t>
            </w:r>
            <w:r>
              <w:rPr>
                <w:color w:val="212529"/>
                <w:sz w:val="19"/>
              </w:rPr>
              <w:t>Initial round can be done via Google Meet online. Work is strictly in-office onsite at Indore upon joining.</w:t>
            </w:r>
          </w:p>
        </w:tc>
      </w:tr>
      <w:tr>
        <w:tc>
          <w:tcPr>
            <w:tcW w:type="dxa" w:w="9792"/>
            <w:shd w:fill="F8FAFC"/>
            <w:tcMar>
              <w:top w:w="60" w:type="dxa"/>
              <w:bottom w:w="60" w:type="dxa"/>
              <w:left w:w="100" w:type="dxa"/>
              <w:right w:w="100" w:type="dxa"/>
            </w:tcMar>
          </w:tcPr>
          <w:p>
            <w:r>
              <w:rPr>
                <w:b/>
                <w:color w:val="0E4C92"/>
                <w:sz w:val="19"/>
              </w:rPr>
              <w:t xml:space="preserve">💬 WhatsApp Reply (Hinglish): </w:t>
            </w:r>
            <w:r>
              <w:rPr>
                <w:i/>
                <w:color w:val="212529"/>
                <w:sz w:val="18"/>
              </w:rPr>
              <w:t>"Agar aap abhi Indore se bahar hain, toh hum aapka Online Google Meet Interview conduct kar sakte hain (Mon–Sat, 10:00 AM – 6:00 PM). Joining ke baad job strictly Indore office onsite rahegi."</w:t>
            </w:r>
          </w:p>
        </w:tc>
      </w:tr>
      <w:tr>
        <w:tc>
          <w:tcPr>
            <w:tcW w:type="dxa" w:w="9792"/>
            <w:shd w:fill="FFFFFF"/>
            <w:tcMar>
              <w:top w:w="60" w:type="dxa"/>
              <w:bottom w:w="60" w:type="dxa"/>
              <w:left w:w="100" w:type="dxa"/>
              <w:right w:w="100" w:type="dxa"/>
            </w:tcMar>
          </w:tcPr>
          <w:p>
            <w:r>
              <w:rPr>
                <w:b/>
                <w:color w:val="0E4C92"/>
                <w:sz w:val="19"/>
              </w:rPr>
              <w:t xml:space="preserve">💬 WhatsApp Reply (English): </w:t>
            </w:r>
            <w:r>
              <w:rPr>
                <w:i/>
                <w:color w:val="212529"/>
                <w:sz w:val="18"/>
              </w:rPr>
              <w:t>"If you are currently outside Indore, we can conduct your initial round online via Google Meet (Mon–Sat, 10:00 AM – 6:00 PM). Upon selection, the job is strictly In-Office at Indore."</w:t>
            </w:r>
          </w:p>
        </w:tc>
      </w:tr>
    </w:tbl>
    <w:p>
      <w:pPr>
        <w:spacing w:after="160"/>
      </w:pPr>
    </w:p>
    <w:tbl>
      <w:tblPr>
        <w:tblW w:type="auto" w:w="0"/>
        <w:jc w:val="center"/>
        <w:tblLook w:firstColumn="1" w:firstRow="1" w:lastColumn="0" w:lastRow="0" w:noHBand="0" w:noVBand="1" w:val="04A0"/>
      </w:tblPr>
      <w:tblGrid>
        <w:gridCol w:w="9936"/>
      </w:tblGrid>
      <w:tr>
        <w:tc>
          <w:tcPr>
            <w:tcW w:type="dxa" w:w="9792"/>
            <w:shd w:fill="0E4C92"/>
            <w:tcMar>
              <w:top w:w="80" w:type="dxa"/>
              <w:bottom w:w="80" w:type="dxa"/>
              <w:left w:w="100" w:type="dxa"/>
              <w:right w:w="100" w:type="dxa"/>
            </w:tcMar>
          </w:tcPr>
          <w:p>
            <w:r>
              <w:rPr>
                <w:b/>
                <w:color w:val="FFFFFF"/>
                <w:sz w:val="22"/>
              </w:rPr>
              <w:t>❓ Q10. Interview reschedule / time change kaise karein?</w:t>
            </w:r>
          </w:p>
        </w:tc>
      </w:tr>
      <w:tr>
        <w:tc>
          <w:tcPr>
            <w:tcW w:type="dxa" w:w="9792"/>
            <w:shd w:fill="FFF3E0"/>
            <w:tcMar>
              <w:top w:w="60" w:type="dxa"/>
              <w:bottom w:w="60" w:type="dxa"/>
              <w:left w:w="100" w:type="dxa"/>
              <w:right w:w="100" w:type="dxa"/>
            </w:tcMar>
          </w:tcPr>
          <w:p>
            <w:r>
              <w:rPr>
                <w:b/>
                <w:color w:val="E65100"/>
                <w:sz w:val="19"/>
              </w:rPr>
              <w:t xml:space="preserve">📌 Official Policy: </w:t>
            </w:r>
            <w:r>
              <w:rPr>
                <w:color w:val="212529"/>
                <w:sz w:val="19"/>
              </w:rPr>
              <w:t>Flexible rescheduling within Mon–Sat (10:00 AM – 6:00 PM).</w:t>
            </w:r>
          </w:p>
        </w:tc>
      </w:tr>
      <w:tr>
        <w:tc>
          <w:tcPr>
            <w:tcW w:type="dxa" w:w="9792"/>
            <w:shd w:fill="F8FAFC"/>
            <w:tcMar>
              <w:top w:w="60" w:type="dxa"/>
              <w:bottom w:w="60" w:type="dxa"/>
              <w:left w:w="100" w:type="dxa"/>
              <w:right w:w="100" w:type="dxa"/>
            </w:tcMar>
          </w:tcPr>
          <w:p>
            <w:r>
              <w:rPr>
                <w:b/>
                <w:color w:val="0E4C92"/>
                <w:sz w:val="19"/>
              </w:rPr>
              <w:t xml:space="preserve">💬 WhatsApp Reply (Hinglish): </w:t>
            </w:r>
            <w:r>
              <w:rPr>
                <w:i/>
                <w:color w:val="212529"/>
                <w:sz w:val="18"/>
              </w:rPr>
              <w:t>"Koi baat nahi! Aap apni suvidha ke anusaar Monday se Saturday (10:00 AM se 6:00 PM ke beech) koi bhi suitable Date aur Time bata dijiye, hum aapka slot update kar denge."</w:t>
            </w:r>
          </w:p>
        </w:tc>
      </w:tr>
      <w:tr>
        <w:tc>
          <w:tcPr>
            <w:tcW w:type="dxa" w:w="9792"/>
            <w:shd w:fill="FFFFFF"/>
            <w:tcMar>
              <w:top w:w="60" w:type="dxa"/>
              <w:bottom w:w="60" w:type="dxa"/>
              <w:left w:w="100" w:type="dxa"/>
              <w:right w:w="100" w:type="dxa"/>
            </w:tcMar>
          </w:tcPr>
          <w:p>
            <w:r>
              <w:rPr>
                <w:b/>
                <w:color w:val="0E4C92"/>
                <w:sz w:val="19"/>
              </w:rPr>
              <w:t xml:space="preserve">💬 WhatsApp Reply (English): </w:t>
            </w:r>
            <w:r>
              <w:rPr>
                <w:i/>
                <w:color w:val="212529"/>
                <w:sz w:val="18"/>
              </w:rPr>
              <w:t>"No problem at all! Please let us know your preferred Date and Time (Monday to Saturday, 10:00 AM – 6:00 PM) and we will update your interview schedule accordingly."</w:t>
            </w:r>
          </w:p>
        </w:tc>
      </w:tr>
    </w:tbl>
    <w:p>
      <w:pPr>
        <w:spacing w:after="160"/>
      </w:pPr>
    </w:p>
    <w:p>
      <w:pPr>
        <w:spacing w:before="240" w:after="120"/>
      </w:pPr>
      <w:r>
        <w:rPr>
          <w:rFonts w:ascii="Arial" w:hAnsi="Arial"/>
          <w:b/>
          <w:color w:val="0E4C92"/>
          <w:sz w:val="28"/>
        </w:rPr>
        <w:t>3. 👮 HR WHATSAPP MOBILE ACTION COMMANDS</w:t>
      </w:r>
    </w:p>
    <w:p>
      <w:r>
        <w:rPr>
          <w:sz w:val="19"/>
        </w:rPr>
        <w:t>HR admins can text these direct action commands from their mobile WhatsApp to update candidate statuses and trigger official messages automatically:</w:t>
      </w:r>
    </w:p>
    <w:tbl>
      <w:tblPr>
        <w:tblW w:type="auto" w:w="0"/>
        <w:jc w:val="center"/>
        <w:tblLook w:firstColumn="1" w:firstRow="1" w:lastColumn="0" w:lastRow="0" w:noHBand="0" w:noVBand="1" w:val="04A0"/>
      </w:tblPr>
      <w:tblGrid>
        <w:gridCol w:w="3312"/>
        <w:gridCol w:w="3312"/>
        <w:gridCol w:w="3312"/>
      </w:tblGrid>
      <w:tr>
        <w:tc>
          <w:tcPr>
            <w:tcW w:type="dxa" w:w="3168"/>
            <w:shd w:fill="0E4C92"/>
            <w:tcMar>
              <w:top w:w="80" w:type="dxa"/>
              <w:bottom w:w="80" w:type="dxa"/>
              <w:left w:w="80" w:type="dxa"/>
              <w:right w:w="80" w:type="dxa"/>
            </w:tcMar>
          </w:tcPr>
          <w:p>
            <w:r>
              <w:rPr>
                <w:b/>
                <w:color w:val="FFFFFF"/>
                <w:sz w:val="19"/>
              </w:rPr>
              <w:t>Command Example</w:t>
            </w:r>
          </w:p>
        </w:tc>
        <w:tc>
          <w:tcPr>
            <w:tcW w:type="dxa" w:w="2592"/>
            <w:shd w:fill="0E4C92"/>
            <w:tcMar>
              <w:top w:w="80" w:type="dxa"/>
              <w:bottom w:w="80" w:type="dxa"/>
              <w:left w:w="80" w:type="dxa"/>
              <w:right w:w="80" w:type="dxa"/>
            </w:tcMar>
          </w:tcPr>
          <w:p>
            <w:r>
              <w:rPr>
                <w:b/>
                <w:color w:val="FFFFFF"/>
                <w:sz w:val="19"/>
              </w:rPr>
              <w:t>Action Executed</w:t>
            </w:r>
          </w:p>
        </w:tc>
        <w:tc>
          <w:tcPr>
            <w:tcW w:type="dxa" w:w="4032"/>
            <w:shd w:fill="0E4C92"/>
            <w:tcMar>
              <w:top w:w="80" w:type="dxa"/>
              <w:bottom w:w="80" w:type="dxa"/>
              <w:left w:w="80" w:type="dxa"/>
              <w:right w:w="80" w:type="dxa"/>
            </w:tcMar>
          </w:tcPr>
          <w:p>
            <w:r>
              <w:rPr>
                <w:b/>
                <w:color w:val="FFFFFF"/>
                <w:sz w:val="19"/>
              </w:rPr>
              <w:t>Candidate Notification</w:t>
            </w:r>
          </w:p>
        </w:tc>
      </w:tr>
      <w:tr>
        <w:tc>
          <w:tcPr>
            <w:tcW w:type="dxa" w:w="3168"/>
            <w:shd w:fill="F8FAFC"/>
            <w:tcMar>
              <w:top w:w="60" w:type="dxa"/>
              <w:bottom w:w="60" w:type="dxa"/>
              <w:left w:w="60" w:type="dxa"/>
              <w:right w:w="60" w:type="dxa"/>
            </w:tcMar>
          </w:tcPr>
          <w:p>
            <w:r>
              <w:rPr>
                <w:b/>
                <w:color w:val="E65100"/>
                <w:sz w:val="18"/>
              </w:rPr>
              <w:t>select 9876543210</w:t>
            </w:r>
          </w:p>
        </w:tc>
        <w:tc>
          <w:tcPr>
            <w:tcW w:type="dxa" w:w="2592"/>
            <w:shd w:fill="FFFFFF"/>
            <w:tcMar>
              <w:top w:w="60" w:type="dxa"/>
              <w:bottom w:w="60" w:type="dxa"/>
              <w:left w:w="60" w:type="dxa"/>
              <w:right w:w="60" w:type="dxa"/>
            </w:tcMar>
          </w:tcPr>
          <w:p>
            <w:r>
              <w:rPr>
                <w:sz w:val="18"/>
              </w:rPr>
              <w:t>Marks Candidate 'Selected'</w:t>
            </w:r>
          </w:p>
        </w:tc>
        <w:tc>
          <w:tcPr>
            <w:tcW w:type="dxa" w:w="4032"/>
            <w:shd w:fill="F8FAFC"/>
            <w:tcMar>
              <w:top w:w="60" w:type="dxa"/>
              <w:bottom w:w="60" w:type="dxa"/>
              <w:left w:w="60" w:type="dxa"/>
              <w:right w:w="60" w:type="dxa"/>
            </w:tcMar>
          </w:tcPr>
          <w:p>
            <w:r>
              <w:rPr>
                <w:sz w:val="18"/>
              </w:rPr>
              <w:t>Sends official Congratulations, Office Address &amp; Offer letter details.</w:t>
            </w:r>
          </w:p>
        </w:tc>
      </w:tr>
      <w:tr>
        <w:tc>
          <w:tcPr>
            <w:tcW w:type="dxa" w:w="3168"/>
            <w:shd w:fill="F8FAFC"/>
            <w:tcMar>
              <w:top w:w="60" w:type="dxa"/>
              <w:bottom w:w="60" w:type="dxa"/>
              <w:left w:w="60" w:type="dxa"/>
              <w:right w:w="60" w:type="dxa"/>
            </w:tcMar>
          </w:tcPr>
          <w:p>
            <w:r>
              <w:rPr>
                <w:b/>
                <w:color w:val="E65100"/>
                <w:sz w:val="18"/>
              </w:rPr>
              <w:t>reject 9876543210</w:t>
            </w:r>
          </w:p>
        </w:tc>
        <w:tc>
          <w:tcPr>
            <w:tcW w:type="dxa" w:w="2592"/>
            <w:shd w:fill="FFFFFF"/>
            <w:tcMar>
              <w:top w:w="60" w:type="dxa"/>
              <w:bottom w:w="60" w:type="dxa"/>
              <w:left w:w="60" w:type="dxa"/>
              <w:right w:w="60" w:type="dxa"/>
            </w:tcMar>
          </w:tcPr>
          <w:p>
            <w:r>
              <w:rPr>
                <w:sz w:val="18"/>
              </w:rPr>
              <w:t>Marks Candidate 'Rejected'</w:t>
            </w:r>
          </w:p>
        </w:tc>
        <w:tc>
          <w:tcPr>
            <w:tcW w:type="dxa" w:w="4032"/>
            <w:shd w:fill="F8FAFC"/>
            <w:tcMar>
              <w:top w:w="60" w:type="dxa"/>
              <w:bottom w:w="60" w:type="dxa"/>
              <w:left w:w="60" w:type="dxa"/>
              <w:right w:w="60" w:type="dxa"/>
            </w:tcMar>
          </w:tcPr>
          <w:p>
            <w:r>
              <w:rPr>
                <w:sz w:val="18"/>
              </w:rPr>
              <w:t>Sends polite rejection &amp; talent pool retention feedback.</w:t>
            </w:r>
          </w:p>
        </w:tc>
      </w:tr>
      <w:tr>
        <w:tc>
          <w:tcPr>
            <w:tcW w:type="dxa" w:w="3168"/>
            <w:shd w:fill="F8FAFC"/>
            <w:tcMar>
              <w:top w:w="60" w:type="dxa"/>
              <w:bottom w:w="60" w:type="dxa"/>
              <w:left w:w="60" w:type="dxa"/>
              <w:right w:w="60" w:type="dxa"/>
            </w:tcMar>
          </w:tcPr>
          <w:p>
            <w:r>
              <w:rPr>
                <w:b/>
                <w:color w:val="E65100"/>
                <w:sz w:val="18"/>
              </w:rPr>
              <w:t>hold 9876543210</w:t>
            </w:r>
          </w:p>
        </w:tc>
        <w:tc>
          <w:tcPr>
            <w:tcW w:type="dxa" w:w="2592"/>
            <w:shd w:fill="FFFFFF"/>
            <w:tcMar>
              <w:top w:w="60" w:type="dxa"/>
              <w:bottom w:w="60" w:type="dxa"/>
              <w:left w:w="60" w:type="dxa"/>
              <w:right w:w="60" w:type="dxa"/>
            </w:tcMar>
          </w:tcPr>
          <w:p>
            <w:r>
              <w:rPr>
                <w:sz w:val="18"/>
              </w:rPr>
              <w:t>Marks Candidate 'On Hold'</w:t>
            </w:r>
          </w:p>
        </w:tc>
        <w:tc>
          <w:tcPr>
            <w:tcW w:type="dxa" w:w="4032"/>
            <w:shd w:fill="F8FAFC"/>
            <w:tcMar>
              <w:top w:w="60" w:type="dxa"/>
              <w:bottom w:w="60" w:type="dxa"/>
              <w:left w:w="60" w:type="dxa"/>
              <w:right w:w="60" w:type="dxa"/>
            </w:tcMar>
          </w:tcPr>
          <w:p>
            <w:r>
              <w:rPr>
                <w:sz w:val="18"/>
              </w:rPr>
              <w:t>Sends update stating profile is under evaluation (decision in 2-3 days).</w:t>
            </w:r>
          </w:p>
        </w:tc>
      </w:tr>
      <w:tr>
        <w:tc>
          <w:tcPr>
            <w:tcW w:type="dxa" w:w="3168"/>
            <w:shd w:fill="F8FAFC"/>
            <w:tcMar>
              <w:top w:w="60" w:type="dxa"/>
              <w:bottom w:w="60" w:type="dxa"/>
              <w:left w:w="60" w:type="dxa"/>
              <w:right w:w="60" w:type="dxa"/>
            </w:tcMar>
          </w:tcPr>
          <w:p>
            <w:r>
              <w:rPr>
                <w:b/>
                <w:color w:val="E65100"/>
                <w:sz w:val="18"/>
              </w:rPr>
              <w:t>status 9876543210</w:t>
            </w:r>
          </w:p>
        </w:tc>
        <w:tc>
          <w:tcPr>
            <w:tcW w:type="dxa" w:w="2592"/>
            <w:shd w:fill="FFFFFF"/>
            <w:tcMar>
              <w:top w:w="60" w:type="dxa"/>
              <w:bottom w:w="60" w:type="dxa"/>
              <w:left w:w="60" w:type="dxa"/>
              <w:right w:w="60" w:type="dxa"/>
            </w:tcMar>
          </w:tcPr>
          <w:p>
            <w:r>
              <w:rPr>
                <w:sz w:val="18"/>
              </w:rPr>
              <w:t>Queries CRM Status</w:t>
            </w:r>
          </w:p>
        </w:tc>
        <w:tc>
          <w:tcPr>
            <w:tcW w:type="dxa" w:w="4032"/>
            <w:shd w:fill="F8FAFC"/>
            <w:tcMar>
              <w:top w:w="60" w:type="dxa"/>
              <w:bottom w:w="60" w:type="dxa"/>
              <w:left w:w="60" w:type="dxa"/>
              <w:right w:w="60" w:type="dxa"/>
            </w:tcMar>
          </w:tcPr>
          <w:p>
            <w:r>
              <w:rPr>
                <w:sz w:val="18"/>
              </w:rPr>
              <w:t>Returns current role, interview date, resume status &amp; notes to HR mobile.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