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3DA23" w14:textId="7CD59FF6" w:rsidR="00600AC5" w:rsidRDefault="000E5D8F" w:rsidP="00716F35">
      <w:pPr>
        <w:spacing w:after="0" w:line="240" w:lineRule="auto"/>
        <w:rPr>
          <w:b/>
          <w:bCs/>
          <w:sz w:val="32"/>
          <w:szCs w:val="32"/>
          <w:u w:val="single"/>
        </w:rPr>
      </w:pPr>
      <w:r w:rsidRPr="000E5D8F">
        <w:rPr>
          <w:b/>
          <w:bCs/>
          <w:sz w:val="32"/>
          <w:szCs w:val="32"/>
          <w:u w:val="single"/>
        </w:rPr>
        <w:t>Nine Mile Run Watershed Association’s q</w:t>
      </w:r>
      <w:r w:rsidR="00600AC5" w:rsidRPr="000E5D8F">
        <w:rPr>
          <w:b/>
          <w:bCs/>
          <w:sz w:val="32"/>
          <w:szCs w:val="32"/>
          <w:u w:val="single"/>
        </w:rPr>
        <w:t>uestions to explore:</w:t>
      </w:r>
    </w:p>
    <w:p w14:paraId="2A669628" w14:textId="77777777" w:rsidR="00716F35" w:rsidRPr="000E5D8F" w:rsidRDefault="00716F35" w:rsidP="00716F35">
      <w:pPr>
        <w:spacing w:after="0" w:line="240" w:lineRule="auto"/>
        <w:rPr>
          <w:b/>
          <w:bCs/>
          <w:sz w:val="32"/>
          <w:szCs w:val="32"/>
          <w:u w:val="single"/>
        </w:rPr>
      </w:pPr>
    </w:p>
    <w:p w14:paraId="11C146AE" w14:textId="3819DB96" w:rsidR="00000F34" w:rsidRDefault="00000F34" w:rsidP="00716F35">
      <w:pPr>
        <w:pStyle w:val="ListParagraph"/>
        <w:numPr>
          <w:ilvl w:val="0"/>
          <w:numId w:val="4"/>
        </w:numPr>
        <w:spacing w:after="0" w:line="240" w:lineRule="auto"/>
        <w:rPr>
          <w:sz w:val="28"/>
          <w:szCs w:val="28"/>
        </w:rPr>
      </w:pPr>
      <w:r w:rsidRPr="00716F35">
        <w:rPr>
          <w:sz w:val="28"/>
          <w:szCs w:val="28"/>
        </w:rPr>
        <w:t xml:space="preserve">How do socioeconomic and other factors relate to the environment and the green infrastructure that we use to improve conditions in the watershed. Using Census Block </w:t>
      </w:r>
      <w:proofErr w:type="gramStart"/>
      <w:r w:rsidRPr="00716F35">
        <w:rPr>
          <w:sz w:val="28"/>
          <w:szCs w:val="28"/>
        </w:rPr>
        <w:t>Groups</w:t>
      </w:r>
      <w:proofErr w:type="gramEnd"/>
      <w:r w:rsidRPr="00716F35">
        <w:rPr>
          <w:sz w:val="28"/>
          <w:szCs w:val="28"/>
        </w:rPr>
        <w:t xml:space="preserve"> you can also incorporate the data associated with the Census such as household income, race/ethnicity, occupation, education, and others. </w:t>
      </w:r>
    </w:p>
    <w:p w14:paraId="5309E953" w14:textId="77777777" w:rsidR="00716F35" w:rsidRPr="00716F35" w:rsidRDefault="00716F35" w:rsidP="00716F35">
      <w:pPr>
        <w:pStyle w:val="ListParagraph"/>
        <w:spacing w:after="0" w:line="240" w:lineRule="auto"/>
        <w:rPr>
          <w:sz w:val="28"/>
          <w:szCs w:val="28"/>
        </w:rPr>
      </w:pPr>
    </w:p>
    <w:p w14:paraId="23970C1C" w14:textId="3E48FB35" w:rsidR="000E5D8F" w:rsidRPr="00716F35" w:rsidRDefault="00600AC5" w:rsidP="00716F35">
      <w:pPr>
        <w:spacing w:after="0" w:line="240" w:lineRule="auto"/>
        <w:ind w:firstLine="720"/>
        <w:rPr>
          <w:i/>
          <w:iCs/>
          <w:sz w:val="28"/>
          <w:szCs w:val="28"/>
        </w:rPr>
      </w:pPr>
      <w:r w:rsidRPr="00716F35">
        <w:rPr>
          <w:i/>
          <w:iCs/>
          <w:sz w:val="28"/>
          <w:szCs w:val="28"/>
        </w:rPr>
        <w:t xml:space="preserve">What is the </w:t>
      </w:r>
      <w:r w:rsidR="000E5D8F" w:rsidRPr="00716F35">
        <w:rPr>
          <w:i/>
          <w:iCs/>
          <w:sz w:val="28"/>
          <w:szCs w:val="28"/>
        </w:rPr>
        <w:t xml:space="preserve">spatial </w:t>
      </w:r>
      <w:r w:rsidRPr="00716F35">
        <w:rPr>
          <w:i/>
          <w:iCs/>
          <w:sz w:val="28"/>
          <w:szCs w:val="28"/>
        </w:rPr>
        <w:t xml:space="preserve">relationship between census block groups </w:t>
      </w:r>
      <w:proofErr w:type="gramStart"/>
      <w:r w:rsidRPr="00716F35">
        <w:rPr>
          <w:i/>
          <w:iCs/>
          <w:sz w:val="28"/>
          <w:szCs w:val="28"/>
        </w:rPr>
        <w:t>and</w:t>
      </w:r>
      <w:r w:rsidR="000E5D8F" w:rsidRPr="00716F35">
        <w:rPr>
          <w:i/>
          <w:iCs/>
          <w:sz w:val="28"/>
          <w:szCs w:val="28"/>
        </w:rPr>
        <w:t>:</w:t>
      </w:r>
      <w:proofErr w:type="gramEnd"/>
    </w:p>
    <w:p w14:paraId="10D9E2DE" w14:textId="77777777" w:rsidR="00716F35" w:rsidRDefault="00716F35" w:rsidP="00716F35">
      <w:pPr>
        <w:spacing w:after="0" w:line="240" w:lineRule="auto"/>
        <w:ind w:firstLine="720"/>
        <w:rPr>
          <w:sz w:val="28"/>
          <w:szCs w:val="28"/>
        </w:rPr>
      </w:pPr>
    </w:p>
    <w:p w14:paraId="418EBB82" w14:textId="77777777" w:rsidR="000E5D8F" w:rsidRDefault="00600AC5" w:rsidP="00716F35">
      <w:pPr>
        <w:pStyle w:val="ListParagraph"/>
        <w:numPr>
          <w:ilvl w:val="0"/>
          <w:numId w:val="1"/>
        </w:numPr>
        <w:spacing w:after="0" w:line="240" w:lineRule="auto"/>
        <w:rPr>
          <w:sz w:val="28"/>
          <w:szCs w:val="28"/>
        </w:rPr>
      </w:pPr>
      <w:r w:rsidRPr="000E5D8F">
        <w:rPr>
          <w:sz w:val="28"/>
          <w:szCs w:val="28"/>
        </w:rPr>
        <w:t>Rain Barrel</w:t>
      </w:r>
      <w:r w:rsidR="000E5D8F">
        <w:rPr>
          <w:sz w:val="28"/>
          <w:szCs w:val="28"/>
        </w:rPr>
        <w:t>s</w:t>
      </w:r>
    </w:p>
    <w:p w14:paraId="2C49CAFE" w14:textId="06067A4E" w:rsidR="00600AC5" w:rsidRPr="000E5D8F" w:rsidRDefault="00600AC5" w:rsidP="00716F35">
      <w:pPr>
        <w:pStyle w:val="ListParagraph"/>
        <w:numPr>
          <w:ilvl w:val="0"/>
          <w:numId w:val="1"/>
        </w:numPr>
        <w:spacing w:after="0" w:line="240" w:lineRule="auto"/>
        <w:rPr>
          <w:sz w:val="28"/>
          <w:szCs w:val="28"/>
        </w:rPr>
      </w:pPr>
      <w:r w:rsidRPr="000E5D8F">
        <w:rPr>
          <w:sz w:val="28"/>
          <w:szCs w:val="28"/>
        </w:rPr>
        <w:t>Street Trees</w:t>
      </w:r>
    </w:p>
    <w:p w14:paraId="21A5346B" w14:textId="6B3D9132" w:rsidR="00600AC5" w:rsidRPr="000E5D8F" w:rsidRDefault="00600AC5" w:rsidP="00716F35">
      <w:pPr>
        <w:pStyle w:val="ListParagraph"/>
        <w:numPr>
          <w:ilvl w:val="0"/>
          <w:numId w:val="1"/>
        </w:numPr>
        <w:spacing w:after="0" w:line="240" w:lineRule="auto"/>
        <w:rPr>
          <w:sz w:val="28"/>
          <w:szCs w:val="28"/>
        </w:rPr>
      </w:pPr>
      <w:r w:rsidRPr="000E5D8F">
        <w:rPr>
          <w:sz w:val="28"/>
          <w:szCs w:val="28"/>
        </w:rPr>
        <w:t>Canopy Cover</w:t>
      </w:r>
    </w:p>
    <w:p w14:paraId="33F80A8D" w14:textId="1BBC3468" w:rsidR="00600AC5" w:rsidRDefault="00600AC5" w:rsidP="00716F35">
      <w:pPr>
        <w:spacing w:after="0" w:line="240" w:lineRule="auto"/>
        <w:rPr>
          <w:sz w:val="28"/>
          <w:szCs w:val="28"/>
        </w:rPr>
      </w:pPr>
    </w:p>
    <w:p w14:paraId="64409984" w14:textId="77777777" w:rsidR="00716F35" w:rsidRDefault="000E5D8F" w:rsidP="00716F35">
      <w:pPr>
        <w:pStyle w:val="ListParagraph"/>
        <w:numPr>
          <w:ilvl w:val="0"/>
          <w:numId w:val="4"/>
        </w:numPr>
        <w:spacing w:after="0" w:line="240" w:lineRule="auto"/>
        <w:rPr>
          <w:sz w:val="28"/>
          <w:szCs w:val="28"/>
        </w:rPr>
      </w:pPr>
      <w:r w:rsidRPr="00716F35">
        <w:rPr>
          <w:sz w:val="28"/>
          <w:szCs w:val="28"/>
        </w:rPr>
        <w:t>Urban tree canopy is one of the most important environmental factors in the watershed for its ability to intercept water, exchange carbon dioxide, filter pollution, and provide shade. A properly placed tree can significantly alter the local environmental conditions</w:t>
      </w:r>
    </w:p>
    <w:p w14:paraId="60A3ACDC" w14:textId="77777777" w:rsidR="00716F35" w:rsidRDefault="00716F35" w:rsidP="00716F35">
      <w:pPr>
        <w:pStyle w:val="ListParagraph"/>
        <w:spacing w:after="0" w:line="240" w:lineRule="auto"/>
        <w:rPr>
          <w:sz w:val="28"/>
          <w:szCs w:val="28"/>
        </w:rPr>
      </w:pPr>
    </w:p>
    <w:p w14:paraId="7DF381D2" w14:textId="44AA1143" w:rsidR="00600AC5" w:rsidRPr="00716F35" w:rsidRDefault="00600AC5" w:rsidP="00716F35">
      <w:pPr>
        <w:pStyle w:val="ListParagraph"/>
        <w:spacing w:after="0" w:line="240" w:lineRule="auto"/>
        <w:rPr>
          <w:i/>
          <w:iCs/>
          <w:sz w:val="28"/>
          <w:szCs w:val="28"/>
        </w:rPr>
      </w:pPr>
      <w:r w:rsidRPr="00716F35">
        <w:rPr>
          <w:i/>
          <w:iCs/>
          <w:sz w:val="28"/>
          <w:szCs w:val="28"/>
        </w:rPr>
        <w:t xml:space="preserve">What is the </w:t>
      </w:r>
      <w:r w:rsidR="000E5D8F" w:rsidRPr="00716F35">
        <w:rPr>
          <w:i/>
          <w:iCs/>
          <w:sz w:val="28"/>
          <w:szCs w:val="28"/>
        </w:rPr>
        <w:t xml:space="preserve">spatial </w:t>
      </w:r>
      <w:r w:rsidRPr="00716F35">
        <w:rPr>
          <w:i/>
          <w:iCs/>
          <w:sz w:val="28"/>
          <w:szCs w:val="28"/>
        </w:rPr>
        <w:t xml:space="preserve">relationship between canopy cover </w:t>
      </w:r>
      <w:proofErr w:type="gramStart"/>
      <w:r w:rsidRPr="00716F35">
        <w:rPr>
          <w:i/>
          <w:iCs/>
          <w:sz w:val="28"/>
          <w:szCs w:val="28"/>
        </w:rPr>
        <w:t>and:</w:t>
      </w:r>
      <w:proofErr w:type="gramEnd"/>
    </w:p>
    <w:p w14:paraId="4B65009F" w14:textId="77777777" w:rsidR="00716F35" w:rsidRPr="00716F35" w:rsidRDefault="00716F35" w:rsidP="00716F35">
      <w:pPr>
        <w:pStyle w:val="ListParagraph"/>
        <w:spacing w:after="0" w:line="240" w:lineRule="auto"/>
        <w:rPr>
          <w:sz w:val="28"/>
          <w:szCs w:val="28"/>
        </w:rPr>
      </w:pPr>
    </w:p>
    <w:p w14:paraId="6892F63A" w14:textId="2F0E5C69" w:rsidR="00600AC5" w:rsidRPr="000E5D8F" w:rsidRDefault="00600AC5" w:rsidP="00716F35">
      <w:pPr>
        <w:pStyle w:val="ListParagraph"/>
        <w:numPr>
          <w:ilvl w:val="0"/>
          <w:numId w:val="5"/>
        </w:numPr>
        <w:spacing w:after="0" w:line="240" w:lineRule="auto"/>
        <w:rPr>
          <w:sz w:val="28"/>
          <w:szCs w:val="28"/>
        </w:rPr>
      </w:pPr>
      <w:r w:rsidRPr="000E5D8F">
        <w:rPr>
          <w:sz w:val="28"/>
          <w:szCs w:val="28"/>
        </w:rPr>
        <w:t>Bus stops in the watershed</w:t>
      </w:r>
    </w:p>
    <w:p w14:paraId="54FC067A" w14:textId="6924A28A" w:rsidR="00600AC5" w:rsidRPr="000E5D8F" w:rsidRDefault="00600AC5" w:rsidP="00716F35">
      <w:pPr>
        <w:pStyle w:val="ListParagraph"/>
        <w:numPr>
          <w:ilvl w:val="1"/>
          <w:numId w:val="5"/>
        </w:numPr>
        <w:spacing w:after="0" w:line="240" w:lineRule="auto"/>
        <w:rPr>
          <w:sz w:val="28"/>
          <w:szCs w:val="28"/>
        </w:rPr>
      </w:pPr>
      <w:r w:rsidRPr="000E5D8F">
        <w:rPr>
          <w:sz w:val="28"/>
          <w:szCs w:val="28"/>
        </w:rPr>
        <w:t>Covered</w:t>
      </w:r>
      <w:r w:rsidR="000E5D8F">
        <w:rPr>
          <w:sz w:val="28"/>
          <w:szCs w:val="28"/>
        </w:rPr>
        <w:t xml:space="preserve"> stops</w:t>
      </w:r>
    </w:p>
    <w:p w14:paraId="4918DF8D" w14:textId="24A34A5D" w:rsidR="00600AC5" w:rsidRPr="000E5D8F" w:rsidRDefault="00600AC5" w:rsidP="00716F35">
      <w:pPr>
        <w:pStyle w:val="ListParagraph"/>
        <w:numPr>
          <w:ilvl w:val="1"/>
          <w:numId w:val="5"/>
        </w:numPr>
        <w:spacing w:after="0" w:line="240" w:lineRule="auto"/>
        <w:rPr>
          <w:sz w:val="28"/>
          <w:szCs w:val="28"/>
        </w:rPr>
      </w:pPr>
      <w:r w:rsidRPr="000E5D8F">
        <w:rPr>
          <w:sz w:val="28"/>
          <w:szCs w:val="28"/>
        </w:rPr>
        <w:t>Uncovered</w:t>
      </w:r>
      <w:r w:rsidR="000E5D8F">
        <w:rPr>
          <w:sz w:val="28"/>
          <w:szCs w:val="28"/>
        </w:rPr>
        <w:t xml:space="preserve"> stops</w:t>
      </w:r>
    </w:p>
    <w:p w14:paraId="33E1C9FD" w14:textId="215A6EA6" w:rsidR="00000F34" w:rsidRDefault="00000F34" w:rsidP="00716F35">
      <w:pPr>
        <w:pStyle w:val="ListParagraph"/>
        <w:numPr>
          <w:ilvl w:val="0"/>
          <w:numId w:val="5"/>
        </w:numPr>
        <w:spacing w:after="0" w:line="240" w:lineRule="auto"/>
        <w:rPr>
          <w:sz w:val="28"/>
          <w:szCs w:val="28"/>
        </w:rPr>
      </w:pPr>
      <w:r w:rsidRPr="000E5D8F">
        <w:rPr>
          <w:sz w:val="28"/>
          <w:szCs w:val="28"/>
        </w:rPr>
        <w:t xml:space="preserve">Catch </w:t>
      </w:r>
      <w:r w:rsidR="000E5D8F">
        <w:rPr>
          <w:sz w:val="28"/>
          <w:szCs w:val="28"/>
        </w:rPr>
        <w:t>b</w:t>
      </w:r>
      <w:r w:rsidRPr="000E5D8F">
        <w:rPr>
          <w:sz w:val="28"/>
          <w:szCs w:val="28"/>
        </w:rPr>
        <w:t>asins in the watershed</w:t>
      </w:r>
    </w:p>
    <w:p w14:paraId="709C23B3" w14:textId="562C42E2" w:rsidR="000E5D8F" w:rsidRDefault="000E5D8F" w:rsidP="00716F35">
      <w:pPr>
        <w:spacing w:after="0" w:line="240" w:lineRule="auto"/>
        <w:rPr>
          <w:sz w:val="28"/>
          <w:szCs w:val="28"/>
        </w:rPr>
      </w:pPr>
    </w:p>
    <w:p w14:paraId="3C3FE4DD" w14:textId="77777777" w:rsidR="00716F35" w:rsidRDefault="000E5D8F" w:rsidP="00716F35">
      <w:pPr>
        <w:pStyle w:val="ListParagraph"/>
        <w:numPr>
          <w:ilvl w:val="0"/>
          <w:numId w:val="4"/>
        </w:numPr>
        <w:spacing w:after="0" w:line="240" w:lineRule="auto"/>
        <w:rPr>
          <w:sz w:val="28"/>
          <w:szCs w:val="28"/>
        </w:rPr>
      </w:pPr>
      <w:r w:rsidRPr="00716F35">
        <w:rPr>
          <w:sz w:val="28"/>
          <w:szCs w:val="28"/>
        </w:rPr>
        <w:t xml:space="preserve">Citizen input is critical to managing our watershed. Pittsburgh 311 uses citizen contributed data to </w:t>
      </w:r>
      <w:proofErr w:type="gramStart"/>
      <w:r w:rsidRPr="00716F35">
        <w:rPr>
          <w:sz w:val="28"/>
          <w:szCs w:val="28"/>
        </w:rPr>
        <w:t>take action</w:t>
      </w:r>
      <w:proofErr w:type="gramEnd"/>
      <w:r w:rsidRPr="00716F35">
        <w:rPr>
          <w:sz w:val="28"/>
          <w:szCs w:val="28"/>
        </w:rPr>
        <w:t xml:space="preserve"> on any number of issues ranging from downed trees to potholes. Geocoding these locations and identifying ones that are relevant to the watershed, or specific pieces of watershed infrastructure helps us understand what is being reported and where.</w:t>
      </w:r>
    </w:p>
    <w:p w14:paraId="60EDB1FF" w14:textId="77777777" w:rsidR="00716F35" w:rsidRDefault="00716F35" w:rsidP="00716F35">
      <w:pPr>
        <w:pStyle w:val="ListParagraph"/>
        <w:spacing w:after="0" w:line="240" w:lineRule="auto"/>
        <w:rPr>
          <w:sz w:val="28"/>
          <w:szCs w:val="28"/>
        </w:rPr>
      </w:pPr>
    </w:p>
    <w:p w14:paraId="2EA2E05D" w14:textId="565A5E4F" w:rsidR="00716F35" w:rsidRPr="00716F35" w:rsidRDefault="000E5D8F" w:rsidP="00716F35">
      <w:pPr>
        <w:pStyle w:val="ListParagraph"/>
        <w:spacing w:after="0" w:line="240" w:lineRule="auto"/>
        <w:rPr>
          <w:i/>
          <w:iCs/>
          <w:sz w:val="28"/>
          <w:szCs w:val="28"/>
        </w:rPr>
      </w:pPr>
      <w:r w:rsidRPr="00716F35">
        <w:rPr>
          <w:i/>
          <w:iCs/>
          <w:sz w:val="28"/>
          <w:szCs w:val="28"/>
        </w:rPr>
        <w:t xml:space="preserve">What is the location of 311 data and what is the spatial relationship between relevant 311 data </w:t>
      </w:r>
      <w:proofErr w:type="gramStart"/>
      <w:r w:rsidRPr="00716F35">
        <w:rPr>
          <w:i/>
          <w:iCs/>
          <w:sz w:val="28"/>
          <w:szCs w:val="28"/>
        </w:rPr>
        <w:t>and:</w:t>
      </w:r>
      <w:proofErr w:type="gramEnd"/>
    </w:p>
    <w:p w14:paraId="63E0DDCE" w14:textId="77777777" w:rsidR="00716F35" w:rsidRDefault="00716F35" w:rsidP="00716F35">
      <w:pPr>
        <w:pStyle w:val="ListParagraph"/>
        <w:spacing w:after="0" w:line="240" w:lineRule="auto"/>
        <w:rPr>
          <w:sz w:val="28"/>
          <w:szCs w:val="28"/>
        </w:rPr>
      </w:pPr>
    </w:p>
    <w:p w14:paraId="361607B7" w14:textId="5C0A8120" w:rsidR="000E5D8F" w:rsidRPr="00716F35" w:rsidRDefault="000E5D8F" w:rsidP="00716F35">
      <w:pPr>
        <w:pStyle w:val="ListParagraph"/>
        <w:numPr>
          <w:ilvl w:val="0"/>
          <w:numId w:val="3"/>
        </w:numPr>
        <w:spacing w:after="0" w:line="240" w:lineRule="auto"/>
        <w:rPr>
          <w:sz w:val="28"/>
          <w:szCs w:val="28"/>
        </w:rPr>
      </w:pPr>
      <w:r w:rsidRPr="00716F35">
        <w:rPr>
          <w:sz w:val="28"/>
          <w:szCs w:val="28"/>
        </w:rPr>
        <w:t>Catch basins in the watershed</w:t>
      </w:r>
    </w:p>
    <w:p w14:paraId="1D95403D" w14:textId="41AF8A75" w:rsidR="00716F35" w:rsidRDefault="000E5D8F" w:rsidP="00716F35">
      <w:pPr>
        <w:pStyle w:val="ListParagraph"/>
        <w:numPr>
          <w:ilvl w:val="0"/>
          <w:numId w:val="3"/>
        </w:numPr>
        <w:spacing w:after="0" w:line="240" w:lineRule="auto"/>
        <w:rPr>
          <w:sz w:val="28"/>
          <w:szCs w:val="28"/>
        </w:rPr>
      </w:pPr>
      <w:r>
        <w:rPr>
          <w:sz w:val="28"/>
          <w:szCs w:val="28"/>
        </w:rPr>
        <w:t>Street trees in the watershed</w:t>
      </w:r>
    </w:p>
    <w:p w14:paraId="065F6F38" w14:textId="5B9189A9" w:rsidR="00716F35" w:rsidRPr="00716F35" w:rsidRDefault="00716F35" w:rsidP="00716F35">
      <w:pPr>
        <w:pStyle w:val="ListParagraph"/>
        <w:numPr>
          <w:ilvl w:val="0"/>
          <w:numId w:val="4"/>
        </w:numPr>
        <w:spacing w:after="0" w:line="240" w:lineRule="auto"/>
        <w:rPr>
          <w:sz w:val="28"/>
          <w:szCs w:val="28"/>
        </w:rPr>
      </w:pPr>
      <w:r>
        <w:rPr>
          <w:sz w:val="28"/>
          <w:szCs w:val="28"/>
        </w:rPr>
        <w:lastRenderedPageBreak/>
        <w:t>Explore a question of your own using the data provided. We have other data available as well and are generally willing to share. We have questions we would like to explore, but we also know that an outside perspective may offer new</w:t>
      </w:r>
      <w:r w:rsidR="00741ED2">
        <w:rPr>
          <w:sz w:val="28"/>
          <w:szCs w:val="28"/>
        </w:rPr>
        <w:t xml:space="preserve"> opportunities for analyzing situations in the watershed.</w:t>
      </w:r>
      <w:bookmarkStart w:id="0" w:name="_GoBack"/>
      <w:bookmarkEnd w:id="0"/>
    </w:p>
    <w:sectPr w:rsidR="00716F35" w:rsidRPr="00716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870CE"/>
    <w:multiLevelType w:val="hybridMultilevel"/>
    <w:tmpl w:val="7708D4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015FA4"/>
    <w:multiLevelType w:val="hybridMultilevel"/>
    <w:tmpl w:val="592E9B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707DE6"/>
    <w:multiLevelType w:val="hybridMultilevel"/>
    <w:tmpl w:val="C3FC43C8"/>
    <w:lvl w:ilvl="0" w:tplc="D2CEC94E">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D25955"/>
    <w:multiLevelType w:val="hybridMultilevel"/>
    <w:tmpl w:val="AC42EA7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C37F71"/>
    <w:multiLevelType w:val="hybridMultilevel"/>
    <w:tmpl w:val="C5FE27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00AC5"/>
    <w:rsid w:val="00000F34"/>
    <w:rsid w:val="000E5D8F"/>
    <w:rsid w:val="002B4C2D"/>
    <w:rsid w:val="00600AC5"/>
    <w:rsid w:val="00716F35"/>
    <w:rsid w:val="00741ED2"/>
    <w:rsid w:val="00852065"/>
    <w:rsid w:val="00F1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BF68"/>
  <w15:chartTrackingRefBased/>
  <w15:docId w15:val="{10431679-DB58-4390-9B8A-3EEAEB09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1</cp:revision>
  <dcterms:created xsi:type="dcterms:W3CDTF">2019-09-24T18:34:00Z</dcterms:created>
  <dcterms:modified xsi:type="dcterms:W3CDTF">2019-09-24T19:40:00Z</dcterms:modified>
</cp:coreProperties>
</file>