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9F9C0" w14:textId="77777777" w:rsidR="000A6299" w:rsidRPr="00600AE9" w:rsidRDefault="00D81786" w:rsidP="00C170AC">
      <w:pPr>
        <w:pStyle w:val="PaperTitle"/>
        <w:rPr>
          <w:lang w:val="en-GB"/>
        </w:rPr>
      </w:pPr>
      <w:r w:rsidRPr="00600AE9">
        <w:rPr>
          <w:lang w:val="en-GB"/>
        </w:rPr>
        <w:t>Guidelines for Auth</w:t>
      </w:r>
      <w:r w:rsidR="00D23509" w:rsidRPr="00600AE9">
        <w:rPr>
          <w:lang w:val="en-GB"/>
        </w:rPr>
        <w:t>ors of Papers Published in</w:t>
      </w:r>
      <w:r w:rsidR="00CF7581" w:rsidRPr="00600AE9">
        <w:rPr>
          <w:lang w:val="en-GB"/>
        </w:rPr>
        <w:t> </w:t>
      </w:r>
      <w:r w:rsidR="00D23509" w:rsidRPr="00600AE9">
        <w:rPr>
          <w:lang w:val="en-GB"/>
        </w:rPr>
        <w:t>Proceedings of IIT.SRC 20</w:t>
      </w:r>
      <w:r w:rsidR="001A1E60">
        <w:rPr>
          <w:lang w:val="en-GB"/>
        </w:rPr>
        <w:t>1</w:t>
      </w:r>
      <w:r w:rsidR="00135ECD">
        <w:rPr>
          <w:lang w:val="en-GB"/>
        </w:rPr>
        <w:t>3</w:t>
      </w:r>
    </w:p>
    <w:p w14:paraId="71AF114A" w14:textId="77777777" w:rsidR="00D0161F" w:rsidRPr="00600AE9" w:rsidRDefault="00CB3DC7" w:rsidP="00D0161F">
      <w:pPr>
        <w:pStyle w:val="Author"/>
        <w:rPr>
          <w:lang w:val="en-GB"/>
        </w:rPr>
      </w:pPr>
      <w:proofErr w:type="spellStart"/>
      <w:r w:rsidRPr="00600AE9">
        <w:rPr>
          <w:lang w:val="en-GB"/>
        </w:rPr>
        <w:t>Jozef</w:t>
      </w:r>
      <w:proofErr w:type="spellEnd"/>
      <w:r w:rsidRPr="00600AE9">
        <w:rPr>
          <w:lang w:val="en-GB"/>
        </w:rPr>
        <w:t xml:space="preserve"> </w:t>
      </w:r>
      <w:proofErr w:type="spellStart"/>
      <w:r w:rsidRPr="00600AE9">
        <w:rPr>
          <w:smallCaps/>
          <w:szCs w:val="22"/>
          <w:lang w:val="en-GB"/>
        </w:rPr>
        <w:t>Mrkvička</w:t>
      </w:r>
      <w:proofErr w:type="spellEnd"/>
      <w:r w:rsidR="008761CE" w:rsidRPr="00600AE9">
        <w:rPr>
          <w:lang w:val="en-GB"/>
        </w:rPr>
        <w:footnoteReference w:customMarkFollows="1" w:id="1"/>
        <w:t>*</w:t>
      </w:r>
    </w:p>
    <w:p w14:paraId="64373C37" w14:textId="77777777" w:rsidR="0047008C" w:rsidRPr="00600AE9" w:rsidRDefault="00AC5BF2" w:rsidP="00AC5BF2">
      <w:pPr>
        <w:pStyle w:val="Address"/>
        <w:rPr>
          <w:lang w:val="en-GB"/>
        </w:rPr>
      </w:pPr>
      <w:r w:rsidRPr="00600AE9">
        <w:rPr>
          <w:lang w:val="en-GB"/>
        </w:rPr>
        <w:t>Slovak University of Technology</w:t>
      </w:r>
      <w:r w:rsidR="00BA2F1D">
        <w:rPr>
          <w:lang w:val="en-GB"/>
        </w:rPr>
        <w:t xml:space="preserve"> in Bratislava</w:t>
      </w:r>
    </w:p>
    <w:p w14:paraId="360DFF65" w14:textId="77777777" w:rsidR="0047008C" w:rsidRPr="00600AE9" w:rsidRDefault="00AC5BF2" w:rsidP="00AC5BF2">
      <w:pPr>
        <w:pStyle w:val="Address"/>
        <w:rPr>
          <w:lang w:val="en-GB"/>
        </w:rPr>
      </w:pPr>
      <w:r w:rsidRPr="00600AE9">
        <w:rPr>
          <w:lang w:val="en-GB"/>
        </w:rPr>
        <w:t>Faculty of Informatics and Information Technologies</w:t>
      </w:r>
    </w:p>
    <w:p w14:paraId="520B915E" w14:textId="77777777" w:rsidR="0047008C" w:rsidRPr="00600AE9" w:rsidRDefault="00AC5BF2" w:rsidP="0047008C">
      <w:pPr>
        <w:pStyle w:val="Address"/>
        <w:rPr>
          <w:lang w:val="en-GB"/>
        </w:rPr>
      </w:pPr>
      <w:proofErr w:type="spellStart"/>
      <w:r w:rsidRPr="00600AE9">
        <w:rPr>
          <w:lang w:val="en-GB"/>
        </w:rPr>
        <w:t>Ilkovičova</w:t>
      </w:r>
      <w:proofErr w:type="spellEnd"/>
      <w:r w:rsidRPr="00600AE9">
        <w:rPr>
          <w:lang w:val="en-GB"/>
        </w:rPr>
        <w:t xml:space="preserve"> 3, 842 16 Bratislava, Slovakia</w:t>
      </w:r>
    </w:p>
    <w:p w14:paraId="20D4AE86" w14:textId="77777777" w:rsidR="00451D15" w:rsidRPr="00600AE9" w:rsidRDefault="005C4208" w:rsidP="0047008C">
      <w:pPr>
        <w:pStyle w:val="E-mail"/>
        <w:rPr>
          <w:lang w:val="en-GB"/>
        </w:rPr>
      </w:pPr>
      <w:r w:rsidRPr="00600AE9">
        <w:rPr>
          <w:lang w:val="en-GB"/>
        </w:rPr>
        <w:t>mrkvicka@fiit.stuba.sk</w:t>
      </w:r>
    </w:p>
    <w:p w14:paraId="1A380953" w14:textId="77777777" w:rsidR="005C4208" w:rsidRDefault="006C79E8" w:rsidP="005C4208">
      <w:pPr>
        <w:pStyle w:val="Abstract"/>
        <w:rPr>
          <w:lang w:val="en-GB"/>
        </w:rPr>
      </w:pPr>
      <w:r w:rsidRPr="00600AE9">
        <w:rPr>
          <w:b/>
          <w:lang w:val="en-GB"/>
        </w:rPr>
        <w:t>Abstract.</w:t>
      </w:r>
      <w:r w:rsidRPr="00600AE9">
        <w:rPr>
          <w:lang w:val="en-GB"/>
        </w:rPr>
        <w:t xml:space="preserve"> </w:t>
      </w:r>
      <w:r w:rsidR="00760732" w:rsidRPr="00600AE9">
        <w:rPr>
          <w:lang w:val="en-GB"/>
        </w:rPr>
        <w:t>In this paper we briefly explain t</w:t>
      </w:r>
      <w:r w:rsidRPr="00600AE9">
        <w:rPr>
          <w:lang w:val="en-GB"/>
        </w:rPr>
        <w:t>he format required for the IIT.SRC</w:t>
      </w:r>
      <w:r w:rsidR="00FD1244" w:rsidRPr="00600AE9">
        <w:rPr>
          <w:lang w:val="en-GB"/>
        </w:rPr>
        <w:t> </w:t>
      </w:r>
      <w:r w:rsidR="001A1E60">
        <w:rPr>
          <w:lang w:val="en-GB"/>
        </w:rPr>
        <w:t>201</w:t>
      </w:r>
      <w:r w:rsidR="00135ECD">
        <w:rPr>
          <w:lang w:val="en-GB"/>
        </w:rPr>
        <w:t>3</w:t>
      </w:r>
      <w:r w:rsidRPr="00600AE9">
        <w:rPr>
          <w:lang w:val="en-GB"/>
        </w:rPr>
        <w:t xml:space="preserve"> conference. In order to enable the publisher to </w:t>
      </w:r>
      <w:r w:rsidR="0051093A" w:rsidRPr="00600AE9">
        <w:rPr>
          <w:lang w:val="en-GB"/>
        </w:rPr>
        <w:t xml:space="preserve">create high quality </w:t>
      </w:r>
      <w:r w:rsidRPr="00600AE9">
        <w:rPr>
          <w:lang w:val="en-GB"/>
        </w:rPr>
        <w:t xml:space="preserve">conference proceedings </w:t>
      </w:r>
      <w:r w:rsidR="0051093A" w:rsidRPr="00600AE9">
        <w:rPr>
          <w:lang w:val="en-GB"/>
        </w:rPr>
        <w:t xml:space="preserve">with </w:t>
      </w:r>
      <w:r w:rsidRPr="00600AE9">
        <w:rPr>
          <w:lang w:val="en-GB"/>
        </w:rPr>
        <w:t xml:space="preserve">uniform layout and style, authors are kindly requested to follow the </w:t>
      </w:r>
      <w:r w:rsidR="0051093A" w:rsidRPr="00600AE9">
        <w:rPr>
          <w:lang w:val="en-GB"/>
        </w:rPr>
        <w:t xml:space="preserve">formatting </w:t>
      </w:r>
      <w:r w:rsidRPr="00600AE9">
        <w:rPr>
          <w:lang w:val="en-GB"/>
        </w:rPr>
        <w:t xml:space="preserve">suggestions </w:t>
      </w:r>
      <w:r w:rsidR="0051093A" w:rsidRPr="00600AE9">
        <w:rPr>
          <w:lang w:val="en-GB"/>
        </w:rPr>
        <w:t>described</w:t>
      </w:r>
      <w:r w:rsidRPr="00600AE9">
        <w:rPr>
          <w:lang w:val="en-GB"/>
        </w:rPr>
        <w:t xml:space="preserve"> in this paper.</w:t>
      </w:r>
    </w:p>
    <w:p w14:paraId="72CA62EE" w14:textId="77777777" w:rsidR="00A25174" w:rsidRPr="00600AE9" w:rsidRDefault="00DF0F30" w:rsidP="00A25174">
      <w:pPr>
        <w:pStyle w:val="Heading1"/>
        <w:rPr>
          <w:lang w:val="en-GB"/>
        </w:rPr>
      </w:pPr>
      <w:r w:rsidRPr="00600AE9">
        <w:rPr>
          <w:lang w:val="en-GB"/>
        </w:rPr>
        <w:t>Introduction</w:t>
      </w:r>
    </w:p>
    <w:p w14:paraId="594243FD" w14:textId="77777777" w:rsidR="00203EEC" w:rsidRPr="00600AE9" w:rsidRDefault="00600AE9" w:rsidP="00A25174">
      <w:pPr>
        <w:pStyle w:val="NormalFirst"/>
        <w:rPr>
          <w:lang w:val="en-GB" w:eastAsia="en-US"/>
        </w:rPr>
      </w:pPr>
      <w:r>
        <w:rPr>
          <w:lang w:val="en-GB" w:eastAsia="en-US"/>
        </w:rPr>
        <w:t>Each</w:t>
      </w:r>
      <w:r w:rsidR="00DF0F30" w:rsidRPr="00600AE9">
        <w:rPr>
          <w:lang w:val="en-GB" w:eastAsia="en-US"/>
        </w:rPr>
        <w:t xml:space="preserve"> paper represents </w:t>
      </w:r>
      <w:r>
        <w:rPr>
          <w:lang w:val="en-GB" w:eastAsia="en-US"/>
        </w:rPr>
        <w:t xml:space="preserve">the </w:t>
      </w:r>
      <w:r w:rsidR="00DF0F30" w:rsidRPr="00600AE9">
        <w:rPr>
          <w:lang w:val="en-GB" w:eastAsia="en-US"/>
        </w:rPr>
        <w:t xml:space="preserve">results of the </w:t>
      </w:r>
      <w:r>
        <w:rPr>
          <w:lang w:val="en-GB" w:eastAsia="en-US"/>
        </w:rPr>
        <w:t xml:space="preserve">authors’ </w:t>
      </w:r>
      <w:r w:rsidR="00DF0F30" w:rsidRPr="00600AE9">
        <w:rPr>
          <w:lang w:val="en-GB" w:eastAsia="en-US"/>
        </w:rPr>
        <w:t xml:space="preserve">work </w:t>
      </w:r>
      <w:r>
        <w:rPr>
          <w:lang w:val="en-GB" w:eastAsia="en-US"/>
        </w:rPr>
        <w:t>on</w:t>
      </w:r>
      <w:r w:rsidR="00DF0F30" w:rsidRPr="00600AE9">
        <w:rPr>
          <w:lang w:val="en-GB" w:eastAsia="en-US"/>
        </w:rPr>
        <w:t xml:space="preserve"> </w:t>
      </w:r>
      <w:r>
        <w:rPr>
          <w:lang w:val="en-GB" w:eastAsia="en-US"/>
        </w:rPr>
        <w:t>a</w:t>
      </w:r>
      <w:r w:rsidR="00DF0F30" w:rsidRPr="00600AE9">
        <w:rPr>
          <w:lang w:val="en-GB" w:eastAsia="en-US"/>
        </w:rPr>
        <w:t xml:space="preserve"> project related </w:t>
      </w:r>
      <w:r>
        <w:rPr>
          <w:lang w:val="en-GB" w:eastAsia="en-US"/>
        </w:rPr>
        <w:t xml:space="preserve">to </w:t>
      </w:r>
      <w:r w:rsidR="00DF0F30" w:rsidRPr="00600AE9">
        <w:rPr>
          <w:lang w:val="en-GB" w:eastAsia="en-US"/>
        </w:rPr>
        <w:t xml:space="preserve">the </w:t>
      </w:r>
      <w:r>
        <w:rPr>
          <w:lang w:val="en-GB" w:eastAsia="en-US"/>
        </w:rPr>
        <w:t xml:space="preserve">area of </w:t>
      </w:r>
      <w:r w:rsidR="00DF0F30" w:rsidRPr="00600AE9">
        <w:rPr>
          <w:lang w:val="en-GB" w:eastAsia="en-US"/>
        </w:rPr>
        <w:t xml:space="preserve">informatics and information technology. The </w:t>
      </w:r>
      <w:r>
        <w:rPr>
          <w:lang w:val="en-GB" w:eastAsia="en-US"/>
        </w:rPr>
        <w:t xml:space="preserve">required </w:t>
      </w:r>
      <w:r w:rsidR="00DF0F30" w:rsidRPr="00600AE9">
        <w:rPr>
          <w:lang w:val="en-GB" w:eastAsia="en-US"/>
        </w:rPr>
        <w:t xml:space="preserve">parts are </w:t>
      </w:r>
      <w:r>
        <w:rPr>
          <w:lang w:val="en-GB" w:eastAsia="en-US"/>
        </w:rPr>
        <w:t xml:space="preserve">the </w:t>
      </w:r>
      <w:r w:rsidR="00DF0F30" w:rsidRPr="00600AE9">
        <w:rPr>
          <w:lang w:val="en-GB" w:eastAsia="en-US"/>
        </w:rPr>
        <w:t xml:space="preserve">title, abstract and introduction where the problem and </w:t>
      </w:r>
      <w:r>
        <w:rPr>
          <w:lang w:val="en-GB" w:eastAsia="en-US"/>
        </w:rPr>
        <w:t xml:space="preserve">the </w:t>
      </w:r>
      <w:r w:rsidR="00DF0F30" w:rsidRPr="00600AE9">
        <w:rPr>
          <w:lang w:val="en-GB" w:eastAsia="en-US"/>
        </w:rPr>
        <w:t xml:space="preserve">state of the art </w:t>
      </w:r>
      <w:r>
        <w:rPr>
          <w:lang w:val="en-GB" w:eastAsia="en-US"/>
        </w:rPr>
        <w:t>in the respective area are</w:t>
      </w:r>
      <w:r w:rsidR="00DF0F30" w:rsidRPr="00600AE9">
        <w:rPr>
          <w:lang w:val="en-GB" w:eastAsia="en-US"/>
        </w:rPr>
        <w:t xml:space="preserve"> introduced; </w:t>
      </w:r>
      <w:r>
        <w:rPr>
          <w:lang w:val="en-GB" w:eastAsia="en-US"/>
        </w:rPr>
        <w:t xml:space="preserve">the </w:t>
      </w:r>
      <w:r w:rsidR="00DF0F30" w:rsidRPr="00600AE9">
        <w:rPr>
          <w:lang w:val="en-GB" w:eastAsia="en-US"/>
        </w:rPr>
        <w:t xml:space="preserve">main part where the </w:t>
      </w:r>
      <w:r>
        <w:rPr>
          <w:lang w:val="en-GB" w:eastAsia="en-US"/>
        </w:rPr>
        <w:t xml:space="preserve">contribution </w:t>
      </w:r>
      <w:r w:rsidR="00DF0F30" w:rsidRPr="00600AE9">
        <w:rPr>
          <w:lang w:val="en-GB" w:eastAsia="en-US"/>
        </w:rPr>
        <w:t xml:space="preserve">and </w:t>
      </w:r>
      <w:r>
        <w:rPr>
          <w:lang w:val="en-GB" w:eastAsia="en-US"/>
        </w:rPr>
        <w:t xml:space="preserve">the </w:t>
      </w:r>
      <w:r w:rsidR="00DF0F30" w:rsidRPr="00600AE9">
        <w:rPr>
          <w:lang w:val="en-GB" w:eastAsia="en-US"/>
        </w:rPr>
        <w:t xml:space="preserve">achieved results are presented and finally </w:t>
      </w:r>
      <w:r>
        <w:rPr>
          <w:lang w:val="en-GB" w:eastAsia="en-US"/>
        </w:rPr>
        <w:t xml:space="preserve">the </w:t>
      </w:r>
      <w:r w:rsidR="00DF0F30" w:rsidRPr="00600AE9">
        <w:rPr>
          <w:lang w:val="en-GB" w:eastAsia="en-US"/>
        </w:rPr>
        <w:t xml:space="preserve">conclusion </w:t>
      </w:r>
      <w:r>
        <w:rPr>
          <w:lang w:val="en-GB" w:eastAsia="en-US"/>
        </w:rPr>
        <w:t xml:space="preserve">with </w:t>
      </w:r>
      <w:r w:rsidR="00DF0F30" w:rsidRPr="00600AE9">
        <w:rPr>
          <w:lang w:val="en-GB" w:eastAsia="en-US"/>
        </w:rPr>
        <w:t>references. The header consists of the title, author’s name (or co-authors) and address.</w:t>
      </w:r>
    </w:p>
    <w:p w14:paraId="5E3720BE" w14:textId="77777777" w:rsidR="00645648" w:rsidRDefault="00DF0F30" w:rsidP="00203EEC">
      <w:pPr>
        <w:rPr>
          <w:lang w:val="en-GB" w:eastAsia="en-US"/>
        </w:rPr>
      </w:pPr>
      <w:r w:rsidRPr="00600AE9">
        <w:rPr>
          <w:lang w:val="en-GB" w:eastAsia="en-US"/>
        </w:rPr>
        <w:t xml:space="preserve">In the footnote place </w:t>
      </w:r>
      <w:r w:rsidR="004B5DD9">
        <w:rPr>
          <w:lang w:val="en-GB" w:eastAsia="en-US"/>
        </w:rPr>
        <w:t xml:space="preserve">the degree and field of your study and </w:t>
      </w:r>
      <w:r w:rsidRPr="00600AE9">
        <w:rPr>
          <w:lang w:val="en-GB" w:eastAsia="en-US"/>
        </w:rPr>
        <w:t>the name of the supervisor together with his</w:t>
      </w:r>
      <w:r w:rsidR="00272B12" w:rsidRPr="00600AE9">
        <w:rPr>
          <w:lang w:val="en-GB" w:eastAsia="en-US"/>
        </w:rPr>
        <w:t>/</w:t>
      </w:r>
      <w:r w:rsidRPr="00600AE9">
        <w:rPr>
          <w:lang w:val="en-GB" w:eastAsia="en-US"/>
        </w:rPr>
        <w:t>her position, i.e. Professor (</w:t>
      </w:r>
      <w:proofErr w:type="spellStart"/>
      <w:r w:rsidRPr="00600AE9">
        <w:rPr>
          <w:i/>
          <w:lang w:val="en-GB" w:eastAsia="en-US"/>
        </w:rPr>
        <w:t>profesor</w:t>
      </w:r>
      <w:proofErr w:type="spellEnd"/>
      <w:r w:rsidRPr="00600AE9">
        <w:rPr>
          <w:lang w:val="en-GB" w:eastAsia="en-US"/>
        </w:rPr>
        <w:t xml:space="preserve"> in Slovakia), Assoc. Professor (</w:t>
      </w:r>
      <w:r w:rsidRPr="00600AE9">
        <w:rPr>
          <w:i/>
          <w:lang w:val="en-GB" w:eastAsia="en-US"/>
        </w:rPr>
        <w:t>docent</w:t>
      </w:r>
      <w:r w:rsidRPr="00600AE9">
        <w:rPr>
          <w:lang w:val="en-GB" w:eastAsia="en-US"/>
        </w:rPr>
        <w:t xml:space="preserve"> in Slovakia), Dr. (PhD. title received) together with </w:t>
      </w:r>
      <w:r w:rsidR="00CB0338" w:rsidRPr="00600AE9">
        <w:rPr>
          <w:lang w:val="en-GB" w:eastAsia="en-US"/>
        </w:rPr>
        <w:t>supervisor’s</w:t>
      </w:r>
      <w:r w:rsidRPr="00600AE9">
        <w:rPr>
          <w:lang w:val="en-GB" w:eastAsia="en-US"/>
        </w:rPr>
        <w:t xml:space="preserve"> affiliation. Each student should have a supervisor.</w:t>
      </w:r>
    </w:p>
    <w:p w14:paraId="03EFFF14" w14:textId="77777777" w:rsidR="00A11DB5" w:rsidRPr="00600AE9" w:rsidRDefault="00645648" w:rsidP="00A11DB5">
      <w:pPr>
        <w:rPr>
          <w:lang w:val="en-GB" w:eastAsia="en-US"/>
        </w:rPr>
      </w:pPr>
      <w:r>
        <w:rPr>
          <w:lang w:val="en-GB" w:eastAsia="en-US"/>
        </w:rPr>
        <w:t>T</w:t>
      </w:r>
      <w:r w:rsidR="00DF0F30" w:rsidRPr="00600AE9">
        <w:rPr>
          <w:lang w:val="en-GB" w:eastAsia="en-US"/>
        </w:rPr>
        <w:t>he abstract</w:t>
      </w:r>
      <w:r w:rsidR="009A2432" w:rsidRPr="00600AE9">
        <w:rPr>
          <w:rStyle w:val="FootnoteReference"/>
          <w:lang w:val="en-GB" w:eastAsia="en-US"/>
        </w:rPr>
        <w:footnoteReference w:id="2"/>
      </w:r>
      <w:r>
        <w:rPr>
          <w:lang w:val="en-GB" w:eastAsia="en-US"/>
        </w:rPr>
        <w:t xml:space="preserve"> should describe the main ideas and the contribution of the paper</w:t>
      </w:r>
      <w:r w:rsidR="00DF0F30" w:rsidRPr="00600AE9">
        <w:rPr>
          <w:lang w:val="en-GB" w:eastAsia="en-US"/>
        </w:rPr>
        <w:t>.</w:t>
      </w:r>
      <w:r>
        <w:rPr>
          <w:lang w:val="en-GB" w:eastAsia="en-US"/>
        </w:rPr>
        <w:t xml:space="preserve"> The rest of the paper should be structured into several sections with each section being introduced by its title. </w:t>
      </w:r>
      <w:r w:rsidR="00A11DB5" w:rsidRPr="00600AE9">
        <w:rPr>
          <w:lang w:val="en-GB" w:eastAsia="en-US"/>
        </w:rPr>
        <w:t xml:space="preserve">The </w:t>
      </w:r>
      <w:r>
        <w:rPr>
          <w:lang w:val="en-GB" w:eastAsia="en-US"/>
        </w:rPr>
        <w:t xml:space="preserve">final </w:t>
      </w:r>
      <w:proofErr w:type="gramStart"/>
      <w:r w:rsidR="00A11DB5" w:rsidRPr="00600AE9">
        <w:rPr>
          <w:lang w:val="en-GB" w:eastAsia="en-US"/>
        </w:rPr>
        <w:t>camera ready</w:t>
      </w:r>
      <w:proofErr w:type="gramEnd"/>
      <w:r w:rsidR="00A11DB5" w:rsidRPr="00600AE9">
        <w:rPr>
          <w:lang w:val="en-GB" w:eastAsia="en-US"/>
        </w:rPr>
        <w:t xml:space="preserve"> </w:t>
      </w:r>
      <w:r>
        <w:rPr>
          <w:lang w:val="en-GB" w:eastAsia="en-US"/>
        </w:rPr>
        <w:t xml:space="preserve">version of the </w:t>
      </w:r>
      <w:r w:rsidR="00A11DB5" w:rsidRPr="00600AE9">
        <w:rPr>
          <w:lang w:val="en-GB" w:eastAsia="en-US"/>
        </w:rPr>
        <w:t xml:space="preserve">paper should contain no more than 8 pages </w:t>
      </w:r>
      <w:r w:rsidR="00A11DB5" w:rsidRPr="00600AE9">
        <w:rPr>
          <w:lang w:val="en-GB" w:eastAsia="en-US"/>
        </w:rPr>
        <w:lastRenderedPageBreak/>
        <w:t>formatted according to this template</w:t>
      </w:r>
      <w:r w:rsidR="00F438EA">
        <w:rPr>
          <w:lang w:val="en-GB" w:eastAsia="en-US"/>
        </w:rPr>
        <w:t xml:space="preserve"> for doctoral students and no more than 6 pages for bachelor and master students</w:t>
      </w:r>
      <w:r w:rsidR="00A11DB5" w:rsidRPr="00600AE9">
        <w:rPr>
          <w:lang w:val="en-GB" w:eastAsia="en-US"/>
        </w:rPr>
        <w:t>.</w:t>
      </w:r>
    </w:p>
    <w:p w14:paraId="291964E1" w14:textId="77777777" w:rsidR="001C1673" w:rsidRDefault="00645648" w:rsidP="00652114">
      <w:pPr>
        <w:rPr>
          <w:lang w:val="en-GB" w:eastAsia="en-US"/>
        </w:rPr>
      </w:pPr>
      <w:r>
        <w:rPr>
          <w:lang w:val="en-GB" w:eastAsia="en-US"/>
        </w:rPr>
        <w:t>O</w:t>
      </w:r>
      <w:r w:rsidR="00A11DB5" w:rsidRPr="00600AE9">
        <w:rPr>
          <w:lang w:val="en-GB" w:eastAsia="en-US"/>
        </w:rPr>
        <w:t xml:space="preserve">nline </w:t>
      </w:r>
      <w:r>
        <w:rPr>
          <w:lang w:val="en-GB" w:eastAsia="en-US"/>
        </w:rPr>
        <w:t xml:space="preserve">electronic </w:t>
      </w:r>
      <w:r w:rsidR="00A11DB5" w:rsidRPr="00600AE9">
        <w:rPr>
          <w:lang w:val="en-GB" w:eastAsia="en-US"/>
        </w:rPr>
        <w:t xml:space="preserve">submission </w:t>
      </w:r>
      <w:r>
        <w:rPr>
          <w:lang w:val="en-GB" w:eastAsia="en-US"/>
        </w:rPr>
        <w:t xml:space="preserve">of papers </w:t>
      </w:r>
      <w:r w:rsidR="00A11DB5" w:rsidRPr="00600AE9">
        <w:rPr>
          <w:lang w:val="en-GB" w:eastAsia="en-US"/>
        </w:rPr>
        <w:t xml:space="preserve">(MS Word or pdf) is requested. For </w:t>
      </w:r>
      <w:r>
        <w:rPr>
          <w:lang w:val="en-GB" w:eastAsia="en-US"/>
        </w:rPr>
        <w:t xml:space="preserve">the </w:t>
      </w:r>
      <w:proofErr w:type="gramStart"/>
      <w:r w:rsidR="00A11DB5" w:rsidRPr="00600AE9">
        <w:rPr>
          <w:lang w:val="en-GB" w:eastAsia="en-US"/>
        </w:rPr>
        <w:t>camera ready</w:t>
      </w:r>
      <w:proofErr w:type="gramEnd"/>
      <w:r w:rsidR="00A11DB5" w:rsidRPr="00600AE9">
        <w:rPr>
          <w:lang w:val="en-GB" w:eastAsia="en-US"/>
        </w:rPr>
        <w:t xml:space="preserve"> </w:t>
      </w:r>
      <w:r>
        <w:rPr>
          <w:lang w:val="en-GB" w:eastAsia="en-US"/>
        </w:rPr>
        <w:t xml:space="preserve">version, </w:t>
      </w:r>
      <w:r w:rsidR="00A11DB5" w:rsidRPr="00600AE9">
        <w:rPr>
          <w:lang w:val="en-GB" w:eastAsia="en-US"/>
        </w:rPr>
        <w:t xml:space="preserve">the source, i.e. </w:t>
      </w:r>
      <w:r>
        <w:rPr>
          <w:lang w:val="en-GB" w:eastAsia="en-US"/>
        </w:rPr>
        <w:t xml:space="preserve">the </w:t>
      </w:r>
      <w:r w:rsidR="00A11DB5" w:rsidRPr="00600AE9">
        <w:rPr>
          <w:lang w:val="en-GB" w:eastAsia="en-US"/>
        </w:rPr>
        <w:t xml:space="preserve">MS Word file or </w:t>
      </w:r>
      <w:r>
        <w:rPr>
          <w:lang w:val="en-GB" w:eastAsia="en-US"/>
        </w:rPr>
        <w:t xml:space="preserve">the </w:t>
      </w:r>
      <w:proofErr w:type="spellStart"/>
      <w:r w:rsidR="00A11DB5" w:rsidRPr="00600AE9">
        <w:rPr>
          <w:lang w:val="en-GB" w:eastAsia="en-US"/>
        </w:rPr>
        <w:t>TeX</w:t>
      </w:r>
      <w:proofErr w:type="spellEnd"/>
      <w:r w:rsidR="00A11DB5" w:rsidRPr="00600AE9">
        <w:rPr>
          <w:lang w:val="en-GB" w:eastAsia="en-US"/>
        </w:rPr>
        <w:t xml:space="preserve"> source files are </w:t>
      </w:r>
      <w:r>
        <w:rPr>
          <w:lang w:val="en-GB" w:eastAsia="en-US"/>
        </w:rPr>
        <w:t>required</w:t>
      </w:r>
      <w:r w:rsidR="00A11DB5" w:rsidRPr="00600AE9">
        <w:rPr>
          <w:lang w:val="en-GB" w:eastAsia="en-US"/>
        </w:rPr>
        <w:t xml:space="preserve">. </w:t>
      </w:r>
      <w:r>
        <w:rPr>
          <w:lang w:val="en-GB" w:eastAsia="en-US"/>
        </w:rPr>
        <w:t xml:space="preserve">When submitting, pleases follow the submission guidelines to be announced on </w:t>
      </w:r>
      <w:r w:rsidR="00A11DB5" w:rsidRPr="00600AE9">
        <w:rPr>
          <w:lang w:val="en-GB" w:eastAsia="en-US"/>
        </w:rPr>
        <w:t>the IIT.SRC homepage.</w:t>
      </w:r>
    </w:p>
    <w:p w14:paraId="4E3FD192" w14:textId="77777777" w:rsidR="00766638" w:rsidRPr="00600AE9" w:rsidRDefault="00766638" w:rsidP="00766638">
      <w:pPr>
        <w:pStyle w:val="Heading1"/>
        <w:rPr>
          <w:lang w:val="en-GB"/>
        </w:rPr>
      </w:pPr>
      <w:r w:rsidRPr="00600AE9">
        <w:rPr>
          <w:lang w:val="en-GB"/>
        </w:rPr>
        <w:t>Text and graphic</w:t>
      </w:r>
      <w:r w:rsidR="00CE3588">
        <w:rPr>
          <w:lang w:val="en-GB"/>
        </w:rPr>
        <w:t>s</w:t>
      </w:r>
      <w:r w:rsidRPr="00600AE9">
        <w:rPr>
          <w:lang w:val="en-GB"/>
        </w:rPr>
        <w:t xml:space="preserve"> layout</w:t>
      </w:r>
    </w:p>
    <w:p w14:paraId="0157B2F9" w14:textId="77777777" w:rsidR="00766638" w:rsidRPr="00600AE9" w:rsidRDefault="00855A46" w:rsidP="00766638">
      <w:pPr>
        <w:pStyle w:val="NormalFirst"/>
        <w:rPr>
          <w:lang w:val="en-GB" w:eastAsia="en-US"/>
        </w:rPr>
      </w:pPr>
      <w:r w:rsidRPr="00600AE9">
        <w:rPr>
          <w:lang w:val="en-GB" w:eastAsia="en-US"/>
        </w:rPr>
        <w:t>T</w:t>
      </w:r>
      <w:r w:rsidR="00766638" w:rsidRPr="00600AE9">
        <w:rPr>
          <w:lang w:val="en-GB" w:eastAsia="en-US"/>
        </w:rPr>
        <w:t xml:space="preserve">his section </w:t>
      </w:r>
      <w:r w:rsidR="00A1180D">
        <w:rPr>
          <w:lang w:val="en-GB" w:eastAsia="en-US"/>
        </w:rPr>
        <w:t>describes text and graphics formatting and layout</w:t>
      </w:r>
      <w:r w:rsidR="00766638" w:rsidRPr="00600AE9">
        <w:rPr>
          <w:lang w:val="en-GB" w:eastAsia="en-US"/>
        </w:rPr>
        <w:t xml:space="preserve"> </w:t>
      </w:r>
      <w:r w:rsidR="00A1180D">
        <w:rPr>
          <w:lang w:val="en-GB" w:eastAsia="en-US"/>
        </w:rPr>
        <w:t xml:space="preserve">guidelines </w:t>
      </w:r>
      <w:r w:rsidR="00766638" w:rsidRPr="00600AE9">
        <w:rPr>
          <w:lang w:val="en-GB" w:eastAsia="en-US"/>
        </w:rPr>
        <w:t>that should be fo</w:t>
      </w:r>
      <w:r w:rsidRPr="00600AE9">
        <w:rPr>
          <w:lang w:val="en-GB" w:eastAsia="en-US"/>
        </w:rPr>
        <w:t>llowed while writing your paper.</w:t>
      </w:r>
    </w:p>
    <w:p w14:paraId="1C79A146" w14:textId="77777777" w:rsidR="00F9515C" w:rsidRPr="00600AE9" w:rsidRDefault="00DC45BD" w:rsidP="00F9515C">
      <w:pPr>
        <w:pStyle w:val="Heading2"/>
        <w:rPr>
          <w:lang w:val="en-GB"/>
        </w:rPr>
      </w:pPr>
      <w:r w:rsidRPr="00600AE9">
        <w:rPr>
          <w:lang w:val="en-GB"/>
        </w:rPr>
        <w:t>P</w:t>
      </w:r>
      <w:r w:rsidR="00855A46" w:rsidRPr="00600AE9">
        <w:rPr>
          <w:lang w:val="en-GB"/>
        </w:rPr>
        <w:t>aragraphs</w:t>
      </w:r>
    </w:p>
    <w:p w14:paraId="012CB15C" w14:textId="77777777" w:rsidR="00BF74F1" w:rsidRPr="00600AE9" w:rsidRDefault="00BF74F1" w:rsidP="00BF74F1">
      <w:pPr>
        <w:pStyle w:val="NormalFirst"/>
        <w:rPr>
          <w:lang w:val="en-GB"/>
        </w:rPr>
      </w:pPr>
      <w:r w:rsidRPr="00600AE9">
        <w:rPr>
          <w:lang w:val="en-GB"/>
        </w:rPr>
        <w:t xml:space="preserve">For texts use the </w:t>
      </w:r>
      <w:r w:rsidRPr="00600AE9">
        <w:rPr>
          <w:i/>
          <w:lang w:val="en-GB"/>
        </w:rPr>
        <w:t>Times New Roman</w:t>
      </w:r>
      <w:r w:rsidRPr="00600AE9">
        <w:rPr>
          <w:lang w:val="en-GB"/>
        </w:rPr>
        <w:t xml:space="preserve"> font</w:t>
      </w:r>
      <w:r w:rsidR="0000048B">
        <w:rPr>
          <w:lang w:val="en-GB"/>
        </w:rPr>
        <w:t>, t</w:t>
      </w:r>
      <w:r w:rsidR="00A1180D">
        <w:rPr>
          <w:lang w:val="en-GB"/>
        </w:rPr>
        <w:t>he u</w:t>
      </w:r>
      <w:r w:rsidRPr="00600AE9">
        <w:rPr>
          <w:lang w:val="en-GB"/>
        </w:rPr>
        <w:t>s</w:t>
      </w:r>
      <w:r w:rsidR="00A1180D">
        <w:rPr>
          <w:lang w:val="en-GB"/>
        </w:rPr>
        <w:t>e of</w:t>
      </w:r>
      <w:r w:rsidRPr="00600AE9">
        <w:rPr>
          <w:lang w:val="en-GB"/>
        </w:rPr>
        <w:t xml:space="preserve"> </w:t>
      </w:r>
      <w:r w:rsidR="00A1180D">
        <w:rPr>
          <w:lang w:val="en-GB"/>
        </w:rPr>
        <w:t xml:space="preserve">other </w:t>
      </w:r>
      <w:r w:rsidRPr="00600AE9">
        <w:rPr>
          <w:lang w:val="en-GB"/>
        </w:rPr>
        <w:t>fonts than defined in this template is not allowed. However, in figures</w:t>
      </w:r>
      <w:r w:rsidR="0000048B">
        <w:rPr>
          <w:lang w:val="en-GB"/>
        </w:rPr>
        <w:t xml:space="preserve"> and</w:t>
      </w:r>
      <w:r w:rsidRPr="00600AE9">
        <w:rPr>
          <w:lang w:val="en-GB"/>
        </w:rPr>
        <w:t xml:space="preserve"> tables </w:t>
      </w:r>
      <w:r w:rsidR="00A1180D">
        <w:rPr>
          <w:lang w:val="en-GB"/>
        </w:rPr>
        <w:t xml:space="preserve">other fonts </w:t>
      </w:r>
      <w:r w:rsidR="0000048B">
        <w:rPr>
          <w:lang w:val="en-GB"/>
        </w:rPr>
        <w:t xml:space="preserve">are </w:t>
      </w:r>
      <w:r w:rsidR="00A1180D">
        <w:rPr>
          <w:lang w:val="en-GB"/>
        </w:rPr>
        <w:t>permitted.</w:t>
      </w:r>
    </w:p>
    <w:p w14:paraId="2A9CB482" w14:textId="77777777" w:rsidR="00F9515C" w:rsidRPr="00600AE9" w:rsidRDefault="00BF74F1" w:rsidP="00BF74F1">
      <w:pPr>
        <w:rPr>
          <w:lang w:val="en-GB"/>
        </w:rPr>
      </w:pPr>
      <w:r w:rsidRPr="00600AE9">
        <w:rPr>
          <w:lang w:val="en-GB"/>
        </w:rPr>
        <w:t xml:space="preserve">Consider </w:t>
      </w:r>
      <w:r w:rsidR="00A1180D">
        <w:rPr>
          <w:lang w:val="en-GB"/>
        </w:rPr>
        <w:t xml:space="preserve">the use of </w:t>
      </w:r>
      <w:r w:rsidRPr="00600AE9">
        <w:rPr>
          <w:lang w:val="en-GB"/>
        </w:rPr>
        <w:t xml:space="preserve">italic and bold font </w:t>
      </w:r>
      <w:r w:rsidR="00A1180D">
        <w:rPr>
          <w:lang w:val="en-GB"/>
        </w:rPr>
        <w:t xml:space="preserve">styles </w:t>
      </w:r>
      <w:r w:rsidRPr="00600AE9">
        <w:rPr>
          <w:lang w:val="en-GB"/>
        </w:rPr>
        <w:t xml:space="preserve">in </w:t>
      </w:r>
      <w:r w:rsidR="00A1180D">
        <w:rPr>
          <w:lang w:val="en-GB"/>
        </w:rPr>
        <w:t xml:space="preserve">your paper </w:t>
      </w:r>
      <w:r w:rsidRPr="00600AE9">
        <w:rPr>
          <w:lang w:val="en-GB"/>
        </w:rPr>
        <w:t xml:space="preserve">before you </w:t>
      </w:r>
      <w:proofErr w:type="gramStart"/>
      <w:r w:rsidR="00A1180D">
        <w:rPr>
          <w:lang w:val="en-GB"/>
        </w:rPr>
        <w:t xml:space="preserve">actually </w:t>
      </w:r>
      <w:r w:rsidRPr="00600AE9">
        <w:rPr>
          <w:lang w:val="en-GB"/>
        </w:rPr>
        <w:t>use</w:t>
      </w:r>
      <w:proofErr w:type="gramEnd"/>
      <w:r w:rsidRPr="00600AE9">
        <w:rPr>
          <w:lang w:val="en-GB"/>
        </w:rPr>
        <w:t xml:space="preserve"> </w:t>
      </w:r>
      <w:r w:rsidR="00AF592F">
        <w:rPr>
          <w:lang w:val="en-GB"/>
        </w:rPr>
        <w:t>them</w:t>
      </w:r>
      <w:r w:rsidRPr="00600AE9">
        <w:rPr>
          <w:lang w:val="en-GB"/>
        </w:rPr>
        <w:t xml:space="preserve">. The bold font is appropriate only in specific cases when it is necessary to emphasize a term (thought). We rather recommend using </w:t>
      </w:r>
      <w:r w:rsidRPr="00600AE9">
        <w:rPr>
          <w:i/>
          <w:lang w:val="en-GB"/>
        </w:rPr>
        <w:t>italic</w:t>
      </w:r>
      <w:r w:rsidRPr="00600AE9">
        <w:rPr>
          <w:lang w:val="en-GB"/>
        </w:rPr>
        <w:t xml:space="preserve"> to emphasize keywords in the text. Please, avoid using underlined fonts.</w:t>
      </w:r>
    </w:p>
    <w:p w14:paraId="58C5A326" w14:textId="77777777" w:rsidR="00F9515C" w:rsidRPr="00600AE9" w:rsidRDefault="00BF74F1" w:rsidP="00BF74F1">
      <w:pPr>
        <w:rPr>
          <w:lang w:val="en-GB"/>
        </w:rPr>
      </w:pPr>
      <w:r w:rsidRPr="00600AE9">
        <w:rPr>
          <w:lang w:val="en-GB"/>
        </w:rPr>
        <w:t xml:space="preserve">The first paragraph after </w:t>
      </w:r>
      <w:r w:rsidR="00A1180D">
        <w:rPr>
          <w:lang w:val="en-GB"/>
        </w:rPr>
        <w:t>a</w:t>
      </w:r>
      <w:r w:rsidRPr="00600AE9">
        <w:rPr>
          <w:lang w:val="en-GB"/>
        </w:rPr>
        <w:t xml:space="preserve"> he</w:t>
      </w:r>
      <w:r w:rsidR="00A1180D">
        <w:rPr>
          <w:lang w:val="en-GB"/>
        </w:rPr>
        <w:t>ading</w:t>
      </w:r>
      <w:r w:rsidRPr="00600AE9">
        <w:rPr>
          <w:lang w:val="en-GB"/>
        </w:rPr>
        <w:t xml:space="preserve"> </w:t>
      </w:r>
      <w:proofErr w:type="gramStart"/>
      <w:r w:rsidRPr="00600AE9">
        <w:rPr>
          <w:lang w:val="en-GB"/>
        </w:rPr>
        <w:t>has to</w:t>
      </w:r>
      <w:proofErr w:type="gramEnd"/>
      <w:r w:rsidRPr="00600AE9">
        <w:rPr>
          <w:lang w:val="en-GB"/>
        </w:rPr>
        <w:t xml:space="preserve"> be formatted using </w:t>
      </w:r>
      <w:r w:rsidR="00A1180D">
        <w:rPr>
          <w:lang w:val="en-GB"/>
        </w:rPr>
        <w:t xml:space="preserve">the </w:t>
      </w:r>
      <w:r w:rsidRPr="00600AE9">
        <w:rPr>
          <w:lang w:val="en-GB"/>
        </w:rPr>
        <w:t xml:space="preserve">style </w:t>
      </w:r>
      <w:r w:rsidRPr="00600AE9">
        <w:rPr>
          <w:i/>
          <w:lang w:val="en-GB"/>
        </w:rPr>
        <w:t>Normal First</w:t>
      </w:r>
      <w:r w:rsidRPr="00600AE9">
        <w:rPr>
          <w:lang w:val="en-GB"/>
        </w:rPr>
        <w:t xml:space="preserve">, </w:t>
      </w:r>
      <w:r w:rsidR="00A1180D">
        <w:rPr>
          <w:lang w:val="en-GB"/>
        </w:rPr>
        <w:t>while</w:t>
      </w:r>
      <w:r w:rsidRPr="00600AE9">
        <w:rPr>
          <w:lang w:val="en-GB"/>
        </w:rPr>
        <w:t xml:space="preserve"> </w:t>
      </w:r>
      <w:r w:rsidR="00A1180D">
        <w:rPr>
          <w:lang w:val="en-GB"/>
        </w:rPr>
        <w:t>each</w:t>
      </w:r>
      <w:r w:rsidRPr="00600AE9">
        <w:rPr>
          <w:lang w:val="en-GB"/>
        </w:rPr>
        <w:t xml:space="preserve"> following paragraph is formatted using the style </w:t>
      </w:r>
      <w:r w:rsidRPr="00600AE9">
        <w:rPr>
          <w:i/>
          <w:lang w:val="en-GB"/>
        </w:rPr>
        <w:t>Normal</w:t>
      </w:r>
      <w:r w:rsidRPr="00600AE9">
        <w:rPr>
          <w:lang w:val="en-GB"/>
        </w:rPr>
        <w:t>. For other texts use standard formatting techniques, such as</w:t>
      </w:r>
      <w:r w:rsidR="001C21C4" w:rsidRPr="00600AE9">
        <w:rPr>
          <w:lang w:val="en-GB"/>
        </w:rPr>
        <w:t xml:space="preserve"> </w:t>
      </w:r>
      <w:r w:rsidR="00B05937" w:rsidRPr="00600AE9">
        <w:rPr>
          <w:lang w:val="en-GB"/>
        </w:rPr>
        <w:t>unnumbered</w:t>
      </w:r>
      <w:r w:rsidR="001C21C4" w:rsidRPr="00600AE9">
        <w:rPr>
          <w:lang w:val="en-GB"/>
        </w:rPr>
        <w:t xml:space="preserve"> list (</w:t>
      </w:r>
      <w:r w:rsidR="001C21C4" w:rsidRPr="00600AE9">
        <w:rPr>
          <w:i/>
          <w:lang w:val="en-GB"/>
        </w:rPr>
        <w:t>Style Bulleted</w:t>
      </w:r>
      <w:r w:rsidR="001C21C4" w:rsidRPr="00600AE9">
        <w:rPr>
          <w:lang w:val="en-GB"/>
        </w:rPr>
        <w:t>)</w:t>
      </w:r>
      <w:r w:rsidRPr="00600AE9">
        <w:rPr>
          <w:lang w:val="en-GB"/>
        </w:rPr>
        <w:t>:</w:t>
      </w:r>
    </w:p>
    <w:p w14:paraId="3110D42E" w14:textId="77777777" w:rsidR="00B05937" w:rsidRPr="00600AE9" w:rsidRDefault="00B05937" w:rsidP="005426D4">
      <w:pPr>
        <w:pStyle w:val="StyleBulleted"/>
        <w:rPr>
          <w:lang w:val="en-GB"/>
        </w:rPr>
      </w:pPr>
      <w:r w:rsidRPr="00600AE9">
        <w:rPr>
          <w:lang w:val="en-GB"/>
        </w:rPr>
        <w:t>Item 1</w:t>
      </w:r>
    </w:p>
    <w:p w14:paraId="6DA8A759" w14:textId="77777777" w:rsidR="005426D4" w:rsidRPr="00600AE9" w:rsidRDefault="005426D4" w:rsidP="005426D4">
      <w:pPr>
        <w:pStyle w:val="StyleBulleted"/>
        <w:rPr>
          <w:lang w:val="en-GB"/>
        </w:rPr>
      </w:pPr>
      <w:r w:rsidRPr="00600AE9">
        <w:rPr>
          <w:lang w:val="en-GB"/>
        </w:rPr>
        <w:t>Item 2</w:t>
      </w:r>
    </w:p>
    <w:p w14:paraId="7A28FBD6" w14:textId="77777777" w:rsidR="005426D4" w:rsidRPr="00600AE9" w:rsidRDefault="005426D4" w:rsidP="005426D4">
      <w:pPr>
        <w:pStyle w:val="StyleBulleted"/>
        <w:numPr>
          <w:ilvl w:val="1"/>
          <w:numId w:val="11"/>
        </w:numPr>
        <w:rPr>
          <w:lang w:val="en-GB"/>
        </w:rPr>
      </w:pPr>
      <w:r w:rsidRPr="00600AE9">
        <w:rPr>
          <w:lang w:val="en-GB"/>
        </w:rPr>
        <w:t>Item 2.1</w:t>
      </w:r>
    </w:p>
    <w:p w14:paraId="11524059" w14:textId="77777777" w:rsidR="005426D4" w:rsidRPr="00600AE9" w:rsidRDefault="005426D4" w:rsidP="005426D4">
      <w:pPr>
        <w:pStyle w:val="StyleBulleted"/>
        <w:numPr>
          <w:ilvl w:val="2"/>
          <w:numId w:val="11"/>
        </w:numPr>
        <w:rPr>
          <w:lang w:val="en-GB"/>
        </w:rPr>
      </w:pPr>
      <w:r w:rsidRPr="00600AE9">
        <w:rPr>
          <w:lang w:val="en-GB"/>
        </w:rPr>
        <w:t>Item 2.1.1</w:t>
      </w:r>
    </w:p>
    <w:p w14:paraId="1B7B56B3" w14:textId="77777777" w:rsidR="005426D4" w:rsidRPr="00600AE9" w:rsidRDefault="005426D4" w:rsidP="005426D4">
      <w:pPr>
        <w:pStyle w:val="StyleBulleted"/>
        <w:rPr>
          <w:lang w:val="en-GB"/>
        </w:rPr>
      </w:pPr>
      <w:r w:rsidRPr="00600AE9">
        <w:rPr>
          <w:lang w:val="en-GB"/>
        </w:rPr>
        <w:t>Item 3</w:t>
      </w:r>
    </w:p>
    <w:p w14:paraId="65B9C5A0" w14:textId="77777777" w:rsidR="000476DB" w:rsidRPr="00600AE9" w:rsidRDefault="000476DB" w:rsidP="00C00E0F">
      <w:pPr>
        <w:pStyle w:val="NormalFirst"/>
        <w:rPr>
          <w:lang w:val="en-GB"/>
        </w:rPr>
      </w:pPr>
      <w:r w:rsidRPr="00600AE9">
        <w:rPr>
          <w:lang w:val="en-GB"/>
        </w:rPr>
        <w:t xml:space="preserve">The text which follows right after an itemized list (e.g., </w:t>
      </w:r>
      <w:r w:rsidRPr="00600AE9">
        <w:rPr>
          <w:i/>
          <w:lang w:val="en-GB"/>
        </w:rPr>
        <w:t>Style Bulleted</w:t>
      </w:r>
      <w:r w:rsidRPr="00600AE9">
        <w:rPr>
          <w:lang w:val="en-GB"/>
        </w:rPr>
        <w:t xml:space="preserve"> or </w:t>
      </w:r>
      <w:r w:rsidRPr="00600AE9">
        <w:rPr>
          <w:i/>
          <w:lang w:val="en-GB"/>
        </w:rPr>
        <w:t>Style Number</w:t>
      </w:r>
      <w:r w:rsidR="0026263E" w:rsidRPr="00600AE9">
        <w:rPr>
          <w:i/>
          <w:lang w:val="en-GB"/>
        </w:rPr>
        <w:t>ed</w:t>
      </w:r>
      <w:r w:rsidRPr="00600AE9">
        <w:rPr>
          <w:lang w:val="en-GB"/>
        </w:rPr>
        <w:t>)</w:t>
      </w:r>
      <w:r w:rsidR="006451C9">
        <w:rPr>
          <w:lang w:val="en-GB"/>
        </w:rPr>
        <w:t>, figures, tables or equations</w:t>
      </w:r>
      <w:r w:rsidRPr="00600AE9">
        <w:rPr>
          <w:lang w:val="en-GB"/>
        </w:rPr>
        <w:t xml:space="preserve"> should be formatted as </w:t>
      </w:r>
      <w:r w:rsidRPr="00600AE9">
        <w:rPr>
          <w:i/>
          <w:lang w:val="en-GB"/>
        </w:rPr>
        <w:t>Normal First</w:t>
      </w:r>
      <w:r w:rsidRPr="00600AE9">
        <w:rPr>
          <w:lang w:val="en-GB"/>
        </w:rPr>
        <w:t xml:space="preserve">. </w:t>
      </w:r>
      <w:r w:rsidR="00A1180D">
        <w:rPr>
          <w:lang w:val="en-GB"/>
        </w:rPr>
        <w:t>A</w:t>
      </w:r>
      <w:r w:rsidR="006451C9">
        <w:rPr>
          <w:lang w:val="en-GB"/>
        </w:rPr>
        <w:t> </w:t>
      </w:r>
      <w:r w:rsidR="000D4810" w:rsidRPr="00600AE9">
        <w:rPr>
          <w:lang w:val="en-GB"/>
        </w:rPr>
        <w:t>numbered list should be formatted as follows:</w:t>
      </w:r>
    </w:p>
    <w:p w14:paraId="22DF7899" w14:textId="77777777" w:rsidR="000D4810" w:rsidRPr="00600AE9" w:rsidRDefault="00564FBE" w:rsidP="00564FBE">
      <w:pPr>
        <w:pStyle w:val="StyleNumbered"/>
        <w:rPr>
          <w:lang w:val="en-GB"/>
        </w:rPr>
      </w:pPr>
      <w:r w:rsidRPr="00600AE9">
        <w:rPr>
          <w:lang w:val="en-GB"/>
        </w:rPr>
        <w:t>Item 1</w:t>
      </w:r>
    </w:p>
    <w:p w14:paraId="72224784" w14:textId="77777777" w:rsidR="00564FBE" w:rsidRPr="00600AE9" w:rsidRDefault="00564FBE" w:rsidP="00564FBE">
      <w:pPr>
        <w:pStyle w:val="StyleNumbered"/>
        <w:rPr>
          <w:lang w:val="en-GB"/>
        </w:rPr>
      </w:pPr>
      <w:r w:rsidRPr="00600AE9">
        <w:rPr>
          <w:lang w:val="en-GB"/>
        </w:rPr>
        <w:t>Item 2</w:t>
      </w:r>
    </w:p>
    <w:p w14:paraId="281E8D2A" w14:textId="77777777" w:rsidR="00564FBE" w:rsidRPr="00600AE9" w:rsidRDefault="00564FBE" w:rsidP="00564FBE">
      <w:pPr>
        <w:pStyle w:val="StyleNumbered"/>
        <w:numPr>
          <w:ilvl w:val="1"/>
          <w:numId w:val="12"/>
        </w:numPr>
        <w:rPr>
          <w:lang w:val="en-GB"/>
        </w:rPr>
      </w:pPr>
      <w:r w:rsidRPr="00600AE9">
        <w:rPr>
          <w:lang w:val="en-GB"/>
        </w:rPr>
        <w:t>Item 2.1</w:t>
      </w:r>
    </w:p>
    <w:p w14:paraId="371A41A0" w14:textId="77777777" w:rsidR="00564FBE" w:rsidRPr="00600AE9" w:rsidRDefault="00564FBE" w:rsidP="00564FBE">
      <w:pPr>
        <w:pStyle w:val="StyleNumbered"/>
        <w:numPr>
          <w:ilvl w:val="2"/>
          <w:numId w:val="12"/>
        </w:numPr>
        <w:rPr>
          <w:lang w:val="en-GB"/>
        </w:rPr>
      </w:pPr>
      <w:r w:rsidRPr="00600AE9">
        <w:rPr>
          <w:lang w:val="en-GB"/>
        </w:rPr>
        <w:t>Item 2.1.1</w:t>
      </w:r>
    </w:p>
    <w:p w14:paraId="055467E7" w14:textId="77777777" w:rsidR="00564FBE" w:rsidRPr="00600AE9" w:rsidRDefault="00564FBE" w:rsidP="00564FBE">
      <w:pPr>
        <w:pStyle w:val="StyleNumbered"/>
        <w:rPr>
          <w:lang w:val="en-GB"/>
        </w:rPr>
      </w:pPr>
      <w:r w:rsidRPr="00600AE9">
        <w:rPr>
          <w:lang w:val="en-GB"/>
        </w:rPr>
        <w:t>Item 3</w:t>
      </w:r>
    </w:p>
    <w:p w14:paraId="1222B50E" w14:textId="77777777" w:rsidR="00895744" w:rsidRPr="00600AE9" w:rsidRDefault="0099280E" w:rsidP="0099280E">
      <w:pPr>
        <w:pStyle w:val="Heading2"/>
        <w:rPr>
          <w:lang w:val="en-GB"/>
        </w:rPr>
      </w:pPr>
      <w:r w:rsidRPr="00600AE9">
        <w:rPr>
          <w:lang w:val="en-GB"/>
        </w:rPr>
        <w:t>Formulas, equations, figures and tables</w:t>
      </w:r>
    </w:p>
    <w:p w14:paraId="58888D09" w14:textId="77777777" w:rsidR="00895744" w:rsidRPr="00600AE9" w:rsidRDefault="0099280E" w:rsidP="0099280E">
      <w:pPr>
        <w:pStyle w:val="NormalFirst"/>
        <w:rPr>
          <w:lang w:val="en-GB"/>
        </w:rPr>
      </w:pPr>
      <w:r w:rsidRPr="00600AE9">
        <w:rPr>
          <w:lang w:val="en-GB"/>
        </w:rPr>
        <w:t>I</w:t>
      </w:r>
      <w:r w:rsidR="000A7566">
        <w:rPr>
          <w:lang w:val="en-GB"/>
        </w:rPr>
        <w:t>f a</w:t>
      </w:r>
      <w:r w:rsidRPr="00600AE9">
        <w:rPr>
          <w:lang w:val="en-GB"/>
        </w:rPr>
        <w:t xml:space="preserve"> description of formulas or equations is needed (</w:t>
      </w:r>
      <w:r w:rsidR="000A7566">
        <w:rPr>
          <w:lang w:val="en-GB"/>
        </w:rPr>
        <w:t xml:space="preserve">e.g., </w:t>
      </w:r>
      <w:r w:rsidRPr="00600AE9">
        <w:rPr>
          <w:lang w:val="en-GB"/>
        </w:rPr>
        <w:t xml:space="preserve">to be referred </w:t>
      </w:r>
      <w:r w:rsidR="000A7566">
        <w:rPr>
          <w:lang w:val="en-GB"/>
        </w:rPr>
        <w:t xml:space="preserve">to </w:t>
      </w:r>
      <w:r w:rsidRPr="00600AE9">
        <w:rPr>
          <w:lang w:val="en-GB"/>
        </w:rPr>
        <w:t>from the text), use numbering on the right side enclosed in the brackets:</w:t>
      </w:r>
    </w:p>
    <w:p w14:paraId="09977FE5" w14:textId="77777777" w:rsidR="00E34BB1" w:rsidRPr="00600AE9" w:rsidRDefault="00E34BB1" w:rsidP="00E34BB1">
      <w:pPr>
        <w:pStyle w:val="Equation"/>
        <w:rPr>
          <w:lang w:val="en-GB"/>
        </w:rPr>
      </w:pPr>
      <w:r w:rsidRPr="00600AE9">
        <w:rPr>
          <w:lang w:val="en-GB"/>
        </w:rPr>
        <w:tab/>
      </w:r>
      <w:r w:rsidRPr="00600AE9">
        <w:rPr>
          <w:position w:val="-26"/>
          <w:lang w:val="en-GB"/>
        </w:rPr>
        <w:object w:dxaOrig="1960" w:dyaOrig="620" w14:anchorId="64DB06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25pt;height:33.75pt" o:ole="" fillcolor="window">
            <v:imagedata r:id="rId7" o:title=""/>
          </v:shape>
          <o:OLEObject Type="Embed" ProgID="Unknown" ShapeID="_x0000_i1025" DrawAspect="Content" ObjectID="_1666692658" r:id="rId8"/>
        </w:object>
      </w:r>
      <w:r w:rsidRPr="00600AE9">
        <w:rPr>
          <w:lang w:val="en-GB"/>
        </w:rPr>
        <w:tab/>
        <w:t>(1)</w:t>
      </w:r>
    </w:p>
    <w:p w14:paraId="14121DB4" w14:textId="77777777" w:rsidR="00E34BB1" w:rsidRPr="00600AE9" w:rsidRDefault="00E34BB1" w:rsidP="00E34BB1">
      <w:pPr>
        <w:pStyle w:val="NormalFirst"/>
        <w:rPr>
          <w:lang w:val="en-GB"/>
        </w:rPr>
      </w:pPr>
      <w:r w:rsidRPr="00600AE9">
        <w:rPr>
          <w:lang w:val="en-GB"/>
        </w:rPr>
        <w:t>where inputs are restricted by following equations:</w:t>
      </w:r>
    </w:p>
    <w:p w14:paraId="160A4DFF" w14:textId="77777777" w:rsidR="00E34BB1" w:rsidRPr="00600AE9" w:rsidRDefault="00E34BB1" w:rsidP="00E34BB1">
      <w:pPr>
        <w:pStyle w:val="Equation"/>
        <w:rPr>
          <w:lang w:val="en-GB"/>
        </w:rPr>
      </w:pPr>
      <w:r w:rsidRPr="00600AE9">
        <w:rPr>
          <w:lang w:val="en-GB"/>
        </w:rPr>
        <w:tab/>
      </w:r>
      <w:r w:rsidRPr="00600AE9">
        <w:rPr>
          <w:position w:val="-10"/>
          <w:lang w:val="en-GB"/>
        </w:rPr>
        <w:object w:dxaOrig="2320" w:dyaOrig="279" w14:anchorId="419D6B07">
          <v:shape id="_x0000_i1026" type="#_x0000_t75" style="width:134.25pt;height:16.5pt" o:ole="" fillcolor="window">
            <v:imagedata r:id="rId9" o:title=""/>
          </v:shape>
          <o:OLEObject Type="Embed" ProgID="Unknown" ShapeID="_x0000_i1026" DrawAspect="Content" ObjectID="_1666692659" r:id="rId10"/>
        </w:object>
      </w:r>
      <w:r w:rsidRPr="00600AE9">
        <w:rPr>
          <w:lang w:val="en-GB"/>
        </w:rPr>
        <w:tab/>
        <w:t>(2)</w:t>
      </w:r>
    </w:p>
    <w:p w14:paraId="245EEDAE" w14:textId="77777777" w:rsidR="00003159" w:rsidRPr="00600AE9" w:rsidRDefault="000A7566" w:rsidP="006D2ADF">
      <w:pPr>
        <w:pStyle w:val="NormalFirst"/>
        <w:rPr>
          <w:lang w:val="en-GB"/>
        </w:rPr>
      </w:pPr>
      <w:r>
        <w:rPr>
          <w:lang w:val="en-GB"/>
        </w:rPr>
        <w:lastRenderedPageBreak/>
        <w:t>Each</w:t>
      </w:r>
      <w:r w:rsidR="00160248" w:rsidRPr="00600AE9">
        <w:rPr>
          <w:lang w:val="en-GB"/>
        </w:rPr>
        <w:t xml:space="preserve"> figure and table </w:t>
      </w:r>
      <w:r>
        <w:rPr>
          <w:lang w:val="en-GB"/>
        </w:rPr>
        <w:t xml:space="preserve">must have </w:t>
      </w:r>
      <w:r w:rsidR="00160248" w:rsidRPr="00600AE9">
        <w:rPr>
          <w:lang w:val="en-GB"/>
        </w:rPr>
        <w:t xml:space="preserve">a caption, which consists of the figure (table) number and </w:t>
      </w:r>
      <w:r>
        <w:rPr>
          <w:lang w:val="en-GB"/>
        </w:rPr>
        <w:t xml:space="preserve">a </w:t>
      </w:r>
      <w:r w:rsidR="00160248" w:rsidRPr="00600AE9">
        <w:rPr>
          <w:lang w:val="en-GB"/>
        </w:rPr>
        <w:t xml:space="preserve">meaningful description. The numbering for figures is independent from </w:t>
      </w:r>
      <w:r>
        <w:rPr>
          <w:lang w:val="en-GB"/>
        </w:rPr>
        <w:t xml:space="preserve">the </w:t>
      </w:r>
      <w:r w:rsidR="00160248" w:rsidRPr="00600AE9">
        <w:rPr>
          <w:lang w:val="en-GB"/>
        </w:rPr>
        <w:t xml:space="preserve">numbering for tables. The numbering is ascending for the entire paper, i.e. the numbering continues independently from </w:t>
      </w:r>
      <w:proofErr w:type="gramStart"/>
      <w:r w:rsidR="00160248" w:rsidRPr="00600AE9">
        <w:rPr>
          <w:lang w:val="en-GB"/>
        </w:rPr>
        <w:t>particular sections</w:t>
      </w:r>
      <w:proofErr w:type="gramEnd"/>
      <w:r w:rsidR="00160248" w:rsidRPr="00600AE9">
        <w:rPr>
          <w:lang w:val="en-GB"/>
        </w:rPr>
        <w:t>.</w:t>
      </w:r>
      <w:r w:rsidR="0023540D" w:rsidRPr="00600AE9">
        <w:rPr>
          <w:lang w:val="en-GB"/>
        </w:rPr>
        <w:t xml:space="preserve"> We encourage </w:t>
      </w:r>
      <w:r>
        <w:rPr>
          <w:lang w:val="en-GB"/>
        </w:rPr>
        <w:t xml:space="preserve">the </w:t>
      </w:r>
      <w:r w:rsidR="0023540D" w:rsidRPr="00600AE9">
        <w:rPr>
          <w:lang w:val="en-GB"/>
        </w:rPr>
        <w:t xml:space="preserve">use </w:t>
      </w:r>
      <w:r>
        <w:rPr>
          <w:lang w:val="en-GB"/>
        </w:rPr>
        <w:t xml:space="preserve">of </w:t>
      </w:r>
      <w:r w:rsidR="0023540D" w:rsidRPr="00600AE9">
        <w:rPr>
          <w:lang w:val="en-GB"/>
        </w:rPr>
        <w:t xml:space="preserve">black and white </w:t>
      </w:r>
      <w:r w:rsidRPr="00600AE9">
        <w:rPr>
          <w:lang w:val="en-GB"/>
        </w:rPr>
        <w:t xml:space="preserve">only </w:t>
      </w:r>
      <w:r w:rsidR="0023540D" w:rsidRPr="00600AE9">
        <w:rPr>
          <w:lang w:val="en-GB"/>
        </w:rPr>
        <w:t xml:space="preserve">pictures (see </w:t>
      </w:r>
      <w:r w:rsidR="0023540D" w:rsidRPr="00600AE9">
        <w:rPr>
          <w:lang w:val="en-GB"/>
        </w:rPr>
        <w:fldChar w:fldCharType="begin"/>
      </w:r>
      <w:r w:rsidR="0023540D" w:rsidRPr="00600AE9">
        <w:rPr>
          <w:lang w:val="en-GB"/>
        </w:rPr>
        <w:instrText xml:space="preserve"> REF _Ref204682939 \h </w:instrText>
      </w:r>
      <w:r w:rsidR="00E131AC" w:rsidRPr="00600AE9">
        <w:rPr>
          <w:lang w:val="en-GB"/>
        </w:rPr>
      </w:r>
      <w:r w:rsidR="0023540D" w:rsidRPr="00600AE9">
        <w:rPr>
          <w:lang w:val="en-GB"/>
        </w:rPr>
        <w:fldChar w:fldCharType="separate"/>
      </w:r>
      <w:r w:rsidR="00A24D8A" w:rsidRPr="00600AE9">
        <w:rPr>
          <w:lang w:val="en-GB"/>
        </w:rPr>
        <w:t xml:space="preserve">Figure </w:t>
      </w:r>
      <w:r w:rsidR="00A24D8A">
        <w:rPr>
          <w:noProof/>
          <w:lang w:val="en-GB"/>
        </w:rPr>
        <w:t>1</w:t>
      </w:r>
      <w:r w:rsidR="0023540D" w:rsidRPr="00600AE9">
        <w:rPr>
          <w:lang w:val="en-GB"/>
        </w:rPr>
        <w:fldChar w:fldCharType="end"/>
      </w:r>
      <w:r w:rsidR="0023540D" w:rsidRPr="00600AE9">
        <w:rPr>
          <w:lang w:val="en-GB"/>
        </w:rPr>
        <w:t>).</w:t>
      </w:r>
      <w:r w:rsidR="0000048B">
        <w:rPr>
          <w:lang w:val="en-GB"/>
        </w:rPr>
        <w:t xml:space="preserve"> Furthermore, each figure and table should be referenced from the main text of the paper.</w:t>
      </w:r>
    </w:p>
    <w:p w14:paraId="68D0EEF8" w14:textId="613513E4" w:rsidR="00160248" w:rsidRPr="00600AE9" w:rsidRDefault="00A24D8A" w:rsidP="00FA50D7">
      <w:pPr>
        <w:pStyle w:val="Figure"/>
        <w:rPr>
          <w:lang w:val="en-GB"/>
        </w:rPr>
      </w:pPr>
      <w:r w:rsidRPr="00600AE9">
        <w:rPr>
          <w:noProof/>
          <w:lang w:val="en-GB"/>
        </w:rPr>
        <w:drawing>
          <wp:inline distT="0" distB="0" distL="0" distR="0" wp14:anchorId="4F1FCF7F" wp14:editId="790C2003">
            <wp:extent cx="41910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2" t="7921" r="7677" b="8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C9A3A" w14:textId="77777777" w:rsidR="00160248" w:rsidRPr="00600AE9" w:rsidRDefault="00160248" w:rsidP="00160248">
      <w:pPr>
        <w:pStyle w:val="CaptionFigure"/>
        <w:rPr>
          <w:lang w:val="en-GB"/>
        </w:rPr>
      </w:pPr>
      <w:bookmarkStart w:id="0" w:name="_Ref204682939"/>
      <w:r w:rsidRPr="00600AE9">
        <w:rPr>
          <w:lang w:val="en-GB"/>
        </w:rPr>
        <w:t xml:space="preserve">Figure </w:t>
      </w:r>
      <w:r w:rsidRPr="00600AE9">
        <w:rPr>
          <w:lang w:val="en-GB"/>
        </w:rPr>
        <w:fldChar w:fldCharType="begin"/>
      </w:r>
      <w:r w:rsidRPr="00600AE9">
        <w:rPr>
          <w:lang w:val="en-GB"/>
        </w:rPr>
        <w:instrText xml:space="preserve"> SEQ Figure \* ARABIC </w:instrText>
      </w:r>
      <w:r w:rsidRPr="00600AE9">
        <w:rPr>
          <w:lang w:val="en-GB"/>
        </w:rPr>
        <w:fldChar w:fldCharType="separate"/>
      </w:r>
      <w:r w:rsidR="00A24D8A">
        <w:rPr>
          <w:noProof/>
          <w:lang w:val="en-GB"/>
        </w:rPr>
        <w:t>1</w:t>
      </w:r>
      <w:r w:rsidRPr="00600AE9">
        <w:rPr>
          <w:lang w:val="en-GB"/>
        </w:rPr>
        <w:fldChar w:fldCharType="end"/>
      </w:r>
      <w:bookmarkEnd w:id="0"/>
      <w:r w:rsidRPr="00600AE9">
        <w:rPr>
          <w:lang w:val="en-GB"/>
        </w:rPr>
        <w:t xml:space="preserve">. </w:t>
      </w:r>
      <w:r w:rsidR="000A7566">
        <w:rPr>
          <w:lang w:val="en-GB"/>
        </w:rPr>
        <w:t>Sample output of a fractal tree drawing algorithm</w:t>
      </w:r>
      <w:r w:rsidRPr="00600AE9">
        <w:rPr>
          <w:lang w:val="en-GB"/>
        </w:rPr>
        <w:t>.</w:t>
      </w:r>
    </w:p>
    <w:p w14:paraId="0B657FC3" w14:textId="77777777" w:rsidR="00160248" w:rsidRPr="00600AE9" w:rsidRDefault="00160248" w:rsidP="006D2ADF">
      <w:pPr>
        <w:pStyle w:val="NormalFirst"/>
        <w:rPr>
          <w:lang w:val="en-GB"/>
        </w:rPr>
      </w:pPr>
      <w:r w:rsidRPr="00600AE9">
        <w:rPr>
          <w:lang w:val="en-GB"/>
        </w:rPr>
        <w:t xml:space="preserve">When you prepare </w:t>
      </w:r>
      <w:r w:rsidR="000A7566">
        <w:rPr>
          <w:lang w:val="en-GB"/>
        </w:rPr>
        <w:t>your</w:t>
      </w:r>
      <w:r w:rsidRPr="00600AE9">
        <w:rPr>
          <w:lang w:val="en-GB"/>
        </w:rPr>
        <w:t xml:space="preserve"> figures, keep in mind that the paper will be copied, therefore use halftones </w:t>
      </w:r>
      <w:r w:rsidR="000A7566">
        <w:rPr>
          <w:lang w:val="en-GB"/>
        </w:rPr>
        <w:t xml:space="preserve">where possible </w:t>
      </w:r>
      <w:r w:rsidRPr="00600AE9">
        <w:rPr>
          <w:lang w:val="en-GB"/>
        </w:rPr>
        <w:t xml:space="preserve">(shadow is better expressed by raster, not in gray). </w:t>
      </w:r>
      <w:r w:rsidR="000A7566">
        <w:rPr>
          <w:lang w:val="en-GB"/>
        </w:rPr>
        <w:t xml:space="preserve">The use of </w:t>
      </w:r>
      <w:r w:rsidRPr="00600AE9">
        <w:rPr>
          <w:lang w:val="en-GB"/>
        </w:rPr>
        <w:t xml:space="preserve">vector graphics </w:t>
      </w:r>
      <w:r w:rsidR="000A7566">
        <w:rPr>
          <w:lang w:val="en-GB"/>
        </w:rPr>
        <w:t xml:space="preserve">whenever possible is preferred over </w:t>
      </w:r>
      <w:r w:rsidRPr="00600AE9">
        <w:rPr>
          <w:lang w:val="en-GB"/>
        </w:rPr>
        <w:t xml:space="preserve">bitmaps. The minimal </w:t>
      </w:r>
      <w:r w:rsidR="000A7566">
        <w:rPr>
          <w:lang w:val="en-GB"/>
        </w:rPr>
        <w:t xml:space="preserve">recommended line </w:t>
      </w:r>
      <w:r w:rsidRPr="00600AE9">
        <w:rPr>
          <w:lang w:val="en-GB"/>
        </w:rPr>
        <w:t>thickness is 0.25</w:t>
      </w:r>
      <w:r w:rsidR="00223969">
        <w:rPr>
          <w:lang w:val="en-GB"/>
        </w:rPr>
        <w:t> </w:t>
      </w:r>
      <w:r w:rsidRPr="00600AE9">
        <w:rPr>
          <w:lang w:val="en-GB"/>
        </w:rPr>
        <w:t>mm.</w:t>
      </w:r>
    </w:p>
    <w:p w14:paraId="4FE30367" w14:textId="77777777" w:rsidR="0023540D" w:rsidRPr="00600AE9" w:rsidRDefault="0023540D" w:rsidP="0023540D">
      <w:pPr>
        <w:rPr>
          <w:lang w:val="en-GB"/>
        </w:rPr>
      </w:pPr>
      <w:r w:rsidRPr="00600AE9">
        <w:rPr>
          <w:lang w:val="en-GB"/>
        </w:rPr>
        <w:t xml:space="preserve">Table example: The </w:t>
      </w:r>
      <w:r w:rsidR="000A7566">
        <w:rPr>
          <w:lang w:val="en-GB"/>
        </w:rPr>
        <w:t xml:space="preserve">meaning </w:t>
      </w:r>
      <w:r w:rsidRPr="00600AE9">
        <w:rPr>
          <w:lang w:val="en-GB"/>
        </w:rPr>
        <w:t xml:space="preserve">of </w:t>
      </w:r>
      <w:r w:rsidR="00DD521D">
        <w:rPr>
          <w:lang w:val="en-GB"/>
        </w:rPr>
        <w:t xml:space="preserve">specific </w:t>
      </w:r>
      <w:r w:rsidRPr="00600AE9">
        <w:rPr>
          <w:lang w:val="en-GB"/>
        </w:rPr>
        <w:t xml:space="preserve">elements of the strategy vector </w:t>
      </w:r>
      <w:r w:rsidRPr="00600AE9">
        <w:rPr>
          <w:i/>
          <w:lang w:val="en-GB"/>
        </w:rPr>
        <w:t>s(a)</w:t>
      </w:r>
      <w:r w:rsidRPr="00600AE9">
        <w:rPr>
          <w:lang w:val="en-GB"/>
        </w:rPr>
        <w:t xml:space="preserve"> for different cases is described in </w:t>
      </w:r>
      <w:r w:rsidR="00995650" w:rsidRPr="00600AE9">
        <w:rPr>
          <w:lang w:val="en-GB"/>
        </w:rPr>
        <w:fldChar w:fldCharType="begin"/>
      </w:r>
      <w:r w:rsidR="00995650" w:rsidRPr="00600AE9">
        <w:rPr>
          <w:lang w:val="en-GB"/>
        </w:rPr>
        <w:instrText xml:space="preserve"> REF _Ref204830020 \h </w:instrText>
      </w:r>
      <w:r w:rsidR="000B048B" w:rsidRPr="00600AE9">
        <w:rPr>
          <w:lang w:val="en-GB"/>
        </w:rPr>
      </w:r>
      <w:r w:rsidR="00995650" w:rsidRPr="00600AE9">
        <w:rPr>
          <w:lang w:val="en-GB"/>
        </w:rPr>
        <w:fldChar w:fldCharType="separate"/>
      </w:r>
      <w:r w:rsidR="00A24D8A" w:rsidRPr="00600AE9">
        <w:rPr>
          <w:lang w:val="en-GB"/>
        </w:rPr>
        <w:t xml:space="preserve">Table </w:t>
      </w:r>
      <w:r w:rsidR="00A24D8A">
        <w:rPr>
          <w:noProof/>
          <w:lang w:val="en-GB"/>
        </w:rPr>
        <w:t>1</w:t>
      </w:r>
      <w:r w:rsidR="00995650" w:rsidRPr="00600AE9">
        <w:rPr>
          <w:lang w:val="en-GB"/>
        </w:rPr>
        <w:fldChar w:fldCharType="end"/>
      </w:r>
      <w:r w:rsidR="0045649C">
        <w:rPr>
          <w:lang w:val="en-GB"/>
        </w:rPr>
        <w:t>,</w:t>
      </w:r>
      <w:r w:rsidR="00995650" w:rsidRPr="00600AE9">
        <w:rPr>
          <w:lang w:val="en-GB"/>
        </w:rPr>
        <w:t xml:space="preserve"> </w:t>
      </w:r>
      <w:r w:rsidRPr="00600AE9">
        <w:rPr>
          <w:lang w:val="en-GB"/>
        </w:rPr>
        <w:t xml:space="preserve">where the last column </w:t>
      </w:r>
      <w:r w:rsidR="00DD521D">
        <w:rPr>
          <w:lang w:val="en-GB"/>
        </w:rPr>
        <w:t xml:space="preserve">shows </w:t>
      </w:r>
      <w:r w:rsidRPr="00600AE9">
        <w:rPr>
          <w:lang w:val="en-GB"/>
        </w:rPr>
        <w:t>interaction types.</w:t>
      </w:r>
    </w:p>
    <w:p w14:paraId="53065CA9" w14:textId="77777777" w:rsidR="0023540D" w:rsidRPr="00600AE9" w:rsidRDefault="0023540D" w:rsidP="0023540D">
      <w:pPr>
        <w:pStyle w:val="CaptionTable"/>
        <w:rPr>
          <w:lang w:val="en-GB"/>
        </w:rPr>
      </w:pPr>
      <w:bookmarkStart w:id="1" w:name="_Ref204830020"/>
      <w:r w:rsidRPr="00600AE9">
        <w:rPr>
          <w:lang w:val="en-GB"/>
        </w:rPr>
        <w:t xml:space="preserve">Table </w:t>
      </w:r>
      <w:r w:rsidRPr="00600AE9">
        <w:rPr>
          <w:lang w:val="en-GB"/>
        </w:rPr>
        <w:fldChar w:fldCharType="begin"/>
      </w:r>
      <w:r w:rsidRPr="00600AE9">
        <w:rPr>
          <w:lang w:val="en-GB"/>
        </w:rPr>
        <w:instrText xml:space="preserve"> SEQ Table \* ARABIC </w:instrText>
      </w:r>
      <w:r w:rsidRPr="00600AE9">
        <w:rPr>
          <w:lang w:val="en-GB"/>
        </w:rPr>
        <w:fldChar w:fldCharType="separate"/>
      </w:r>
      <w:r w:rsidR="00A24D8A">
        <w:rPr>
          <w:noProof/>
          <w:lang w:val="en-GB"/>
        </w:rPr>
        <w:t>1</w:t>
      </w:r>
      <w:r w:rsidRPr="00600AE9">
        <w:rPr>
          <w:lang w:val="en-GB"/>
        </w:rPr>
        <w:fldChar w:fldCharType="end"/>
      </w:r>
      <w:bookmarkEnd w:id="1"/>
      <w:r w:rsidRPr="00600AE9">
        <w:rPr>
          <w:lang w:val="en-GB"/>
        </w:rPr>
        <w:t>. Specification of the strategy vector s(a).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418"/>
        <w:gridCol w:w="1559"/>
        <w:gridCol w:w="1276"/>
      </w:tblGrid>
      <w:tr w:rsidR="0023540D" w:rsidRPr="00600AE9" w14:paraId="7C0E0746" w14:textId="77777777" w:rsidTr="0001513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</w:tcPr>
          <w:p w14:paraId="361D9BDB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</w:p>
        </w:tc>
        <w:tc>
          <w:tcPr>
            <w:tcW w:w="1418" w:type="dxa"/>
          </w:tcPr>
          <w:p w14:paraId="28F0FFF2" w14:textId="77777777" w:rsidR="0023540D" w:rsidRPr="00600AE9" w:rsidRDefault="0023540D" w:rsidP="00DD521D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 xml:space="preserve">Penalty </w:t>
            </w:r>
            <w:proofErr w:type="gramStart"/>
            <w:r w:rsidR="00DD521D">
              <w:rPr>
                <w:lang w:val="en-GB"/>
              </w:rPr>
              <w:t>for</w:t>
            </w:r>
            <w:r w:rsidRPr="00600AE9">
              <w:rPr>
                <w:lang w:val="en-GB"/>
              </w:rPr>
              <w:t xml:space="preserve">  agent</w:t>
            </w:r>
            <w:proofErr w:type="gramEnd"/>
            <w:r w:rsidRPr="00600AE9">
              <w:rPr>
                <w:lang w:val="en-GB"/>
              </w:rPr>
              <w:t xml:space="preserve"> </w:t>
            </w:r>
            <w:r w:rsidRPr="00600AE9">
              <w:rPr>
                <w:i/>
                <w:lang w:val="en-GB"/>
              </w:rPr>
              <w:t>a</w:t>
            </w:r>
          </w:p>
        </w:tc>
        <w:tc>
          <w:tcPr>
            <w:tcW w:w="1559" w:type="dxa"/>
          </w:tcPr>
          <w:p w14:paraId="4097A328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 xml:space="preserve">Penalty </w:t>
            </w:r>
            <w:r w:rsidR="00DD521D">
              <w:rPr>
                <w:lang w:val="en-GB"/>
              </w:rPr>
              <w:t>for</w:t>
            </w:r>
            <w:r w:rsidRPr="00600AE9">
              <w:rPr>
                <w:lang w:val="en-GB"/>
              </w:rPr>
              <w:t xml:space="preserve"> </w:t>
            </w:r>
          </w:p>
          <w:p w14:paraId="145B10DF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 xml:space="preserve">agent </w:t>
            </w:r>
            <w:r w:rsidRPr="00600AE9">
              <w:rPr>
                <w:i/>
                <w:lang w:val="en-GB"/>
              </w:rPr>
              <w:t>b</w:t>
            </w:r>
          </w:p>
        </w:tc>
        <w:tc>
          <w:tcPr>
            <w:tcW w:w="1276" w:type="dxa"/>
          </w:tcPr>
          <w:p w14:paraId="04A2FE9A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 xml:space="preserve">Movement of agent </w:t>
            </w:r>
            <w:r w:rsidRPr="00600AE9">
              <w:rPr>
                <w:i/>
                <w:lang w:val="en-GB"/>
              </w:rPr>
              <w:t>a</w:t>
            </w:r>
          </w:p>
        </w:tc>
      </w:tr>
      <w:tr w:rsidR="0023540D" w:rsidRPr="00600AE9" w14:paraId="62E043A9" w14:textId="77777777" w:rsidTr="0001513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</w:tcPr>
          <w:p w14:paraId="413A0483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69CBE7A2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)=0</w:t>
            </w:r>
          </w:p>
        </w:tc>
        <w:tc>
          <w:tcPr>
            <w:tcW w:w="1559" w:type="dxa"/>
          </w:tcPr>
          <w:p w14:paraId="4E822E15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b</w:t>
            </w:r>
            <w:r w:rsidRPr="00600AE9">
              <w:rPr>
                <w:lang w:val="en-GB"/>
              </w:rPr>
              <w:t>)=0</w:t>
            </w:r>
          </w:p>
        </w:tc>
        <w:tc>
          <w:tcPr>
            <w:tcW w:w="1276" w:type="dxa"/>
          </w:tcPr>
          <w:p w14:paraId="732EBB9C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S</w:t>
            </w:r>
            <w:r w:rsidRPr="00600AE9">
              <w:rPr>
                <w:vertAlign w:val="subscript"/>
                <w:lang w:val="en-GB"/>
              </w:rPr>
              <w:t>1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</w:t>
            </w:r>
          </w:p>
        </w:tc>
      </w:tr>
      <w:tr w:rsidR="0023540D" w:rsidRPr="00600AE9" w14:paraId="32D1CDA2" w14:textId="77777777" w:rsidTr="0001513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</w:tcPr>
          <w:p w14:paraId="50908B20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54363792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)=0</w:t>
            </w:r>
          </w:p>
        </w:tc>
        <w:tc>
          <w:tcPr>
            <w:tcW w:w="1559" w:type="dxa"/>
          </w:tcPr>
          <w:p w14:paraId="3EFEB9ED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b</w:t>
            </w:r>
            <w:r w:rsidRPr="00600AE9">
              <w:rPr>
                <w:lang w:val="en-GB"/>
              </w:rPr>
              <w:t>)&gt;0</w:t>
            </w:r>
          </w:p>
        </w:tc>
        <w:tc>
          <w:tcPr>
            <w:tcW w:w="1276" w:type="dxa"/>
          </w:tcPr>
          <w:p w14:paraId="4D2F836D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S</w:t>
            </w:r>
            <w:r w:rsidRPr="00600AE9">
              <w:rPr>
                <w:vertAlign w:val="subscript"/>
                <w:lang w:val="en-GB"/>
              </w:rPr>
              <w:t>2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</w:t>
            </w:r>
          </w:p>
        </w:tc>
      </w:tr>
      <w:tr w:rsidR="0023540D" w:rsidRPr="00600AE9" w14:paraId="6DC401B5" w14:textId="77777777" w:rsidTr="0001513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</w:tcPr>
          <w:p w14:paraId="35CA7BF2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3401C051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)&gt;0</w:t>
            </w:r>
          </w:p>
        </w:tc>
        <w:tc>
          <w:tcPr>
            <w:tcW w:w="1559" w:type="dxa"/>
          </w:tcPr>
          <w:p w14:paraId="423BAF41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b</w:t>
            </w:r>
            <w:r w:rsidRPr="00600AE9">
              <w:rPr>
                <w:lang w:val="en-GB"/>
              </w:rPr>
              <w:t>)=0</w:t>
            </w:r>
          </w:p>
        </w:tc>
        <w:tc>
          <w:tcPr>
            <w:tcW w:w="1276" w:type="dxa"/>
          </w:tcPr>
          <w:p w14:paraId="06BF2390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S</w:t>
            </w:r>
            <w:r w:rsidRPr="00600AE9">
              <w:rPr>
                <w:vertAlign w:val="subscript"/>
                <w:lang w:val="en-GB"/>
              </w:rPr>
              <w:t>3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</w:t>
            </w:r>
          </w:p>
        </w:tc>
      </w:tr>
      <w:tr w:rsidR="0023540D" w:rsidRPr="00600AE9" w14:paraId="6D17AF90" w14:textId="77777777" w:rsidTr="0001513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</w:tcPr>
          <w:p w14:paraId="13827804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>4</w:t>
            </w:r>
          </w:p>
        </w:tc>
        <w:tc>
          <w:tcPr>
            <w:tcW w:w="1418" w:type="dxa"/>
          </w:tcPr>
          <w:p w14:paraId="0F42DD4A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)&gt;0</w:t>
            </w:r>
          </w:p>
        </w:tc>
        <w:tc>
          <w:tcPr>
            <w:tcW w:w="1559" w:type="dxa"/>
          </w:tcPr>
          <w:p w14:paraId="13301D54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b</w:t>
            </w:r>
            <w:r w:rsidRPr="00600AE9">
              <w:rPr>
                <w:lang w:val="en-GB"/>
              </w:rPr>
              <w:t>)&gt;0</w:t>
            </w:r>
          </w:p>
        </w:tc>
        <w:tc>
          <w:tcPr>
            <w:tcW w:w="1276" w:type="dxa"/>
          </w:tcPr>
          <w:p w14:paraId="37E1D0E5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S</w:t>
            </w:r>
            <w:r w:rsidRPr="00600AE9">
              <w:rPr>
                <w:vertAlign w:val="subscript"/>
                <w:lang w:val="en-GB"/>
              </w:rPr>
              <w:t>4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</w:t>
            </w:r>
          </w:p>
        </w:tc>
      </w:tr>
    </w:tbl>
    <w:p w14:paraId="40B7275E" w14:textId="77777777" w:rsidR="0023540D" w:rsidRPr="00600AE9" w:rsidRDefault="0023540D" w:rsidP="0023540D">
      <w:pPr>
        <w:rPr>
          <w:lang w:val="en-GB"/>
        </w:rPr>
      </w:pPr>
    </w:p>
    <w:p w14:paraId="4D6E04F5" w14:textId="77777777" w:rsidR="00160248" w:rsidRPr="00600AE9" w:rsidRDefault="00924274" w:rsidP="006D2ADF">
      <w:pPr>
        <w:pStyle w:val="NormalFirst"/>
        <w:rPr>
          <w:lang w:val="en-GB"/>
        </w:rPr>
      </w:pPr>
      <w:r w:rsidRPr="00600AE9">
        <w:rPr>
          <w:lang w:val="en-GB"/>
        </w:rPr>
        <w:lastRenderedPageBreak/>
        <w:t xml:space="preserve">To </w:t>
      </w:r>
      <w:r w:rsidR="0045649C">
        <w:rPr>
          <w:lang w:val="en-GB"/>
        </w:rPr>
        <w:t>format fragments of source code</w:t>
      </w:r>
      <w:r w:rsidRPr="00600AE9">
        <w:rPr>
          <w:lang w:val="en-GB"/>
        </w:rPr>
        <w:t xml:space="preserve"> or pseudocode use the character style </w:t>
      </w:r>
      <w:r w:rsidRPr="00600AE9">
        <w:rPr>
          <w:i/>
          <w:lang w:val="en-GB"/>
        </w:rPr>
        <w:t>Code</w:t>
      </w:r>
      <w:r w:rsidRPr="00600AE9">
        <w:rPr>
          <w:lang w:val="en-GB"/>
        </w:rPr>
        <w:t xml:space="preserve">, e.g. </w:t>
      </w:r>
      <w:r w:rsidR="007371E8" w:rsidRPr="00600AE9">
        <w:rPr>
          <w:rStyle w:val="CodeChar"/>
          <w:lang w:val="en-GB"/>
        </w:rPr>
        <w:t>pp:title "Director</w:t>
      </w:r>
      <w:r w:rsidRPr="00600AE9">
        <w:rPr>
          <w:rStyle w:val="CodeChar"/>
          <w:lang w:val="en-GB"/>
        </w:rPr>
        <w:t>"</w:t>
      </w:r>
      <w:r w:rsidRPr="00600AE9">
        <w:rPr>
          <w:lang w:val="en-GB"/>
        </w:rPr>
        <w:t xml:space="preserve"> indicates job title </w:t>
      </w:r>
      <w:r w:rsidR="00142C24" w:rsidRPr="00600AE9">
        <w:rPr>
          <w:lang w:val="en-GB"/>
        </w:rPr>
        <w:t>a</w:t>
      </w:r>
      <w:r w:rsidRPr="00600AE9">
        <w:rPr>
          <w:lang w:val="en-GB"/>
        </w:rPr>
        <w:t xml:space="preserve">s a fragment of </w:t>
      </w:r>
      <w:r w:rsidR="00142C24" w:rsidRPr="00600AE9">
        <w:rPr>
          <w:lang w:val="en-GB"/>
        </w:rPr>
        <w:t xml:space="preserve">a </w:t>
      </w:r>
      <w:r w:rsidRPr="00600AE9">
        <w:rPr>
          <w:lang w:val="en-GB"/>
        </w:rPr>
        <w:t xml:space="preserve">job definition. If the fragment stands </w:t>
      </w:r>
      <w:r w:rsidR="00142C24" w:rsidRPr="00600AE9">
        <w:rPr>
          <w:lang w:val="en-GB"/>
        </w:rPr>
        <w:t>as a</w:t>
      </w:r>
      <w:r w:rsidRPr="00600AE9">
        <w:rPr>
          <w:lang w:val="en-GB"/>
        </w:rPr>
        <w:t xml:space="preserve"> separate paragraph use the style </w:t>
      </w:r>
      <w:r w:rsidRPr="00600AE9">
        <w:rPr>
          <w:i/>
          <w:lang w:val="en-GB"/>
        </w:rPr>
        <w:t>Code Paragraph</w:t>
      </w:r>
      <w:r w:rsidR="007371E8" w:rsidRPr="00600AE9">
        <w:rPr>
          <w:lang w:val="en-GB"/>
        </w:rPr>
        <w:t>:</w:t>
      </w:r>
    </w:p>
    <w:p w14:paraId="10C1139B" w14:textId="77777777" w:rsidR="007371E8" w:rsidRPr="00600AE9" w:rsidRDefault="007371E8" w:rsidP="007371E8">
      <w:pPr>
        <w:pStyle w:val="CodeParagraph"/>
        <w:rPr>
          <w:lang w:val="en-GB"/>
        </w:rPr>
      </w:pPr>
      <w:r w:rsidRPr="00600AE9">
        <w:rPr>
          <w:lang w:val="en-GB"/>
        </w:rPr>
        <w:t>&lt;div class="title"&gt;</w:t>
      </w:r>
    </w:p>
    <w:p w14:paraId="5A19EAAA" w14:textId="77777777" w:rsidR="007371E8" w:rsidRPr="00600AE9" w:rsidRDefault="007371E8" w:rsidP="007371E8">
      <w:pPr>
        <w:pStyle w:val="CodeParagraph"/>
        <w:rPr>
          <w:lang w:val="en-GB"/>
        </w:rPr>
      </w:pPr>
      <w:r w:rsidRPr="00600AE9">
        <w:rPr>
          <w:lang w:val="en-GB"/>
        </w:rPr>
        <w:t xml:space="preserve">  &lt;a href="#"&gt;Director of Business Development&lt;/a&gt;</w:t>
      </w:r>
    </w:p>
    <w:p w14:paraId="2F4C4EEE" w14:textId="77777777" w:rsidR="00142C24" w:rsidRPr="00600AE9" w:rsidRDefault="007371E8" w:rsidP="007371E8">
      <w:pPr>
        <w:pStyle w:val="CodeParagraph"/>
        <w:rPr>
          <w:lang w:val="en-GB"/>
        </w:rPr>
      </w:pPr>
      <w:r w:rsidRPr="00600AE9">
        <w:rPr>
          <w:lang w:val="en-GB"/>
        </w:rPr>
        <w:t>&lt;/div&gt;</w:t>
      </w:r>
    </w:p>
    <w:p w14:paraId="1D7CCBC4" w14:textId="77777777" w:rsidR="007371E8" w:rsidRPr="00600AE9" w:rsidRDefault="00D002E9" w:rsidP="00D002E9">
      <w:pPr>
        <w:pStyle w:val="Heading2"/>
        <w:rPr>
          <w:lang w:val="en-GB"/>
        </w:rPr>
      </w:pPr>
      <w:r w:rsidRPr="00600AE9">
        <w:rPr>
          <w:lang w:val="en-GB"/>
        </w:rPr>
        <w:t>Page numbering</w:t>
      </w:r>
    </w:p>
    <w:p w14:paraId="57A1E6BC" w14:textId="77777777" w:rsidR="007371E8" w:rsidRPr="00600AE9" w:rsidRDefault="00D002E9" w:rsidP="00D002E9">
      <w:pPr>
        <w:pStyle w:val="NormalFirst"/>
        <w:rPr>
          <w:lang w:val="en-GB"/>
        </w:rPr>
      </w:pPr>
      <w:r w:rsidRPr="00600AE9">
        <w:rPr>
          <w:lang w:val="en-GB"/>
        </w:rPr>
        <w:t xml:space="preserve">Do not add </w:t>
      </w:r>
      <w:r w:rsidR="00DD521D">
        <w:rPr>
          <w:lang w:val="en-GB"/>
        </w:rPr>
        <w:t xml:space="preserve">any </w:t>
      </w:r>
      <w:r w:rsidRPr="00600AE9">
        <w:rPr>
          <w:lang w:val="en-GB"/>
        </w:rPr>
        <w:t xml:space="preserve">page numbering to your paper other </w:t>
      </w:r>
      <w:r w:rsidR="00DD521D">
        <w:rPr>
          <w:lang w:val="en-GB"/>
        </w:rPr>
        <w:t xml:space="preserve">than the one predefined </w:t>
      </w:r>
      <w:r w:rsidRPr="00600AE9">
        <w:rPr>
          <w:lang w:val="en-GB"/>
        </w:rPr>
        <w:t>in this template</w:t>
      </w:r>
      <w:r w:rsidR="00DD521D">
        <w:rPr>
          <w:lang w:val="en-GB"/>
        </w:rPr>
        <w:t xml:space="preserve"> as the </w:t>
      </w:r>
      <w:r w:rsidRPr="00600AE9">
        <w:rPr>
          <w:lang w:val="en-GB"/>
        </w:rPr>
        <w:t xml:space="preserve">final numbering will be </w:t>
      </w:r>
      <w:r w:rsidR="00DD521D">
        <w:rPr>
          <w:lang w:val="en-GB"/>
        </w:rPr>
        <w:t xml:space="preserve">provided </w:t>
      </w:r>
      <w:r w:rsidRPr="00600AE9">
        <w:rPr>
          <w:lang w:val="en-GB"/>
        </w:rPr>
        <w:t>by proceeding</w:t>
      </w:r>
      <w:r w:rsidR="00DD521D">
        <w:rPr>
          <w:lang w:val="en-GB"/>
        </w:rPr>
        <w:t>s</w:t>
      </w:r>
      <w:r w:rsidRPr="00600AE9">
        <w:rPr>
          <w:lang w:val="en-GB"/>
        </w:rPr>
        <w:t xml:space="preserve"> editor. Similarly, avoid </w:t>
      </w:r>
      <w:r w:rsidR="00DD521D">
        <w:rPr>
          <w:lang w:val="en-GB"/>
        </w:rPr>
        <w:t>the use of references using page numbers</w:t>
      </w:r>
      <w:r w:rsidRPr="00600AE9">
        <w:rPr>
          <w:lang w:val="en-GB"/>
        </w:rPr>
        <w:t>.</w:t>
      </w:r>
    </w:p>
    <w:p w14:paraId="791D8D8A" w14:textId="77777777" w:rsidR="00D002E9" w:rsidRPr="00600AE9" w:rsidRDefault="00D002E9" w:rsidP="00D002E9">
      <w:pPr>
        <w:pStyle w:val="Heading1"/>
        <w:rPr>
          <w:lang w:val="en-GB"/>
        </w:rPr>
      </w:pPr>
      <w:r w:rsidRPr="00600AE9">
        <w:rPr>
          <w:lang w:val="en-GB"/>
        </w:rPr>
        <w:t>Bibliography</w:t>
      </w:r>
    </w:p>
    <w:p w14:paraId="7DCBDFC4" w14:textId="77777777" w:rsidR="00D002E9" w:rsidRPr="00600AE9" w:rsidRDefault="00D002E9" w:rsidP="00D002E9">
      <w:pPr>
        <w:pStyle w:val="NormalFirst"/>
        <w:rPr>
          <w:lang w:val="en-GB" w:eastAsia="en-US"/>
        </w:rPr>
      </w:pPr>
      <w:r w:rsidRPr="00600AE9">
        <w:rPr>
          <w:lang w:val="en-GB" w:eastAsia="en-US"/>
        </w:rPr>
        <w:t xml:space="preserve">Bibliography sources are referenced in the main text by using Arabic numbers enclosed in square brackets (e.g., </w:t>
      </w:r>
      <w:r w:rsidR="004B52CE" w:rsidRPr="00600AE9">
        <w:rPr>
          <w:lang w:val="en-GB" w:eastAsia="en-US"/>
        </w:rPr>
        <w:fldChar w:fldCharType="begin"/>
      </w:r>
      <w:r w:rsidR="004B52CE" w:rsidRPr="00600AE9">
        <w:rPr>
          <w:lang w:val="en-GB" w:eastAsia="en-US"/>
        </w:rPr>
        <w:instrText xml:space="preserve"> REF _Ref204829600 \r \h </w:instrText>
      </w:r>
      <w:r w:rsidR="000B048B" w:rsidRPr="00600AE9">
        <w:rPr>
          <w:lang w:val="en-GB" w:eastAsia="en-US"/>
        </w:rPr>
      </w:r>
      <w:r w:rsidR="004B52CE" w:rsidRPr="00600AE9">
        <w:rPr>
          <w:lang w:val="en-GB" w:eastAsia="en-US"/>
        </w:rPr>
        <w:fldChar w:fldCharType="separate"/>
      </w:r>
      <w:r w:rsidR="00A24D8A">
        <w:rPr>
          <w:lang w:val="en-GB" w:eastAsia="en-US"/>
        </w:rPr>
        <w:t>[1]</w:t>
      </w:r>
      <w:r w:rsidR="004B52CE" w:rsidRPr="00600AE9">
        <w:rPr>
          <w:lang w:val="en-GB" w:eastAsia="en-US"/>
        </w:rPr>
        <w:fldChar w:fldCharType="end"/>
      </w:r>
      <w:r w:rsidRPr="00600AE9">
        <w:rPr>
          <w:lang w:val="en-GB" w:eastAsia="en-US"/>
        </w:rPr>
        <w:t xml:space="preserve">). The numbered list of the bibliography sources is at the end of paper in alphabetical order sorted by </w:t>
      </w:r>
      <w:r w:rsidR="00455E8F">
        <w:rPr>
          <w:lang w:val="en-GB" w:eastAsia="en-US"/>
        </w:rPr>
        <w:t xml:space="preserve">the </w:t>
      </w:r>
      <w:r w:rsidRPr="00600AE9">
        <w:rPr>
          <w:lang w:val="en-GB" w:eastAsia="en-US"/>
        </w:rPr>
        <w:t>authors</w:t>
      </w:r>
      <w:r w:rsidR="00455E8F">
        <w:rPr>
          <w:lang w:eastAsia="en-US"/>
        </w:rPr>
        <w:t>’</w:t>
      </w:r>
      <w:r w:rsidRPr="00600AE9">
        <w:rPr>
          <w:lang w:val="en-GB" w:eastAsia="en-US"/>
        </w:rPr>
        <w:t xml:space="preserve"> name</w:t>
      </w:r>
      <w:r w:rsidR="00455E8F">
        <w:rPr>
          <w:lang w:val="en-GB" w:eastAsia="en-US"/>
        </w:rPr>
        <w:t>s</w:t>
      </w:r>
      <w:r w:rsidRPr="00600AE9">
        <w:rPr>
          <w:lang w:val="en-GB" w:eastAsia="en-US"/>
        </w:rPr>
        <w:t xml:space="preserve"> (use the style </w:t>
      </w:r>
      <w:proofErr w:type="spellStart"/>
      <w:r w:rsidRPr="00600AE9">
        <w:rPr>
          <w:i/>
          <w:lang w:val="en-GB" w:eastAsia="en-US"/>
        </w:rPr>
        <w:t>ReferenceItem</w:t>
      </w:r>
      <w:proofErr w:type="spellEnd"/>
      <w:r w:rsidRPr="00600AE9">
        <w:rPr>
          <w:lang w:val="en-GB" w:eastAsia="en-US"/>
        </w:rPr>
        <w:t>). If the origin</w:t>
      </w:r>
      <w:r w:rsidR="00455E8F">
        <w:rPr>
          <w:lang w:val="en-GB" w:eastAsia="en-US"/>
        </w:rPr>
        <w:t>al</w:t>
      </w:r>
      <w:r w:rsidRPr="00600AE9">
        <w:rPr>
          <w:lang w:val="en-GB" w:eastAsia="en-US"/>
        </w:rPr>
        <w:t xml:space="preserve"> language of the cited source is different than English, </w:t>
      </w:r>
      <w:r w:rsidR="00606708" w:rsidRPr="00600AE9">
        <w:rPr>
          <w:lang w:val="en-GB" w:eastAsia="en-US"/>
        </w:rPr>
        <w:t>enclose</w:t>
      </w:r>
      <w:r w:rsidRPr="00600AE9">
        <w:rPr>
          <w:lang w:val="en-GB" w:eastAsia="en-US"/>
        </w:rPr>
        <w:t xml:space="preserve"> the original language at the end in brackets</w:t>
      </w:r>
      <w:r w:rsidR="00455E8F">
        <w:rPr>
          <w:lang w:val="en-GB" w:eastAsia="en-US"/>
        </w:rPr>
        <w:t xml:space="preserve"> (e.g., (in Slovak))</w:t>
      </w:r>
      <w:r w:rsidRPr="00600AE9">
        <w:rPr>
          <w:lang w:val="en-GB" w:eastAsia="en-US"/>
        </w:rPr>
        <w:t>.</w:t>
      </w:r>
    </w:p>
    <w:p w14:paraId="11544D21" w14:textId="77777777" w:rsidR="00D002E9" w:rsidRPr="00600AE9" w:rsidRDefault="00455E8F" w:rsidP="00D002E9">
      <w:pPr>
        <w:rPr>
          <w:lang w:val="en-GB" w:eastAsia="en-US"/>
        </w:rPr>
      </w:pPr>
      <w:r>
        <w:rPr>
          <w:lang w:val="en-GB" w:eastAsia="en-US"/>
        </w:rPr>
        <w:t xml:space="preserve">To </w:t>
      </w:r>
      <w:r w:rsidR="00D002E9" w:rsidRPr="00600AE9">
        <w:rPr>
          <w:lang w:val="en-GB" w:eastAsia="en-US"/>
        </w:rPr>
        <w:t xml:space="preserve">add a reference, click Insert </w:t>
      </w:r>
      <w:r w:rsidR="00A00D7B" w:rsidRPr="00600AE9">
        <w:rPr>
          <w:lang w:val="en-GB"/>
        </w:rPr>
        <w:sym w:font="Symbol" w:char="F0AE"/>
      </w:r>
      <w:r w:rsidR="00D002E9" w:rsidRPr="00600AE9">
        <w:rPr>
          <w:lang w:val="en-GB" w:eastAsia="en-US"/>
        </w:rPr>
        <w:t xml:space="preserve"> Reference </w:t>
      </w:r>
      <w:r w:rsidR="00A00D7B" w:rsidRPr="00600AE9">
        <w:rPr>
          <w:lang w:val="en-GB"/>
        </w:rPr>
        <w:sym w:font="Symbol" w:char="F0AE"/>
      </w:r>
      <w:r w:rsidR="00D002E9" w:rsidRPr="00600AE9">
        <w:rPr>
          <w:lang w:val="en-GB" w:eastAsia="en-US"/>
        </w:rPr>
        <w:t xml:space="preserve"> Cross Reference (</w:t>
      </w:r>
      <w:r w:rsidR="004B52CE" w:rsidRPr="00600AE9">
        <w:rPr>
          <w:lang w:val="en-GB" w:eastAsia="en-US"/>
        </w:rPr>
        <w:t xml:space="preserve">Reference type: Numbered Item; </w:t>
      </w:r>
      <w:r w:rsidR="00D002E9" w:rsidRPr="00600AE9">
        <w:rPr>
          <w:lang w:val="en-GB" w:eastAsia="en-US"/>
        </w:rPr>
        <w:t xml:space="preserve">Insert reference to: Paragraph number) or use Bookmarks. </w:t>
      </w:r>
      <w:r>
        <w:rPr>
          <w:lang w:val="en-GB" w:eastAsia="en-US"/>
        </w:rPr>
        <w:t xml:space="preserve">We provide these </w:t>
      </w:r>
      <w:r w:rsidR="00D002E9" w:rsidRPr="00600AE9">
        <w:rPr>
          <w:lang w:val="en-GB" w:eastAsia="en-US"/>
        </w:rPr>
        <w:t>reference examples:</w:t>
      </w:r>
    </w:p>
    <w:p w14:paraId="6A1FA641" w14:textId="77777777" w:rsidR="00606708" w:rsidRPr="00600AE9" w:rsidRDefault="00606708" w:rsidP="00606708">
      <w:pPr>
        <w:pStyle w:val="StyleBulleted"/>
        <w:rPr>
          <w:lang w:val="en-GB" w:eastAsia="en-US"/>
        </w:rPr>
      </w:pPr>
      <w:r w:rsidRPr="00600AE9">
        <w:rPr>
          <w:lang w:val="en-GB" w:eastAsia="en-US"/>
        </w:rPr>
        <w:t>journal article,</w:t>
      </w:r>
    </w:p>
    <w:p w14:paraId="5B39FF73" w14:textId="77777777" w:rsidR="00606708" w:rsidRPr="00600AE9" w:rsidRDefault="00606708" w:rsidP="00606708">
      <w:pPr>
        <w:pStyle w:val="StyleBulleted"/>
        <w:rPr>
          <w:lang w:val="en-GB" w:eastAsia="en-US"/>
        </w:rPr>
      </w:pPr>
      <w:r w:rsidRPr="00600AE9">
        <w:rPr>
          <w:lang w:val="en-GB" w:eastAsia="en-US"/>
        </w:rPr>
        <w:t>book,</w:t>
      </w:r>
    </w:p>
    <w:p w14:paraId="5B09D7EF" w14:textId="77777777" w:rsidR="00606708" w:rsidRPr="00600AE9" w:rsidRDefault="00606708" w:rsidP="00606708">
      <w:pPr>
        <w:pStyle w:val="StyleBulleted"/>
        <w:rPr>
          <w:lang w:val="en-GB" w:eastAsia="en-US"/>
        </w:rPr>
      </w:pPr>
      <w:r w:rsidRPr="00600AE9">
        <w:rPr>
          <w:lang w:val="en-GB" w:eastAsia="en-US"/>
        </w:rPr>
        <w:t>proceedings article.</w:t>
      </w:r>
    </w:p>
    <w:p w14:paraId="23ADE104" w14:textId="77777777" w:rsidR="00606708" w:rsidRPr="00600AE9" w:rsidRDefault="00455E8F" w:rsidP="00606708">
      <w:pPr>
        <w:pStyle w:val="NormalFirst"/>
        <w:rPr>
          <w:lang w:val="en-GB"/>
        </w:rPr>
      </w:pPr>
      <w:r>
        <w:rPr>
          <w:lang w:val="en-GB"/>
        </w:rPr>
        <w:t xml:space="preserve">Appropriate </w:t>
      </w:r>
      <w:r w:rsidR="00606708" w:rsidRPr="00600AE9">
        <w:rPr>
          <w:lang w:val="en-GB"/>
        </w:rPr>
        <w:t xml:space="preserve">citation and references to the bibliography sources </w:t>
      </w:r>
      <w:r>
        <w:rPr>
          <w:lang w:val="en-GB"/>
        </w:rPr>
        <w:t xml:space="preserve">are an integral part of </w:t>
      </w:r>
      <w:r w:rsidR="00A269E6">
        <w:rPr>
          <w:lang w:val="en-GB"/>
        </w:rPr>
        <w:t>writing culture of research papers</w:t>
      </w:r>
      <w:r w:rsidR="00606708" w:rsidRPr="00600AE9">
        <w:rPr>
          <w:lang w:val="en-GB"/>
        </w:rPr>
        <w:t xml:space="preserve">. Therefore, pay </w:t>
      </w:r>
      <w:r w:rsidR="00A269E6">
        <w:rPr>
          <w:lang w:val="en-GB"/>
        </w:rPr>
        <w:t xml:space="preserve">proper </w:t>
      </w:r>
      <w:r w:rsidR="00606708" w:rsidRPr="00600AE9">
        <w:rPr>
          <w:lang w:val="en-GB"/>
        </w:rPr>
        <w:t xml:space="preserve">attention to this fact and do not forget to </w:t>
      </w:r>
      <w:r w:rsidR="00A269E6">
        <w:rPr>
          <w:lang w:val="en-GB"/>
        </w:rPr>
        <w:t>reference each</w:t>
      </w:r>
      <w:r w:rsidR="00606708" w:rsidRPr="00600AE9">
        <w:rPr>
          <w:lang w:val="en-GB"/>
        </w:rPr>
        <w:t xml:space="preserve"> source with all </w:t>
      </w:r>
      <w:r w:rsidR="00A269E6">
        <w:rPr>
          <w:lang w:val="en-GB"/>
        </w:rPr>
        <w:t xml:space="preserve">the required </w:t>
      </w:r>
      <w:r w:rsidR="00606708" w:rsidRPr="00600AE9">
        <w:rPr>
          <w:lang w:val="en-GB"/>
        </w:rPr>
        <w:t>information in the right form (see STN ISO 690 for more information).</w:t>
      </w:r>
    </w:p>
    <w:p w14:paraId="609E0D39" w14:textId="77777777" w:rsidR="00606708" w:rsidRPr="00600AE9" w:rsidRDefault="00606708" w:rsidP="00606708">
      <w:pPr>
        <w:rPr>
          <w:lang w:val="en-GB"/>
        </w:rPr>
      </w:pPr>
      <w:r w:rsidRPr="00600AE9">
        <w:rPr>
          <w:lang w:val="en-GB"/>
        </w:rPr>
        <w:t>If you refer to a</w:t>
      </w:r>
      <w:r w:rsidR="00A269E6">
        <w:rPr>
          <w:lang w:val="en-GB"/>
        </w:rPr>
        <w:t>n</w:t>
      </w:r>
      <w:r w:rsidRPr="00600AE9">
        <w:rPr>
          <w:lang w:val="en-GB"/>
        </w:rPr>
        <w:t xml:space="preserve"> electronic source do not use the default MS Word style (i.e., blue underlined font), but rather use style </w:t>
      </w:r>
      <w:r w:rsidRPr="00600AE9">
        <w:rPr>
          <w:i/>
          <w:lang w:val="en-GB"/>
        </w:rPr>
        <w:t>Code</w:t>
      </w:r>
      <w:r w:rsidRPr="00600AE9">
        <w:rPr>
          <w:lang w:val="en-GB"/>
        </w:rPr>
        <w:t xml:space="preserve"> (</w:t>
      </w:r>
      <w:r w:rsidRPr="00600AE9">
        <w:rPr>
          <w:i/>
          <w:lang w:val="en-GB"/>
        </w:rPr>
        <w:t>Courier New</w:t>
      </w:r>
      <w:r w:rsidRPr="00600AE9">
        <w:rPr>
          <w:lang w:val="en-GB"/>
        </w:rPr>
        <w:t xml:space="preserve"> font) or </w:t>
      </w:r>
      <w:r w:rsidRPr="00600AE9">
        <w:rPr>
          <w:i/>
          <w:lang w:val="en-GB"/>
        </w:rPr>
        <w:t>Italic</w:t>
      </w:r>
      <w:r w:rsidRPr="00600AE9">
        <w:rPr>
          <w:lang w:val="en-GB"/>
        </w:rPr>
        <w:t xml:space="preserve"> font.</w:t>
      </w:r>
    </w:p>
    <w:p w14:paraId="2A6E3B72" w14:textId="77777777" w:rsidR="000C4787" w:rsidRPr="00600AE9" w:rsidRDefault="000C4787" w:rsidP="000C4787">
      <w:pPr>
        <w:pStyle w:val="Heading1"/>
        <w:rPr>
          <w:lang w:val="en-GB"/>
        </w:rPr>
      </w:pPr>
      <w:r w:rsidRPr="00600AE9">
        <w:rPr>
          <w:lang w:val="en-GB"/>
        </w:rPr>
        <w:t>Conclusions</w:t>
      </w:r>
    </w:p>
    <w:p w14:paraId="61EB41EE" w14:textId="77777777" w:rsidR="000C4787" w:rsidRDefault="000C4787" w:rsidP="000C4787">
      <w:pPr>
        <w:pStyle w:val="NormalFirst"/>
        <w:rPr>
          <w:lang w:val="en-GB" w:eastAsia="en-US"/>
        </w:rPr>
      </w:pPr>
      <w:r w:rsidRPr="00600AE9">
        <w:rPr>
          <w:lang w:val="en-GB" w:eastAsia="en-US"/>
        </w:rPr>
        <w:t xml:space="preserve">In the conclusions you should </w:t>
      </w:r>
      <w:r w:rsidR="00A151F1">
        <w:rPr>
          <w:lang w:val="en-GB" w:eastAsia="en-US"/>
        </w:rPr>
        <w:t xml:space="preserve">summarize </w:t>
      </w:r>
      <w:r w:rsidRPr="00600AE9">
        <w:rPr>
          <w:lang w:val="en-GB" w:eastAsia="en-US"/>
        </w:rPr>
        <w:t xml:space="preserve">your contribution. Throughout the entire paper it is important to use </w:t>
      </w:r>
      <w:r w:rsidR="0090242E" w:rsidRPr="00600AE9">
        <w:rPr>
          <w:lang w:val="en-GB" w:eastAsia="en-US"/>
        </w:rPr>
        <w:t>proper</w:t>
      </w:r>
      <w:r w:rsidRPr="00600AE9">
        <w:rPr>
          <w:lang w:val="en-GB" w:eastAsia="en-US"/>
        </w:rPr>
        <w:t xml:space="preserve"> English grammar</w:t>
      </w:r>
      <w:r w:rsidR="00A151F1">
        <w:rPr>
          <w:lang w:val="en-GB" w:eastAsia="en-US"/>
        </w:rPr>
        <w:t xml:space="preserve"> and use a formal style of writing</w:t>
      </w:r>
      <w:r w:rsidRPr="00600AE9">
        <w:rPr>
          <w:lang w:val="en-GB" w:eastAsia="en-US"/>
        </w:rPr>
        <w:t xml:space="preserve">. Your supervisor will be helpful in advising </w:t>
      </w:r>
      <w:r w:rsidR="00A151F1">
        <w:rPr>
          <w:lang w:val="en-GB" w:eastAsia="en-US"/>
        </w:rPr>
        <w:t xml:space="preserve">you on </w:t>
      </w:r>
      <w:r w:rsidRPr="00600AE9">
        <w:rPr>
          <w:lang w:val="en-GB" w:eastAsia="en-US"/>
        </w:rPr>
        <w:t>the content of your paper. We wish you good luck in writing your paper.</w:t>
      </w:r>
    </w:p>
    <w:p w14:paraId="194D262C" w14:textId="77777777" w:rsidR="000102C6" w:rsidRPr="000102C6" w:rsidRDefault="000102C6" w:rsidP="000102C6">
      <w:pPr>
        <w:rPr>
          <w:lang w:val="en-GB" w:eastAsia="en-US"/>
        </w:rPr>
      </w:pPr>
      <w:r w:rsidRPr="00600AE9">
        <w:rPr>
          <w:lang w:val="en-GB" w:eastAsia="en-US"/>
        </w:rPr>
        <w:t xml:space="preserve">If you need any further </w:t>
      </w:r>
      <w:proofErr w:type="gramStart"/>
      <w:r w:rsidRPr="00600AE9">
        <w:rPr>
          <w:lang w:val="en-GB" w:eastAsia="en-US"/>
        </w:rPr>
        <w:t>information</w:t>
      </w:r>
      <w:proofErr w:type="gramEnd"/>
      <w:r w:rsidRPr="00600AE9">
        <w:rPr>
          <w:lang w:val="en-GB" w:eastAsia="en-US"/>
        </w:rPr>
        <w:t xml:space="preserve"> feel free to contact Zuzana </w:t>
      </w:r>
      <w:proofErr w:type="spellStart"/>
      <w:r w:rsidRPr="00600AE9">
        <w:rPr>
          <w:lang w:val="en-GB" w:eastAsia="en-US"/>
        </w:rPr>
        <w:t>Marušincová</w:t>
      </w:r>
      <w:proofErr w:type="spellEnd"/>
      <w:r w:rsidRPr="00600AE9">
        <w:rPr>
          <w:lang w:val="en-GB" w:eastAsia="en-US"/>
        </w:rPr>
        <w:t xml:space="preserve"> (</w:t>
      </w:r>
      <w:r w:rsidRPr="00600AE9">
        <w:rPr>
          <w:rStyle w:val="CodeChar"/>
          <w:lang w:val="en-GB" w:eastAsia="en-US"/>
        </w:rPr>
        <w:t>marusincova@fiit.stuba.sk</w:t>
      </w:r>
      <w:r w:rsidRPr="00600AE9">
        <w:rPr>
          <w:lang w:val="en-GB" w:eastAsia="en-US"/>
        </w:rPr>
        <w:t xml:space="preserve">). This file is available at the IIT.SRC web page: </w:t>
      </w:r>
      <w:r w:rsidRPr="00600AE9">
        <w:rPr>
          <w:rStyle w:val="CodeChar"/>
          <w:lang w:val="en-GB"/>
        </w:rPr>
        <w:t>www.fiit.stuba.sk/iit-src</w:t>
      </w:r>
      <w:r w:rsidRPr="00600AE9">
        <w:rPr>
          <w:lang w:val="en-GB" w:eastAsia="en-US"/>
        </w:rPr>
        <w:t>.</w:t>
      </w:r>
    </w:p>
    <w:p w14:paraId="3FBE303D" w14:textId="77777777" w:rsidR="000C4787" w:rsidRPr="00600AE9" w:rsidRDefault="000C4787" w:rsidP="000C4787">
      <w:pPr>
        <w:rPr>
          <w:lang w:val="en-GB" w:eastAsia="en-US"/>
        </w:rPr>
      </w:pPr>
      <w:r w:rsidRPr="00600AE9">
        <w:rPr>
          <w:lang w:val="en-GB" w:eastAsia="en-US"/>
        </w:rPr>
        <w:t>I</w:t>
      </w:r>
      <w:r w:rsidR="00A151F1">
        <w:rPr>
          <w:lang w:val="en-GB" w:eastAsia="en-US"/>
        </w:rPr>
        <w:t>f</w:t>
      </w:r>
      <w:r w:rsidRPr="00600AE9">
        <w:rPr>
          <w:lang w:val="en-GB" w:eastAsia="en-US"/>
        </w:rPr>
        <w:t xml:space="preserve"> your paper was written as a part of </w:t>
      </w:r>
      <w:r w:rsidR="00A151F1">
        <w:rPr>
          <w:lang w:val="en-GB" w:eastAsia="en-US"/>
        </w:rPr>
        <w:t xml:space="preserve">a </w:t>
      </w:r>
      <w:r w:rsidRPr="00600AE9">
        <w:rPr>
          <w:lang w:val="en-GB" w:eastAsia="en-US"/>
        </w:rPr>
        <w:t xml:space="preserve">research </w:t>
      </w:r>
      <w:proofErr w:type="gramStart"/>
      <w:r w:rsidRPr="00600AE9">
        <w:rPr>
          <w:lang w:val="en-GB" w:eastAsia="en-US"/>
        </w:rPr>
        <w:t>project</w:t>
      </w:r>
      <w:proofErr w:type="gramEnd"/>
      <w:r w:rsidRPr="00600AE9">
        <w:rPr>
          <w:lang w:val="en-GB" w:eastAsia="en-US"/>
        </w:rPr>
        <w:t xml:space="preserve"> it is recommended to add an Acknowledgement</w:t>
      </w:r>
      <w:r w:rsidR="00A151F1">
        <w:rPr>
          <w:lang w:val="en-GB" w:eastAsia="en-US"/>
        </w:rPr>
        <w:t xml:space="preserve"> at the end of the paper</w:t>
      </w:r>
      <w:r w:rsidRPr="00600AE9">
        <w:rPr>
          <w:lang w:val="en-GB" w:eastAsia="en-US"/>
        </w:rPr>
        <w:t>.</w:t>
      </w:r>
    </w:p>
    <w:p w14:paraId="7E4D6E38" w14:textId="77777777" w:rsidR="009E2B7C" w:rsidRPr="00600AE9" w:rsidRDefault="009E2B7C" w:rsidP="009E2B7C">
      <w:pPr>
        <w:pStyle w:val="Acknowledgement"/>
        <w:rPr>
          <w:lang w:val="en-GB"/>
        </w:rPr>
      </w:pPr>
      <w:r w:rsidRPr="00600AE9">
        <w:rPr>
          <w:i/>
          <w:lang w:val="en-GB"/>
        </w:rPr>
        <w:t>Acknowledgement:</w:t>
      </w:r>
      <w:r w:rsidRPr="00600AE9">
        <w:rPr>
          <w:lang w:val="en-GB"/>
        </w:rPr>
        <w:t xml:space="preserve"> This work was partially supported by the Science and Technology Assistance Agency under the contract No. XX-XXXXXX.</w:t>
      </w:r>
    </w:p>
    <w:p w14:paraId="7B8A6748" w14:textId="77777777" w:rsidR="009E2B7C" w:rsidRPr="00600AE9" w:rsidRDefault="009E2B7C" w:rsidP="009E2B7C">
      <w:pPr>
        <w:pStyle w:val="References"/>
        <w:rPr>
          <w:lang w:val="en-GB"/>
        </w:rPr>
      </w:pPr>
      <w:r w:rsidRPr="00600AE9">
        <w:rPr>
          <w:lang w:val="en-GB"/>
        </w:rPr>
        <w:lastRenderedPageBreak/>
        <w:t>References</w:t>
      </w:r>
    </w:p>
    <w:p w14:paraId="07A928A0" w14:textId="77777777" w:rsidR="009E2B7C" w:rsidRPr="00600AE9" w:rsidRDefault="00DB4D3B" w:rsidP="00DB4D3B">
      <w:pPr>
        <w:pStyle w:val="ReferenceItem"/>
        <w:rPr>
          <w:lang w:val="en-GB"/>
        </w:rPr>
      </w:pPr>
      <w:bookmarkStart w:id="2" w:name="_Ref204829600"/>
      <w:proofErr w:type="spellStart"/>
      <w:r w:rsidRPr="00600AE9">
        <w:rPr>
          <w:lang w:val="en-GB"/>
        </w:rPr>
        <w:t>Caromel</w:t>
      </w:r>
      <w:proofErr w:type="spellEnd"/>
      <w:r w:rsidRPr="00600AE9">
        <w:rPr>
          <w:lang w:val="en-GB"/>
        </w:rPr>
        <w:t xml:space="preserve">, D., </w:t>
      </w:r>
      <w:proofErr w:type="spellStart"/>
      <w:r w:rsidRPr="00600AE9">
        <w:rPr>
          <w:lang w:val="en-GB"/>
        </w:rPr>
        <w:t>Henrio</w:t>
      </w:r>
      <w:proofErr w:type="spellEnd"/>
      <w:r w:rsidRPr="00600AE9">
        <w:rPr>
          <w:lang w:val="en-GB"/>
        </w:rPr>
        <w:t xml:space="preserve">, L., </w:t>
      </w:r>
      <w:proofErr w:type="spellStart"/>
      <w:r w:rsidRPr="00600AE9">
        <w:rPr>
          <w:lang w:val="en-GB"/>
        </w:rPr>
        <w:t>Serpette</w:t>
      </w:r>
      <w:proofErr w:type="spellEnd"/>
      <w:r w:rsidRPr="00600AE9">
        <w:rPr>
          <w:lang w:val="en-GB"/>
        </w:rPr>
        <w:t xml:space="preserve">, B.P.: Asynchronous and deterministic objects. In: </w:t>
      </w:r>
      <w:r w:rsidRPr="00600AE9">
        <w:rPr>
          <w:i/>
          <w:lang w:val="en-GB"/>
        </w:rPr>
        <w:t>Proc</w:t>
      </w:r>
      <w:r w:rsidR="000102C6">
        <w:rPr>
          <w:i/>
          <w:lang w:val="en-GB"/>
        </w:rPr>
        <w:t>.</w:t>
      </w:r>
      <w:r w:rsidRPr="00600AE9">
        <w:rPr>
          <w:i/>
          <w:lang w:val="en-GB"/>
        </w:rPr>
        <w:t xml:space="preserve"> of the 31st ACM SIGPLAN-SIGACT </w:t>
      </w:r>
      <w:r w:rsidR="000102C6">
        <w:rPr>
          <w:i/>
          <w:lang w:val="en-GB"/>
        </w:rPr>
        <w:t>S</w:t>
      </w:r>
      <w:r w:rsidRPr="00600AE9">
        <w:rPr>
          <w:i/>
          <w:lang w:val="en-GB"/>
        </w:rPr>
        <w:t>ymposium on Principles of programming languages</w:t>
      </w:r>
      <w:r w:rsidRPr="00600AE9">
        <w:rPr>
          <w:lang w:val="en-GB"/>
        </w:rPr>
        <w:t>, ACM Press, (2004), pp. 123–134.</w:t>
      </w:r>
      <w:bookmarkEnd w:id="2"/>
    </w:p>
    <w:p w14:paraId="7F883227" w14:textId="77777777" w:rsidR="00DB4D3B" w:rsidRPr="00600AE9" w:rsidRDefault="00DB4D3B" w:rsidP="00DB4D3B">
      <w:pPr>
        <w:pStyle w:val="ReferenceItem"/>
        <w:rPr>
          <w:lang w:val="en-GB"/>
        </w:rPr>
      </w:pPr>
      <w:r w:rsidRPr="00600AE9">
        <w:rPr>
          <w:lang w:val="en-GB"/>
        </w:rPr>
        <w:t xml:space="preserve">Friedman, A.D., Menon, P.R.: </w:t>
      </w:r>
      <w:r w:rsidRPr="00600AE9">
        <w:rPr>
          <w:i/>
          <w:lang w:val="en-GB"/>
        </w:rPr>
        <w:t>Theory and Design of Switching Circuits</w:t>
      </w:r>
      <w:r w:rsidRPr="00600AE9">
        <w:rPr>
          <w:lang w:val="en-GB"/>
        </w:rPr>
        <w:t>. Computer Science Press, Inc., (1975).</w:t>
      </w:r>
    </w:p>
    <w:p w14:paraId="26F8EC91" w14:textId="77777777" w:rsidR="00DB4D3B" w:rsidRPr="00600AE9" w:rsidRDefault="00DB4D3B" w:rsidP="00DB4D3B">
      <w:pPr>
        <w:pStyle w:val="ReferenceItem"/>
        <w:rPr>
          <w:lang w:val="en-GB"/>
        </w:rPr>
      </w:pPr>
      <w:proofErr w:type="spellStart"/>
      <w:r w:rsidRPr="00600AE9">
        <w:rPr>
          <w:lang w:val="en-GB"/>
        </w:rPr>
        <w:t>Henessy</w:t>
      </w:r>
      <w:proofErr w:type="spellEnd"/>
      <w:r w:rsidRPr="00600AE9">
        <w:rPr>
          <w:lang w:val="en-GB"/>
        </w:rPr>
        <w:t xml:space="preserve">, J., Patterson, D.: </w:t>
      </w:r>
      <w:r w:rsidRPr="00600AE9">
        <w:rPr>
          <w:i/>
          <w:lang w:val="en-GB"/>
        </w:rPr>
        <w:t>Computer Organization and Design: The Hardware/ Software Interface.</w:t>
      </w:r>
      <w:r w:rsidRPr="00600AE9">
        <w:rPr>
          <w:lang w:val="en-GB"/>
        </w:rPr>
        <w:t xml:space="preserve"> Morgan Kaufmann Publishers, San Mateo California, (1994).</w:t>
      </w:r>
    </w:p>
    <w:p w14:paraId="36984DD1" w14:textId="77777777" w:rsidR="006C003A" w:rsidRPr="00600AE9" w:rsidRDefault="006C003A" w:rsidP="00DB4D3B">
      <w:pPr>
        <w:pStyle w:val="ReferenceItem"/>
        <w:rPr>
          <w:lang w:val="en-GB"/>
        </w:rPr>
      </w:pPr>
      <w:proofErr w:type="spellStart"/>
      <w:r w:rsidRPr="00600AE9">
        <w:rPr>
          <w:lang w:val="en-GB"/>
        </w:rPr>
        <w:t>Henrio</w:t>
      </w:r>
      <w:proofErr w:type="spellEnd"/>
      <w:r w:rsidRPr="00600AE9">
        <w:rPr>
          <w:lang w:val="en-GB"/>
        </w:rPr>
        <w:t xml:space="preserve">, L.: </w:t>
      </w:r>
      <w:r w:rsidRPr="00600AE9">
        <w:rPr>
          <w:i/>
          <w:lang w:val="en-GB"/>
        </w:rPr>
        <w:t>Asynchronous Object Calculus: Confluence and Determinacy</w:t>
      </w:r>
      <w:r w:rsidRPr="00600AE9">
        <w:rPr>
          <w:lang w:val="en-GB"/>
        </w:rPr>
        <w:t>. PhD</w:t>
      </w:r>
      <w:r w:rsidR="000102C6">
        <w:rPr>
          <w:lang w:val="en-GB"/>
        </w:rPr>
        <w:t>.</w:t>
      </w:r>
      <w:r w:rsidRPr="00600AE9">
        <w:rPr>
          <w:lang w:val="en-GB"/>
        </w:rPr>
        <w:t xml:space="preserve"> thesis, </w:t>
      </w:r>
      <w:proofErr w:type="spellStart"/>
      <w:r w:rsidRPr="00600AE9">
        <w:rPr>
          <w:lang w:val="en-GB"/>
        </w:rPr>
        <w:t>Universite</w:t>
      </w:r>
      <w:proofErr w:type="spellEnd"/>
      <w:r w:rsidRPr="00600AE9">
        <w:rPr>
          <w:lang w:val="en-GB"/>
        </w:rPr>
        <w:t>´ de Nice-Sophia Antipolis, (2003).</w:t>
      </w:r>
    </w:p>
    <w:p w14:paraId="0BEE2E49" w14:textId="77777777" w:rsidR="006C003A" w:rsidRPr="00600AE9" w:rsidRDefault="006C003A" w:rsidP="00DB4D3B">
      <w:pPr>
        <w:pStyle w:val="ReferenceItem"/>
        <w:rPr>
          <w:lang w:val="en-GB"/>
        </w:rPr>
      </w:pPr>
      <w:r w:rsidRPr="00600AE9">
        <w:rPr>
          <w:lang w:val="en-GB"/>
        </w:rPr>
        <w:t xml:space="preserve">Horridge, M., </w:t>
      </w:r>
      <w:proofErr w:type="spellStart"/>
      <w:r w:rsidRPr="00600AE9">
        <w:rPr>
          <w:lang w:val="en-GB"/>
        </w:rPr>
        <w:t>Knublauch</w:t>
      </w:r>
      <w:proofErr w:type="spellEnd"/>
      <w:r w:rsidRPr="00600AE9">
        <w:rPr>
          <w:lang w:val="en-GB"/>
        </w:rPr>
        <w:t xml:space="preserve">, H., Rector, A., Stevens, R., Wroe, C.: </w:t>
      </w:r>
      <w:r w:rsidRPr="00600AE9">
        <w:rPr>
          <w:i/>
          <w:lang w:val="en-GB"/>
        </w:rPr>
        <w:t xml:space="preserve">A </w:t>
      </w:r>
      <w:r w:rsidR="00F438EA">
        <w:rPr>
          <w:i/>
          <w:lang w:val="en-GB"/>
        </w:rPr>
        <w:t>P</w:t>
      </w:r>
      <w:r w:rsidRPr="00600AE9">
        <w:rPr>
          <w:i/>
          <w:lang w:val="en-GB"/>
        </w:rPr>
        <w:t xml:space="preserve">ractical </w:t>
      </w:r>
      <w:r w:rsidR="00F438EA">
        <w:rPr>
          <w:i/>
          <w:lang w:val="en-GB"/>
        </w:rPr>
        <w:t>G</w:t>
      </w:r>
      <w:r w:rsidRPr="00600AE9">
        <w:rPr>
          <w:i/>
          <w:lang w:val="en-GB"/>
        </w:rPr>
        <w:t xml:space="preserve">uide to </w:t>
      </w:r>
      <w:r w:rsidR="00F438EA">
        <w:rPr>
          <w:i/>
          <w:lang w:val="en-GB"/>
        </w:rPr>
        <w:t>B</w:t>
      </w:r>
      <w:r w:rsidRPr="00600AE9">
        <w:rPr>
          <w:i/>
          <w:lang w:val="en-GB"/>
        </w:rPr>
        <w:t xml:space="preserve">uilding OWL </w:t>
      </w:r>
      <w:r w:rsidR="00F438EA">
        <w:rPr>
          <w:i/>
          <w:lang w:val="en-GB"/>
        </w:rPr>
        <w:t>O</w:t>
      </w:r>
      <w:r w:rsidRPr="00600AE9">
        <w:rPr>
          <w:i/>
          <w:lang w:val="en-GB"/>
        </w:rPr>
        <w:t xml:space="preserve">ntologies </w:t>
      </w:r>
      <w:r w:rsidR="00F438EA">
        <w:rPr>
          <w:i/>
          <w:lang w:val="en-GB"/>
        </w:rPr>
        <w:t>U</w:t>
      </w:r>
      <w:r w:rsidRPr="00600AE9">
        <w:rPr>
          <w:i/>
          <w:lang w:val="en-GB"/>
        </w:rPr>
        <w:t xml:space="preserve">sing the </w:t>
      </w:r>
      <w:r w:rsidR="00F438EA">
        <w:rPr>
          <w:i/>
          <w:lang w:val="en-GB"/>
        </w:rPr>
        <w:t>P</w:t>
      </w:r>
      <w:r w:rsidRPr="00600AE9">
        <w:rPr>
          <w:i/>
          <w:lang w:val="en-GB"/>
        </w:rPr>
        <w:t xml:space="preserve">rotégé–owl </w:t>
      </w:r>
      <w:r w:rsidR="00F438EA">
        <w:rPr>
          <w:i/>
          <w:lang w:val="en-GB"/>
        </w:rPr>
        <w:t>Plugin and CO-ODE T</w:t>
      </w:r>
      <w:r w:rsidRPr="00600AE9">
        <w:rPr>
          <w:i/>
          <w:lang w:val="en-GB"/>
        </w:rPr>
        <w:t>ools.</w:t>
      </w:r>
      <w:r w:rsidRPr="00600AE9">
        <w:rPr>
          <w:lang w:val="en-GB"/>
        </w:rPr>
        <w:t xml:space="preserve"> [Online; accessed January 7, 2008]. Available at: http://www.co-ode.org/resources/tutorials/</w:t>
      </w:r>
      <w:r w:rsidR="00F438EA">
        <w:rPr>
          <w:lang w:val="en-GB"/>
        </w:rPr>
        <w:t xml:space="preserve"> </w:t>
      </w:r>
      <w:r w:rsidRPr="00600AE9">
        <w:rPr>
          <w:lang w:val="en-GB"/>
        </w:rPr>
        <w:t>Protege</w:t>
      </w:r>
      <w:r w:rsidR="00F438EA">
        <w:rPr>
          <w:lang w:val="en-GB"/>
        </w:rPr>
        <w:t>-</w:t>
      </w:r>
      <w:r w:rsidRPr="00600AE9">
        <w:rPr>
          <w:lang w:val="en-GB"/>
        </w:rPr>
        <w:t>OWLTutorial.pdf</w:t>
      </w:r>
    </w:p>
    <w:p w14:paraId="4B725473" w14:textId="77777777" w:rsidR="006C003A" w:rsidRPr="00600AE9" w:rsidRDefault="006C003A" w:rsidP="00DB4D3B">
      <w:pPr>
        <w:pStyle w:val="ReferenceItem"/>
        <w:rPr>
          <w:lang w:val="en-GB"/>
        </w:rPr>
      </w:pPr>
      <w:r w:rsidRPr="00600AE9">
        <w:rPr>
          <w:lang w:val="en-GB"/>
        </w:rPr>
        <w:t xml:space="preserve">Manna, Z., </w:t>
      </w:r>
      <w:proofErr w:type="spellStart"/>
      <w:r w:rsidRPr="00600AE9">
        <w:rPr>
          <w:lang w:val="en-GB"/>
        </w:rPr>
        <w:t>Pnueli</w:t>
      </w:r>
      <w:proofErr w:type="spellEnd"/>
      <w:r w:rsidRPr="00600AE9">
        <w:rPr>
          <w:lang w:val="en-GB"/>
        </w:rPr>
        <w:t xml:space="preserve">, A.: Verification of </w:t>
      </w:r>
      <w:r w:rsidR="00F438EA">
        <w:rPr>
          <w:lang w:val="en-GB"/>
        </w:rPr>
        <w:t>C</w:t>
      </w:r>
      <w:r w:rsidRPr="00600AE9">
        <w:rPr>
          <w:lang w:val="en-GB"/>
        </w:rPr>
        <w:t xml:space="preserve">oncurrent </w:t>
      </w:r>
      <w:r w:rsidR="00F438EA">
        <w:rPr>
          <w:lang w:val="en-GB"/>
        </w:rPr>
        <w:t>P</w:t>
      </w:r>
      <w:r w:rsidRPr="00600AE9">
        <w:rPr>
          <w:lang w:val="en-GB"/>
        </w:rPr>
        <w:t xml:space="preserve">rograms: </w:t>
      </w:r>
      <w:proofErr w:type="gramStart"/>
      <w:r w:rsidRPr="00600AE9">
        <w:rPr>
          <w:lang w:val="en-GB"/>
        </w:rPr>
        <w:t>the</w:t>
      </w:r>
      <w:proofErr w:type="gramEnd"/>
      <w:r w:rsidRPr="00600AE9">
        <w:rPr>
          <w:lang w:val="en-GB"/>
        </w:rPr>
        <w:t xml:space="preserve"> </w:t>
      </w:r>
      <w:r w:rsidR="00F438EA">
        <w:rPr>
          <w:lang w:val="en-GB"/>
        </w:rPr>
        <w:t>T</w:t>
      </w:r>
      <w:r w:rsidRPr="00600AE9">
        <w:rPr>
          <w:lang w:val="en-GB"/>
        </w:rPr>
        <w:t xml:space="preserve">emporal </w:t>
      </w:r>
      <w:r w:rsidR="00F438EA">
        <w:rPr>
          <w:lang w:val="en-GB"/>
        </w:rPr>
        <w:t>F</w:t>
      </w:r>
      <w:r w:rsidRPr="00600AE9">
        <w:rPr>
          <w:lang w:val="en-GB"/>
        </w:rPr>
        <w:t>ramework. In Boyer, R.</w:t>
      </w:r>
      <w:r w:rsidR="000102C6">
        <w:rPr>
          <w:lang w:val="en-GB"/>
        </w:rPr>
        <w:t xml:space="preserve"> et al.,</w:t>
      </w:r>
      <w:r w:rsidRPr="00600AE9">
        <w:rPr>
          <w:lang w:val="en-GB"/>
        </w:rPr>
        <w:t xml:space="preserve"> eds.: </w:t>
      </w:r>
      <w:r w:rsidRPr="00600AE9">
        <w:rPr>
          <w:i/>
          <w:lang w:val="en-GB"/>
        </w:rPr>
        <w:t>The Correctness Problem in Computer Science</w:t>
      </w:r>
      <w:r w:rsidRPr="00600AE9">
        <w:rPr>
          <w:lang w:val="en-GB"/>
        </w:rPr>
        <w:t>. Academic Press, London, (1981), pp. 215–273.</w:t>
      </w:r>
    </w:p>
    <w:p w14:paraId="7C1EA6E0" w14:textId="77777777" w:rsidR="006C003A" w:rsidRPr="00600AE9" w:rsidRDefault="006C003A" w:rsidP="00DB4D3B">
      <w:pPr>
        <w:pStyle w:val="ReferenceItem"/>
        <w:rPr>
          <w:lang w:val="en-GB"/>
        </w:rPr>
      </w:pPr>
      <w:proofErr w:type="spellStart"/>
      <w:r w:rsidRPr="00600AE9">
        <w:rPr>
          <w:lang w:val="en-GB"/>
        </w:rPr>
        <w:t>Misra</w:t>
      </w:r>
      <w:proofErr w:type="spellEnd"/>
      <w:r w:rsidRPr="00600AE9">
        <w:rPr>
          <w:lang w:val="en-GB"/>
        </w:rPr>
        <w:t xml:space="preserve">, J., </w:t>
      </w:r>
      <w:proofErr w:type="spellStart"/>
      <w:r w:rsidRPr="00600AE9">
        <w:rPr>
          <w:lang w:val="en-GB"/>
        </w:rPr>
        <w:t>Chandy</w:t>
      </w:r>
      <w:proofErr w:type="spellEnd"/>
      <w:r w:rsidRPr="00600AE9">
        <w:rPr>
          <w:lang w:val="en-GB"/>
        </w:rPr>
        <w:t xml:space="preserve">, K.: Proofs of </w:t>
      </w:r>
      <w:r w:rsidR="00F438EA">
        <w:rPr>
          <w:lang w:val="en-GB"/>
        </w:rPr>
        <w:t>N</w:t>
      </w:r>
      <w:r w:rsidRPr="00600AE9">
        <w:rPr>
          <w:lang w:val="en-GB"/>
        </w:rPr>
        <w:t xml:space="preserve">etworks of </w:t>
      </w:r>
      <w:r w:rsidR="00F438EA">
        <w:rPr>
          <w:lang w:val="en-GB"/>
        </w:rPr>
        <w:t>P</w:t>
      </w:r>
      <w:r w:rsidRPr="00600AE9">
        <w:rPr>
          <w:lang w:val="en-GB"/>
        </w:rPr>
        <w:t xml:space="preserve">rocesses. </w:t>
      </w:r>
      <w:r w:rsidRPr="00600AE9">
        <w:rPr>
          <w:i/>
          <w:lang w:val="en-GB"/>
        </w:rPr>
        <w:t>IEEE Transactions on Software Engineering</w:t>
      </w:r>
      <w:r w:rsidRPr="00600AE9">
        <w:rPr>
          <w:lang w:val="en-GB"/>
        </w:rPr>
        <w:t>, (1981), vol. 7, no. 7, pp. 417–426.</w:t>
      </w:r>
    </w:p>
    <w:p w14:paraId="3EF4DD2E" w14:textId="77777777" w:rsidR="006C003A" w:rsidRPr="00600AE9" w:rsidRDefault="006C003A" w:rsidP="00DB4D3B">
      <w:pPr>
        <w:pStyle w:val="ReferenceItem"/>
        <w:rPr>
          <w:lang w:val="en-GB"/>
        </w:rPr>
      </w:pPr>
      <w:proofErr w:type="spellStart"/>
      <w:r w:rsidRPr="00600AE9">
        <w:rPr>
          <w:lang w:val="en-GB"/>
        </w:rPr>
        <w:t>Owicki</w:t>
      </w:r>
      <w:proofErr w:type="spellEnd"/>
      <w:r w:rsidRPr="00600AE9">
        <w:rPr>
          <w:lang w:val="en-GB"/>
        </w:rPr>
        <w:t xml:space="preserve">, S., </w:t>
      </w:r>
      <w:proofErr w:type="spellStart"/>
      <w:r w:rsidRPr="00600AE9">
        <w:rPr>
          <w:lang w:val="en-GB"/>
        </w:rPr>
        <w:t>Gries</w:t>
      </w:r>
      <w:proofErr w:type="spellEnd"/>
      <w:r w:rsidRPr="00600AE9">
        <w:rPr>
          <w:lang w:val="en-GB"/>
        </w:rPr>
        <w:t xml:space="preserve">, D.: Verifying </w:t>
      </w:r>
      <w:r w:rsidR="00F438EA">
        <w:rPr>
          <w:lang w:val="en-GB"/>
        </w:rPr>
        <w:t>p</w:t>
      </w:r>
      <w:r w:rsidRPr="00600AE9">
        <w:rPr>
          <w:lang w:val="en-GB"/>
        </w:rPr>
        <w:t xml:space="preserve">roperties of </w:t>
      </w:r>
      <w:r w:rsidR="00F438EA">
        <w:rPr>
          <w:lang w:val="en-GB"/>
        </w:rPr>
        <w:t>P</w:t>
      </w:r>
      <w:r w:rsidRPr="00600AE9">
        <w:rPr>
          <w:lang w:val="en-GB"/>
        </w:rPr>
        <w:t xml:space="preserve">arallel </w:t>
      </w:r>
      <w:r w:rsidR="00F438EA">
        <w:rPr>
          <w:lang w:val="en-GB"/>
        </w:rPr>
        <w:t>P</w:t>
      </w:r>
      <w:r w:rsidRPr="00600AE9">
        <w:rPr>
          <w:lang w:val="en-GB"/>
        </w:rPr>
        <w:t xml:space="preserve">rograms: </w:t>
      </w:r>
      <w:proofErr w:type="gramStart"/>
      <w:r w:rsidRPr="00600AE9">
        <w:rPr>
          <w:lang w:val="en-GB"/>
        </w:rPr>
        <w:t>an</w:t>
      </w:r>
      <w:proofErr w:type="gramEnd"/>
      <w:r w:rsidRPr="00600AE9">
        <w:rPr>
          <w:lang w:val="en-GB"/>
        </w:rPr>
        <w:t xml:space="preserve"> </w:t>
      </w:r>
      <w:r w:rsidR="00F438EA">
        <w:rPr>
          <w:lang w:val="en-GB"/>
        </w:rPr>
        <w:t>A</w:t>
      </w:r>
      <w:r w:rsidRPr="00600AE9">
        <w:rPr>
          <w:lang w:val="en-GB"/>
        </w:rPr>
        <w:t xml:space="preserve">xiomatic </w:t>
      </w:r>
      <w:r w:rsidR="00F438EA">
        <w:rPr>
          <w:lang w:val="en-GB"/>
        </w:rPr>
        <w:t>A</w:t>
      </w:r>
      <w:r w:rsidRPr="00600AE9">
        <w:rPr>
          <w:lang w:val="en-GB"/>
        </w:rPr>
        <w:t xml:space="preserve">pproach. </w:t>
      </w:r>
      <w:r w:rsidRPr="00600AE9">
        <w:rPr>
          <w:i/>
          <w:lang w:val="en-GB"/>
        </w:rPr>
        <w:t>Communications of the ACM</w:t>
      </w:r>
      <w:r w:rsidRPr="00600AE9">
        <w:rPr>
          <w:lang w:val="en-GB"/>
        </w:rPr>
        <w:t>, (1976), vol. 19, no. 5, pp. 279–285.</w:t>
      </w:r>
    </w:p>
    <w:p w14:paraId="52D606A6" w14:textId="77777777" w:rsidR="006C003A" w:rsidRPr="00600AE9" w:rsidRDefault="006C003A" w:rsidP="00DB4D3B">
      <w:pPr>
        <w:pStyle w:val="ReferenceItem"/>
        <w:rPr>
          <w:lang w:val="en-GB"/>
        </w:rPr>
      </w:pPr>
      <w:r w:rsidRPr="00600AE9">
        <w:rPr>
          <w:lang w:val="en-GB"/>
        </w:rPr>
        <w:t>Vardhan, A.: Distributed Garbage Collection: A Transformation and its Applications to Java Programming. Master’s thesis, (1998).</w:t>
      </w:r>
    </w:p>
    <w:p w14:paraId="77C9FF71" w14:textId="77777777" w:rsidR="006C003A" w:rsidRPr="00600AE9" w:rsidRDefault="006C003A" w:rsidP="00DB4D3B">
      <w:pPr>
        <w:pStyle w:val="ReferenceItem"/>
        <w:rPr>
          <w:lang w:val="en-GB"/>
        </w:rPr>
      </w:pPr>
      <w:proofErr w:type="spellStart"/>
      <w:r w:rsidRPr="00600AE9">
        <w:rPr>
          <w:lang w:val="en-GB"/>
        </w:rPr>
        <w:t>Widom</w:t>
      </w:r>
      <w:proofErr w:type="spellEnd"/>
      <w:r w:rsidRPr="00600AE9">
        <w:rPr>
          <w:lang w:val="en-GB"/>
        </w:rPr>
        <w:t xml:space="preserve">, J., </w:t>
      </w:r>
      <w:proofErr w:type="spellStart"/>
      <w:r w:rsidRPr="00600AE9">
        <w:rPr>
          <w:lang w:val="en-GB"/>
        </w:rPr>
        <w:t>Panangaden</w:t>
      </w:r>
      <w:proofErr w:type="spellEnd"/>
      <w:r w:rsidRPr="00600AE9">
        <w:rPr>
          <w:lang w:val="en-GB"/>
        </w:rPr>
        <w:t xml:space="preserve">, P.: Expressiveness </w:t>
      </w:r>
      <w:r w:rsidR="00F438EA">
        <w:rPr>
          <w:lang w:val="en-GB"/>
        </w:rPr>
        <w:t>B</w:t>
      </w:r>
      <w:r w:rsidRPr="00600AE9">
        <w:rPr>
          <w:lang w:val="en-GB"/>
        </w:rPr>
        <w:t xml:space="preserve">ounds for </w:t>
      </w:r>
      <w:r w:rsidR="00F438EA">
        <w:rPr>
          <w:lang w:val="en-GB"/>
        </w:rPr>
        <w:t>C</w:t>
      </w:r>
      <w:r w:rsidRPr="00600AE9">
        <w:rPr>
          <w:lang w:val="en-GB"/>
        </w:rPr>
        <w:t xml:space="preserve">ompleteness in </w:t>
      </w:r>
      <w:r w:rsidR="00F438EA">
        <w:rPr>
          <w:lang w:val="en-GB"/>
        </w:rPr>
        <w:t>T</w:t>
      </w:r>
      <w:r w:rsidRPr="00600AE9">
        <w:rPr>
          <w:lang w:val="en-GB"/>
        </w:rPr>
        <w:t xml:space="preserve">race-based </w:t>
      </w:r>
      <w:r w:rsidR="00F438EA">
        <w:rPr>
          <w:lang w:val="en-GB"/>
        </w:rPr>
        <w:t>N</w:t>
      </w:r>
      <w:r w:rsidRPr="00600AE9">
        <w:rPr>
          <w:lang w:val="en-GB"/>
        </w:rPr>
        <w:t xml:space="preserve">etwork </w:t>
      </w:r>
      <w:r w:rsidR="00F438EA">
        <w:rPr>
          <w:lang w:val="en-GB"/>
        </w:rPr>
        <w:t>P</w:t>
      </w:r>
      <w:r w:rsidRPr="00600AE9">
        <w:rPr>
          <w:lang w:val="en-GB"/>
        </w:rPr>
        <w:t xml:space="preserve">roof </w:t>
      </w:r>
      <w:r w:rsidR="00F438EA">
        <w:rPr>
          <w:lang w:val="en-GB"/>
        </w:rPr>
        <w:t>S</w:t>
      </w:r>
      <w:r w:rsidRPr="00600AE9">
        <w:rPr>
          <w:lang w:val="en-GB"/>
        </w:rPr>
        <w:t xml:space="preserve">ystems. In: </w:t>
      </w:r>
      <w:r w:rsidRPr="00600AE9">
        <w:rPr>
          <w:i/>
          <w:lang w:val="en-GB"/>
        </w:rPr>
        <w:t>CAAP’88: Proc</w:t>
      </w:r>
      <w:r w:rsidR="000102C6">
        <w:rPr>
          <w:i/>
          <w:lang w:val="en-GB"/>
        </w:rPr>
        <w:t>.</w:t>
      </w:r>
      <w:r w:rsidRPr="00600AE9">
        <w:rPr>
          <w:i/>
          <w:lang w:val="en-GB"/>
        </w:rPr>
        <w:t xml:space="preserve"> of the 13th Colloquium on Trees in Algebra</w:t>
      </w:r>
      <w:r w:rsidRPr="00600AE9">
        <w:rPr>
          <w:lang w:val="en-GB"/>
        </w:rPr>
        <w:t>, L</w:t>
      </w:r>
      <w:r w:rsidR="000102C6">
        <w:rPr>
          <w:lang w:val="en-GB"/>
        </w:rPr>
        <w:t>NCS</w:t>
      </w:r>
      <w:r w:rsidRPr="00600AE9">
        <w:rPr>
          <w:lang w:val="en-GB"/>
        </w:rPr>
        <w:t xml:space="preserve"> 209. Springer, Berlin, (1988), pp. 200–214.</w:t>
      </w:r>
    </w:p>
    <w:sectPr w:rsidR="006C003A" w:rsidRPr="00600AE9" w:rsidSect="0009578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2722" w:right="1985" w:bottom="2155" w:left="1985" w:header="2155" w:footer="18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9D557" w14:textId="77777777" w:rsidR="00037535" w:rsidRDefault="00037535">
      <w:r>
        <w:separator/>
      </w:r>
    </w:p>
  </w:endnote>
  <w:endnote w:type="continuationSeparator" w:id="0">
    <w:p w14:paraId="55E6EDE9" w14:textId="77777777" w:rsidR="00037535" w:rsidRDefault="00037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CB4B49" w14:textId="77777777" w:rsidR="00135ECD" w:rsidRDefault="00135E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0B786" w14:textId="77777777" w:rsidR="00135ECD" w:rsidRDefault="00135E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022E8" w14:textId="00BB4A77" w:rsidR="00D838A3" w:rsidRPr="00745E8F" w:rsidRDefault="00D838A3">
    <w:pPr>
      <w:pStyle w:val="Footer"/>
    </w:pPr>
    <w:r w:rsidRPr="00745E8F">
      <w:t>IIT.SRC 20</w:t>
    </w:r>
    <w:r w:rsidR="00FA4FFD">
      <w:t>1</w:t>
    </w:r>
    <w:r w:rsidR="00135ECD">
      <w:t>3</w:t>
    </w:r>
    <w:r w:rsidRPr="00745E8F">
      <w:t xml:space="preserve">, Bratislava, </w:t>
    </w:r>
    <w:r w:rsidR="00F438EA">
      <w:t>April 2</w:t>
    </w:r>
    <w:r w:rsidR="00135ECD">
      <w:t>3</w:t>
    </w:r>
    <w:r w:rsidR="001A1E60">
      <w:t>, 201</w:t>
    </w:r>
    <w:r w:rsidR="00135ECD">
      <w:t>3</w:t>
    </w:r>
    <w:r w:rsidRPr="00745E8F">
      <w:t xml:space="preserve">, pp.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14D96">
      <w:rPr>
        <w:rStyle w:val="PageNumber"/>
        <w:noProof/>
      </w:rPr>
      <w:t>1</w:t>
    </w:r>
    <w:r>
      <w:rPr>
        <w:rStyle w:val="PageNumber"/>
      </w:rPr>
      <w:fldChar w:fldCharType="end"/>
    </w:r>
    <w:r>
      <w:t>–</w:t>
    </w:r>
    <w:r w:rsidR="00DD5FA6">
      <w:fldChar w:fldCharType="begin"/>
    </w:r>
    <w:r w:rsidR="00DD5FA6">
      <w:instrText xml:space="preserve"> =</w:instrText>
    </w:r>
    <w:fldSimple w:instr=" SECTIONPAGES  \* MERGEFORMAT ">
      <w:r w:rsidR="00783E3D">
        <w:rPr>
          <w:noProof/>
        </w:rPr>
        <w:instrText>5</w:instrText>
      </w:r>
    </w:fldSimple>
    <w:r w:rsidR="00DD5FA6">
      <w:instrText xml:space="preserve"> + </w:instrText>
    </w:r>
    <w:r w:rsidR="00DD5FA6">
      <w:fldChar w:fldCharType="begin"/>
    </w:r>
    <w:r w:rsidR="00DD5FA6">
      <w:instrText xml:space="preserve"> PAGE  \* MERGEFORMAT </w:instrText>
    </w:r>
    <w:r w:rsidR="00DD5FA6">
      <w:fldChar w:fldCharType="separate"/>
    </w:r>
    <w:r w:rsidR="00783E3D">
      <w:rPr>
        <w:noProof/>
      </w:rPr>
      <w:instrText>1</w:instrText>
    </w:r>
    <w:r w:rsidR="00DD5FA6">
      <w:fldChar w:fldCharType="end"/>
    </w:r>
    <w:r w:rsidR="00DD5FA6">
      <w:instrText xml:space="preserve"> - 1 </w:instrText>
    </w:r>
    <w:r w:rsidR="00DD5FA6">
      <w:fldChar w:fldCharType="separate"/>
    </w:r>
    <w:r w:rsidR="00783E3D">
      <w:rPr>
        <w:noProof/>
      </w:rPr>
      <w:t>5</w:t>
    </w:r>
    <w:r w:rsidR="00DD5FA6">
      <w:fldChar w:fldCharType="end"/>
    </w:r>
    <w:r w:rsidRPr="00745E8F"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D2F86" w14:textId="77777777" w:rsidR="00037535" w:rsidRDefault="00037535" w:rsidP="0000397B">
      <w:pPr>
        <w:ind w:firstLine="0"/>
      </w:pPr>
      <w:r>
        <w:separator/>
      </w:r>
    </w:p>
  </w:footnote>
  <w:footnote w:type="continuationSeparator" w:id="0">
    <w:p w14:paraId="7F7B7F63" w14:textId="77777777" w:rsidR="00037535" w:rsidRDefault="00037535">
      <w:r>
        <w:continuationSeparator/>
      </w:r>
    </w:p>
  </w:footnote>
  <w:footnote w:id="1">
    <w:p w14:paraId="19AD4877" w14:textId="77777777" w:rsidR="00D838A3" w:rsidRPr="008761CE" w:rsidRDefault="00D838A3" w:rsidP="00C07842">
      <w:pPr>
        <w:pStyle w:val="FootnoteText"/>
        <w:jc w:val="left"/>
      </w:pPr>
      <w:r>
        <w:rPr>
          <w:rStyle w:val="FootnoteReference"/>
        </w:rPr>
        <w:t>*</w:t>
      </w:r>
      <w:r>
        <w:t xml:space="preserve"> </w:t>
      </w:r>
      <w:r>
        <w:tab/>
      </w:r>
      <w:r w:rsidR="00C07842">
        <w:t xml:space="preserve">Bachelor/Master/Doctoral degree study </w:t>
      </w:r>
      <w:proofErr w:type="spellStart"/>
      <w:r w:rsidR="00C07842">
        <w:t>programme</w:t>
      </w:r>
      <w:proofErr w:type="spellEnd"/>
      <w:r w:rsidR="00C07842">
        <w:t xml:space="preserve"> in field: Informatics/Computer </w:t>
      </w:r>
      <w:r w:rsidR="00A614AA">
        <w:t>E</w:t>
      </w:r>
      <w:r w:rsidR="00C07842">
        <w:t>ngineering/Software Engineering/Information Systems/Applied In</w:t>
      </w:r>
      <w:r w:rsidR="00A614AA">
        <w:t>formatics/Artificial I</w:t>
      </w:r>
      <w:r w:rsidR="00C07842">
        <w:t>ntelligence</w:t>
      </w:r>
      <w:r w:rsidR="00C07842">
        <w:br/>
      </w:r>
      <w:r w:rsidRPr="008761CE">
        <w:t>Supervisor: Professor/Assoc.</w:t>
      </w:r>
      <w:r>
        <w:t> </w:t>
      </w:r>
      <w:r w:rsidRPr="008761CE">
        <w:t>Professor/Dr.</w:t>
      </w:r>
      <w:r>
        <w:t> </w:t>
      </w:r>
      <w:proofErr w:type="spellStart"/>
      <w:r w:rsidRPr="008761CE">
        <w:t>Xxxx</w:t>
      </w:r>
      <w:proofErr w:type="spellEnd"/>
      <w:r w:rsidRPr="008761CE">
        <w:t xml:space="preserve"> </w:t>
      </w:r>
      <w:proofErr w:type="spellStart"/>
      <w:r w:rsidRPr="008761CE">
        <w:t>Yyyyy</w:t>
      </w:r>
      <w:proofErr w:type="spellEnd"/>
      <w:r w:rsidRPr="008761CE">
        <w:t xml:space="preserve">, Institute of Applied Informatics/ </w:t>
      </w:r>
      <w:smartTag w:uri="urn:schemas-microsoft-com:office:smarttags" w:element="PlaceType">
        <w:r w:rsidRPr="008761CE">
          <w:t>Institute</w:t>
        </w:r>
      </w:smartTag>
      <w:r w:rsidRPr="008761CE">
        <w:t xml:space="preserve"> of </w:t>
      </w:r>
      <w:smartTag w:uri="urn:schemas-microsoft-com:office:smarttags" w:element="PlaceName">
        <w:r w:rsidRPr="008761CE">
          <w:t>Informatics</w:t>
        </w:r>
      </w:smartTag>
      <w:r w:rsidRPr="008761CE">
        <w:t xml:space="preserve"> and Software Engineering/ </w:t>
      </w:r>
      <w:smartTag w:uri="urn:schemas-microsoft-com:office:smarttags" w:element="PlaceType">
        <w:r w:rsidRPr="008761CE">
          <w:t>Institute</w:t>
        </w:r>
      </w:smartTag>
      <w:r w:rsidRPr="008761CE">
        <w:t xml:space="preserve"> of </w:t>
      </w:r>
      <w:smartTag w:uri="urn:schemas-microsoft-com:office:smarttags" w:element="PlaceName">
        <w:r w:rsidRPr="008761CE">
          <w:t>Computer</w:t>
        </w:r>
      </w:smartTag>
      <w:r w:rsidRPr="008761CE">
        <w:t xml:space="preserve"> Systems and Networks, Faculty of Informatics and Information Technologies STU in </w:t>
      </w:r>
      <w:smartTag w:uri="urn:schemas-microsoft-com:office:smarttags" w:element="City">
        <w:smartTag w:uri="urn:schemas-microsoft-com:office:smarttags" w:element="place">
          <w:r w:rsidRPr="008761CE">
            <w:t>Bratislava</w:t>
          </w:r>
        </w:smartTag>
      </w:smartTag>
    </w:p>
  </w:footnote>
  <w:footnote w:id="2">
    <w:p w14:paraId="27C1C670" w14:textId="77777777" w:rsidR="00D838A3" w:rsidRPr="009A2432" w:rsidRDefault="00D838A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ab/>
        <w:t xml:space="preserve">Abstract </w:t>
      </w:r>
      <w:r w:rsidRPr="009A2432">
        <w:t>should be no longer than 100 words.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792E3" w14:textId="77777777" w:rsidR="00D838A3" w:rsidRPr="00745E8F" w:rsidRDefault="00D838A3" w:rsidP="00593CA0">
    <w:pPr>
      <w:pStyle w:val="Header"/>
      <w:rPr>
        <w:lang w:val="sk-SK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14D96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  <w:lang w:val="sk-SK"/>
      </w:rPr>
      <w:tab/>
    </w:r>
    <w:r w:rsidR="00CF2D93" w:rsidRPr="00CF2D93">
      <w:rPr>
        <w:rStyle w:val="PageNumber"/>
      </w:rPr>
      <w:t>Computer Graphics</w:t>
    </w:r>
    <w:r w:rsidR="00135ECD">
      <w:rPr>
        <w:rStyle w:val="PageNumber"/>
      </w:rPr>
      <w:t xml:space="preserve">, Image Processing </w:t>
    </w:r>
    <w:r w:rsidR="00CF2D93" w:rsidRPr="00CF2D93">
      <w:rPr>
        <w:rStyle w:val="PageNumber"/>
      </w:rPr>
      <w:t>and Multimedia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7E600" w14:textId="77777777" w:rsidR="00D838A3" w:rsidRPr="00593CA0" w:rsidRDefault="00D838A3" w:rsidP="00A92C13">
    <w:pPr>
      <w:pStyle w:val="Header"/>
    </w:pPr>
    <w:r>
      <w:tab/>
    </w:r>
    <w:r w:rsidR="00593CA0">
      <w:tab/>
    </w:r>
    <w:proofErr w:type="spellStart"/>
    <w:r w:rsidR="00593CA0" w:rsidRPr="00593CA0">
      <w:rPr>
        <w:rStyle w:val="PageNumber"/>
      </w:rPr>
      <w:t>Jozef</w:t>
    </w:r>
    <w:proofErr w:type="spellEnd"/>
    <w:r w:rsidR="00593CA0" w:rsidRPr="00593CA0">
      <w:rPr>
        <w:rStyle w:val="PageNumber"/>
      </w:rPr>
      <w:t xml:space="preserve"> </w:t>
    </w:r>
    <w:proofErr w:type="spellStart"/>
    <w:r w:rsidR="00593CA0" w:rsidRPr="00593CA0">
      <w:rPr>
        <w:rStyle w:val="PageNumber"/>
      </w:rPr>
      <w:t>Mrkvička</w:t>
    </w:r>
    <w:proofErr w:type="spellEnd"/>
    <w:r w:rsidR="00593CA0" w:rsidRPr="00593CA0">
      <w:rPr>
        <w:rStyle w:val="PageNumber"/>
      </w:rPr>
      <w:t>:</w:t>
    </w:r>
    <w:r w:rsidR="00593CA0" w:rsidRPr="00593CA0">
      <w:t xml:space="preserve"> </w:t>
    </w:r>
    <w:r w:rsidR="00593CA0" w:rsidRPr="00593CA0">
      <w:rPr>
        <w:rStyle w:val="PageNumber"/>
      </w:rPr>
      <w:t xml:space="preserve">Guidelines for Authors of Papers </w:t>
    </w:r>
    <w:r w:rsidRPr="00593CA0">
      <w:tab/>
    </w:r>
    <w:r w:rsidRPr="00593CA0">
      <w:rPr>
        <w:rStyle w:val="PageNumber"/>
      </w:rPr>
      <w:fldChar w:fldCharType="begin"/>
    </w:r>
    <w:r w:rsidRPr="00593CA0">
      <w:rPr>
        <w:rStyle w:val="PageNumber"/>
      </w:rPr>
      <w:instrText xml:space="preserve"> PAGE </w:instrText>
    </w:r>
    <w:r w:rsidRPr="00593CA0">
      <w:rPr>
        <w:rStyle w:val="PageNumber"/>
      </w:rPr>
      <w:fldChar w:fldCharType="separate"/>
    </w:r>
    <w:r w:rsidR="00114D96">
      <w:rPr>
        <w:rStyle w:val="PageNumber"/>
        <w:noProof/>
      </w:rPr>
      <w:t>5</w:t>
    </w:r>
    <w:r w:rsidRPr="00593CA0"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74111" w14:textId="77777777" w:rsidR="00135ECD" w:rsidRDefault="00135E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567F"/>
    <w:multiLevelType w:val="multilevel"/>
    <w:tmpl w:val="32CC45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C1180E"/>
    <w:multiLevelType w:val="hybridMultilevel"/>
    <w:tmpl w:val="D9EEFC8E"/>
    <w:lvl w:ilvl="0" w:tplc="C870F5FE">
      <w:start w:val="1"/>
      <w:numFmt w:val="decimal"/>
      <w:pStyle w:val="ReferenceItem"/>
      <w:lvlText w:val="[%1]"/>
      <w:lvlJc w:val="right"/>
      <w:pPr>
        <w:tabs>
          <w:tab w:val="num" w:pos="510"/>
        </w:tabs>
        <w:ind w:left="510" w:hanging="141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A95288"/>
    <w:multiLevelType w:val="multilevel"/>
    <w:tmpl w:val="E4A050D4"/>
    <w:lvl w:ilvl="0">
      <w:start w:val="1"/>
      <w:numFmt w:val="decimal"/>
      <w:lvlText w:val="%1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1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3" w15:restartNumberingAfterBreak="0">
    <w:nsid w:val="21574188"/>
    <w:multiLevelType w:val="multilevel"/>
    <w:tmpl w:val="C4463DD4"/>
    <w:lvl w:ilvl="0">
      <w:start w:val="1"/>
      <w:numFmt w:val="decimal"/>
      <w:pStyle w:val="StyleNumbered"/>
      <w:lvlText w:val="%1."/>
      <w:lvlJc w:val="left"/>
      <w:pPr>
        <w:tabs>
          <w:tab w:val="num" w:pos="454"/>
        </w:tabs>
        <w:ind w:left="45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37"/>
        </w:tabs>
        <w:ind w:left="737" w:hanging="28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414"/>
        </w:tabs>
        <w:ind w:left="182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94"/>
        </w:tabs>
        <w:ind w:left="232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574"/>
        </w:tabs>
        <w:ind w:left="28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654"/>
        </w:tabs>
        <w:ind w:left="3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4"/>
        </w:tabs>
        <w:ind w:left="38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814"/>
        </w:tabs>
        <w:ind w:left="4414" w:hanging="1440"/>
      </w:pPr>
      <w:rPr>
        <w:rFonts w:hint="default"/>
      </w:rPr>
    </w:lvl>
  </w:abstractNum>
  <w:abstractNum w:abstractNumId="4" w15:restartNumberingAfterBreak="0">
    <w:nsid w:val="260C5FEA"/>
    <w:multiLevelType w:val="multilevel"/>
    <w:tmpl w:val="243A1FD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6C90462"/>
    <w:multiLevelType w:val="hybridMultilevel"/>
    <w:tmpl w:val="8AB6EA92"/>
    <w:lvl w:ilvl="0" w:tplc="041B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391936E9"/>
    <w:multiLevelType w:val="multilevel"/>
    <w:tmpl w:val="2F7E7F82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44"/>
        </w:tabs>
        <w:ind w:left="134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7" w15:restartNumberingAfterBreak="0">
    <w:nsid w:val="44DC6708"/>
    <w:multiLevelType w:val="multilevel"/>
    <w:tmpl w:val="C212CE5C"/>
    <w:lvl w:ilvl="0">
      <w:start w:val="1"/>
      <w:numFmt w:val="decimal"/>
      <w:lvlText w:val="%1."/>
      <w:lvlJc w:val="left"/>
      <w:pPr>
        <w:tabs>
          <w:tab w:val="num" w:pos="1534"/>
        </w:tabs>
        <w:ind w:left="81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614"/>
        </w:tabs>
        <w:ind w:left="124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94"/>
        </w:tabs>
        <w:ind w:left="167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774"/>
        </w:tabs>
        <w:ind w:left="218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854"/>
        </w:tabs>
        <w:ind w:left="268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934"/>
        </w:tabs>
        <w:ind w:left="319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014"/>
        </w:tabs>
        <w:ind w:left="369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94"/>
        </w:tabs>
        <w:ind w:left="419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174"/>
        </w:tabs>
        <w:ind w:left="4774" w:hanging="1440"/>
      </w:pPr>
      <w:rPr>
        <w:rFonts w:hint="default"/>
      </w:rPr>
    </w:lvl>
  </w:abstractNum>
  <w:abstractNum w:abstractNumId="8" w15:restartNumberingAfterBreak="0">
    <w:nsid w:val="47EB524F"/>
    <w:multiLevelType w:val="multilevel"/>
    <w:tmpl w:val="F32C8E44"/>
    <w:lvl w:ilvl="0">
      <w:start w:val="1"/>
      <w:numFmt w:val="bullet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9" w15:restartNumberingAfterBreak="0">
    <w:nsid w:val="486B6BB3"/>
    <w:multiLevelType w:val="multilevel"/>
    <w:tmpl w:val="FB0492DE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E54E90"/>
    <w:multiLevelType w:val="multilevel"/>
    <w:tmpl w:val="89E81A00"/>
    <w:lvl w:ilvl="0">
      <w:start w:val="1"/>
      <w:numFmt w:val="decimal"/>
      <w:lvlText w:val="%1"/>
      <w:lvlJc w:val="left"/>
      <w:pPr>
        <w:tabs>
          <w:tab w:val="num" w:pos="37"/>
        </w:tabs>
        <w:ind w:left="3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84"/>
        </w:tabs>
        <w:ind w:left="98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3960" w:hanging="1440"/>
      </w:pPr>
      <w:rPr>
        <w:rFonts w:hint="default"/>
      </w:rPr>
    </w:lvl>
  </w:abstractNum>
  <w:abstractNum w:abstractNumId="11" w15:restartNumberingAfterBreak="0">
    <w:nsid w:val="4DC42E80"/>
    <w:multiLevelType w:val="multilevel"/>
    <w:tmpl w:val="501C97FC"/>
    <w:lvl w:ilvl="0">
      <w:start w:val="1"/>
      <w:numFmt w:val="decimal"/>
      <w:lvlText w:val="%1"/>
      <w:lvlJc w:val="left"/>
      <w:pPr>
        <w:tabs>
          <w:tab w:val="num" w:pos="-363"/>
        </w:tabs>
        <w:ind w:left="-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3600" w:hanging="1440"/>
      </w:pPr>
      <w:rPr>
        <w:rFonts w:hint="default"/>
      </w:rPr>
    </w:lvl>
  </w:abstractNum>
  <w:abstractNum w:abstractNumId="12" w15:restartNumberingAfterBreak="0">
    <w:nsid w:val="541E4D14"/>
    <w:multiLevelType w:val="multilevel"/>
    <w:tmpl w:val="8466C0CC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3" w15:restartNumberingAfterBreak="0">
    <w:nsid w:val="566236E8"/>
    <w:multiLevelType w:val="multilevel"/>
    <w:tmpl w:val="ABAEAAA4"/>
    <w:lvl w:ilvl="0">
      <w:start w:val="1"/>
      <w:numFmt w:val="decimal"/>
      <w:lvlText w:val="%1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4" w15:restartNumberingAfterBreak="0">
    <w:nsid w:val="577C69AD"/>
    <w:multiLevelType w:val="multilevel"/>
    <w:tmpl w:val="041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58A04D21"/>
    <w:multiLevelType w:val="multilevel"/>
    <w:tmpl w:val="BB542C38"/>
    <w:lvl w:ilvl="0">
      <w:start w:val="1"/>
      <w:numFmt w:val="decimal"/>
      <w:lvlText w:val="%1."/>
      <w:lvlJc w:val="left"/>
      <w:pPr>
        <w:tabs>
          <w:tab w:val="num" w:pos="720"/>
        </w:tabs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3960" w:hanging="1440"/>
      </w:pPr>
      <w:rPr>
        <w:rFonts w:hint="default"/>
      </w:rPr>
    </w:lvl>
  </w:abstractNum>
  <w:abstractNum w:abstractNumId="16" w15:restartNumberingAfterBreak="0">
    <w:nsid w:val="608773D3"/>
    <w:multiLevelType w:val="multilevel"/>
    <w:tmpl w:val="36BAE3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4E57A1A"/>
    <w:multiLevelType w:val="multilevel"/>
    <w:tmpl w:val="9C6EC80E"/>
    <w:lvl w:ilvl="0">
      <w:start w:val="1"/>
      <w:numFmt w:val="bullet"/>
      <w:pStyle w:val="StyleBulleted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88"/>
        </w:tabs>
        <w:ind w:left="37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8"/>
        </w:tabs>
        <w:ind w:left="45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8"/>
        </w:tabs>
        <w:ind w:left="52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8"/>
        </w:tabs>
        <w:ind w:left="59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8"/>
        </w:tabs>
        <w:ind w:left="66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8"/>
        </w:tabs>
        <w:ind w:left="7388" w:hanging="360"/>
      </w:pPr>
      <w:rPr>
        <w:rFonts w:ascii="Wingdings" w:hAnsi="Wingdings" w:hint="default"/>
      </w:rPr>
    </w:lvl>
  </w:abstractNum>
  <w:abstractNum w:abstractNumId="18" w15:restartNumberingAfterBreak="0">
    <w:nsid w:val="65012C4B"/>
    <w:multiLevelType w:val="multilevel"/>
    <w:tmpl w:val="711CD9C0"/>
    <w:lvl w:ilvl="0">
      <w:start w:val="1"/>
      <w:numFmt w:val="decimal"/>
      <w:lvlText w:val="%1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1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9" w15:restartNumberingAfterBreak="0">
    <w:nsid w:val="67F269D1"/>
    <w:multiLevelType w:val="multilevel"/>
    <w:tmpl w:val="3D2C1CE8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14"/>
        </w:tabs>
        <w:ind w:left="81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44"/>
        </w:tabs>
        <w:ind w:left="134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0" w15:restartNumberingAfterBreak="0">
    <w:nsid w:val="6DBA35F3"/>
    <w:multiLevelType w:val="multilevel"/>
    <w:tmpl w:val="18DAE192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5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672B2A"/>
    <w:multiLevelType w:val="multilevel"/>
    <w:tmpl w:val="1F183EEA"/>
    <w:lvl w:ilvl="0">
      <w:start w:val="1"/>
      <w:numFmt w:val="decimal"/>
      <w:lvlText w:val="%1"/>
      <w:lvlJc w:val="left"/>
      <w:pPr>
        <w:tabs>
          <w:tab w:val="num" w:pos="1265"/>
        </w:tabs>
        <w:ind w:left="12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068"/>
        </w:tabs>
        <w:ind w:left="17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148"/>
        </w:tabs>
        <w:ind w:left="21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228"/>
        </w:tabs>
        <w:ind w:left="26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308"/>
        </w:tabs>
        <w:ind w:left="31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88"/>
        </w:tabs>
        <w:ind w:left="36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468"/>
        </w:tabs>
        <w:ind w:left="41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548"/>
        </w:tabs>
        <w:ind w:left="46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628"/>
        </w:tabs>
        <w:ind w:left="5228" w:hanging="1440"/>
      </w:pPr>
      <w:rPr>
        <w:rFonts w:hint="default"/>
      </w:rPr>
    </w:lvl>
  </w:abstractNum>
  <w:abstractNum w:abstractNumId="22" w15:restartNumberingAfterBreak="0">
    <w:nsid w:val="72976915"/>
    <w:multiLevelType w:val="multilevel"/>
    <w:tmpl w:val="5364A3F0"/>
    <w:lvl w:ilvl="0">
      <w:start w:val="1"/>
      <w:numFmt w:val="decimal"/>
      <w:pStyle w:val="Heading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3" w15:restartNumberingAfterBreak="0">
    <w:nsid w:val="742F100F"/>
    <w:multiLevelType w:val="multilevel"/>
    <w:tmpl w:val="F32C8E44"/>
    <w:lvl w:ilvl="0">
      <w:start w:val="1"/>
      <w:numFmt w:val="bullet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24" w15:restartNumberingAfterBreak="0">
    <w:nsid w:val="75DC4598"/>
    <w:multiLevelType w:val="multilevel"/>
    <w:tmpl w:val="8D8CBE16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5" w15:restartNumberingAfterBreak="0">
    <w:nsid w:val="7E6C4375"/>
    <w:multiLevelType w:val="multilevel"/>
    <w:tmpl w:val="D2DA742C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6"/>
  </w:num>
  <w:num w:numId="5">
    <w:abstractNumId w:val="12"/>
  </w:num>
  <w:num w:numId="6">
    <w:abstractNumId w:val="7"/>
  </w:num>
  <w:num w:numId="7">
    <w:abstractNumId w:val="15"/>
  </w:num>
  <w:num w:numId="8">
    <w:abstractNumId w:val="5"/>
  </w:num>
  <w:num w:numId="9">
    <w:abstractNumId w:val="23"/>
  </w:num>
  <w:num w:numId="10">
    <w:abstractNumId w:val="8"/>
  </w:num>
  <w:num w:numId="11">
    <w:abstractNumId w:val="17"/>
  </w:num>
  <w:num w:numId="12">
    <w:abstractNumId w:val="3"/>
  </w:num>
  <w:num w:numId="13">
    <w:abstractNumId w:val="18"/>
  </w:num>
  <w:num w:numId="14">
    <w:abstractNumId w:val="1"/>
  </w:num>
  <w:num w:numId="15">
    <w:abstractNumId w:val="4"/>
  </w:num>
  <w:num w:numId="16">
    <w:abstractNumId w:val="25"/>
  </w:num>
  <w:num w:numId="17">
    <w:abstractNumId w:val="22"/>
  </w:num>
  <w:num w:numId="18">
    <w:abstractNumId w:val="21"/>
  </w:num>
  <w:num w:numId="19">
    <w:abstractNumId w:val="9"/>
  </w:num>
  <w:num w:numId="20">
    <w:abstractNumId w:val="20"/>
  </w:num>
  <w:num w:numId="21">
    <w:abstractNumId w:val="11"/>
  </w:num>
  <w:num w:numId="22">
    <w:abstractNumId w:val="6"/>
  </w:num>
  <w:num w:numId="23">
    <w:abstractNumId w:val="10"/>
  </w:num>
  <w:num w:numId="24">
    <w:abstractNumId w:val="19"/>
  </w:num>
  <w:num w:numId="25">
    <w:abstractNumId w:val="2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8A"/>
    <w:rsid w:val="00000364"/>
    <w:rsid w:val="0000048B"/>
    <w:rsid w:val="00003159"/>
    <w:rsid w:val="0000397B"/>
    <w:rsid w:val="000102C6"/>
    <w:rsid w:val="0001513F"/>
    <w:rsid w:val="000164AD"/>
    <w:rsid w:val="00034213"/>
    <w:rsid w:val="00037535"/>
    <w:rsid w:val="00042A88"/>
    <w:rsid w:val="0004520F"/>
    <w:rsid w:val="000476DB"/>
    <w:rsid w:val="000478FD"/>
    <w:rsid w:val="0008212B"/>
    <w:rsid w:val="0009578D"/>
    <w:rsid w:val="000A6299"/>
    <w:rsid w:val="000A7566"/>
    <w:rsid w:val="000B048B"/>
    <w:rsid w:val="000C4787"/>
    <w:rsid w:val="000D4810"/>
    <w:rsid w:val="000E31BA"/>
    <w:rsid w:val="00114D96"/>
    <w:rsid w:val="0011793F"/>
    <w:rsid w:val="00135ECD"/>
    <w:rsid w:val="00142C24"/>
    <w:rsid w:val="00160248"/>
    <w:rsid w:val="0016202E"/>
    <w:rsid w:val="001741BF"/>
    <w:rsid w:val="001A1E60"/>
    <w:rsid w:val="001C1673"/>
    <w:rsid w:val="001C21C4"/>
    <w:rsid w:val="001D12D4"/>
    <w:rsid w:val="001E14D3"/>
    <w:rsid w:val="00203EEC"/>
    <w:rsid w:val="00223969"/>
    <w:rsid w:val="00233FB4"/>
    <w:rsid w:val="0023540D"/>
    <w:rsid w:val="00236770"/>
    <w:rsid w:val="00237312"/>
    <w:rsid w:val="0026263E"/>
    <w:rsid w:val="00272B12"/>
    <w:rsid w:val="002C234D"/>
    <w:rsid w:val="002C4E4B"/>
    <w:rsid w:val="002C5B13"/>
    <w:rsid w:val="0031122E"/>
    <w:rsid w:val="00322142"/>
    <w:rsid w:val="003443D6"/>
    <w:rsid w:val="0034464E"/>
    <w:rsid w:val="00371385"/>
    <w:rsid w:val="003A48E7"/>
    <w:rsid w:val="003A71C3"/>
    <w:rsid w:val="003C08E4"/>
    <w:rsid w:val="003C6877"/>
    <w:rsid w:val="003E5062"/>
    <w:rsid w:val="00412CC8"/>
    <w:rsid w:val="00425E3A"/>
    <w:rsid w:val="004373B3"/>
    <w:rsid w:val="00451D15"/>
    <w:rsid w:val="00455E8F"/>
    <w:rsid w:val="0045649C"/>
    <w:rsid w:val="0047008C"/>
    <w:rsid w:val="00490BA2"/>
    <w:rsid w:val="004B0563"/>
    <w:rsid w:val="004B52CE"/>
    <w:rsid w:val="004B5DD9"/>
    <w:rsid w:val="004F1E0A"/>
    <w:rsid w:val="004F418C"/>
    <w:rsid w:val="004F76AE"/>
    <w:rsid w:val="005052CC"/>
    <w:rsid w:val="0051093A"/>
    <w:rsid w:val="005426D4"/>
    <w:rsid w:val="00564FBE"/>
    <w:rsid w:val="00573BA0"/>
    <w:rsid w:val="005832F6"/>
    <w:rsid w:val="00593CA0"/>
    <w:rsid w:val="005C16E1"/>
    <w:rsid w:val="005C4208"/>
    <w:rsid w:val="005D0A86"/>
    <w:rsid w:val="005E0DE3"/>
    <w:rsid w:val="005F4718"/>
    <w:rsid w:val="00600AE9"/>
    <w:rsid w:val="00606708"/>
    <w:rsid w:val="006152BD"/>
    <w:rsid w:val="00635D0F"/>
    <w:rsid w:val="006451C9"/>
    <w:rsid w:val="00645648"/>
    <w:rsid w:val="00647AA7"/>
    <w:rsid w:val="00652114"/>
    <w:rsid w:val="0066248D"/>
    <w:rsid w:val="00685156"/>
    <w:rsid w:val="006855CE"/>
    <w:rsid w:val="00692572"/>
    <w:rsid w:val="006A5251"/>
    <w:rsid w:val="006B7DD5"/>
    <w:rsid w:val="006C003A"/>
    <w:rsid w:val="006C2EF7"/>
    <w:rsid w:val="006C79E8"/>
    <w:rsid w:val="006D2ADF"/>
    <w:rsid w:val="006F7B5E"/>
    <w:rsid w:val="007334E8"/>
    <w:rsid w:val="007371E8"/>
    <w:rsid w:val="0074345D"/>
    <w:rsid w:val="00745E8F"/>
    <w:rsid w:val="00757AF9"/>
    <w:rsid w:val="00760732"/>
    <w:rsid w:val="007631AC"/>
    <w:rsid w:val="00766638"/>
    <w:rsid w:val="00783E3D"/>
    <w:rsid w:val="00786C7E"/>
    <w:rsid w:val="00797AF7"/>
    <w:rsid w:val="007B772C"/>
    <w:rsid w:val="00805F5E"/>
    <w:rsid w:val="00832DA7"/>
    <w:rsid w:val="00833874"/>
    <w:rsid w:val="0084517D"/>
    <w:rsid w:val="00855A46"/>
    <w:rsid w:val="008761CE"/>
    <w:rsid w:val="00895744"/>
    <w:rsid w:val="008B36E8"/>
    <w:rsid w:val="008C1869"/>
    <w:rsid w:val="008D3BDE"/>
    <w:rsid w:val="008E4428"/>
    <w:rsid w:val="008E5DCF"/>
    <w:rsid w:val="008F1CBF"/>
    <w:rsid w:val="0090242E"/>
    <w:rsid w:val="00915513"/>
    <w:rsid w:val="00924274"/>
    <w:rsid w:val="0092536D"/>
    <w:rsid w:val="00925742"/>
    <w:rsid w:val="009624B2"/>
    <w:rsid w:val="0098255C"/>
    <w:rsid w:val="00984176"/>
    <w:rsid w:val="0099280E"/>
    <w:rsid w:val="00995650"/>
    <w:rsid w:val="009A2432"/>
    <w:rsid w:val="009A434B"/>
    <w:rsid w:val="009B38A5"/>
    <w:rsid w:val="009E2B7C"/>
    <w:rsid w:val="00A00D7B"/>
    <w:rsid w:val="00A1180D"/>
    <w:rsid w:val="00A11DB5"/>
    <w:rsid w:val="00A151F1"/>
    <w:rsid w:val="00A24D8A"/>
    <w:rsid w:val="00A25174"/>
    <w:rsid w:val="00A269E6"/>
    <w:rsid w:val="00A614AA"/>
    <w:rsid w:val="00A8545E"/>
    <w:rsid w:val="00A91F53"/>
    <w:rsid w:val="00A92C13"/>
    <w:rsid w:val="00AC5BF2"/>
    <w:rsid w:val="00AF2A0F"/>
    <w:rsid w:val="00AF592F"/>
    <w:rsid w:val="00B05937"/>
    <w:rsid w:val="00B12ACA"/>
    <w:rsid w:val="00B4197B"/>
    <w:rsid w:val="00BA2F1D"/>
    <w:rsid w:val="00BD3896"/>
    <w:rsid w:val="00BD6897"/>
    <w:rsid w:val="00BF274D"/>
    <w:rsid w:val="00BF74F1"/>
    <w:rsid w:val="00C00E0F"/>
    <w:rsid w:val="00C050BE"/>
    <w:rsid w:val="00C07842"/>
    <w:rsid w:val="00C170AC"/>
    <w:rsid w:val="00C2247E"/>
    <w:rsid w:val="00C65E0A"/>
    <w:rsid w:val="00C65EF5"/>
    <w:rsid w:val="00CB0338"/>
    <w:rsid w:val="00CB3DC7"/>
    <w:rsid w:val="00CE3588"/>
    <w:rsid w:val="00CE62FC"/>
    <w:rsid w:val="00CF2D93"/>
    <w:rsid w:val="00CF7581"/>
    <w:rsid w:val="00D002E9"/>
    <w:rsid w:val="00D0161F"/>
    <w:rsid w:val="00D23509"/>
    <w:rsid w:val="00D235CC"/>
    <w:rsid w:val="00D24CE2"/>
    <w:rsid w:val="00D50B74"/>
    <w:rsid w:val="00D81786"/>
    <w:rsid w:val="00D838A3"/>
    <w:rsid w:val="00D95C75"/>
    <w:rsid w:val="00DB4D3B"/>
    <w:rsid w:val="00DC45BD"/>
    <w:rsid w:val="00DD521D"/>
    <w:rsid w:val="00DD5FA6"/>
    <w:rsid w:val="00DF0F30"/>
    <w:rsid w:val="00E00D3F"/>
    <w:rsid w:val="00E131AC"/>
    <w:rsid w:val="00E34BB1"/>
    <w:rsid w:val="00E61142"/>
    <w:rsid w:val="00E77C2E"/>
    <w:rsid w:val="00E82AB8"/>
    <w:rsid w:val="00E97D3A"/>
    <w:rsid w:val="00EA32E1"/>
    <w:rsid w:val="00EE46B7"/>
    <w:rsid w:val="00EE72E2"/>
    <w:rsid w:val="00F438EA"/>
    <w:rsid w:val="00F452C8"/>
    <w:rsid w:val="00F9515C"/>
    <w:rsid w:val="00FA4FFD"/>
    <w:rsid w:val="00FA50D7"/>
    <w:rsid w:val="00FB6E82"/>
    <w:rsid w:val="00FD1244"/>
    <w:rsid w:val="00FD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4CA4F1F0"/>
  <w15:chartTrackingRefBased/>
  <w15:docId w15:val="{45047C84-F3A6-4E97-A9D1-93FAFD3C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3E3D"/>
    <w:pPr>
      <w:ind w:firstLine="454"/>
      <w:jc w:val="both"/>
    </w:pPr>
    <w:rPr>
      <w:rFonts w:ascii="Comic Sans MS" w:hAnsi="Comic Sans MS"/>
      <w:sz w:val="18"/>
      <w:szCs w:val="24"/>
      <w:lang w:eastAsia="sk-SK"/>
    </w:rPr>
  </w:style>
  <w:style w:type="paragraph" w:styleId="Heading1">
    <w:name w:val="heading 1"/>
    <w:basedOn w:val="Normal"/>
    <w:next w:val="NormalFirst"/>
    <w:qFormat/>
    <w:rsid w:val="00783E3D"/>
    <w:pPr>
      <w:keepNext/>
      <w:keepLines/>
      <w:numPr>
        <w:numId w:val="17"/>
      </w:numPr>
      <w:suppressAutoHyphens/>
      <w:spacing w:before="360" w:after="120"/>
      <w:jc w:val="left"/>
      <w:outlineLvl w:val="0"/>
    </w:pPr>
    <w:rPr>
      <w:rFonts w:ascii="Arial" w:hAnsi="Arial"/>
      <w:b/>
      <w:kern w:val="28"/>
      <w:sz w:val="28"/>
      <w:szCs w:val="44"/>
      <w:lang w:eastAsia="en-US"/>
    </w:rPr>
  </w:style>
  <w:style w:type="paragraph" w:styleId="Heading2">
    <w:name w:val="heading 2"/>
    <w:basedOn w:val="Normal"/>
    <w:next w:val="NormalFirst"/>
    <w:qFormat/>
    <w:rsid w:val="00783E3D"/>
    <w:pPr>
      <w:keepNext/>
      <w:keepLines/>
      <w:numPr>
        <w:ilvl w:val="1"/>
        <w:numId w:val="17"/>
      </w:numPr>
      <w:suppressAutoHyphens/>
      <w:spacing w:before="240" w:after="60"/>
      <w:jc w:val="left"/>
      <w:outlineLvl w:val="1"/>
    </w:pPr>
    <w:rPr>
      <w:rFonts w:ascii="Agency FB" w:hAnsi="Agency FB" w:cs="Arial"/>
      <w:b/>
      <w:bCs/>
      <w:iCs/>
      <w:szCs w:val="28"/>
    </w:rPr>
  </w:style>
  <w:style w:type="paragraph" w:styleId="Heading3">
    <w:name w:val="heading 3"/>
    <w:basedOn w:val="Normal"/>
    <w:next w:val="NormalFirst"/>
    <w:qFormat/>
    <w:rsid w:val="00C65E0A"/>
    <w:pPr>
      <w:keepNext/>
      <w:keepLines/>
      <w:numPr>
        <w:ilvl w:val="2"/>
        <w:numId w:val="17"/>
      </w:numPr>
      <w:suppressAutoHyphens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First"/>
    <w:qFormat/>
    <w:rsid w:val="00D95C75"/>
    <w:pPr>
      <w:keepNext/>
      <w:keepLines/>
      <w:suppressAutoHyphens/>
      <w:spacing w:before="180" w:after="60"/>
      <w:ind w:firstLine="0"/>
      <w:outlineLvl w:val="3"/>
    </w:pPr>
    <w:rPr>
      <w:bCs/>
      <w:i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First">
    <w:name w:val="Normal First"/>
    <w:basedOn w:val="Normal"/>
    <w:next w:val="Normal"/>
    <w:rsid w:val="006855CE"/>
    <w:pPr>
      <w:ind w:firstLine="0"/>
    </w:pPr>
  </w:style>
  <w:style w:type="paragraph" w:customStyle="1" w:styleId="PaperTitle">
    <w:name w:val="Paper Title"/>
    <w:basedOn w:val="Normal"/>
    <w:next w:val="Author"/>
    <w:rsid w:val="008B36E8"/>
    <w:pPr>
      <w:keepNext/>
      <w:keepLines/>
      <w:suppressAutoHyphens/>
      <w:spacing w:before="940"/>
      <w:ind w:firstLine="0"/>
      <w:jc w:val="center"/>
    </w:pPr>
    <w:rPr>
      <w:sz w:val="40"/>
    </w:rPr>
  </w:style>
  <w:style w:type="paragraph" w:customStyle="1" w:styleId="Author">
    <w:name w:val="Author"/>
    <w:basedOn w:val="Normal"/>
    <w:next w:val="Address"/>
    <w:link w:val="AuthorChar"/>
    <w:rsid w:val="008B36E8"/>
    <w:pPr>
      <w:spacing w:before="480"/>
      <w:ind w:firstLine="0"/>
      <w:jc w:val="center"/>
    </w:pPr>
    <w:rPr>
      <w:sz w:val="22"/>
    </w:rPr>
  </w:style>
  <w:style w:type="paragraph" w:customStyle="1" w:styleId="Address">
    <w:name w:val="Address"/>
    <w:basedOn w:val="Normal"/>
    <w:next w:val="E-mail"/>
    <w:rsid w:val="0047008C"/>
    <w:pPr>
      <w:spacing w:before="120"/>
      <w:ind w:firstLine="0"/>
      <w:contextualSpacing/>
      <w:jc w:val="center"/>
    </w:pPr>
    <w:rPr>
      <w:i/>
    </w:rPr>
  </w:style>
  <w:style w:type="paragraph" w:customStyle="1" w:styleId="E-mail">
    <w:name w:val="E-mail"/>
    <w:basedOn w:val="Normal"/>
    <w:next w:val="Abstract"/>
    <w:rsid w:val="008B36E8"/>
    <w:pPr>
      <w:spacing w:before="40" w:after="40"/>
      <w:ind w:firstLine="0"/>
      <w:jc w:val="center"/>
    </w:pPr>
    <w:rPr>
      <w:rFonts w:ascii="Courier New" w:hAnsi="Courier New"/>
      <w:szCs w:val="22"/>
    </w:rPr>
  </w:style>
  <w:style w:type="paragraph" w:customStyle="1" w:styleId="Abstract">
    <w:name w:val="Abstract"/>
    <w:basedOn w:val="Normal"/>
    <w:next w:val="Heading1"/>
    <w:rsid w:val="006C2EF7"/>
    <w:pPr>
      <w:spacing w:before="480"/>
      <w:ind w:left="1134" w:right="1134" w:firstLine="0"/>
    </w:pPr>
  </w:style>
  <w:style w:type="character" w:customStyle="1" w:styleId="AuthorChar">
    <w:name w:val="Author Char"/>
    <w:link w:val="Author"/>
    <w:rsid w:val="008B36E8"/>
    <w:rPr>
      <w:sz w:val="22"/>
      <w:szCs w:val="24"/>
      <w:lang w:val="en-US" w:eastAsia="sk-SK" w:bidi="ar-SA"/>
    </w:rPr>
  </w:style>
  <w:style w:type="paragraph" w:styleId="FootnoteText">
    <w:name w:val="footnote text"/>
    <w:basedOn w:val="Normal"/>
    <w:semiHidden/>
    <w:rsid w:val="001C1673"/>
    <w:pPr>
      <w:tabs>
        <w:tab w:val="left" w:pos="170"/>
      </w:tabs>
      <w:ind w:left="170" w:hanging="170"/>
    </w:pPr>
    <w:rPr>
      <w:szCs w:val="20"/>
    </w:rPr>
  </w:style>
  <w:style w:type="character" w:styleId="FootnoteReference">
    <w:name w:val="footnote reference"/>
    <w:semiHidden/>
    <w:rsid w:val="008761CE"/>
    <w:rPr>
      <w:vertAlign w:val="superscript"/>
    </w:rPr>
  </w:style>
  <w:style w:type="paragraph" w:customStyle="1" w:styleId="StyleNumbered">
    <w:name w:val="Style Numbered"/>
    <w:basedOn w:val="Normal"/>
    <w:rsid w:val="00606708"/>
    <w:pPr>
      <w:numPr>
        <w:numId w:val="12"/>
      </w:numPr>
      <w:spacing w:before="60" w:after="60"/>
    </w:pPr>
  </w:style>
  <w:style w:type="paragraph" w:customStyle="1" w:styleId="StyleBulleted">
    <w:name w:val="Style Bulleted"/>
    <w:basedOn w:val="Normal"/>
    <w:rsid w:val="00606708"/>
    <w:pPr>
      <w:numPr>
        <w:numId w:val="11"/>
      </w:numPr>
      <w:spacing w:before="60" w:after="60"/>
    </w:pPr>
  </w:style>
  <w:style w:type="paragraph" w:customStyle="1" w:styleId="Equation">
    <w:name w:val="Equation"/>
    <w:basedOn w:val="Normal"/>
    <w:next w:val="Normal"/>
    <w:rsid w:val="00E34BB1"/>
    <w:pPr>
      <w:tabs>
        <w:tab w:val="center" w:pos="3856"/>
        <w:tab w:val="right" w:pos="7711"/>
      </w:tabs>
      <w:spacing w:before="120" w:after="120"/>
      <w:ind w:firstLine="0"/>
    </w:pPr>
  </w:style>
  <w:style w:type="paragraph" w:customStyle="1" w:styleId="Table">
    <w:name w:val="Table"/>
    <w:basedOn w:val="Normal"/>
    <w:next w:val="Normal"/>
    <w:rsid w:val="00003159"/>
    <w:pPr>
      <w:ind w:firstLine="0"/>
      <w:jc w:val="center"/>
    </w:pPr>
    <w:rPr>
      <w:szCs w:val="22"/>
      <w:lang w:eastAsia="en-US"/>
    </w:rPr>
  </w:style>
  <w:style w:type="paragraph" w:customStyle="1" w:styleId="CaptionTable">
    <w:name w:val="Caption Table"/>
    <w:basedOn w:val="Normal"/>
    <w:next w:val="NormalFirst"/>
    <w:rsid w:val="008E4428"/>
    <w:pPr>
      <w:keepNext/>
      <w:suppressAutoHyphens/>
      <w:spacing w:before="240" w:after="120"/>
      <w:ind w:firstLine="0"/>
      <w:jc w:val="center"/>
    </w:pPr>
    <w:rPr>
      <w:i/>
    </w:rPr>
  </w:style>
  <w:style w:type="paragraph" w:customStyle="1" w:styleId="Figure">
    <w:name w:val="Figure"/>
    <w:basedOn w:val="Normal"/>
    <w:next w:val="CaptionFigure"/>
    <w:rsid w:val="00BF274D"/>
    <w:pPr>
      <w:keepNext/>
      <w:spacing w:before="240" w:after="240"/>
      <w:ind w:firstLine="0"/>
      <w:jc w:val="center"/>
    </w:pPr>
  </w:style>
  <w:style w:type="paragraph" w:customStyle="1" w:styleId="CaptionFigure">
    <w:name w:val="Caption Figure"/>
    <w:basedOn w:val="Normal"/>
    <w:next w:val="NormalFirst"/>
    <w:rsid w:val="008E4428"/>
    <w:pPr>
      <w:suppressAutoHyphens/>
      <w:spacing w:before="120" w:after="240"/>
      <w:ind w:firstLine="0"/>
      <w:jc w:val="center"/>
    </w:pPr>
    <w:rPr>
      <w:i/>
    </w:rPr>
  </w:style>
  <w:style w:type="paragraph" w:customStyle="1" w:styleId="Code">
    <w:name w:val="Code"/>
    <w:basedOn w:val="Normal"/>
    <w:link w:val="CodeChar"/>
    <w:rsid w:val="00236770"/>
    <w:rPr>
      <w:rFonts w:ascii="Courier New" w:hAnsi="Courier New"/>
      <w:noProof/>
      <w:lang w:val="x-none"/>
    </w:rPr>
  </w:style>
  <w:style w:type="character" w:customStyle="1" w:styleId="CodeChar">
    <w:name w:val="Code Char"/>
    <w:link w:val="Code"/>
    <w:rsid w:val="00236770"/>
    <w:rPr>
      <w:rFonts w:ascii="Courier New" w:hAnsi="Courier New"/>
      <w:noProof/>
      <w:sz w:val="18"/>
      <w:szCs w:val="24"/>
      <w:lang w:eastAsia="sk-SK"/>
    </w:rPr>
  </w:style>
  <w:style w:type="paragraph" w:customStyle="1" w:styleId="CodeParagraph">
    <w:name w:val="Code Paragraph"/>
    <w:basedOn w:val="Normal"/>
    <w:rsid w:val="00BF274D"/>
    <w:pPr>
      <w:spacing w:before="120" w:after="120"/>
      <w:ind w:left="284" w:right="284" w:firstLine="0"/>
      <w:contextualSpacing/>
      <w:jc w:val="left"/>
    </w:pPr>
    <w:rPr>
      <w:rFonts w:ascii="Courier New" w:hAnsi="Courier New"/>
      <w:noProof/>
    </w:rPr>
  </w:style>
  <w:style w:type="paragraph" w:customStyle="1" w:styleId="Acknowledgement">
    <w:name w:val="Acknowledgement"/>
    <w:basedOn w:val="Normal"/>
    <w:rsid w:val="009E2B7C"/>
    <w:pPr>
      <w:spacing w:before="120"/>
      <w:ind w:firstLine="0"/>
    </w:pPr>
    <w:rPr>
      <w:lang w:eastAsia="en-US"/>
    </w:rPr>
  </w:style>
  <w:style w:type="paragraph" w:customStyle="1" w:styleId="References">
    <w:name w:val="References"/>
    <w:basedOn w:val="Heading1"/>
    <w:next w:val="Normal"/>
    <w:rsid w:val="009E2B7C"/>
    <w:pPr>
      <w:numPr>
        <w:numId w:val="0"/>
      </w:numPr>
    </w:pPr>
  </w:style>
  <w:style w:type="paragraph" w:customStyle="1" w:styleId="ReferenceItem">
    <w:name w:val="Reference Item"/>
    <w:basedOn w:val="Normal"/>
    <w:rsid w:val="009B38A5"/>
    <w:pPr>
      <w:numPr>
        <w:numId w:val="14"/>
      </w:numPr>
      <w:spacing w:after="57"/>
      <w:ind w:left="511" w:hanging="142"/>
    </w:pPr>
    <w:rPr>
      <w:sz w:val="20"/>
      <w:lang w:eastAsia="en-US"/>
    </w:rPr>
  </w:style>
  <w:style w:type="paragraph" w:styleId="Header">
    <w:name w:val="header"/>
    <w:basedOn w:val="Normal"/>
    <w:rsid w:val="0011793F"/>
    <w:pPr>
      <w:tabs>
        <w:tab w:val="left" w:pos="454"/>
        <w:tab w:val="right" w:pos="7484"/>
        <w:tab w:val="right" w:pos="7938"/>
      </w:tabs>
      <w:ind w:firstLine="0"/>
    </w:pPr>
    <w:rPr>
      <w:i/>
    </w:rPr>
  </w:style>
  <w:style w:type="paragraph" w:styleId="Footer">
    <w:name w:val="footer"/>
    <w:basedOn w:val="Normal"/>
    <w:rsid w:val="0011793F"/>
    <w:pPr>
      <w:tabs>
        <w:tab w:val="center" w:pos="4536"/>
        <w:tab w:val="right" w:pos="9072"/>
      </w:tabs>
      <w:ind w:firstLine="0"/>
      <w:jc w:val="right"/>
    </w:pPr>
    <w:rPr>
      <w:i/>
    </w:rPr>
  </w:style>
  <w:style w:type="character" w:styleId="PageNumber">
    <w:name w:val="page number"/>
    <w:basedOn w:val="DefaultParagraphFont"/>
    <w:rsid w:val="00A92C13"/>
  </w:style>
  <w:style w:type="paragraph" w:styleId="BalloonText">
    <w:name w:val="Balloon Text"/>
    <w:basedOn w:val="Normal"/>
    <w:link w:val="BalloonTextChar"/>
    <w:rsid w:val="0069257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692572"/>
    <w:rPr>
      <w:rFonts w:ascii="Tahoma" w:hAnsi="Tahoma" w:cs="Tahoma"/>
      <w:sz w:val="16"/>
      <w:szCs w:val="16"/>
      <w:lang w:eastAsia="sk-SK"/>
    </w:rPr>
  </w:style>
  <w:style w:type="character" w:styleId="Hyperlink">
    <w:name w:val="Hyperlink"/>
    <w:rsid w:val="00F438EA"/>
    <w:rPr>
      <w:color w:val="0000FF"/>
      <w:u w:val="single"/>
    </w:rPr>
  </w:style>
  <w:style w:type="paragraph" w:customStyle="1" w:styleId="Abstract-reference">
    <w:name w:val="Abstract-reference"/>
    <w:basedOn w:val="Abstract"/>
    <w:next w:val="Normal"/>
    <w:qFormat/>
    <w:rsid w:val="00114D96"/>
    <w:pPr>
      <w:spacing w:before="180"/>
      <w:ind w:left="1701"/>
      <w:jc w:val="right"/>
    </w:pPr>
    <w:rPr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0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o\Downloads\iit.src-201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iit.src-2013.dot</Template>
  <TotalTime>10</TotalTime>
  <Pages>5</Pages>
  <Words>1329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Brano</dc:creator>
  <cp:keywords/>
  <cp:lastModifiedBy>Branislav Hozza</cp:lastModifiedBy>
  <cp:revision>2</cp:revision>
  <cp:lastPrinted>2010-12-07T13:47:00Z</cp:lastPrinted>
  <dcterms:created xsi:type="dcterms:W3CDTF">2020-11-12T12:15:00Z</dcterms:created>
  <dcterms:modified xsi:type="dcterms:W3CDTF">2020-11-12T12:25:00Z</dcterms:modified>
</cp:coreProperties>
</file>