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E6E8C" w14:textId="77777777" w:rsidR="00435FE3" w:rsidRPr="004E03A2" w:rsidRDefault="00435FE3" w:rsidP="00435FE3">
      <w:pPr>
        <w:spacing w:line="360" w:lineRule="auto"/>
        <w:jc w:val="center"/>
        <w:rPr>
          <w:rFonts w:ascii="Raleway" w:hAnsi="Raleway"/>
          <w:b/>
          <w:bCs/>
          <w:sz w:val="40"/>
          <w:szCs w:val="40"/>
        </w:rPr>
      </w:pPr>
      <w:r w:rsidRPr="00BC37B9">
        <w:rPr>
          <w:rFonts w:ascii="Raleway" w:hAnsi="Raleway"/>
          <w:noProof/>
        </w:rPr>
        <w:drawing>
          <wp:anchor distT="0" distB="0" distL="114300" distR="114300" simplePos="0" relativeHeight="251668480" behindDoc="0" locked="0" layoutInCell="1" allowOverlap="1" wp14:anchorId="680EB158" wp14:editId="16B65ADB">
            <wp:simplePos x="0" y="0"/>
            <wp:positionH relativeFrom="margin">
              <wp:posOffset>-266700</wp:posOffset>
            </wp:positionH>
            <wp:positionV relativeFrom="paragraph">
              <wp:posOffset>57150</wp:posOffset>
            </wp:positionV>
            <wp:extent cx="962025" cy="1085850"/>
            <wp:effectExtent l="0" t="0" r="9525" b="0"/>
            <wp:wrapSquare wrapText="bothSides"/>
            <wp:docPr id="78856171" name="Picture 78856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C37B9">
        <w:rPr>
          <w:rFonts w:ascii="Raleway" w:hAnsi="Raleway"/>
          <w:noProof/>
        </w:rPr>
        <w:drawing>
          <wp:anchor distT="0" distB="0" distL="114300" distR="114300" simplePos="0" relativeHeight="251669504" behindDoc="0" locked="0" layoutInCell="1" allowOverlap="1" wp14:anchorId="6CC84DE3" wp14:editId="5B60DE7F">
            <wp:simplePos x="0" y="0"/>
            <wp:positionH relativeFrom="margin">
              <wp:posOffset>5154930</wp:posOffset>
            </wp:positionH>
            <wp:positionV relativeFrom="paragraph">
              <wp:posOffset>0</wp:posOffset>
            </wp:positionV>
            <wp:extent cx="819150" cy="1143000"/>
            <wp:effectExtent l="0" t="0" r="0" b="0"/>
            <wp:wrapSquare wrapText="bothSides"/>
            <wp:docPr id="1116287878" name="Picture 1116287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E03A2">
        <w:rPr>
          <w:rFonts w:ascii="Raleway" w:hAnsi="Raleway"/>
          <w:b/>
          <w:bCs/>
          <w:sz w:val="40"/>
          <w:szCs w:val="40"/>
        </w:rPr>
        <w:t xml:space="preserve">Universidad Nacional Autónoma de </w:t>
      </w:r>
      <w:bookmarkStart w:id="0" w:name="_Hlk198593610"/>
      <w:bookmarkEnd w:id="0"/>
      <w:r w:rsidRPr="004E03A2">
        <w:rPr>
          <w:rFonts w:ascii="Raleway" w:hAnsi="Raleway"/>
          <w:b/>
          <w:bCs/>
          <w:sz w:val="40"/>
          <w:szCs w:val="40"/>
        </w:rPr>
        <w:t>México</w:t>
      </w:r>
    </w:p>
    <w:p w14:paraId="5DF3D27D" w14:textId="77777777" w:rsidR="00435FE3" w:rsidRPr="004E03A2" w:rsidRDefault="00435FE3" w:rsidP="00435FE3">
      <w:pPr>
        <w:spacing w:line="360" w:lineRule="auto"/>
        <w:jc w:val="center"/>
        <w:rPr>
          <w:rFonts w:ascii="Raleway" w:hAnsi="Raleway"/>
          <w:b/>
          <w:bCs/>
          <w:sz w:val="36"/>
          <w:szCs w:val="36"/>
        </w:rPr>
      </w:pPr>
      <w:r w:rsidRPr="004E03A2">
        <w:rPr>
          <w:rFonts w:ascii="Raleway" w:hAnsi="Raleway"/>
          <w:b/>
          <w:bCs/>
          <w:sz w:val="36"/>
          <w:szCs w:val="36"/>
        </w:rPr>
        <w:t>Facultad de Ingeniería</w:t>
      </w:r>
    </w:p>
    <w:p w14:paraId="6DDEF93F" w14:textId="77777777" w:rsidR="00435FE3" w:rsidRPr="004E03A2" w:rsidRDefault="00435FE3" w:rsidP="00435FE3">
      <w:pPr>
        <w:spacing w:line="360" w:lineRule="auto"/>
        <w:jc w:val="center"/>
        <w:rPr>
          <w:rFonts w:ascii="Raleway" w:hAnsi="Raleway"/>
          <w:i/>
          <w:iCs/>
          <w:sz w:val="32"/>
          <w:szCs w:val="32"/>
        </w:rPr>
      </w:pPr>
      <w:r w:rsidRPr="004E03A2">
        <w:rPr>
          <w:rFonts w:ascii="Raleway" w:hAnsi="Raleway"/>
          <w:i/>
          <w:iCs/>
          <w:sz w:val="32"/>
          <w:szCs w:val="32"/>
        </w:rPr>
        <w:t>Laboratorio de Sistemas de Comunicaciones</w:t>
      </w:r>
    </w:p>
    <w:p w14:paraId="1E0CDF0C" w14:textId="77777777" w:rsidR="00435FE3" w:rsidRDefault="00435FE3" w:rsidP="00435FE3">
      <w:pPr>
        <w:spacing w:line="360" w:lineRule="auto"/>
        <w:jc w:val="center"/>
        <w:rPr>
          <w:rFonts w:ascii="Raleway" w:hAnsi="Raleway"/>
          <w:sz w:val="28"/>
          <w:szCs w:val="28"/>
        </w:rPr>
      </w:pPr>
    </w:p>
    <w:p w14:paraId="427255BE" w14:textId="77777777" w:rsidR="001418C5" w:rsidRDefault="001418C5" w:rsidP="00435FE3">
      <w:pPr>
        <w:spacing w:line="360" w:lineRule="auto"/>
        <w:jc w:val="center"/>
        <w:rPr>
          <w:rFonts w:ascii="Raleway" w:hAnsi="Raleway"/>
          <w:sz w:val="28"/>
          <w:szCs w:val="28"/>
        </w:rPr>
      </w:pPr>
    </w:p>
    <w:p w14:paraId="13A07887" w14:textId="6F2A1661" w:rsidR="001418C5" w:rsidRPr="001418C5" w:rsidRDefault="0064192B" w:rsidP="001418C5">
      <w:pPr>
        <w:spacing w:line="360" w:lineRule="auto"/>
        <w:jc w:val="center"/>
        <w:rPr>
          <w:rFonts w:ascii="Raleway" w:hAnsi="Raleway"/>
          <w:b/>
          <w:bCs/>
          <w:sz w:val="40"/>
          <w:szCs w:val="40"/>
        </w:rPr>
      </w:pPr>
      <w:r>
        <w:rPr>
          <w:rFonts w:ascii="Raleway" w:hAnsi="Raleway"/>
          <w:b/>
          <w:bCs/>
          <w:sz w:val="40"/>
          <w:szCs w:val="40"/>
        </w:rPr>
        <w:t xml:space="preserve">Tarea </w:t>
      </w:r>
      <w:r w:rsidR="003E3AC5">
        <w:rPr>
          <w:rFonts w:ascii="Raleway" w:hAnsi="Raleway"/>
          <w:b/>
          <w:bCs/>
          <w:sz w:val="40"/>
          <w:szCs w:val="40"/>
        </w:rPr>
        <w:t>3</w:t>
      </w:r>
      <w:r>
        <w:rPr>
          <w:rFonts w:ascii="Raleway" w:hAnsi="Raleway"/>
          <w:b/>
          <w:bCs/>
          <w:sz w:val="40"/>
          <w:szCs w:val="40"/>
        </w:rPr>
        <w:t xml:space="preserve"> P1</w:t>
      </w:r>
    </w:p>
    <w:p w14:paraId="7165A8E1" w14:textId="189CFCB4" w:rsidR="00435FE3" w:rsidRDefault="003E3AC5" w:rsidP="00435FE3">
      <w:pPr>
        <w:spacing w:line="360" w:lineRule="auto"/>
        <w:jc w:val="center"/>
        <w:rPr>
          <w:rFonts w:ascii="Raleway" w:hAnsi="Raleway"/>
          <w:sz w:val="28"/>
          <w:szCs w:val="28"/>
        </w:rPr>
      </w:pPr>
      <w:r w:rsidRPr="003E3AC5">
        <w:rPr>
          <w:rFonts w:ascii="Raleway" w:hAnsi="Raleway"/>
          <w:i/>
          <w:iCs/>
          <w:sz w:val="36"/>
          <w:szCs w:val="36"/>
        </w:rPr>
        <w:t>Circuitos RC Y RL ante alimentados por una fuente de DC</w:t>
      </w:r>
    </w:p>
    <w:p w14:paraId="1C16091F" w14:textId="77777777" w:rsidR="001418C5" w:rsidRDefault="001418C5" w:rsidP="00435FE3">
      <w:pPr>
        <w:spacing w:line="360" w:lineRule="auto"/>
        <w:jc w:val="center"/>
        <w:rPr>
          <w:rFonts w:ascii="Raleway" w:hAnsi="Raleway"/>
          <w:sz w:val="28"/>
          <w:szCs w:val="28"/>
        </w:rPr>
      </w:pPr>
    </w:p>
    <w:p w14:paraId="640CA3FE" w14:textId="77777777" w:rsidR="00435FE3" w:rsidRPr="004E03A2" w:rsidRDefault="00435FE3" w:rsidP="00435FE3">
      <w:pPr>
        <w:spacing w:line="360" w:lineRule="auto"/>
        <w:jc w:val="right"/>
        <w:rPr>
          <w:rFonts w:ascii="Raleway" w:hAnsi="Raleway"/>
          <w:color w:val="9999FF"/>
          <w:sz w:val="36"/>
          <w:szCs w:val="36"/>
        </w:rPr>
      </w:pPr>
      <w:r w:rsidRPr="004E03A2">
        <w:rPr>
          <w:rFonts w:ascii="Raleway" w:hAnsi="Raleway"/>
          <w:color w:val="9999FF"/>
          <w:sz w:val="36"/>
          <w:szCs w:val="36"/>
        </w:rPr>
        <w:t>Alumna: Muñoz San Agustin Victoria Monserrat</w:t>
      </w:r>
    </w:p>
    <w:p w14:paraId="53FC229C" w14:textId="77777777" w:rsidR="00435FE3" w:rsidRDefault="00435FE3" w:rsidP="00435FE3">
      <w:pPr>
        <w:spacing w:line="360" w:lineRule="auto"/>
        <w:jc w:val="center"/>
        <w:rPr>
          <w:rFonts w:ascii="Raleway" w:hAnsi="Raleway"/>
          <w:sz w:val="28"/>
          <w:szCs w:val="28"/>
        </w:rPr>
      </w:pPr>
    </w:p>
    <w:p w14:paraId="0AC8A4A0" w14:textId="066126AC" w:rsidR="00435FE3" w:rsidRPr="004E03A2" w:rsidRDefault="00435FE3" w:rsidP="00435FE3">
      <w:pPr>
        <w:spacing w:line="360" w:lineRule="auto"/>
        <w:rPr>
          <w:rFonts w:ascii="Raleway" w:hAnsi="Raleway"/>
          <w:sz w:val="36"/>
          <w:szCs w:val="36"/>
        </w:rPr>
      </w:pPr>
      <w:r w:rsidRPr="004E03A2">
        <w:rPr>
          <w:rFonts w:ascii="Raleway" w:hAnsi="Raleway"/>
          <w:sz w:val="36"/>
          <w:szCs w:val="36"/>
        </w:rPr>
        <w:t>Profeso</w:t>
      </w:r>
      <w:r w:rsidR="001418C5">
        <w:rPr>
          <w:rFonts w:ascii="Raleway" w:hAnsi="Raleway"/>
          <w:sz w:val="36"/>
          <w:szCs w:val="36"/>
        </w:rPr>
        <w:t>r</w:t>
      </w:r>
      <w:r w:rsidRPr="004E03A2">
        <w:rPr>
          <w:rFonts w:ascii="Raleway" w:hAnsi="Raleway"/>
          <w:sz w:val="36"/>
          <w:szCs w:val="36"/>
        </w:rPr>
        <w:t xml:space="preserve">: </w:t>
      </w:r>
      <w:r>
        <w:rPr>
          <w:rFonts w:ascii="Raleway" w:hAnsi="Raleway"/>
          <w:sz w:val="36"/>
          <w:szCs w:val="36"/>
        </w:rPr>
        <w:t>Julio Serrano Villegas</w:t>
      </w:r>
    </w:p>
    <w:p w14:paraId="4E603B75" w14:textId="11F70135" w:rsidR="00435FE3" w:rsidRPr="004E03A2" w:rsidRDefault="00435FE3" w:rsidP="00435FE3">
      <w:pPr>
        <w:spacing w:line="360" w:lineRule="auto"/>
        <w:rPr>
          <w:rFonts w:ascii="Raleway" w:hAnsi="Raleway"/>
          <w:sz w:val="32"/>
          <w:szCs w:val="32"/>
        </w:rPr>
      </w:pPr>
      <w:r w:rsidRPr="004E03A2">
        <w:rPr>
          <w:rFonts w:ascii="Raleway" w:hAnsi="Raleway"/>
          <w:sz w:val="32"/>
          <w:szCs w:val="32"/>
        </w:rPr>
        <w:t xml:space="preserve">Grupo </w:t>
      </w:r>
      <w:r>
        <w:rPr>
          <w:rFonts w:ascii="Raleway" w:hAnsi="Raleway"/>
          <w:sz w:val="32"/>
          <w:szCs w:val="32"/>
        </w:rPr>
        <w:t>02</w:t>
      </w:r>
    </w:p>
    <w:p w14:paraId="2809D72B" w14:textId="77777777" w:rsidR="00435FE3" w:rsidRDefault="00435FE3" w:rsidP="00435FE3">
      <w:pPr>
        <w:spacing w:line="360" w:lineRule="auto"/>
        <w:rPr>
          <w:rFonts w:ascii="Raleway" w:hAnsi="Raleway"/>
          <w:sz w:val="28"/>
          <w:szCs w:val="28"/>
        </w:rPr>
      </w:pPr>
    </w:p>
    <w:p w14:paraId="1C905A40" w14:textId="18E51CA0" w:rsidR="00435FE3" w:rsidRPr="004E03A2" w:rsidRDefault="00435FE3" w:rsidP="00435FE3">
      <w:pPr>
        <w:spacing w:line="360" w:lineRule="auto"/>
        <w:jc w:val="right"/>
        <w:rPr>
          <w:rFonts w:ascii="Raleway" w:hAnsi="Raleway"/>
          <w:sz w:val="32"/>
          <w:szCs w:val="32"/>
        </w:rPr>
      </w:pPr>
      <w:r w:rsidRPr="004E03A2">
        <w:rPr>
          <w:rFonts w:ascii="Raleway" w:hAnsi="Raleway"/>
          <w:sz w:val="32"/>
          <w:szCs w:val="32"/>
        </w:rPr>
        <w:t xml:space="preserve">Fecha de entrega: </w:t>
      </w:r>
      <w:r w:rsidR="003E3AC5">
        <w:rPr>
          <w:rFonts w:ascii="Raleway" w:hAnsi="Raleway"/>
          <w:sz w:val="32"/>
          <w:szCs w:val="32"/>
        </w:rPr>
        <w:t>05</w:t>
      </w:r>
      <w:r w:rsidRPr="004E03A2">
        <w:rPr>
          <w:rFonts w:ascii="Raleway" w:hAnsi="Raleway"/>
          <w:sz w:val="32"/>
          <w:szCs w:val="32"/>
        </w:rPr>
        <w:t xml:space="preserve"> de </w:t>
      </w:r>
      <w:r w:rsidR="003E3AC5">
        <w:rPr>
          <w:rFonts w:ascii="Raleway" w:hAnsi="Raleway"/>
          <w:sz w:val="32"/>
          <w:szCs w:val="32"/>
        </w:rPr>
        <w:t>septiembre</w:t>
      </w:r>
      <w:r w:rsidRPr="004E03A2">
        <w:rPr>
          <w:rFonts w:ascii="Raleway" w:hAnsi="Raleway"/>
          <w:sz w:val="32"/>
          <w:szCs w:val="32"/>
        </w:rPr>
        <w:t xml:space="preserve"> de 2025</w:t>
      </w:r>
    </w:p>
    <w:p w14:paraId="4E473DE6" w14:textId="77777777" w:rsidR="001418C5" w:rsidRDefault="00435FE3" w:rsidP="001418C5">
      <w:pPr>
        <w:spacing w:line="360" w:lineRule="auto"/>
        <w:jc w:val="right"/>
        <w:rPr>
          <w:rFonts w:ascii="Raleway" w:hAnsi="Raleway"/>
          <w:sz w:val="32"/>
          <w:szCs w:val="32"/>
        </w:rPr>
      </w:pPr>
      <w:r w:rsidRPr="004E03A2">
        <w:rPr>
          <w:rFonts w:ascii="Raleway" w:hAnsi="Raleway"/>
          <w:sz w:val="32"/>
          <w:szCs w:val="32"/>
        </w:rPr>
        <w:t xml:space="preserve">Semestre 2026 </w:t>
      </w:r>
      <w:r>
        <w:rPr>
          <w:rFonts w:ascii="Raleway" w:hAnsi="Raleway"/>
          <w:sz w:val="32"/>
          <w:szCs w:val="32"/>
        </w:rPr>
        <w:t>–</w:t>
      </w:r>
      <w:r w:rsidRPr="004E03A2">
        <w:rPr>
          <w:rFonts w:ascii="Raleway" w:hAnsi="Raleway"/>
          <w:sz w:val="32"/>
          <w:szCs w:val="32"/>
        </w:rPr>
        <w:t xml:space="preserve"> 1</w:t>
      </w:r>
    </w:p>
    <w:p w14:paraId="25BDC82B" w14:textId="77777777" w:rsidR="00BE6403" w:rsidRDefault="00BE6403" w:rsidP="001418C5">
      <w:pPr>
        <w:spacing w:line="360" w:lineRule="auto"/>
        <w:rPr>
          <w:rFonts w:ascii="Raleway" w:hAnsi="Raleway"/>
          <w:sz w:val="28"/>
          <w:szCs w:val="28"/>
        </w:rPr>
      </w:pPr>
    </w:p>
    <w:p w14:paraId="5ABF7717" w14:textId="2B242C80" w:rsidR="003162F4" w:rsidRDefault="00F1196A" w:rsidP="005E3D3A">
      <w:pPr>
        <w:spacing w:line="360" w:lineRule="auto"/>
        <w:rPr>
          <w:rFonts w:ascii="Raleway" w:hAnsi="Raleway"/>
          <w:b/>
          <w:bCs/>
          <w:color w:val="C00000"/>
          <w:sz w:val="24"/>
          <w:szCs w:val="24"/>
        </w:rPr>
      </w:pPr>
      <w:r>
        <w:rPr>
          <w:rFonts w:ascii="Raleway" w:hAnsi="Raleway"/>
          <w:b/>
          <w:bCs/>
          <w:color w:val="C00000"/>
          <w:sz w:val="24"/>
          <w:szCs w:val="24"/>
        </w:rPr>
        <w:lastRenderedPageBreak/>
        <w:t xml:space="preserve">La </w:t>
      </w:r>
      <w:r w:rsidR="003162F4" w:rsidRPr="003162F4">
        <w:rPr>
          <w:rFonts w:ascii="Raleway" w:hAnsi="Raleway"/>
          <w:b/>
          <w:bCs/>
          <w:color w:val="C00000"/>
          <w:sz w:val="24"/>
          <w:szCs w:val="24"/>
        </w:rPr>
        <w:t>respuesta de un sistema de primer orden que se utiliza para comprender la excitación en DC de los circuitos RC y RL.</w:t>
      </w:r>
    </w:p>
    <w:p w14:paraId="16311927" w14:textId="3783B352" w:rsidR="00972A54" w:rsidRDefault="00E54069" w:rsidP="004627BD">
      <w:pPr>
        <w:spacing w:line="360" w:lineRule="auto"/>
        <w:rPr>
          <w:rFonts w:ascii="Raleway" w:hAnsi="Raleway"/>
          <w:sz w:val="24"/>
          <w:szCs w:val="24"/>
        </w:rPr>
      </w:pPr>
      <w:r>
        <w:rPr>
          <w:rFonts w:ascii="Raleway" w:hAnsi="Raleway"/>
          <w:sz w:val="24"/>
          <w:szCs w:val="24"/>
        </w:rPr>
        <w:t xml:space="preserve">Cuando un circuito </w:t>
      </w:r>
      <w:r w:rsidR="00912690">
        <w:rPr>
          <w:rFonts w:ascii="Raleway" w:hAnsi="Raleway"/>
          <w:sz w:val="24"/>
          <w:szCs w:val="24"/>
        </w:rPr>
        <w:t xml:space="preserve">pasa </w:t>
      </w:r>
      <w:r>
        <w:rPr>
          <w:rFonts w:ascii="Raleway" w:hAnsi="Raleway"/>
          <w:sz w:val="24"/>
          <w:szCs w:val="24"/>
        </w:rPr>
        <w:t>de una condición a otra, se produce un periodo de transición, d</w:t>
      </w:r>
      <w:r w:rsidR="002E5A40">
        <w:rPr>
          <w:rFonts w:ascii="Raleway" w:hAnsi="Raleway"/>
          <w:sz w:val="24"/>
          <w:szCs w:val="24"/>
        </w:rPr>
        <w:t>onde</w:t>
      </w:r>
      <w:r>
        <w:rPr>
          <w:rFonts w:ascii="Raleway" w:hAnsi="Raleway"/>
          <w:sz w:val="24"/>
          <w:szCs w:val="24"/>
        </w:rPr>
        <w:t xml:space="preserve"> las corrientes en las ramas y las caídas de tensión en los </w:t>
      </w:r>
      <w:r w:rsidR="002506B4">
        <w:rPr>
          <w:rFonts w:ascii="Raleway" w:hAnsi="Raleway"/>
          <w:sz w:val="24"/>
          <w:szCs w:val="24"/>
        </w:rPr>
        <w:t>elementos varían desde sus valores iniciales hasta otros nuevos.</w:t>
      </w:r>
      <w:r w:rsidR="00682360">
        <w:rPr>
          <w:rFonts w:ascii="Raleway" w:hAnsi="Raleway"/>
          <w:sz w:val="24"/>
          <w:szCs w:val="24"/>
        </w:rPr>
        <w:t xml:space="preserve"> </w:t>
      </w:r>
      <w:r w:rsidR="002506B4">
        <w:rPr>
          <w:rFonts w:ascii="Raleway" w:hAnsi="Raleway"/>
          <w:sz w:val="24"/>
          <w:szCs w:val="24"/>
        </w:rPr>
        <w:t xml:space="preserve">Transcurrido este periodo de transición, llamado </w:t>
      </w:r>
      <w:r w:rsidR="002506B4" w:rsidRPr="00912690">
        <w:rPr>
          <w:rFonts w:ascii="Raleway" w:hAnsi="Raleway"/>
          <w:i/>
          <w:iCs/>
          <w:sz w:val="24"/>
          <w:szCs w:val="24"/>
        </w:rPr>
        <w:t>régimen transitorio</w:t>
      </w:r>
      <w:r w:rsidR="008D1BE4">
        <w:rPr>
          <w:rFonts w:ascii="Raleway" w:hAnsi="Raleway"/>
          <w:sz w:val="24"/>
          <w:szCs w:val="24"/>
        </w:rPr>
        <w:t>, el circuito pasa al</w:t>
      </w:r>
      <w:r w:rsidR="001452EC">
        <w:rPr>
          <w:rFonts w:ascii="Raleway" w:hAnsi="Raleway"/>
          <w:sz w:val="24"/>
          <w:szCs w:val="24"/>
        </w:rPr>
        <w:t xml:space="preserve"> </w:t>
      </w:r>
      <w:r w:rsidR="008D1BE4">
        <w:rPr>
          <w:rFonts w:ascii="Raleway" w:hAnsi="Raleway"/>
          <w:sz w:val="24"/>
          <w:szCs w:val="24"/>
        </w:rPr>
        <w:t>régimen permanente.</w:t>
      </w:r>
      <w:r w:rsidR="00682360">
        <w:rPr>
          <w:rFonts w:ascii="Raleway" w:hAnsi="Raleway"/>
          <w:sz w:val="24"/>
          <w:szCs w:val="24"/>
        </w:rPr>
        <w:t xml:space="preserve"> </w:t>
      </w:r>
      <w:r w:rsidR="008D1BE4">
        <w:rPr>
          <w:rFonts w:ascii="Raleway" w:hAnsi="Raleway"/>
          <w:sz w:val="24"/>
          <w:szCs w:val="24"/>
        </w:rPr>
        <w:t>Aplicando la segunda ley de Kirch</w:t>
      </w:r>
      <w:r w:rsidR="00B34898">
        <w:rPr>
          <w:rFonts w:ascii="Raleway" w:hAnsi="Raleway"/>
          <w:sz w:val="24"/>
          <w:szCs w:val="24"/>
        </w:rPr>
        <w:t xml:space="preserve">hoff resulta una ecuación diferencial que </w:t>
      </w:r>
      <w:r w:rsidR="001452EC">
        <w:rPr>
          <w:rFonts w:ascii="Raleway" w:hAnsi="Raleway"/>
          <w:sz w:val="24"/>
          <w:szCs w:val="24"/>
        </w:rPr>
        <w:t>tiene una</w:t>
      </w:r>
      <w:r w:rsidR="0035085B">
        <w:rPr>
          <w:rFonts w:ascii="Raleway" w:hAnsi="Raleway"/>
          <w:sz w:val="24"/>
          <w:szCs w:val="24"/>
        </w:rPr>
        <w:t xml:space="preserve"> solución </w:t>
      </w:r>
      <w:r w:rsidR="001452EC">
        <w:rPr>
          <w:rFonts w:ascii="Raleway" w:hAnsi="Raleway"/>
          <w:sz w:val="24"/>
          <w:szCs w:val="24"/>
        </w:rPr>
        <w:t xml:space="preserve">que </w:t>
      </w:r>
      <w:r w:rsidR="00801325">
        <w:rPr>
          <w:rFonts w:ascii="Raleway" w:hAnsi="Raleway"/>
          <w:sz w:val="24"/>
          <w:szCs w:val="24"/>
        </w:rPr>
        <w:t>está</w:t>
      </w:r>
      <w:r w:rsidR="0035085B">
        <w:rPr>
          <w:rFonts w:ascii="Raleway" w:hAnsi="Raleway"/>
          <w:sz w:val="24"/>
          <w:szCs w:val="24"/>
        </w:rPr>
        <w:t xml:space="preserve"> formada por dos partes: la solución de la </w:t>
      </w:r>
      <w:r w:rsidR="00801325">
        <w:rPr>
          <w:rFonts w:ascii="Raleway" w:hAnsi="Raleway"/>
          <w:sz w:val="24"/>
          <w:szCs w:val="24"/>
        </w:rPr>
        <w:t xml:space="preserve">ecuación homogénea </w:t>
      </w:r>
      <w:r w:rsidR="00846FBE">
        <w:rPr>
          <w:rFonts w:ascii="Raleway" w:hAnsi="Raleway"/>
          <w:sz w:val="24"/>
          <w:szCs w:val="24"/>
        </w:rPr>
        <w:t xml:space="preserve">(tiende a cero </w:t>
      </w:r>
      <w:r w:rsidR="00846FBE">
        <w:rPr>
          <w:rFonts w:ascii="Raleway" w:hAnsi="Raleway"/>
          <w:sz w:val="24"/>
          <w:szCs w:val="24"/>
        </w:rPr>
        <w:t>y es la parte transitoria de la solución.</w:t>
      </w:r>
      <w:r w:rsidR="00846FBE">
        <w:rPr>
          <w:rFonts w:ascii="Raleway" w:hAnsi="Raleway"/>
          <w:sz w:val="24"/>
          <w:szCs w:val="24"/>
        </w:rPr>
        <w:t xml:space="preserve">) </w:t>
      </w:r>
      <w:r w:rsidR="00801325">
        <w:rPr>
          <w:rFonts w:ascii="Raleway" w:hAnsi="Raleway"/>
          <w:sz w:val="24"/>
          <w:szCs w:val="24"/>
        </w:rPr>
        <w:t>y una solución particular d</w:t>
      </w:r>
      <w:r w:rsidR="00071168">
        <w:rPr>
          <w:rFonts w:ascii="Raleway" w:hAnsi="Raleway"/>
          <w:sz w:val="24"/>
          <w:szCs w:val="24"/>
        </w:rPr>
        <w:t>e la ecuación completa</w:t>
      </w:r>
      <w:r w:rsidR="007161E7">
        <w:rPr>
          <w:rFonts w:ascii="Raleway" w:hAnsi="Raleway"/>
          <w:sz w:val="24"/>
          <w:szCs w:val="24"/>
        </w:rPr>
        <w:t xml:space="preserve">. </w:t>
      </w:r>
    </w:p>
    <w:p w14:paraId="04C7C8A5" w14:textId="0C35942E" w:rsidR="00972A54" w:rsidRDefault="00972A54" w:rsidP="004627BD">
      <w:pPr>
        <w:pStyle w:val="Prrafodelista"/>
        <w:numPr>
          <w:ilvl w:val="0"/>
          <w:numId w:val="9"/>
        </w:numPr>
        <w:spacing w:line="360" w:lineRule="auto"/>
        <w:rPr>
          <w:rFonts w:ascii="Raleway" w:hAnsi="Raleway"/>
          <w:b/>
          <w:bCs/>
          <w:sz w:val="24"/>
          <w:szCs w:val="24"/>
        </w:rPr>
      </w:pPr>
      <w:r w:rsidRPr="00972A54">
        <w:rPr>
          <w:rFonts w:ascii="Raleway" w:hAnsi="Raleway"/>
          <w:b/>
          <w:bCs/>
          <w:sz w:val="24"/>
          <w:szCs w:val="24"/>
        </w:rPr>
        <w:t xml:space="preserve">Régimen transitorio en Corriente Continua (Direct </w:t>
      </w:r>
      <w:proofErr w:type="spellStart"/>
      <w:r w:rsidRPr="00972A54">
        <w:rPr>
          <w:rFonts w:ascii="Raleway" w:hAnsi="Raleway"/>
          <w:b/>
          <w:bCs/>
          <w:sz w:val="24"/>
          <w:szCs w:val="24"/>
        </w:rPr>
        <w:t>Current</w:t>
      </w:r>
      <w:proofErr w:type="spellEnd"/>
      <w:r w:rsidRPr="00972A54">
        <w:rPr>
          <w:rFonts w:ascii="Raleway" w:hAnsi="Raleway"/>
          <w:b/>
          <w:bCs/>
          <w:sz w:val="24"/>
          <w:szCs w:val="24"/>
        </w:rPr>
        <w:t xml:space="preserve"> DC)</w:t>
      </w:r>
    </w:p>
    <w:p w14:paraId="4F67DEA6" w14:textId="77777777" w:rsidR="005449FA" w:rsidRDefault="00B3175C" w:rsidP="005449FA">
      <w:pPr>
        <w:pStyle w:val="Prrafodelista"/>
        <w:numPr>
          <w:ilvl w:val="1"/>
          <w:numId w:val="9"/>
        </w:numPr>
        <w:spacing w:line="360" w:lineRule="auto"/>
        <w:rPr>
          <w:rFonts w:ascii="Raleway" w:hAnsi="Raleway"/>
          <w:b/>
          <w:bCs/>
          <w:sz w:val="24"/>
          <w:szCs w:val="24"/>
        </w:rPr>
      </w:pPr>
      <w:r w:rsidRPr="002905AF">
        <w:rPr>
          <w:rFonts w:ascii="Raleway" w:hAnsi="Raleway"/>
          <w:b/>
          <w:bCs/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695D12B9" wp14:editId="384D24CD">
            <wp:simplePos x="0" y="0"/>
            <wp:positionH relativeFrom="column">
              <wp:posOffset>-746760</wp:posOffset>
            </wp:positionH>
            <wp:positionV relativeFrom="paragraph">
              <wp:posOffset>240030</wp:posOffset>
            </wp:positionV>
            <wp:extent cx="1689386" cy="1080000"/>
            <wp:effectExtent l="0" t="0" r="6350" b="6350"/>
            <wp:wrapTight wrapText="bothSides">
              <wp:wrapPolygon edited="0">
                <wp:start x="0" y="0"/>
                <wp:lineTo x="0" y="21346"/>
                <wp:lineTo x="21438" y="21346"/>
                <wp:lineTo x="21438" y="0"/>
                <wp:lineTo x="0" y="0"/>
              </wp:wrapPolygon>
            </wp:wrapTight>
            <wp:docPr id="17114185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1855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386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05AF">
        <w:rPr>
          <w:rFonts w:ascii="Raleway" w:hAnsi="Raleway"/>
          <w:b/>
          <w:bCs/>
          <w:sz w:val="24"/>
          <w:szCs w:val="24"/>
        </w:rPr>
        <w:t>Circuito RL</w:t>
      </w:r>
    </w:p>
    <w:p w14:paraId="6DC91223" w14:textId="77777777" w:rsidR="005449FA" w:rsidRDefault="005A0C1D" w:rsidP="005449FA">
      <w:pPr>
        <w:spacing w:line="360" w:lineRule="auto"/>
        <w:rPr>
          <w:rFonts w:ascii="Raleway" w:hAnsi="Raleway"/>
          <w:b/>
          <w:bCs/>
          <w:sz w:val="24"/>
          <w:szCs w:val="24"/>
        </w:rPr>
      </w:pPr>
      <w:r w:rsidRPr="005449FA">
        <w:rPr>
          <w:rFonts w:ascii="Raleway" w:hAnsi="Raleway"/>
          <w:sz w:val="24"/>
          <w:szCs w:val="24"/>
        </w:rPr>
        <w:t xml:space="preserve">En el circuito observado se le aplica una tensión constante V. La segunda ley de Kirchhoff conduce a una ecuación diferencial: </w:t>
      </w:r>
      <m:oMath>
        <m:r>
          <w:rPr>
            <w:rFonts w:ascii="Cambria Math" w:hAnsi="Cambria Math"/>
            <w:sz w:val="24"/>
            <w:szCs w:val="24"/>
          </w:rPr>
          <m:t>Ri+L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di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dt</m:t>
            </m:r>
          </m:den>
        </m:f>
        <m:r>
          <w:rPr>
            <w:rFonts w:ascii="Cambria Math" w:hAnsi="Cambria Math"/>
            <w:sz w:val="24"/>
            <w:szCs w:val="24"/>
          </w:rPr>
          <m:t>=V</m:t>
        </m:r>
      </m:oMath>
    </w:p>
    <w:p w14:paraId="514FD441" w14:textId="49416B95" w:rsidR="005A0C1D" w:rsidRPr="005449FA" w:rsidRDefault="005A0C1D" w:rsidP="005449FA">
      <w:pPr>
        <w:spacing w:line="360" w:lineRule="auto"/>
        <w:rPr>
          <w:rFonts w:ascii="Raleway" w:hAnsi="Raleway"/>
          <w:b/>
          <w:bCs/>
          <w:sz w:val="24"/>
          <w:szCs w:val="24"/>
        </w:rPr>
      </w:pPr>
      <w:r w:rsidRPr="00F916BB">
        <w:drawing>
          <wp:anchor distT="0" distB="0" distL="114300" distR="114300" simplePos="0" relativeHeight="251679744" behindDoc="1" locked="0" layoutInCell="1" allowOverlap="1" wp14:anchorId="4B8B843D" wp14:editId="425CF5E5">
            <wp:simplePos x="0" y="0"/>
            <wp:positionH relativeFrom="column">
              <wp:posOffset>4612005</wp:posOffset>
            </wp:positionH>
            <wp:positionV relativeFrom="paragraph">
              <wp:posOffset>385445</wp:posOffset>
            </wp:positionV>
            <wp:extent cx="1742111" cy="1080000"/>
            <wp:effectExtent l="0" t="0" r="0" b="6350"/>
            <wp:wrapTight wrapText="bothSides">
              <wp:wrapPolygon edited="0">
                <wp:start x="0" y="0"/>
                <wp:lineTo x="0" y="21346"/>
                <wp:lineTo x="21261" y="21346"/>
                <wp:lineTo x="21261" y="0"/>
                <wp:lineTo x="0" y="0"/>
              </wp:wrapPolygon>
            </wp:wrapTight>
            <wp:docPr id="188074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400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2111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49FA">
        <w:rPr>
          <w:rFonts w:ascii="Raleway" w:eastAsiaTheme="minorEastAsia" w:hAnsi="Raleway"/>
          <w:sz w:val="24"/>
          <w:szCs w:val="24"/>
        </w:rPr>
        <w:t xml:space="preserve">Que al desarrollar mediante la ecuación homogénea obtenemos que </w:t>
      </w:r>
      <m:oMath>
        <m:r>
          <w:rPr>
            <w:rFonts w:ascii="Cambria Math" w:eastAsiaTheme="minorEastAsia" w:hAnsi="Cambria Math"/>
            <w:sz w:val="24"/>
            <w:szCs w:val="24"/>
          </w:rPr>
          <m:t>i=-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R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L</m:t>
                    </m:r>
                  </m:den>
                </m:f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>t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=V/R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R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L</m:t>
                        </m:r>
                      </m:den>
                    </m:f>
                  </m:e>
                </m:d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t</m:t>
                </m:r>
              </m:sup>
            </m:sSup>
          </m:e>
        </m:d>
      </m:oMath>
      <w:r w:rsidRPr="005449FA">
        <w:rPr>
          <w:rFonts w:ascii="Raleway" w:eastAsiaTheme="minorEastAsia" w:hAnsi="Raleway"/>
          <w:sz w:val="24"/>
          <w:szCs w:val="24"/>
        </w:rPr>
        <w:t>. Esta ecuación representa un crecimiento exponencial, se ve el periodo de transición donde pasa la corriente desde su valor inicial nulo hasta el final V/R del régimen permanente.</w:t>
      </w:r>
      <w:r w:rsidRPr="00F916BB">
        <w:rPr>
          <w:noProof/>
        </w:rPr>
        <w:t xml:space="preserve"> </w:t>
      </w:r>
    </w:p>
    <w:p w14:paraId="7E8EA723" w14:textId="77777777" w:rsidR="005A0C1D" w:rsidRPr="005449FA" w:rsidRDefault="005A0C1D" w:rsidP="005449FA">
      <w:pPr>
        <w:spacing w:line="360" w:lineRule="auto"/>
        <w:rPr>
          <w:rFonts w:ascii="Raleway" w:eastAsiaTheme="minorEastAsia" w:hAnsi="Raleway"/>
          <w:sz w:val="24"/>
          <w:szCs w:val="24"/>
        </w:rPr>
      </w:pPr>
      <w:r w:rsidRPr="005449FA">
        <w:rPr>
          <w:rFonts w:ascii="Raleway" w:hAnsi="Raleway"/>
          <w:sz w:val="24"/>
          <w:szCs w:val="24"/>
        </w:rPr>
        <w:t xml:space="preserve">Se sabe que la constante de tiempo </w:t>
      </w:r>
      <m:oMath>
        <m:r>
          <w:rPr>
            <w:rFonts w:ascii="Cambria Math" w:hAnsi="Cambria Math"/>
            <w:sz w:val="24"/>
            <w:szCs w:val="24"/>
          </w:rPr>
          <m:t>τ</m:t>
        </m:r>
      </m:oMath>
      <w:r w:rsidRPr="005449FA">
        <w:rPr>
          <w:rFonts w:ascii="Raleway" w:eastAsiaTheme="minorEastAsia" w:hAnsi="Raleway"/>
          <w:sz w:val="24"/>
          <w:szCs w:val="24"/>
        </w:rPr>
        <w:t xml:space="preserve"> de una función definida en i es el tiempo para el cual el exponente de e es igual a la unidad. Entonces para </w:t>
      </w:r>
      <m:oMath>
        <m:r>
          <w:rPr>
            <w:rFonts w:ascii="Cambria Math" w:hAnsi="Cambria Math"/>
            <w:sz w:val="24"/>
            <w:szCs w:val="24"/>
          </w:rPr>
          <m:t>τ=1</m:t>
        </m:r>
      </m:oMath>
      <w:r w:rsidRPr="005449FA">
        <w:rPr>
          <w:rFonts w:ascii="Raleway" w:eastAsiaTheme="minorEastAsia" w:hAnsi="Raleway"/>
          <w:sz w:val="24"/>
          <w:szCs w:val="24"/>
        </w:rPr>
        <w:t xml:space="preserve"> por lo que toma el valor de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-1</m:t>
                </m:r>
              </m:sup>
            </m:sSup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1-0.368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=0.632</m:t>
        </m:r>
      </m:oMath>
      <w:r w:rsidRPr="005449FA">
        <w:rPr>
          <w:rFonts w:ascii="Raleway" w:eastAsiaTheme="minorEastAsia" w:hAnsi="Raleway"/>
          <w:sz w:val="24"/>
          <w:szCs w:val="24"/>
        </w:rPr>
        <w:t>. Por lo que</w:t>
      </w:r>
      <w:r w:rsidRPr="001C09E1">
        <w:t xml:space="preserve"> </w:t>
      </w:r>
      <w:r w:rsidRPr="005449FA">
        <w:rPr>
          <w:rFonts w:ascii="Raleway" w:eastAsiaTheme="minorEastAsia" w:hAnsi="Raleway"/>
          <w:sz w:val="24"/>
          <w:szCs w:val="24"/>
        </w:rPr>
        <w:t>la constante de tiempo representa el tiempo necesario para que la respuesta (voltaje o corriente) alcance aproximadamente el 63.2% de su valor final tras un cambio en la excitación.</w:t>
      </w:r>
    </w:p>
    <w:p w14:paraId="41AEEEA3" w14:textId="77777777" w:rsidR="005A0C1D" w:rsidRDefault="005A0C1D" w:rsidP="005449FA">
      <w:pPr>
        <w:spacing w:line="360" w:lineRule="auto"/>
        <w:rPr>
          <w:noProof/>
        </w:rPr>
      </w:pPr>
      <w:r w:rsidRPr="00C74118">
        <w:lastRenderedPageBreak/>
        <w:drawing>
          <wp:anchor distT="0" distB="0" distL="114300" distR="114300" simplePos="0" relativeHeight="251680768" behindDoc="1" locked="0" layoutInCell="1" allowOverlap="1" wp14:anchorId="035234F3" wp14:editId="03C61131">
            <wp:simplePos x="0" y="0"/>
            <wp:positionH relativeFrom="column">
              <wp:posOffset>4520565</wp:posOffset>
            </wp:positionH>
            <wp:positionV relativeFrom="paragraph">
              <wp:posOffset>0</wp:posOffset>
            </wp:positionV>
            <wp:extent cx="1809750" cy="1079500"/>
            <wp:effectExtent l="0" t="0" r="0" b="6350"/>
            <wp:wrapTight wrapText="bothSides">
              <wp:wrapPolygon edited="0">
                <wp:start x="0" y="0"/>
                <wp:lineTo x="0" y="21346"/>
                <wp:lineTo x="21373" y="21346"/>
                <wp:lineTo x="21373" y="0"/>
                <wp:lineTo x="0" y="0"/>
              </wp:wrapPolygon>
            </wp:wrapTight>
            <wp:docPr id="1071903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0377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449FA">
        <w:rPr>
          <w:rFonts w:ascii="Raleway" w:eastAsiaTheme="minorEastAsia" w:hAnsi="Raleway"/>
          <w:sz w:val="24"/>
          <w:szCs w:val="24"/>
        </w:rPr>
        <w:t xml:space="preserve">Otro caso puede ser la caída exponencial, con la siguiente ecuación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t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=A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-at</m:t>
            </m:r>
          </m:sup>
        </m:sSup>
      </m:oMath>
      <w:r w:rsidRPr="005449FA">
        <w:rPr>
          <w:rFonts w:ascii="Raleway" w:eastAsiaTheme="minorEastAsia" w:hAnsi="Raleway"/>
          <w:sz w:val="24"/>
          <w:szCs w:val="24"/>
        </w:rPr>
        <w:t xml:space="preserve">, en donde la constante de tiempo es </w:t>
      </w:r>
      <m:oMath>
        <m:r>
          <w:rPr>
            <w:rFonts w:ascii="Cambria Math" w:eastAsiaTheme="minorEastAsia" w:hAnsi="Cambria Math"/>
            <w:sz w:val="24"/>
            <w:szCs w:val="24"/>
          </w:rPr>
          <m:t>τ=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α</m:t>
            </m:r>
          </m:den>
        </m:f>
      </m:oMath>
      <w:r w:rsidRPr="005449FA">
        <w:rPr>
          <w:rFonts w:ascii="Raleway" w:eastAsiaTheme="minorEastAsia" w:hAnsi="Raleway"/>
          <w:sz w:val="24"/>
          <w:szCs w:val="24"/>
        </w:rPr>
        <w:t>.</w:t>
      </w:r>
      <w:r w:rsidRPr="00C74118">
        <w:rPr>
          <w:noProof/>
        </w:rPr>
        <w:t xml:space="preserve"> </w:t>
      </w:r>
    </w:p>
    <w:p w14:paraId="371C857A" w14:textId="0FE810D9" w:rsidR="005A0C1D" w:rsidRPr="00217F84" w:rsidRDefault="005A0C1D" w:rsidP="005A0C1D">
      <w:pPr>
        <w:spacing w:line="360" w:lineRule="auto"/>
        <w:rPr>
          <w:rFonts w:ascii="Raleway" w:eastAsiaTheme="minorEastAsia" w:hAnsi="Raleway"/>
          <w:noProof/>
          <w:sz w:val="24"/>
          <w:szCs w:val="24"/>
        </w:rPr>
      </w:pPr>
      <w:r w:rsidRPr="00A2549C">
        <w:rPr>
          <w:rFonts w:eastAsiaTheme="minorEastAsia"/>
          <w:noProof/>
        </w:rPr>
        <w:drawing>
          <wp:anchor distT="0" distB="0" distL="114300" distR="114300" simplePos="0" relativeHeight="251681792" behindDoc="1" locked="0" layoutInCell="1" allowOverlap="1" wp14:anchorId="608E4025" wp14:editId="4C3FB6E1">
            <wp:simplePos x="0" y="0"/>
            <wp:positionH relativeFrom="column">
              <wp:posOffset>-737235</wp:posOffset>
            </wp:positionH>
            <wp:positionV relativeFrom="paragraph">
              <wp:posOffset>727075</wp:posOffset>
            </wp:positionV>
            <wp:extent cx="1680000" cy="1080000"/>
            <wp:effectExtent l="0" t="0" r="0" b="6350"/>
            <wp:wrapTight wrapText="bothSides">
              <wp:wrapPolygon edited="0">
                <wp:start x="0" y="0"/>
                <wp:lineTo x="0" y="21346"/>
                <wp:lineTo x="21314" y="21346"/>
                <wp:lineTo x="21314" y="0"/>
                <wp:lineTo x="0" y="0"/>
              </wp:wrapPolygon>
            </wp:wrapTight>
            <wp:docPr id="414963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6364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49FA">
        <w:rPr>
          <w:rFonts w:ascii="Raleway" w:hAnsi="Raleway"/>
          <w:noProof/>
          <w:sz w:val="24"/>
          <w:szCs w:val="24"/>
        </w:rPr>
        <w:t xml:space="preserve">La tension transitoria en RL se obtiene a traves de la corriente, para la resistencia: </w:t>
      </w:r>
      <m:oMath>
        <m:sSub>
          <m:sSubPr>
            <m:ctrlPr>
              <w:rPr>
                <w:rFonts w:ascii="Cambria Math" w:hAnsi="Cambria Math"/>
                <w:i/>
                <w:noProof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noProof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noProof/>
                <w:sz w:val="24"/>
                <w:szCs w:val="24"/>
              </w:rPr>
              <m:t>R</m:t>
            </m:r>
          </m:sub>
        </m:sSub>
        <m:r>
          <w:rPr>
            <w:rFonts w:ascii="Cambria Math" w:hAnsi="Cambria Math"/>
            <w:noProof/>
            <w:sz w:val="24"/>
            <w:szCs w:val="24"/>
          </w:rPr>
          <m:t>=Ri=V</m:t>
        </m:r>
        <m:d>
          <m:dPr>
            <m:ctrlPr>
              <w:rPr>
                <w:rFonts w:ascii="Cambria Math" w:hAnsi="Cambria Math"/>
                <w:i/>
                <w:noProof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sz w:val="24"/>
                <w:szCs w:val="24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  <w:noProof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noProof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/>
                    <w:noProof/>
                    <w:sz w:val="24"/>
                    <w:szCs w:val="24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  <w:noProof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noProof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noProof/>
                            <w:sz w:val="24"/>
                            <w:szCs w:val="24"/>
                          </w:rPr>
                          <m:t>R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noProof/>
                            <w:sz w:val="24"/>
                            <w:szCs w:val="24"/>
                          </w:rPr>
                          <m:t>L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noProof/>
                    <w:sz w:val="24"/>
                    <w:szCs w:val="24"/>
                  </w:rPr>
                  <m:t>t</m:t>
                </m:r>
              </m:sup>
            </m:sSup>
          </m:e>
        </m:d>
      </m:oMath>
      <w:r w:rsidRPr="005449FA">
        <w:rPr>
          <w:rFonts w:ascii="Raleway" w:hAnsi="Raleway"/>
          <w:noProof/>
          <w:sz w:val="24"/>
          <w:szCs w:val="24"/>
        </w:rPr>
        <w:t xml:space="preserve"> y la bobina: </w:t>
      </w:r>
      <m:oMath>
        <m:sSub>
          <m:sSubPr>
            <m:ctrlPr>
              <w:rPr>
                <w:rFonts w:ascii="Cambria Math" w:hAnsi="Cambria Math"/>
                <w:i/>
                <w:noProof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noProof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noProof/>
                <w:sz w:val="24"/>
                <w:szCs w:val="24"/>
              </w:rPr>
              <m:t>L</m:t>
            </m:r>
          </m:sub>
        </m:sSub>
        <m:r>
          <w:rPr>
            <w:rFonts w:ascii="Cambria Math" w:hAnsi="Cambria Math"/>
            <w:noProof/>
            <w:sz w:val="24"/>
            <w:szCs w:val="24"/>
          </w:rPr>
          <m:t>=L</m:t>
        </m:r>
        <m:f>
          <m:fPr>
            <m:ctrlPr>
              <w:rPr>
                <w:rFonts w:ascii="Cambria Math" w:hAnsi="Cambria Math"/>
                <w:i/>
                <w:noProof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sz w:val="24"/>
                <w:szCs w:val="24"/>
              </w:rPr>
              <m:t>di</m:t>
            </m:r>
          </m:num>
          <m:den>
            <m:r>
              <w:rPr>
                <w:rFonts w:ascii="Cambria Math" w:hAnsi="Cambria Math"/>
                <w:noProof/>
                <w:sz w:val="24"/>
                <w:szCs w:val="24"/>
              </w:rPr>
              <m:t>dt</m:t>
            </m:r>
          </m:den>
        </m:f>
        <m:r>
          <w:rPr>
            <w:rFonts w:ascii="Cambria Math" w:hAnsi="Cambria Math"/>
            <w:noProof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noProof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sz w:val="24"/>
                <w:szCs w:val="24"/>
              </w:rPr>
              <m:t>Ld</m:t>
            </m:r>
          </m:num>
          <m:den>
            <m:r>
              <w:rPr>
                <w:rFonts w:ascii="Cambria Math" w:hAnsi="Cambria Math"/>
                <w:noProof/>
                <w:sz w:val="24"/>
                <w:szCs w:val="24"/>
              </w:rPr>
              <m:t>dt</m:t>
            </m:r>
          </m:den>
        </m:f>
        <m:d>
          <m:dPr>
            <m:begChr m:val="{"/>
            <m:endChr m:val="}"/>
            <m:ctrlPr>
              <w:rPr>
                <w:rFonts w:ascii="Cambria Math" w:hAnsi="Cambria Math"/>
                <w:i/>
                <w:noProof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noProof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  <w:sz w:val="24"/>
                    <w:szCs w:val="24"/>
                  </w:rPr>
                  <m:t>V</m:t>
                </m:r>
              </m:num>
              <m:den>
                <m:r>
                  <w:rPr>
                    <w:rFonts w:ascii="Cambria Math" w:hAnsi="Cambria Math"/>
                    <w:noProof/>
                    <w:sz w:val="24"/>
                    <w:szCs w:val="24"/>
                  </w:rPr>
                  <m:t>R</m:t>
                </m:r>
              </m:den>
            </m:f>
            <m:d>
              <m:dPr>
                <m:ctrlPr>
                  <w:rPr>
                    <w:rFonts w:ascii="Cambria Math" w:hAnsi="Cambria Math"/>
                    <w:i/>
                    <w:noProof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noProof/>
                    <w:sz w:val="24"/>
                    <w:szCs w:val="24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noProof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noProof/>
                        <w:sz w:val="24"/>
                        <w:szCs w:val="24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noProof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noProof/>
                                <w:sz w:val="24"/>
                                <w:szCs w:val="24"/>
                              </w:rPr>
                              <m:t>R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noProof/>
                                <w:sz w:val="24"/>
                                <w:szCs w:val="24"/>
                              </w:rPr>
                              <m:t>L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  <w:noProof/>
                        <w:sz w:val="24"/>
                        <w:szCs w:val="24"/>
                      </w:rPr>
                      <m:t>t</m:t>
                    </m:r>
                  </m:sup>
                </m:sSup>
              </m:e>
            </m:d>
          </m:e>
        </m:d>
        <m:r>
          <w:rPr>
            <w:rFonts w:ascii="Cambria Math" w:hAnsi="Cambria Math"/>
            <w:noProof/>
            <w:sz w:val="24"/>
            <w:szCs w:val="24"/>
          </w:rPr>
          <m:t>=V</m:t>
        </m:r>
        <m:sSup>
          <m:sSupPr>
            <m:ctrlPr>
              <w:rPr>
                <w:rFonts w:ascii="Cambria Math" w:hAnsi="Cambria Math"/>
                <w:i/>
                <w:noProof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noProof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noProof/>
                <w:sz w:val="24"/>
                <w:szCs w:val="24"/>
              </w:rPr>
              <m:t>-</m:t>
            </m:r>
            <m:d>
              <m:dPr>
                <m:ctrlPr>
                  <w:rPr>
                    <w:rFonts w:ascii="Cambria Math" w:hAnsi="Cambria Math"/>
                    <w:i/>
                    <w:noProof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  <w:sz w:val="24"/>
                        <w:szCs w:val="24"/>
                      </w:rPr>
                      <m:t>R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  <w:sz w:val="24"/>
                        <w:szCs w:val="24"/>
                      </w:rPr>
                      <m:t>L</m:t>
                    </m:r>
                  </m:den>
                </m:f>
              </m:e>
            </m:d>
            <m:r>
              <w:rPr>
                <w:rFonts w:ascii="Cambria Math" w:hAnsi="Cambria Math"/>
                <w:noProof/>
                <w:sz w:val="24"/>
                <w:szCs w:val="24"/>
              </w:rPr>
              <m:t>t</m:t>
            </m:r>
          </m:sup>
        </m:sSup>
      </m:oMath>
      <w:r w:rsidRPr="005449FA">
        <w:rPr>
          <w:rFonts w:ascii="Raleway" w:eastAsiaTheme="minorEastAsia" w:hAnsi="Raleway"/>
          <w:noProof/>
          <w:sz w:val="24"/>
          <w:szCs w:val="24"/>
        </w:rPr>
        <w:t xml:space="preserve">. Dando como resultado que la resistencia es una exponencial creciente y la bobina es una exponencial decreciente, dando que la suma de </w:t>
      </w:r>
      <m:oMath>
        <m:sSub>
          <m:sSubPr>
            <m:ctrlPr>
              <w:rPr>
                <w:rFonts w:ascii="Cambria Math" w:eastAsiaTheme="minorEastAsia" w:hAnsi="Cambria Math"/>
                <w:i/>
                <w:noProof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noProof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/>
                <w:noProof/>
                <w:sz w:val="24"/>
                <w:szCs w:val="24"/>
              </w:rPr>
              <m:t>r</m:t>
            </m:r>
          </m:sub>
        </m:sSub>
      </m:oMath>
      <w:r w:rsidRPr="005449FA">
        <w:rPr>
          <w:rFonts w:ascii="Raleway" w:eastAsiaTheme="minorEastAsia" w:hAnsi="Raleway"/>
          <w:noProof/>
          <w:sz w:val="24"/>
          <w:szCs w:val="24"/>
        </w:rPr>
        <w:t xml:space="preserve"> y </w:t>
      </w:r>
      <m:oMath>
        <m:sSub>
          <m:sSubPr>
            <m:ctrlPr>
              <w:rPr>
                <w:rFonts w:ascii="Cambria Math" w:eastAsiaTheme="minorEastAsia" w:hAnsi="Cambria Math"/>
                <w:i/>
                <w:noProof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noProof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/>
                <w:noProof/>
                <w:sz w:val="24"/>
                <w:szCs w:val="24"/>
              </w:rPr>
              <m:t>L</m:t>
            </m:r>
          </m:sub>
        </m:sSub>
      </m:oMath>
      <w:r w:rsidRPr="005449FA">
        <w:rPr>
          <w:rFonts w:ascii="Raleway" w:eastAsiaTheme="minorEastAsia" w:hAnsi="Raleway"/>
          <w:noProof/>
          <w:sz w:val="24"/>
          <w:szCs w:val="24"/>
        </w:rPr>
        <w:t xml:space="preserve"> satisfacen la ley de Kirchhoff en el periodo transitorio.</w:t>
      </w:r>
    </w:p>
    <w:p w14:paraId="312EF6BA" w14:textId="4C9C0733" w:rsidR="008E0E34" w:rsidRPr="008E0E34" w:rsidRDefault="005A0C1D" w:rsidP="008E0E34">
      <w:pPr>
        <w:pStyle w:val="Prrafodelista"/>
        <w:numPr>
          <w:ilvl w:val="0"/>
          <w:numId w:val="12"/>
        </w:numPr>
        <w:spacing w:line="360" w:lineRule="auto"/>
        <w:rPr>
          <w:rFonts w:ascii="Raleway" w:hAnsi="Raleway"/>
          <w:b/>
          <w:bCs/>
          <w:sz w:val="24"/>
          <w:szCs w:val="24"/>
        </w:rPr>
      </w:pPr>
      <w:r w:rsidRPr="00916FBA">
        <w:drawing>
          <wp:anchor distT="0" distB="0" distL="114300" distR="114300" simplePos="0" relativeHeight="251676672" behindDoc="1" locked="0" layoutInCell="1" allowOverlap="1" wp14:anchorId="2BF12212" wp14:editId="6C6F40B1">
            <wp:simplePos x="0" y="0"/>
            <wp:positionH relativeFrom="column">
              <wp:posOffset>4517822</wp:posOffset>
            </wp:positionH>
            <wp:positionV relativeFrom="paragraph">
              <wp:posOffset>307340</wp:posOffset>
            </wp:positionV>
            <wp:extent cx="1813333" cy="1080000"/>
            <wp:effectExtent l="0" t="0" r="0" b="6350"/>
            <wp:wrapTight wrapText="bothSides">
              <wp:wrapPolygon edited="0">
                <wp:start x="0" y="0"/>
                <wp:lineTo x="0" y="21346"/>
                <wp:lineTo x="21335" y="21346"/>
                <wp:lineTo x="21335" y="0"/>
                <wp:lineTo x="0" y="0"/>
              </wp:wrapPolygon>
            </wp:wrapTight>
            <wp:docPr id="1020578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7837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333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Raleway" w:hAnsi="Raleway"/>
          <w:b/>
          <w:bCs/>
          <w:sz w:val="24"/>
          <w:szCs w:val="24"/>
        </w:rPr>
        <w:t>Régime</w:t>
      </w:r>
      <w:r w:rsidRPr="00A032FB">
        <w:rPr>
          <w:rFonts w:ascii="Raleway" w:hAnsi="Raleway"/>
          <w:b/>
          <w:bCs/>
          <w:noProof/>
          <w:sz w:val="24"/>
          <w:szCs w:val="24"/>
        </w:rPr>
        <w:t>n</w:t>
      </w:r>
      <w:r w:rsidR="008E0E34" w:rsidRPr="00A032FB">
        <w:rPr>
          <w:rFonts w:ascii="Raleway" w:hAnsi="Raleway"/>
          <w:b/>
          <w:bCs/>
          <w:noProof/>
          <w:sz w:val="24"/>
          <w:szCs w:val="24"/>
        </w:rPr>
        <w:t xml:space="preserve"> transitorio en</w:t>
      </w:r>
      <w:r w:rsidR="008E0E34">
        <w:rPr>
          <w:rFonts w:ascii="Raleway" w:hAnsi="Raleway"/>
          <w:b/>
          <w:bCs/>
          <w:noProof/>
          <w:sz w:val="24"/>
          <w:szCs w:val="24"/>
        </w:rPr>
        <w:t xml:space="preserve"> </w:t>
      </w:r>
      <w:r w:rsidR="008E0E34" w:rsidRPr="00A032FB">
        <w:rPr>
          <w:rFonts w:ascii="Raleway" w:hAnsi="Raleway"/>
          <w:b/>
          <w:bCs/>
          <w:noProof/>
          <w:sz w:val="24"/>
          <w:szCs w:val="24"/>
        </w:rPr>
        <w:t>circuitos RC</w:t>
      </w:r>
    </w:p>
    <w:p w14:paraId="3C26BC2A" w14:textId="768EF9AA" w:rsidR="00A032FB" w:rsidRPr="00217F84" w:rsidRDefault="005A0C1D" w:rsidP="005A0C1D">
      <w:pPr>
        <w:spacing w:line="360" w:lineRule="auto"/>
        <w:rPr>
          <w:rFonts w:ascii="Raleway" w:hAnsi="Raleway"/>
          <w:sz w:val="24"/>
          <w:szCs w:val="24"/>
        </w:rPr>
      </w:pPr>
      <w:r w:rsidRPr="009F4DC9">
        <w:drawing>
          <wp:anchor distT="0" distB="0" distL="114300" distR="114300" simplePos="0" relativeHeight="251683840" behindDoc="1" locked="0" layoutInCell="1" allowOverlap="1" wp14:anchorId="38B56C5B" wp14:editId="230AA964">
            <wp:simplePos x="0" y="0"/>
            <wp:positionH relativeFrom="column">
              <wp:posOffset>-737235</wp:posOffset>
            </wp:positionH>
            <wp:positionV relativeFrom="paragraph">
              <wp:posOffset>1487805</wp:posOffset>
            </wp:positionV>
            <wp:extent cx="2844742" cy="1080000"/>
            <wp:effectExtent l="0" t="0" r="0" b="6350"/>
            <wp:wrapTight wrapText="bothSides">
              <wp:wrapPolygon edited="0">
                <wp:start x="0" y="0"/>
                <wp:lineTo x="0" y="21346"/>
                <wp:lineTo x="21412" y="21346"/>
                <wp:lineTo x="21412" y="0"/>
                <wp:lineTo x="0" y="0"/>
              </wp:wrapPolygon>
            </wp:wrapTight>
            <wp:docPr id="662399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9922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742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0C1D">
        <w:rPr>
          <w:rFonts w:ascii="Raleway" w:hAnsi="Raleway"/>
          <w:sz w:val="24"/>
          <w:szCs w:val="24"/>
        </w:rPr>
        <w:t xml:space="preserve">Aplicando la segunda ley de Kirchhoff al circuito RC resulta la ecuación diferencial siguiente: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C</m:t>
            </m:r>
          </m:den>
        </m:f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/>
                <w:sz w:val="24"/>
                <w:szCs w:val="24"/>
              </w:rPr>
              <m:t>idt+Ri=V</m:t>
            </m:r>
          </m:e>
        </m:nary>
      </m:oMath>
      <w:r w:rsidRPr="005A0C1D">
        <w:rPr>
          <w:rFonts w:ascii="Raleway" w:eastAsiaTheme="minorEastAsia" w:hAnsi="Raleway"/>
          <w:sz w:val="24"/>
          <w:szCs w:val="24"/>
        </w:rPr>
        <w:t xml:space="preserve"> y derivando,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+R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di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=0</m:t>
        </m:r>
      </m:oMath>
      <w:r w:rsidRPr="005A0C1D">
        <w:rPr>
          <w:rFonts w:ascii="Raleway" w:eastAsiaTheme="minorEastAsia" w:hAnsi="Raleway"/>
          <w:sz w:val="24"/>
          <w:szCs w:val="24"/>
        </w:rPr>
        <w:t xml:space="preserve"> o bien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D+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RC</m:t>
                </m:r>
              </m:den>
            </m:f>
          </m:e>
        </m:d>
        <m:r>
          <w:rPr>
            <w:rFonts w:ascii="Cambria Math" w:eastAsiaTheme="minorEastAsia" w:hAnsi="Cambria Math"/>
            <w:sz w:val="24"/>
            <w:szCs w:val="24"/>
          </w:rPr>
          <m:t>i=0</m:t>
        </m:r>
      </m:oMath>
      <w:r w:rsidRPr="005A0C1D">
        <w:rPr>
          <w:rFonts w:ascii="Raleway" w:eastAsiaTheme="minorEastAsia" w:hAnsi="Raleway"/>
          <w:sz w:val="24"/>
          <w:szCs w:val="24"/>
        </w:rPr>
        <w:t xml:space="preserve">. La solución de esta ecuación homogénea solo contiene la función complementaria ya que la solución particular es cero: </w:t>
      </w:r>
      <m:oMath>
        <m:r>
          <w:rPr>
            <w:rFonts w:ascii="Cambria Math" w:eastAsiaTheme="minorEastAsia" w:hAnsi="Cambria Math"/>
            <w:sz w:val="24"/>
            <w:szCs w:val="24"/>
          </w:rPr>
          <m:t>i=C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t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RC</m:t>
                </m:r>
              </m:den>
            </m:f>
          </m:sup>
        </m:sSup>
      </m:oMath>
      <w:r w:rsidRPr="005A0C1D">
        <w:rPr>
          <w:rFonts w:ascii="Raleway" w:eastAsiaTheme="minorEastAsia" w:hAnsi="Raleway"/>
          <w:sz w:val="24"/>
          <w:szCs w:val="24"/>
        </w:rPr>
        <w:t xml:space="preserve">. Para determinar C sabemos que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den>
        </m:f>
      </m:oMath>
      <w:r w:rsidRPr="005A0C1D">
        <w:rPr>
          <w:rFonts w:ascii="Raleway" w:eastAsiaTheme="minorEastAsia" w:hAnsi="Raleway"/>
          <w:sz w:val="24"/>
          <w:szCs w:val="24"/>
        </w:rPr>
        <w:t xml:space="preserve"> para t=0, entonces: </w:t>
      </w:r>
      <m:oMath>
        <m:r>
          <w:rPr>
            <w:rFonts w:ascii="Cambria Math" w:eastAsiaTheme="minorEastAsia" w:hAnsi="Cambria Math"/>
            <w:sz w:val="24"/>
            <w:szCs w:val="24"/>
          </w:rPr>
          <m:t>i=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t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RC</m:t>
                </m:r>
              </m:den>
            </m:f>
          </m:sup>
        </m:sSup>
      </m:oMath>
      <w:r w:rsidRPr="005A0C1D">
        <w:rPr>
          <w:rFonts w:ascii="Raleway" w:eastAsiaTheme="minorEastAsia" w:hAnsi="Raleway"/>
          <w:sz w:val="24"/>
          <w:szCs w:val="24"/>
        </w:rPr>
        <w:t xml:space="preserve">, donde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=Ri=V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t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RC</m:t>
                </m:r>
              </m:den>
            </m:f>
          </m:sup>
        </m:sSup>
      </m:oMath>
      <w:r w:rsidRPr="005A0C1D">
        <w:rPr>
          <w:rFonts w:ascii="Raleway" w:eastAsiaTheme="minorEastAsia" w:hAnsi="Raleway"/>
          <w:sz w:val="24"/>
          <w:szCs w:val="24"/>
        </w:rPr>
        <w:t xml:space="preserve"> y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den>
        </m:f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  <w:sz w:val="24"/>
                <w:szCs w:val="24"/>
              </w:rPr>
              <m:t>idt</m:t>
            </m:r>
          </m:e>
        </m:nary>
        <m:r>
          <w:rPr>
            <w:rFonts w:ascii="Cambria Math" w:eastAsiaTheme="minorEastAsia" w:hAnsi="Cambria Math"/>
            <w:sz w:val="24"/>
            <w:szCs w:val="24"/>
          </w:rPr>
          <m:t>=V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t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RC</m:t>
                    </m:r>
                  </m:den>
                </m:f>
              </m:sup>
            </m:sSup>
          </m:e>
        </m:d>
      </m:oMath>
    </w:p>
    <w:p w14:paraId="644C1E1D" w14:textId="496F9B26" w:rsidR="00A032FB" w:rsidRDefault="00A032FB" w:rsidP="00A032FB">
      <w:pPr>
        <w:pStyle w:val="Prrafodelista"/>
        <w:numPr>
          <w:ilvl w:val="0"/>
          <w:numId w:val="12"/>
        </w:numPr>
        <w:spacing w:line="360" w:lineRule="auto"/>
        <w:rPr>
          <w:rFonts w:ascii="Raleway" w:hAnsi="Raleway"/>
          <w:b/>
          <w:bCs/>
          <w:sz w:val="24"/>
          <w:szCs w:val="24"/>
        </w:rPr>
      </w:pPr>
      <w:r w:rsidRPr="00A032FB">
        <w:rPr>
          <w:rFonts w:ascii="Raleway" w:hAnsi="Raleway"/>
          <w:b/>
          <w:bCs/>
          <w:noProof/>
          <w:sz w:val="24"/>
          <w:szCs w:val="24"/>
        </w:rPr>
        <w:t>Regimen transitorio en</w:t>
      </w:r>
      <w:r>
        <w:rPr>
          <w:rFonts w:ascii="Raleway" w:hAnsi="Raleway"/>
          <w:b/>
          <w:bCs/>
          <w:noProof/>
          <w:sz w:val="24"/>
          <w:szCs w:val="24"/>
        </w:rPr>
        <w:t xml:space="preserve"> </w:t>
      </w:r>
      <w:r w:rsidRPr="00A032FB">
        <w:rPr>
          <w:rFonts w:ascii="Raleway" w:hAnsi="Raleway"/>
          <w:b/>
          <w:bCs/>
          <w:noProof/>
          <w:sz w:val="24"/>
          <w:szCs w:val="24"/>
        </w:rPr>
        <w:t>circuitos RC</w:t>
      </w:r>
      <w:r w:rsidR="004A2BE5">
        <w:rPr>
          <w:rFonts w:ascii="Raleway" w:hAnsi="Raleway"/>
          <w:b/>
          <w:bCs/>
          <w:noProof/>
          <w:sz w:val="24"/>
          <w:szCs w:val="24"/>
        </w:rPr>
        <w:t xml:space="preserve"> referido a la carga</w:t>
      </w:r>
    </w:p>
    <w:p w14:paraId="3E647838" w14:textId="77777777" w:rsidR="00C34F17" w:rsidRDefault="00653338" w:rsidP="004A2BE5">
      <w:pPr>
        <w:spacing w:line="360" w:lineRule="auto"/>
        <w:rPr>
          <w:rFonts w:ascii="Raleway" w:eastAsiaTheme="minorEastAsia" w:hAnsi="Raleway"/>
          <w:sz w:val="24"/>
          <w:szCs w:val="24"/>
        </w:rPr>
      </w:pPr>
      <w:r w:rsidRPr="00322726">
        <w:rPr>
          <w:rFonts w:ascii="Raleway" w:hAnsi="Raleway"/>
          <w:sz w:val="24"/>
          <w:szCs w:val="24"/>
        </w:rPr>
        <w:t>En un circuito serie RC</w:t>
      </w:r>
      <w:r w:rsidR="00322726" w:rsidRPr="00322726">
        <w:rPr>
          <w:rFonts w:ascii="Raleway" w:hAnsi="Raleway"/>
          <w:sz w:val="24"/>
          <w:szCs w:val="24"/>
        </w:rPr>
        <w:t xml:space="preserve"> es bueno saber la ecuación que representa la carga transitoria q</w:t>
      </w:r>
      <w:r w:rsidR="003B5A39">
        <w:rPr>
          <w:rFonts w:ascii="Raleway" w:hAnsi="Raleway"/>
          <w:sz w:val="24"/>
          <w:szCs w:val="24"/>
        </w:rPr>
        <w:t>, entonces</w:t>
      </w:r>
      <w:r w:rsidR="00F170A1">
        <w:rPr>
          <w:rFonts w:ascii="Raleway" w:hAnsi="Raleway"/>
          <w:sz w:val="24"/>
          <w:szCs w:val="24"/>
        </w:rPr>
        <w:t xml:space="preserve"> tenemos que </w:t>
      </w:r>
      <m:oMath>
        <m:r>
          <w:rPr>
            <w:rFonts w:ascii="Cambria Math" w:hAnsi="Cambria Math"/>
            <w:sz w:val="24"/>
            <w:szCs w:val="24"/>
          </w:rPr>
          <m:t>i=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dq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dt</m:t>
            </m:r>
          </m:den>
        </m:f>
      </m:oMath>
      <w:r w:rsidR="00F170A1">
        <w:rPr>
          <w:rFonts w:ascii="Raleway" w:eastAsiaTheme="minorEastAsia" w:hAnsi="Raleway"/>
          <w:sz w:val="24"/>
          <w:szCs w:val="24"/>
        </w:rPr>
        <w:t>, se puede obtener dicha intensidad por simple derivación respecto del tiempo</w:t>
      </w:r>
      <w:r w:rsidR="00AE2C60">
        <w:rPr>
          <w:rFonts w:ascii="Raleway" w:eastAsiaTheme="minorEastAsia" w:hAnsi="Raleway"/>
          <w:sz w:val="24"/>
          <w:szCs w:val="24"/>
        </w:rPr>
        <w:t xml:space="preserve">. Por lo que ahora tenemos que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q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+R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dq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=V</m:t>
        </m:r>
      </m:oMath>
      <w:r w:rsidR="009A1099">
        <w:rPr>
          <w:rFonts w:ascii="Raleway" w:eastAsiaTheme="minorEastAsia" w:hAnsi="Raleway"/>
          <w:sz w:val="24"/>
          <w:szCs w:val="24"/>
        </w:rPr>
        <w:t xml:space="preserve"> o bien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D+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RC</m:t>
                </m:r>
              </m:den>
            </m:f>
          </m:e>
        </m:d>
        <m:r>
          <w:rPr>
            <w:rFonts w:ascii="Cambria Math" w:eastAsiaTheme="minorEastAsia" w:hAnsi="Cambria Math"/>
            <w:sz w:val="24"/>
            <w:szCs w:val="24"/>
          </w:rPr>
          <m:t>q=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den>
        </m:f>
      </m:oMath>
      <w:r w:rsidR="00146BF4">
        <w:rPr>
          <w:rFonts w:ascii="Raleway" w:eastAsiaTheme="minorEastAsia" w:hAnsi="Raleway"/>
          <w:sz w:val="24"/>
          <w:szCs w:val="24"/>
        </w:rPr>
        <w:t xml:space="preserve">. </w:t>
      </w:r>
      <w:r w:rsidR="001419A2">
        <w:rPr>
          <w:rFonts w:ascii="Raleway" w:eastAsiaTheme="minorEastAsia" w:hAnsi="Raleway"/>
          <w:sz w:val="24"/>
          <w:szCs w:val="24"/>
        </w:rPr>
        <w:t xml:space="preserve">Resolviendo la ecuación tenemos </w:t>
      </w:r>
      <m:oMath>
        <m:r>
          <w:rPr>
            <w:rFonts w:ascii="Cambria Math" w:eastAsiaTheme="minorEastAsia" w:hAnsi="Cambria Math"/>
            <w:sz w:val="24"/>
            <w:szCs w:val="24"/>
          </w:rPr>
          <m:t>q=C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t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RC</m:t>
                </m:r>
              </m:den>
            </m:f>
          </m:sup>
        </m:sSup>
        <m:r>
          <w:rPr>
            <w:rFonts w:ascii="Cambria Math" w:eastAsiaTheme="minorEastAsia" w:hAnsi="Cambria Math"/>
            <w:sz w:val="24"/>
            <w:szCs w:val="24"/>
          </w:rPr>
          <m:t>+CV</m:t>
        </m:r>
      </m:oMath>
      <w:r w:rsidR="001419A2">
        <w:rPr>
          <w:rFonts w:ascii="Raleway" w:eastAsiaTheme="minorEastAsia" w:hAnsi="Raleway"/>
          <w:sz w:val="24"/>
          <w:szCs w:val="24"/>
        </w:rPr>
        <w:t xml:space="preserve">, </w:t>
      </w:r>
      <w:r w:rsidR="001419A2">
        <w:rPr>
          <w:rFonts w:ascii="Raleway" w:eastAsiaTheme="minorEastAsia" w:hAnsi="Raleway"/>
          <w:sz w:val="24"/>
          <w:szCs w:val="24"/>
        </w:rPr>
        <w:lastRenderedPageBreak/>
        <w:t xml:space="preserve">asignando valores iniciales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=0=C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+CV</m:t>
        </m:r>
      </m:oMath>
      <w:r w:rsidR="00D77BB8">
        <w:rPr>
          <w:rFonts w:ascii="Raleway" w:eastAsiaTheme="minorEastAsia" w:hAnsi="Raleway"/>
          <w:sz w:val="24"/>
          <w:szCs w:val="24"/>
        </w:rPr>
        <w:t xml:space="preserve"> o bien </w:t>
      </w:r>
      <m:oMath>
        <m:r>
          <w:rPr>
            <w:rFonts w:ascii="Cambria Math" w:eastAsiaTheme="minorEastAsia" w:hAnsi="Cambria Math"/>
            <w:sz w:val="24"/>
            <w:szCs w:val="24"/>
          </w:rPr>
          <m:t>C=-CV</m:t>
        </m:r>
      </m:oMath>
      <w:r w:rsidR="00A6783C">
        <w:rPr>
          <w:rFonts w:ascii="Raleway" w:eastAsiaTheme="minorEastAsia" w:hAnsi="Raleway"/>
          <w:sz w:val="24"/>
          <w:szCs w:val="24"/>
        </w:rPr>
        <w:t xml:space="preserve">, dando como resultado </w:t>
      </w:r>
      <m:oMath>
        <m:r>
          <w:rPr>
            <w:rFonts w:ascii="Cambria Math" w:eastAsiaTheme="minorEastAsia" w:hAnsi="Cambria Math"/>
            <w:sz w:val="24"/>
            <w:szCs w:val="24"/>
          </w:rPr>
          <m:t>q=C</m:t>
        </m:r>
        <m:r>
          <w:rPr>
            <w:rFonts w:ascii="Cambria Math" w:eastAsiaTheme="minorEastAsia" w:hAnsi="Cambria Math"/>
            <w:sz w:val="24"/>
            <w:szCs w:val="24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t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RC</m:t>
                    </m:r>
                  </m:den>
                </m:f>
              </m:sup>
            </m:sSup>
          </m:e>
        </m:d>
      </m:oMath>
      <w:r w:rsidR="00C34F17">
        <w:rPr>
          <w:rFonts w:ascii="Raleway" w:eastAsiaTheme="minorEastAsia" w:hAnsi="Raleway"/>
          <w:sz w:val="24"/>
          <w:szCs w:val="24"/>
        </w:rPr>
        <w:t xml:space="preserve">. </w:t>
      </w:r>
    </w:p>
    <w:p w14:paraId="65B050CF" w14:textId="2B0E8495" w:rsidR="004A2BE5" w:rsidRPr="00322726" w:rsidRDefault="00C34F17" w:rsidP="004A2BE5">
      <w:pPr>
        <w:spacing w:line="360" w:lineRule="auto"/>
        <w:rPr>
          <w:rFonts w:ascii="Raleway" w:hAnsi="Raleway"/>
          <w:sz w:val="24"/>
          <w:szCs w:val="24"/>
        </w:rPr>
      </w:pPr>
      <w:r>
        <w:rPr>
          <w:rFonts w:ascii="Raleway" w:eastAsiaTheme="minorEastAsia" w:hAnsi="Raleway"/>
          <w:sz w:val="24"/>
          <w:szCs w:val="24"/>
        </w:rPr>
        <w:t xml:space="preserve">En la </w:t>
      </w:r>
      <w:r w:rsidR="00914081">
        <w:rPr>
          <w:rFonts w:ascii="Raleway" w:eastAsiaTheme="minorEastAsia" w:hAnsi="Raleway"/>
          <w:sz w:val="24"/>
          <w:szCs w:val="24"/>
        </w:rPr>
        <w:t>gráfica</w:t>
      </w:r>
      <w:r>
        <w:rPr>
          <w:rFonts w:ascii="Raleway" w:eastAsiaTheme="minorEastAsia" w:hAnsi="Raleway"/>
          <w:sz w:val="24"/>
          <w:szCs w:val="24"/>
        </w:rPr>
        <w:t xml:space="preserve"> </w:t>
      </w:r>
      <w:r w:rsidR="00914081">
        <w:rPr>
          <w:rFonts w:ascii="Raleway" w:eastAsiaTheme="minorEastAsia" w:hAnsi="Raleway"/>
          <w:sz w:val="24"/>
          <w:szCs w:val="24"/>
        </w:rPr>
        <w:t>podemos ver que i es cero para t(-) y para -V/R de t(+)</w:t>
      </w:r>
      <w:r w:rsidRPr="00C34F17">
        <w:rPr>
          <w:rFonts w:ascii="Raleway" w:eastAsiaTheme="minorEastAsia" w:hAnsi="Raleway"/>
          <w:sz w:val="24"/>
          <w:szCs w:val="24"/>
        </w:rPr>
        <w:drawing>
          <wp:inline distT="0" distB="0" distL="0" distR="0" wp14:anchorId="72D19DCD" wp14:editId="0F457888">
            <wp:extent cx="5612130" cy="1410970"/>
            <wp:effectExtent l="0" t="0" r="7620" b="0"/>
            <wp:docPr id="25376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62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B93A4" w14:textId="77777777" w:rsidR="0065164B" w:rsidRDefault="0065164B" w:rsidP="005E3D3A">
      <w:pPr>
        <w:spacing w:line="360" w:lineRule="auto"/>
        <w:rPr>
          <w:rFonts w:ascii="Raleway" w:hAnsi="Raleway"/>
          <w:sz w:val="24"/>
          <w:szCs w:val="24"/>
        </w:rPr>
      </w:pPr>
    </w:p>
    <w:p w14:paraId="5AA17FD5" w14:textId="06F90E41" w:rsidR="001C2DDC" w:rsidRPr="0050768D" w:rsidRDefault="004F1E38" w:rsidP="005E3D3A">
      <w:pPr>
        <w:spacing w:line="360" w:lineRule="auto"/>
        <w:rPr>
          <w:rFonts w:ascii="Raleway" w:hAnsi="Raleway"/>
          <w:b/>
          <w:bCs/>
          <w:sz w:val="28"/>
          <w:szCs w:val="28"/>
        </w:rPr>
      </w:pPr>
      <w:r>
        <w:rPr>
          <w:rFonts w:ascii="Raleway" w:hAnsi="Raleway"/>
          <w:b/>
          <w:bCs/>
          <w:sz w:val="28"/>
          <w:szCs w:val="28"/>
        </w:rPr>
        <w:t>Bibliografía</w:t>
      </w:r>
    </w:p>
    <w:p w14:paraId="3AF88445" w14:textId="4BAA8C67" w:rsidR="00093FA7" w:rsidRDefault="004027E3" w:rsidP="007122C4">
      <w:pPr>
        <w:spacing w:line="360" w:lineRule="auto"/>
        <w:ind w:firstLine="708"/>
        <w:rPr>
          <w:rFonts w:ascii="Raleway" w:hAnsi="Raleway"/>
        </w:rPr>
      </w:pPr>
      <w:r w:rsidRPr="00801325">
        <w:rPr>
          <w:rFonts w:ascii="Raleway" w:hAnsi="Raleway"/>
          <w:lang w:val="pt-BR"/>
        </w:rPr>
        <w:t>Edmin</w:t>
      </w:r>
      <w:r w:rsidR="00C565EB" w:rsidRPr="00801325">
        <w:rPr>
          <w:rFonts w:ascii="Raleway" w:hAnsi="Raleway"/>
          <w:lang w:val="pt-BR"/>
        </w:rPr>
        <w:t>ister, J.</w:t>
      </w:r>
      <w:r w:rsidR="00A73A55" w:rsidRPr="00801325">
        <w:rPr>
          <w:rFonts w:ascii="Raleway" w:hAnsi="Raleway"/>
          <w:lang w:val="pt-BR"/>
        </w:rPr>
        <w:t>, (</w:t>
      </w:r>
      <w:r w:rsidR="00C565EB" w:rsidRPr="00801325">
        <w:rPr>
          <w:rFonts w:ascii="Raleway" w:hAnsi="Raleway"/>
          <w:lang w:val="pt-BR"/>
        </w:rPr>
        <w:t>1969</w:t>
      </w:r>
      <w:r w:rsidR="00A73A55" w:rsidRPr="00801325">
        <w:rPr>
          <w:rFonts w:ascii="Raleway" w:hAnsi="Raleway"/>
          <w:lang w:val="pt-BR"/>
        </w:rPr>
        <w:t xml:space="preserve">). </w:t>
      </w:r>
      <w:r w:rsidR="00FF22B2" w:rsidRPr="00801325">
        <w:rPr>
          <w:rFonts w:ascii="Raleway" w:hAnsi="Raleway"/>
          <w:lang w:val="pt-BR"/>
        </w:rPr>
        <w:t>Circuitos eléctricos.</w:t>
      </w:r>
      <w:r w:rsidR="007122C4" w:rsidRPr="00801325">
        <w:rPr>
          <w:rFonts w:ascii="Raleway" w:hAnsi="Raleway"/>
          <w:lang w:val="pt-BR"/>
        </w:rPr>
        <w:t xml:space="preserve"> </w:t>
      </w:r>
      <w:r w:rsidR="006A625F" w:rsidRPr="007122C4">
        <w:rPr>
          <w:rFonts w:ascii="Raleway" w:hAnsi="Raleway"/>
        </w:rPr>
        <w:t xml:space="preserve">Recuperado el </w:t>
      </w:r>
      <w:r w:rsidR="00FD06A8">
        <w:rPr>
          <w:rFonts w:ascii="Raleway" w:hAnsi="Raleway"/>
        </w:rPr>
        <w:t>01</w:t>
      </w:r>
      <w:r w:rsidR="006A625F" w:rsidRPr="007122C4">
        <w:rPr>
          <w:rFonts w:ascii="Raleway" w:hAnsi="Raleway"/>
        </w:rPr>
        <w:t xml:space="preserve"> de </w:t>
      </w:r>
      <w:r w:rsidR="00FD06A8">
        <w:rPr>
          <w:rFonts w:ascii="Raleway" w:hAnsi="Raleway"/>
        </w:rPr>
        <w:t>septiembre</w:t>
      </w:r>
      <w:r w:rsidR="006A625F" w:rsidRPr="007122C4">
        <w:rPr>
          <w:rFonts w:ascii="Raleway" w:hAnsi="Raleway"/>
        </w:rPr>
        <w:t xml:space="preserve"> de 2025 de </w:t>
      </w:r>
      <w:r w:rsidR="00CF46A4" w:rsidRPr="00CF46A4">
        <w:rPr>
          <w:rFonts w:ascii="Raleway" w:hAnsi="Raleway"/>
        </w:rPr>
        <w:t>https://classroom.google.com/c/MTc4NDEzODA5MzE5</w:t>
      </w:r>
    </w:p>
    <w:p w14:paraId="24D08755" w14:textId="5F83C4BB" w:rsidR="00560942" w:rsidRPr="00560942" w:rsidRDefault="00560942" w:rsidP="0096385E">
      <w:pPr>
        <w:spacing w:line="360" w:lineRule="auto"/>
        <w:ind w:firstLine="708"/>
        <w:rPr>
          <w:rFonts w:ascii="Raleway" w:hAnsi="Raleway"/>
        </w:rPr>
      </w:pPr>
    </w:p>
    <w:sectPr w:rsidR="00560942" w:rsidRPr="00560942" w:rsidSect="004E619D">
      <w:footerReference w:type="default" r:id="rId16"/>
      <w:pgSz w:w="12240" w:h="15840"/>
      <w:pgMar w:top="1417" w:right="1701" w:bottom="1417" w:left="170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B8CA9" w14:textId="77777777" w:rsidR="00D62268" w:rsidRDefault="00D62268" w:rsidP="00A437B4">
      <w:pPr>
        <w:spacing w:after="0" w:line="240" w:lineRule="auto"/>
      </w:pPr>
      <w:r>
        <w:separator/>
      </w:r>
    </w:p>
  </w:endnote>
  <w:endnote w:type="continuationSeparator" w:id="0">
    <w:p w14:paraId="08F2C7BE" w14:textId="77777777" w:rsidR="00D62268" w:rsidRDefault="00D62268" w:rsidP="00A43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0698881"/>
      <w:docPartObj>
        <w:docPartGallery w:val="Page Numbers (Bottom of Page)"/>
        <w:docPartUnique/>
      </w:docPartObj>
    </w:sdtPr>
    <w:sdtEndPr/>
    <w:sdtContent>
      <w:p w14:paraId="664AD701" w14:textId="46098252" w:rsidR="004E619D" w:rsidRDefault="004E619D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316688A3" wp14:editId="06240978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22605" cy="238760"/>
                  <wp:effectExtent l="19050" t="19050" r="19685" b="18415"/>
                  <wp:wrapNone/>
                  <wp:docPr id="2086166506" name="Corchetes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2260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43A7BB0" w14:textId="77777777" w:rsidR="004E619D" w:rsidRDefault="004E619D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16688A3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Corchetes 2" o:spid="_x0000_s1026" type="#_x0000_t185" style="position:absolute;margin-left:0;margin-top:0;width:41.1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" filled="t" strokecolor="gray" strokeweight="2.25pt">
                  <v:textbox inset=",0,,0">
                    <w:txbxContent>
                      <w:p w14:paraId="743A7BB0" w14:textId="77777777" w:rsidR="004E619D" w:rsidRDefault="004E619D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594B041" wp14:editId="2404FC68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463675786" name="Conector recto de flecha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1EAE2443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25D69" w14:textId="77777777" w:rsidR="00D62268" w:rsidRDefault="00D62268" w:rsidP="00A437B4">
      <w:pPr>
        <w:spacing w:after="0" w:line="240" w:lineRule="auto"/>
      </w:pPr>
      <w:r>
        <w:separator/>
      </w:r>
    </w:p>
  </w:footnote>
  <w:footnote w:type="continuationSeparator" w:id="0">
    <w:p w14:paraId="74A5A340" w14:textId="77777777" w:rsidR="00D62268" w:rsidRDefault="00D62268" w:rsidP="00A437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1C52"/>
    <w:multiLevelType w:val="hybridMultilevel"/>
    <w:tmpl w:val="E0885758"/>
    <w:lvl w:ilvl="0" w:tplc="1D40817C">
      <w:start w:val="2"/>
      <w:numFmt w:val="lowerLetter"/>
      <w:lvlText w:val="%1."/>
      <w:lvlJc w:val="left"/>
      <w:pPr>
        <w:ind w:left="180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A7B3AEE"/>
    <w:multiLevelType w:val="hybridMultilevel"/>
    <w:tmpl w:val="E410DD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45FC2"/>
    <w:multiLevelType w:val="hybridMultilevel"/>
    <w:tmpl w:val="4E0A4BEA"/>
    <w:lvl w:ilvl="0" w:tplc="98A6B5E2">
      <w:start w:val="2"/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580F10"/>
    <w:multiLevelType w:val="hybridMultilevel"/>
    <w:tmpl w:val="0734AB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5226EB"/>
    <w:multiLevelType w:val="hybridMultilevel"/>
    <w:tmpl w:val="6D8C096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240F1C"/>
    <w:multiLevelType w:val="hybridMultilevel"/>
    <w:tmpl w:val="B4EEBF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23288D"/>
    <w:multiLevelType w:val="hybridMultilevel"/>
    <w:tmpl w:val="B394BF9C"/>
    <w:lvl w:ilvl="0" w:tplc="98A6B5E2">
      <w:start w:val="2"/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B95370"/>
    <w:multiLevelType w:val="hybridMultilevel"/>
    <w:tmpl w:val="2524184C"/>
    <w:lvl w:ilvl="0" w:tplc="080A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912543"/>
    <w:multiLevelType w:val="hybridMultilevel"/>
    <w:tmpl w:val="847AB3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402F50"/>
    <w:multiLevelType w:val="hybridMultilevel"/>
    <w:tmpl w:val="DB1C60A2"/>
    <w:lvl w:ilvl="0" w:tplc="9C645474">
      <w:start w:val="2"/>
      <w:numFmt w:val="lowerLetter"/>
      <w:lvlText w:val="%1."/>
      <w:lvlJc w:val="left"/>
      <w:pPr>
        <w:ind w:left="1440" w:hanging="360"/>
      </w:pPr>
      <w:rPr>
        <w:rFonts w:hint="default"/>
        <w:b/>
        <w:bCs w:val="0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7915031"/>
    <w:multiLevelType w:val="hybridMultilevel"/>
    <w:tmpl w:val="6706B1A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0C3B72"/>
    <w:multiLevelType w:val="hybridMultilevel"/>
    <w:tmpl w:val="3C1A379A"/>
    <w:lvl w:ilvl="0" w:tplc="D23284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8124107">
    <w:abstractNumId w:val="4"/>
  </w:num>
  <w:num w:numId="2" w16cid:durableId="1107046344">
    <w:abstractNumId w:val="2"/>
  </w:num>
  <w:num w:numId="3" w16cid:durableId="2113209886">
    <w:abstractNumId w:val="6"/>
  </w:num>
  <w:num w:numId="4" w16cid:durableId="1730373795">
    <w:abstractNumId w:val="10"/>
  </w:num>
  <w:num w:numId="5" w16cid:durableId="180751550">
    <w:abstractNumId w:val="3"/>
  </w:num>
  <w:num w:numId="6" w16cid:durableId="2073651784">
    <w:abstractNumId w:val="1"/>
  </w:num>
  <w:num w:numId="7" w16cid:durableId="1399089684">
    <w:abstractNumId w:val="8"/>
  </w:num>
  <w:num w:numId="8" w16cid:durableId="1712143558">
    <w:abstractNumId w:val="5"/>
  </w:num>
  <w:num w:numId="9" w16cid:durableId="756561622">
    <w:abstractNumId w:val="11"/>
  </w:num>
  <w:num w:numId="10" w16cid:durableId="59863458">
    <w:abstractNumId w:val="7"/>
  </w:num>
  <w:num w:numId="11" w16cid:durableId="1850758192">
    <w:abstractNumId w:val="0"/>
  </w:num>
  <w:num w:numId="12" w16cid:durableId="15644886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37"/>
    <w:rsid w:val="00007D19"/>
    <w:rsid w:val="00010EA5"/>
    <w:rsid w:val="000137CE"/>
    <w:rsid w:val="00067A51"/>
    <w:rsid w:val="00071168"/>
    <w:rsid w:val="00076CC6"/>
    <w:rsid w:val="00093FA7"/>
    <w:rsid w:val="000C5809"/>
    <w:rsid w:val="000E67C7"/>
    <w:rsid w:val="000F0A94"/>
    <w:rsid w:val="00133E65"/>
    <w:rsid w:val="001347DC"/>
    <w:rsid w:val="00136357"/>
    <w:rsid w:val="001418C5"/>
    <w:rsid w:val="001419A2"/>
    <w:rsid w:val="001452EC"/>
    <w:rsid w:val="00146BF4"/>
    <w:rsid w:val="00146E78"/>
    <w:rsid w:val="001470F2"/>
    <w:rsid w:val="001542C2"/>
    <w:rsid w:val="001777BD"/>
    <w:rsid w:val="00183E29"/>
    <w:rsid w:val="00186975"/>
    <w:rsid w:val="001A0A7C"/>
    <w:rsid w:val="001C09E1"/>
    <w:rsid w:val="001C2DDC"/>
    <w:rsid w:val="001C557B"/>
    <w:rsid w:val="001D4E8E"/>
    <w:rsid w:val="002179F8"/>
    <w:rsid w:val="00217F84"/>
    <w:rsid w:val="00227695"/>
    <w:rsid w:val="00227735"/>
    <w:rsid w:val="0023023B"/>
    <w:rsid w:val="00235678"/>
    <w:rsid w:val="002506B4"/>
    <w:rsid w:val="00254A4B"/>
    <w:rsid w:val="002639F4"/>
    <w:rsid w:val="00275809"/>
    <w:rsid w:val="002776FC"/>
    <w:rsid w:val="002819FA"/>
    <w:rsid w:val="00282557"/>
    <w:rsid w:val="002905AF"/>
    <w:rsid w:val="002A6CD7"/>
    <w:rsid w:val="002C15C1"/>
    <w:rsid w:val="002D6D20"/>
    <w:rsid w:val="002E5A40"/>
    <w:rsid w:val="002F6A2B"/>
    <w:rsid w:val="00304BB3"/>
    <w:rsid w:val="003162F4"/>
    <w:rsid w:val="00317D54"/>
    <w:rsid w:val="00322726"/>
    <w:rsid w:val="00326CB1"/>
    <w:rsid w:val="00337291"/>
    <w:rsid w:val="0035085B"/>
    <w:rsid w:val="00350E50"/>
    <w:rsid w:val="00381178"/>
    <w:rsid w:val="00384FB9"/>
    <w:rsid w:val="003856E1"/>
    <w:rsid w:val="00387E37"/>
    <w:rsid w:val="003A11F6"/>
    <w:rsid w:val="003B5A39"/>
    <w:rsid w:val="003D7BF2"/>
    <w:rsid w:val="003E3AC5"/>
    <w:rsid w:val="004027E3"/>
    <w:rsid w:val="00433C81"/>
    <w:rsid w:val="00435006"/>
    <w:rsid w:val="00435D5D"/>
    <w:rsid w:val="00435FE3"/>
    <w:rsid w:val="004612AD"/>
    <w:rsid w:val="004627BD"/>
    <w:rsid w:val="00466C32"/>
    <w:rsid w:val="004701EB"/>
    <w:rsid w:val="00491AB9"/>
    <w:rsid w:val="004A0D8B"/>
    <w:rsid w:val="004A2BE5"/>
    <w:rsid w:val="004A556B"/>
    <w:rsid w:val="004C34B0"/>
    <w:rsid w:val="004E3BB7"/>
    <w:rsid w:val="004E5620"/>
    <w:rsid w:val="004E619D"/>
    <w:rsid w:val="004E6774"/>
    <w:rsid w:val="004E7D76"/>
    <w:rsid w:val="004F0F83"/>
    <w:rsid w:val="004F1E38"/>
    <w:rsid w:val="004F33E0"/>
    <w:rsid w:val="0050768D"/>
    <w:rsid w:val="00517646"/>
    <w:rsid w:val="00522547"/>
    <w:rsid w:val="00525BF6"/>
    <w:rsid w:val="00540DBE"/>
    <w:rsid w:val="00543488"/>
    <w:rsid w:val="00543B20"/>
    <w:rsid w:val="005449FA"/>
    <w:rsid w:val="0055617D"/>
    <w:rsid w:val="00560942"/>
    <w:rsid w:val="00560C31"/>
    <w:rsid w:val="0056360A"/>
    <w:rsid w:val="005867F0"/>
    <w:rsid w:val="005903CC"/>
    <w:rsid w:val="00593DF6"/>
    <w:rsid w:val="00593EFF"/>
    <w:rsid w:val="00596A19"/>
    <w:rsid w:val="005A0C1D"/>
    <w:rsid w:val="005D4C2C"/>
    <w:rsid w:val="005E3D3A"/>
    <w:rsid w:val="005E47FA"/>
    <w:rsid w:val="005F3F18"/>
    <w:rsid w:val="005F4CC8"/>
    <w:rsid w:val="00607589"/>
    <w:rsid w:val="00627DE2"/>
    <w:rsid w:val="00633808"/>
    <w:rsid w:val="00635745"/>
    <w:rsid w:val="0064192B"/>
    <w:rsid w:val="00647BD1"/>
    <w:rsid w:val="0065164B"/>
    <w:rsid w:val="00652640"/>
    <w:rsid w:val="00653338"/>
    <w:rsid w:val="00663F2A"/>
    <w:rsid w:val="00665573"/>
    <w:rsid w:val="00675A7D"/>
    <w:rsid w:val="00682360"/>
    <w:rsid w:val="00683CCF"/>
    <w:rsid w:val="00685604"/>
    <w:rsid w:val="006A625F"/>
    <w:rsid w:val="006B2EBF"/>
    <w:rsid w:val="006B57B0"/>
    <w:rsid w:val="006C03C1"/>
    <w:rsid w:val="006C0FFD"/>
    <w:rsid w:val="006C2AD1"/>
    <w:rsid w:val="006C5BE6"/>
    <w:rsid w:val="00702757"/>
    <w:rsid w:val="007122C4"/>
    <w:rsid w:val="007161E7"/>
    <w:rsid w:val="007255C7"/>
    <w:rsid w:val="00741791"/>
    <w:rsid w:val="00755B32"/>
    <w:rsid w:val="00765773"/>
    <w:rsid w:val="00777705"/>
    <w:rsid w:val="00786322"/>
    <w:rsid w:val="007A0039"/>
    <w:rsid w:val="007A059F"/>
    <w:rsid w:val="007A4790"/>
    <w:rsid w:val="007D1616"/>
    <w:rsid w:val="007D355A"/>
    <w:rsid w:val="007F54BA"/>
    <w:rsid w:val="00801325"/>
    <w:rsid w:val="0081786C"/>
    <w:rsid w:val="00845126"/>
    <w:rsid w:val="00846FBE"/>
    <w:rsid w:val="0085567C"/>
    <w:rsid w:val="008600ED"/>
    <w:rsid w:val="00874538"/>
    <w:rsid w:val="00892DF1"/>
    <w:rsid w:val="008930FD"/>
    <w:rsid w:val="008954A1"/>
    <w:rsid w:val="008B0342"/>
    <w:rsid w:val="008D1BE4"/>
    <w:rsid w:val="008E0E34"/>
    <w:rsid w:val="00912690"/>
    <w:rsid w:val="00914081"/>
    <w:rsid w:val="00916FBA"/>
    <w:rsid w:val="00923671"/>
    <w:rsid w:val="00926D00"/>
    <w:rsid w:val="009303FF"/>
    <w:rsid w:val="00945DC2"/>
    <w:rsid w:val="0096385E"/>
    <w:rsid w:val="00963A2E"/>
    <w:rsid w:val="00963BA0"/>
    <w:rsid w:val="00972A54"/>
    <w:rsid w:val="0098319D"/>
    <w:rsid w:val="0098548C"/>
    <w:rsid w:val="009901DA"/>
    <w:rsid w:val="00991F9D"/>
    <w:rsid w:val="00994CE8"/>
    <w:rsid w:val="009A1099"/>
    <w:rsid w:val="009A2473"/>
    <w:rsid w:val="009C2B6D"/>
    <w:rsid w:val="009F4DC9"/>
    <w:rsid w:val="009F5849"/>
    <w:rsid w:val="00A032FB"/>
    <w:rsid w:val="00A03480"/>
    <w:rsid w:val="00A165CF"/>
    <w:rsid w:val="00A2549C"/>
    <w:rsid w:val="00A437B4"/>
    <w:rsid w:val="00A5621E"/>
    <w:rsid w:val="00A6783C"/>
    <w:rsid w:val="00A73A55"/>
    <w:rsid w:val="00A740D1"/>
    <w:rsid w:val="00A8142E"/>
    <w:rsid w:val="00A92771"/>
    <w:rsid w:val="00AB5849"/>
    <w:rsid w:val="00AC720E"/>
    <w:rsid w:val="00AE2C60"/>
    <w:rsid w:val="00AE4D00"/>
    <w:rsid w:val="00AF0621"/>
    <w:rsid w:val="00AF512B"/>
    <w:rsid w:val="00B30795"/>
    <w:rsid w:val="00B3175C"/>
    <w:rsid w:val="00B34314"/>
    <w:rsid w:val="00B34898"/>
    <w:rsid w:val="00B47E78"/>
    <w:rsid w:val="00B54854"/>
    <w:rsid w:val="00B54B35"/>
    <w:rsid w:val="00B5565D"/>
    <w:rsid w:val="00B80A51"/>
    <w:rsid w:val="00B94FB4"/>
    <w:rsid w:val="00B955A2"/>
    <w:rsid w:val="00BA3BA9"/>
    <w:rsid w:val="00BA5D76"/>
    <w:rsid w:val="00BB0E74"/>
    <w:rsid w:val="00BB7D38"/>
    <w:rsid w:val="00BE6403"/>
    <w:rsid w:val="00C02384"/>
    <w:rsid w:val="00C113DA"/>
    <w:rsid w:val="00C23608"/>
    <w:rsid w:val="00C34F17"/>
    <w:rsid w:val="00C54987"/>
    <w:rsid w:val="00C565EB"/>
    <w:rsid w:val="00C74118"/>
    <w:rsid w:val="00C77899"/>
    <w:rsid w:val="00C84E8F"/>
    <w:rsid w:val="00C92414"/>
    <w:rsid w:val="00CA6056"/>
    <w:rsid w:val="00CC0F07"/>
    <w:rsid w:val="00CE7FB5"/>
    <w:rsid w:val="00CF46A4"/>
    <w:rsid w:val="00D172CC"/>
    <w:rsid w:val="00D40394"/>
    <w:rsid w:val="00D45F76"/>
    <w:rsid w:val="00D566FD"/>
    <w:rsid w:val="00D6146D"/>
    <w:rsid w:val="00D62268"/>
    <w:rsid w:val="00D67261"/>
    <w:rsid w:val="00D70287"/>
    <w:rsid w:val="00D77BB8"/>
    <w:rsid w:val="00D80D23"/>
    <w:rsid w:val="00D903FC"/>
    <w:rsid w:val="00D95158"/>
    <w:rsid w:val="00DA2683"/>
    <w:rsid w:val="00DA4216"/>
    <w:rsid w:val="00DC226A"/>
    <w:rsid w:val="00DD1834"/>
    <w:rsid w:val="00DD3EF7"/>
    <w:rsid w:val="00DE1E07"/>
    <w:rsid w:val="00DE7EE8"/>
    <w:rsid w:val="00DF45EB"/>
    <w:rsid w:val="00DF4653"/>
    <w:rsid w:val="00E0516C"/>
    <w:rsid w:val="00E236C9"/>
    <w:rsid w:val="00E271C5"/>
    <w:rsid w:val="00E476FA"/>
    <w:rsid w:val="00E54069"/>
    <w:rsid w:val="00E70BEA"/>
    <w:rsid w:val="00E91207"/>
    <w:rsid w:val="00E94667"/>
    <w:rsid w:val="00EA2C7D"/>
    <w:rsid w:val="00EC7C57"/>
    <w:rsid w:val="00EE10BD"/>
    <w:rsid w:val="00F01E4F"/>
    <w:rsid w:val="00F1196A"/>
    <w:rsid w:val="00F15A90"/>
    <w:rsid w:val="00F16BD0"/>
    <w:rsid w:val="00F170A1"/>
    <w:rsid w:val="00F55750"/>
    <w:rsid w:val="00F71F51"/>
    <w:rsid w:val="00F731AB"/>
    <w:rsid w:val="00F75761"/>
    <w:rsid w:val="00F916BB"/>
    <w:rsid w:val="00F92140"/>
    <w:rsid w:val="00FA208E"/>
    <w:rsid w:val="00FD06A8"/>
    <w:rsid w:val="00FD1385"/>
    <w:rsid w:val="00FD3CED"/>
    <w:rsid w:val="00FE4F7C"/>
    <w:rsid w:val="00FF2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8FFE5B"/>
  <w15:chartTrackingRefBased/>
  <w15:docId w15:val="{3270D7AF-C3EA-48A5-9D59-B56A8D33A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7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7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7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7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7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7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7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7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7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7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7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7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7E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7E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7E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7E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7E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7E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7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7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7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7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7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7E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7E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7E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7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7E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7E3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437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37B4"/>
  </w:style>
  <w:style w:type="paragraph" w:styleId="Piedepgina">
    <w:name w:val="footer"/>
    <w:basedOn w:val="Normal"/>
    <w:link w:val="PiedepginaCar"/>
    <w:uiPriority w:val="99"/>
    <w:unhideWhenUsed/>
    <w:rsid w:val="00A437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37B4"/>
  </w:style>
  <w:style w:type="character" w:styleId="Textodelmarcadordeposicin">
    <w:name w:val="Placeholder Text"/>
    <w:basedOn w:val="Fuentedeprrafopredeter"/>
    <w:uiPriority w:val="99"/>
    <w:semiHidden/>
    <w:rsid w:val="00A165CF"/>
    <w:rPr>
      <w:color w:val="666666"/>
    </w:rPr>
  </w:style>
  <w:style w:type="table" w:styleId="Tablaconcuadrcula">
    <w:name w:val="Table Grid"/>
    <w:basedOn w:val="Tablanormal"/>
    <w:uiPriority w:val="39"/>
    <w:rsid w:val="000E6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740D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740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4</Pages>
  <Words>589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MONSERRAT MUÑOZ SAN AGUSTIN</dc:creator>
  <cp:keywords/>
  <dc:description/>
  <cp:lastModifiedBy>VICTORIA MONSERRAT MUÑOZ SAN AGUSTIN</cp:lastModifiedBy>
  <cp:revision>104</cp:revision>
  <dcterms:created xsi:type="dcterms:W3CDTF">2025-09-05T03:51:00Z</dcterms:created>
  <dcterms:modified xsi:type="dcterms:W3CDTF">2025-09-06T04:31:00Z</dcterms:modified>
</cp:coreProperties>
</file>