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7365D"/>
          <w:sz w:val="60"/>
        </w:rPr>
        <w:t>知识库管理系统</w:t>
      </w:r>
    </w:p>
    <w:p>
      <w:pPr>
        <w:jc w:val="center"/>
      </w:pPr>
      <w:r>
        <w:rPr>
          <w:color w:val="4472C4"/>
          <w:sz w:val="36"/>
        </w:rPr>
        <w:t>产品功能设计方案 V1.0</w:t>
      </w:r>
    </w:p>
    <w:p>
      <w:pPr>
        <w:jc w:val="center"/>
      </w:pPr>
      <w:r>
        <w:rPr>
          <w:i/>
        </w:rPr>
        <w:t>定位：个人知识沉淀 × 统一搜索 × AI 搜索回流</w:t>
      </w:r>
    </w:p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5FB"/>
          </w:tcPr>
          <w:p>
            <w:r/>
            <w:r>
              <w:rPr>
                <w:b/>
                <w:color w:val="17365D"/>
              </w:rPr>
              <w:t>核心原则：</w:t>
            </w:r>
            <w:r>
              <w:t>先查自己的知识，再向 AI / 公网提问；有价值的搜索结果由用户确认后沉淀为可持续维护、可检索、可追溯的知识。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16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项目</w:t>
            </w:r>
          </w:p>
        </w:tc>
        <w:tc>
          <w:tcPr>
            <w:tcW w:type="dxa" w:w="7920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说明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目标用户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以个人使用为第一阶段目标，不设计公司、部门、复杂角色权限。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核心数据来源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① AI 搜索记录收藏入库；② 用户手工录入；后续可扩展网页剪藏、文件导入。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核心能力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知识编辑、标签、全文/语义搜索、AI 补充搜索、收藏入库、来源追溯、备份恢复。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内容形态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富文本、表格、图片、附件、代码、画板/白板、流程图等块内容。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设计目标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让“搜索 → 获取答案 → 筛选 → 沉淀 → 再利用”成为一个闭环。</w:t>
            </w:r>
          </w:p>
        </w:tc>
      </w:tr>
    </w:tbl>
    <w:p/>
    <w:p>
      <w:pPr>
        <w:pStyle w:val="Heading1"/>
      </w:pPr>
      <w:r>
        <w:t>1. 项目定位与目标</w:t>
      </w:r>
    </w:p>
    <w:p>
      <w:r>
        <w:t>本系统不是单纯的笔记软件，也不是单纯的 AI Chat/RAG 工具，而是一个面向个人长期使用的“可积累知识搜索系统”。核心价值是减少重复搜索，让用户曾经确认过、有价值的信息逐渐形成自己的知识资产。</w:t>
      </w:r>
    </w:p>
    <w:p>
      <w:pPr>
        <w:pStyle w:val="Heading2"/>
      </w:pPr>
      <w:r>
        <w:t>1.1 核心目标</w:t>
      </w:r>
    </w:p>
    <w:p>
      <w:pPr>
        <w:pStyle w:val="ListBullet"/>
      </w:pPr>
      <w:r>
        <w:t>统一管理用户主动录入与 AI 搜索收藏形成的知识。</w:t>
      </w:r>
    </w:p>
    <w:p>
      <w:pPr>
        <w:pStyle w:val="ListBullet"/>
      </w:pPr>
      <w:r>
        <w:t>任何问题优先从知识库查找；本地结果不足时，再继续 AI/联网搜索。</w:t>
      </w:r>
    </w:p>
    <w:p>
      <w:pPr>
        <w:pStyle w:val="ListBullet"/>
      </w:pPr>
      <w:r>
        <w:t>AI 搜索结果支持选择性收藏，避免自动生成大量低质量知识。</w:t>
      </w:r>
    </w:p>
    <w:p>
      <w:pPr>
        <w:pStyle w:val="ListBullet"/>
      </w:pPr>
      <w:r>
        <w:t>通过分类、标签、全文检索、语义检索等方式快速定位内容。</w:t>
      </w:r>
    </w:p>
    <w:p>
      <w:pPr>
        <w:pStyle w:val="ListBullet"/>
      </w:pPr>
      <w:r>
        <w:t>支持复杂内容表达，而不仅限于 Markdown 文本。</w:t>
      </w:r>
    </w:p>
    <w:p>
      <w:pPr>
        <w:pStyle w:val="ListBullet"/>
      </w:pPr>
      <w:r>
        <w:t>所有 AI 回答和收藏内容尽可能保留来源，便于验证与追溯。</w:t>
      </w:r>
    </w:p>
    <w:p>
      <w:pPr>
        <w:pStyle w:val="Heading2"/>
      </w:pPr>
      <w:r>
        <w:t>1.2 暂不纳入第一阶段</w:t>
      </w:r>
    </w:p>
    <w:p>
      <w:pPr>
        <w:pStyle w:val="ListBullet"/>
      </w:pPr>
      <w:r>
        <w:t>企业组织架构、部门、成员管理。</w:t>
      </w:r>
    </w:p>
    <w:p>
      <w:pPr>
        <w:pStyle w:val="ListBullet"/>
      </w:pPr>
      <w:r>
        <w:t>复杂 RBAC 权限、审批流。</w:t>
      </w:r>
    </w:p>
    <w:p>
      <w:pPr>
        <w:pStyle w:val="ListBullet"/>
      </w:pPr>
      <w:r>
        <w:t>多人实时协作与评论体系。</w:t>
      </w:r>
    </w:p>
    <w:p>
      <w:pPr>
        <w:pStyle w:val="ListBullet"/>
      </w:pPr>
      <w:r>
        <w:t>知识付费、公开社区、内容推荐。</w:t>
      </w:r>
    </w:p>
    <w:p>
      <w:pPr>
        <w:pStyle w:val="ListBullet"/>
      </w:pPr>
      <w:r>
        <w:t>复杂 Agent 自动执行任务。</w:t>
      </w:r>
    </w:p>
    <w:p>
      <w:pPr>
        <w:pStyle w:val="Heading1"/>
      </w:pPr>
      <w:r>
        <w:t>2. 开源项目调研与借鉴</w:t>
      </w:r>
    </w:p>
    <w:p>
      <w:r>
        <w:t>以下项目不建议直接整体二开，而建议按模块借鉴其成熟设计。调研时间：2026-09。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584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项目</w:t>
            </w:r>
          </w:p>
        </w:tc>
        <w:tc>
          <w:tcPr>
            <w:tcW w:type="dxa" w:w="3600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值得参考的能力</w:t>
            </w:r>
          </w:p>
        </w:tc>
        <w:tc>
          <w:tcPr>
            <w:tcW w:type="dxa" w:w="4752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本项目借鉴点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SiYuan / 思源笔记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块级内容、双向引用、Markdown WYSIWYG、表格、图表/流程图、Web Clipping、AI Q&amp;A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知识块模型、复杂编辑器、内容引用与导出思路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AFFiNE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Docs、Canvas、Tables 融合；白板中可放富文本、页面、形状等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文档 + 画板统一的内容体验；块编辑器架构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Khoj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个人 AI、自然语言语义搜索个人文档、同时可使用公网信息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“个人知识优先 + 外部搜索补充”的统一搜索体验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AnythingLLM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文档转为 LLM 上下文、Workspace、向量数据库、对话引用、多模型支持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RAG 服务层、模型/Embedding/向量库解耦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RAGFlow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复杂文档解析、检索增强、引用、混合召回/重排、AI Search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后期知识检索质量、引用溯源、复杂文件导入能力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Logseq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本地优先、知识图谱/链接、Markdown/Org、多插件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后续双向链接、知识关联和本地数据可控思路</w:t>
            </w:r>
          </w:p>
        </w:tc>
      </w:tr>
    </w:tbl>
    <w:p/>
    <w:p>
      <w:pPr>
        <w:pStyle w:val="Heading1"/>
      </w:pPr>
      <w:r>
        <w:t>3. 产品核心闭环</w:t>
      </w:r>
    </w:p>
    <w:p>
      <w:r>
        <w:t>1. 用户输入问题或关键词。</w:t>
      </w:r>
    </w:p>
    <w:p>
      <w:r>
        <w:t>2. 系统同时执行标题/正文/分类/标签等关键词检索，以及语义检索。</w:t>
      </w:r>
    </w:p>
    <w:p>
      <w:r>
        <w:t>3. 系统展示“知识库结果”，并判断现有知识是否足够覆盖问题。</w:t>
      </w:r>
    </w:p>
    <w:p>
      <w:r>
        <w:t>4. 结果不足时，提供“继续 AI 搜索”入口；用户可主动点击，也可配置自动触发规则。</w:t>
      </w:r>
    </w:p>
    <w:p>
      <w:r>
        <w:t>5. AI 基于公网搜索/指定搜索服务生成答案，并展示来源。</w:t>
      </w:r>
    </w:p>
    <w:p>
      <w:r>
        <w:t>6. 用户认为答案有价值时点击“收藏到知识库”。</w:t>
      </w:r>
    </w:p>
    <w:p>
      <w:pPr>
        <w:pStyle w:val="Heading1"/>
      </w:pPr>
      <w:r>
        <w:t>7. AI 一键优化知识内容</w:t>
      </w:r>
    </w:p>
    <w:p>
      <w:r>
        <w:t>针对用户手动添加或编辑的知识内容，在知识编辑器中提供“AI 优化”操作。用户完成初步记录后，可调用 AI 对内容进行纠错、精简和结构化整理，使知识表达更准确、简洁、易理解，同时保持原有事实和核心含义不变。</w:t>
      </w:r>
    </w:p>
    <w:p>
      <w:pPr>
        <w:pStyle w:val="Heading2"/>
      </w:pPr>
      <w:r>
        <w:t>7.1 优化目标</w:t>
      </w:r>
    </w:p>
    <w:p>
      <w:r>
        <w:t>• 修正错别字、标点、病句和语法问题。</w:t>
        <w:br/>
        <w:t>• 删除重复、冗余和无效表达，降低阅读成本。</w:t>
        <w:br/>
        <w:t>• 优化段落、标题、列表和步骤结构，使内容更容易扫描和理解。</w:t>
        <w:br/>
        <w:t>• 将口语化、零散描述整理为清晰的书面知识表达。</w:t>
        <w:br/>
        <w:t>• 保留代码、表格、图片、链接、流程图、画板等非普通文本内容及其中的关键数据。</w:t>
      </w:r>
    </w:p>
    <w:p>
      <w:pPr>
        <w:pStyle w:val="Heading2"/>
      </w:pPr>
      <w:r>
        <w:t>7.2 交互流程</w:t>
      </w:r>
    </w:p>
    <w:p>
      <w:r>
        <w:t>用户录入/编辑知识 → 点击“AI 优化” → AI 生成优化版本 → 展示原文与优化后内容对比 → 用户确认 → 替换原内容。用户可选择“重新优化”或“放弃修改”。建议支持差异高亮，明确展示新增、删除和修改内容，AI 结果不得直接覆盖原文。</w:t>
      </w:r>
    </w:p>
    <w:p>
      <w:pPr>
        <w:pStyle w:val="Heading2"/>
      </w:pPr>
      <w:r>
        <w:t>7.3 优化模式</w:t>
      </w:r>
    </w:p>
    <w:p>
      <w:r>
        <w:t>MVP 默认提供“简洁易懂”模式。后续可扩展“结构化整理”“专业表达”“仅纠错”等模式。结构化整理重点调整标题、章节、列表和步骤；专业表达提升术语和书面表达规范性；仅纠错只处理错别字、标点和语法，不主动改变内容结构。</w:t>
      </w:r>
    </w:p>
    <w:p>
      <w:pPr>
        <w:pStyle w:val="Heading2"/>
      </w:pPr>
      <w:r>
        <w:t>7.4 AI 内容安全约束</w:t>
      </w:r>
    </w:p>
    <w:p>
      <w:r>
        <w:t>AI 优化属于“改写已有知识”，不得把模型自身知识作为事实补充进知识点，不得擅自修改代码、数字、URL、产品名、专有名词和技术结论。若原文存在事实矛盾、信息缺失或明显歧义，应提示用户确认，而不是自行猜测或补全。</w:t>
      </w:r>
    </w:p>
    <w:p>
      <w:pPr>
        <w:pStyle w:val="Heading2"/>
      </w:pPr>
      <w:r>
        <w:t>7.5 分类与标签联动</w:t>
      </w:r>
    </w:p>
    <w:p>
      <w:r>
        <w:t>优化完成后，AI 可基于优化后的正文推荐知识分类和标签。优先从已有分类和标签中匹配，例如“技术类”“公司知识类”；推荐结果必须由用户确认后保存，不自动创建大量新标签。</w:t>
      </w:r>
    </w:p>
    <w:p>
      <w:pPr>
        <w:pStyle w:val="Heading2"/>
      </w:pPr>
      <w:r>
        <w:t>7.6 优化记录</w:t>
      </w:r>
    </w:p>
    <w:p>
      <w:r>
        <w:t>建议保存最近一次 AI 优化的时间、使用模式及确认状态；如后续启用版本历史，可将优化前内容作为一个历史版本保存，以支持回溯。MVP 至少应保证用户确认前原文不丢失。</w:t>
      </w:r>
    </w:p>
    <w:p>
      <w:r>
        <w:t>7. 系统将搜索问题、AI 答案、来源、分类建议、标签建议等生成知识草稿。</w:t>
      </w:r>
    </w:p>
    <w:p>
      <w:r>
        <w:t>8. 用户确认/编辑后正式入库，并建立检索索引。</w:t>
      </w:r>
    </w:p>
    <w:p>
      <w:r>
        <w:t>9. 未来再次查询相同或相近问题时，优先命中已沉淀知识。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5FB"/>
          </w:tcPr>
          <w:p>
            <w:r/>
            <w:r>
              <w:rPr>
                <w:b/>
                <w:color w:val="17365D"/>
              </w:rPr>
              <w:t>关键设计：</w:t>
            </w:r>
            <w:r>
              <w:t>AI 搜索结果默认只是“搜索记录”，不是正式知识。只有用户主动收藏/确认后才进入知识库，防止知识库被低质量或重复 AI 内容污染。</w:t>
            </w:r>
          </w:p>
        </w:tc>
      </w:tr>
    </w:tbl>
    <w:p/>
    <w:p>
      <w:pPr>
        <w:pStyle w:val="Heading1"/>
      </w:pPr>
      <w:r>
        <w:t>4. 信息架构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160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一级模块</w:t>
            </w:r>
          </w:p>
        </w:tc>
        <w:tc>
          <w:tcPr>
            <w:tcW w:type="dxa" w:w="7776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主要内容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首页 / 知识工作台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统一搜索框、最近知识、最近搜索、常用标签、待整理收藏、知识统计。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知识库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全部知识、最近更新、收藏、按标签查看、按来源查看、归档/回收站。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 搜索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搜索对话、联网搜索、知识库命中、引用来源、收藏入库。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新建知识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块编辑器；支持富文本、表格、图片、代码、流程图、画板等。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标签管理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标签创建、重命名、合并、层级/分组、使用统计。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搜索历史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查询词、使用的检索范围、知识命中、AI 搜索结果、是否已收藏。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设置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AI/搜索模型、Embedding、搜索服务、数据备份、导入导出、存储配置。</w:t>
            </w:r>
          </w:p>
        </w:tc>
      </w:tr>
      <w:tr>
        <w:tc>
          <w:tcPr>
            <w:tcW w:type="dxa" w:w="4968"/>
          </w:tcPr>
          <w:p>
            <w:r>
              <w:t>分类管理</w:t>
            </w:r>
          </w:p>
        </w:tc>
        <w:tc>
          <w:tcPr>
            <w:tcW w:type="dxa" w:w="4968"/>
          </w:tcPr>
          <w:p>
            <w:r>
              <w:t>分类创建、子分类、排序、重命名、停用/删除、知识数量统计；默认预置“技术类”“公司知识类”。</w:t>
            </w:r>
          </w:p>
        </w:tc>
      </w:tr>
    </w:tbl>
    <w:p/>
    <w:p>
      <w:pPr>
        <w:pStyle w:val="Heading1"/>
      </w:pPr>
      <w:r>
        <w:t>5. 知识点模型</w:t>
      </w:r>
    </w:p>
    <w:p>
      <w:r>
        <w:t>系统中的最小业务对象称为“知识点（Knowledge Item）”。一个知识点可以是一条简短结论，也可以是一篇包含多个内容块的长文。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728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字段</w:t>
            </w:r>
          </w:p>
        </w:tc>
        <w:tc>
          <w:tcPr>
            <w:tcW w:type="dxa" w:w="4320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说明</w:t>
            </w:r>
          </w:p>
        </w:tc>
        <w:tc>
          <w:tcPr>
            <w:tcW w:type="dxa" w:w="3888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要求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标题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知识点名称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必填；支持 AI 从正文生成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摘要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快速理解内容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可手工填写或 AI 生成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正文 blocks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结构化内容块 JSON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必填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纯文本索引 text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由 blocks 派生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用于全文检索/Embedding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标签 tags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多标签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支持手工与 AI 建议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来源类型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manual / ai_search / import / web_clip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必填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来源信息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URL、搜索问题、AI provider、引用等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 收藏时自动保留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状态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draft / published / archived / trashed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支持草稿与回收站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收藏/置顶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快速访问属性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可选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创建/更新时间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审计字段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自动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版本号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内容历史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修改时生成版本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索引状态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pending / indexed / failed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便于诊断搜索索引</w:t>
            </w:r>
          </w:p>
        </w:tc>
      </w:tr>
      <w:tr>
        <w:tc>
          <w:tcPr>
            <w:tcW w:type="dxa" w:w="3312"/>
          </w:tcPr>
          <w:p>
            <w:r>
              <w:t>分类 category</w:t>
            </w:r>
          </w:p>
        </w:tc>
        <w:tc>
          <w:tcPr>
            <w:tcW w:type="dxa" w:w="3312"/>
          </w:tcPr>
          <w:p>
            <w:r>
              <w:t>知识主要归属</w:t>
            </w:r>
          </w:p>
        </w:tc>
        <w:tc>
          <w:tcPr>
            <w:tcW w:type="dxa" w:w="3312"/>
          </w:tcPr>
          <w:p>
            <w:r>
              <w:t>原则上单选；默认技术类/公司知识类；支持子分类</w:t>
            </w:r>
          </w:p>
        </w:tc>
      </w:tr>
    </w:tbl>
    <w:p/>
    <w:p>
      <w:pPr>
        <w:pStyle w:val="Heading1"/>
      </w:pPr>
      <w:r>
        <w:t>6. 知识编辑器</w:t>
      </w:r>
    </w:p>
    <w:p>
      <w:r>
        <w:t>建议采用 Block Editor，而不是把所有内容保存成一段 HTML。每个块具有独立 ID、类型和属性，既方便复杂编辑，也便于未来按块检索、引用和 AI 操作。</w:t>
      </w:r>
    </w:p>
    <w:p>
      <w:pPr>
        <w:pStyle w:val="Heading2"/>
      </w:pPr>
      <w:r>
        <w:t>6.1 V1 内容块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块类型</w:t>
            </w:r>
          </w:p>
        </w:tc>
        <w:tc>
          <w:tcPr>
            <w:tcW w:type="dxa" w:w="7200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能力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Paragraph / Heading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普通文本、H1-H4、粗体、斜体、颜色、链接、行内代码。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List / Todo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有序、无序、待办列表。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Quote / Callout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引用、提示信息。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Code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语言选择、语法高亮、复制。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Table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增删行列、合并单元格、对齐、基础格式。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Image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上传、粘贴、拖入、标题/说明、缩放。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Attachment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文件上传与下载；记录文件元数据。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Divider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内容分隔。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Mermaid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流程图、时序图、类图等文本式图表。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Canvas / Whiteboard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自由画板；文字、便签、形状、箭头、图片、连接线。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Embed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网页/视频等外部内容嵌入，可后续实现。</w:t>
            </w:r>
          </w:p>
        </w:tc>
      </w:tr>
    </w:tbl>
    <w:p/>
    <w:p>
      <w:pPr>
        <w:pStyle w:val="Heading2"/>
      </w:pPr>
      <w:r>
        <w:t>6.2 编辑体验</w:t>
      </w:r>
    </w:p>
    <w:p>
      <w:pPr>
        <w:pStyle w:val="ListBullet"/>
      </w:pPr>
      <w:r>
        <w:t>输入“/”呼出块命令。</w:t>
      </w:r>
    </w:p>
    <w:p>
      <w:pPr>
        <w:pStyle w:val="ListBullet"/>
      </w:pPr>
      <w:r>
        <w:t>块可拖动排序、复制、删除、转换类型。</w:t>
      </w:r>
    </w:p>
    <w:p>
      <w:pPr>
        <w:pStyle w:val="ListBullet"/>
      </w:pPr>
      <w:r>
        <w:t>自动保存草稿，避免页面关闭丢失。</w:t>
      </w:r>
    </w:p>
    <w:p>
      <w:pPr>
        <w:pStyle w:val="ListBullet"/>
      </w:pPr>
      <w:r>
        <w:t>粘贴 Markdown / HTML 时尽量转换为结构化块。</w:t>
      </w:r>
    </w:p>
    <w:p>
      <w:pPr>
        <w:pStyle w:val="ListBullet"/>
      </w:pPr>
      <w:r>
        <w:t>图片粘贴后自动上传对象存储。</w:t>
      </w:r>
    </w:p>
    <w:p>
      <w:pPr>
        <w:pStyle w:val="ListBullet"/>
      </w:pPr>
      <w:r>
        <w:t>流程图优先采用 Mermaid，画板用于自由表达；两者分别保存。</w:t>
      </w:r>
    </w:p>
    <w:p>
      <w:pPr>
        <w:pStyle w:val="ListBullet"/>
      </w:pPr>
      <w:r>
        <w:t>提供“AI 整理”能力：总结、润色、生成标题/摘要、提取标签，但修改需用户确认。</w:t>
      </w:r>
    </w:p>
    <w:p>
      <w:pPr>
        <w:pStyle w:val="Heading1"/>
      </w:pPr>
      <w:r>
        <w:t>8. 分类管理</w:t>
      </w:r>
    </w:p>
    <w:p>
      <w:pPr>
        <w:pStyle w:val="Heading2"/>
      </w:pPr>
      <w:r>
        <w:t>7.1 分类定位</w:t>
      </w:r>
    </w:p>
    <w:p>
      <w:r>
        <w:t>分类用于确定知识的主要归属，标签用于描述知识的多个横向属性。一个知识点原则上归属一个主分类，同时可绑定多个标签。分类应保持稳定、数量可控；标签则允许更灵活地扩展。</w:t>
      </w:r>
    </w:p>
    <w:p>
      <w:pPr>
        <w:pStyle w:val="Heading2"/>
      </w:pPr>
      <w:r>
        <w:t>7.2 默认分类</w:t>
      </w:r>
    </w:p>
    <w:p>
      <w:r>
        <w:t>系统初始化预置两个顶级分类：① 技术类；② 公司知识类。用户后续可按需要增加分类或子分类，例如“技术类 / Shopify”“技术类 / 基础设施”“公司知识类 / 业务规则”“公司知识类 / 流程规范”。</w:t>
      </w:r>
    </w:p>
    <w:p>
      <w:pPr>
        <w:pStyle w:val="Heading2"/>
      </w:pPr>
      <w:r>
        <w:t>7.3 分类管理能力</w:t>
      </w:r>
    </w:p>
    <w:p>
      <w:r>
        <w:t>支持新增、编辑分类名称与说明，并可设置图标/颜色作为视觉辅助。</w:t>
      </w:r>
    </w:p>
    <w:p>
      <w:r>
        <w:t>支持一级分类和子分类，MVP 建议最多 2～3 层，避免层级过深。</w:t>
      </w:r>
    </w:p>
    <w:p>
      <w:r>
        <w:t>支持拖动或指定排序，知识库侧边栏按分类顺序展示。</w:t>
      </w:r>
    </w:p>
    <w:p>
      <w:r>
        <w:t>支持分类重命名；重命名不影响分类下已有知识。</w:t>
      </w:r>
    </w:p>
    <w:p>
      <w:r>
        <w:t>删除分类前必须处理已有知识：迁移到其他分类、设为“未分类”或取消删除。</w:t>
      </w:r>
    </w:p>
    <w:p>
      <w:r>
        <w:t>支持停用分类。停用后不可用于新知识，但历史知识仍可查看和迁移。</w:t>
      </w:r>
    </w:p>
    <w:p>
      <w:r>
        <w:t>分类管理页展示每个分类的知识数量、子分类数量和最近更新时间。</w:t>
      </w:r>
    </w:p>
    <w:p>
      <w:r>
        <w:t>新建知识和 AI 搜索收藏入库时均可选择分类；AI 可推荐分类，但最终由用户确认。</w:t>
      </w:r>
    </w:p>
    <w:p>
      <w:pPr>
        <w:pStyle w:val="Heading2"/>
      </w:pPr>
      <w:r>
        <w:t>7.4 分类搜索与过滤</w:t>
      </w:r>
    </w:p>
    <w:p>
      <w:r>
        <w:t>知识列表和统一搜索均支持按分类过滤；选择父分类时默认包含其全部子分类。分类过滤可与标签、来源、时间等条件组合，例如：分类=技术类，标签=Shopify + CDN。</w:t>
      </w:r>
    </w:p>
    <w:p>
      <w:pPr>
        <w:pStyle w:val="Heading1"/>
      </w:pPr>
      <w:r>
        <w:t>8. 标签体系</w:t>
      </w:r>
    </w:p>
    <w:p>
      <w:pPr>
        <w:pStyle w:val="Heading2"/>
      </w:pPr>
      <w:r>
        <w:t>8.1 标签能力</w:t>
      </w:r>
    </w:p>
    <w:p>
      <w:pPr>
        <w:pStyle w:val="ListBullet"/>
      </w:pPr>
      <w:r>
        <w:t>一个知识点可绑定多个标签。</w:t>
      </w:r>
    </w:p>
    <w:p>
      <w:pPr>
        <w:pStyle w:val="ListBullet"/>
      </w:pPr>
      <w:r>
        <w:t>支持在编辑页快速创建标签。</w:t>
      </w:r>
    </w:p>
    <w:p>
      <w:pPr>
        <w:pStyle w:val="ListBullet"/>
      </w:pPr>
      <w:r>
        <w:t>标签支持名称、颜色（可选）、说明、父标签/分组。</w:t>
      </w:r>
    </w:p>
    <w:p>
      <w:pPr>
        <w:pStyle w:val="ListBullet"/>
      </w:pPr>
      <w:r>
        <w:t>标签管理页显示知识数量、最近使用时间。</w:t>
      </w:r>
    </w:p>
    <w:p>
      <w:pPr>
        <w:pStyle w:val="ListBullet"/>
      </w:pPr>
      <w:r>
        <w:t>支持标签重命名、合并；合并时自动迁移知识关系。</w:t>
      </w:r>
    </w:p>
    <w:p>
      <w:pPr>
        <w:pStyle w:val="ListBullet"/>
      </w:pPr>
      <w:r>
        <w:t>支持 AI 推荐标签，但不自动创建大量新标签；优先匹配已有标签。</w:t>
      </w:r>
    </w:p>
    <w:p>
      <w:pPr>
        <w:pStyle w:val="Heading2"/>
      </w:pPr>
      <w:r>
        <w:t>8.2 搜索过滤</w:t>
      </w:r>
    </w:p>
    <w:p>
      <w:r>
        <w:t>统一搜索结果可按标签、来源类型、更新时间、是否收藏、内容类型过滤。例如：“Shopify + CDN”两个标签，来源=AI 搜索，更新时间=最近 30 天。</w:t>
      </w:r>
    </w:p>
    <w:p>
      <w:pPr>
        <w:pStyle w:val="Heading1"/>
      </w:pPr>
      <w:r>
        <w:t>9. 搜索系统设计</w:t>
      </w:r>
    </w:p>
    <w:p>
      <w:pPr>
        <w:pStyle w:val="Heading2"/>
      </w:pPr>
      <w:r>
        <w:t>9.1 统一搜索框</w:t>
      </w:r>
    </w:p>
    <w:p>
      <w:r>
        <w:t>首页顶部和全局导航均提供同一个搜索入口。用户不需要先判断应该“搜知识库”还是“问 AI”。系统先使用已有知识，结果不足时再向外部搜索扩展。</w:t>
      </w:r>
    </w:p>
    <w:p>
      <w:pPr>
        <w:pStyle w:val="Heading2"/>
      </w:pPr>
      <w:r>
        <w:t>9.2 本地检索策略</w:t>
      </w:r>
    </w:p>
    <w:p>
      <w:r>
        <w:t>1. Query 预处理：分词、拼写/同义词处理（可选）、生成 query embedding。</w:t>
      </w:r>
    </w:p>
    <w:p>
      <w:r>
        <w:t>2. 结构化过滤：先应用标签、时间、来源等过滤条件。</w:t>
      </w:r>
    </w:p>
    <w:p>
      <w:r>
        <w:t>3. 关键词召回：标题权重最高，其次标签、摘要、正文。</w:t>
      </w:r>
    </w:p>
    <w:p>
      <w:r>
        <w:t>4. 语义召回：从知识/内容块向量中寻找语义相似结果。</w:t>
      </w:r>
    </w:p>
    <w:p>
      <w:r>
        <w:t>5. 融合排序：关键词分数 + 语义分数 + 标题命中 + 更新时间/收藏等业务权重。</w:t>
      </w:r>
    </w:p>
    <w:p>
      <w:r>
        <w:t>6. 结果去重：同一知识多个 chunk 命中时聚合到知识级展示，并高亮最佳片段。</w:t>
      </w:r>
    </w:p>
    <w:p>
      <w:pPr>
        <w:pStyle w:val="Heading2"/>
      </w:pPr>
      <w:r>
        <w:t>8.3 搜索结果页</w:t>
      </w:r>
    </w:p>
    <w:p>
      <w:pPr>
        <w:pStyle w:val="ListBullet"/>
      </w:pPr>
      <w:r>
        <w:t>顶部保留查询词，可继续修改。</w:t>
      </w:r>
    </w:p>
    <w:p>
      <w:pPr>
        <w:pStyle w:val="ListBullet"/>
      </w:pPr>
      <w:r>
        <w:t>“知识库结果”区域展示标题、摘要/命中片段、标签、来源、更新时间、相关度。</w:t>
      </w:r>
    </w:p>
    <w:p>
      <w:pPr>
        <w:pStyle w:val="ListBullet"/>
      </w:pPr>
      <w:r>
        <w:t>左侧/顶部过滤器：标签、来源、时间。</w:t>
      </w:r>
    </w:p>
    <w:p>
      <w:pPr>
        <w:pStyle w:val="ListBullet"/>
      </w:pPr>
      <w:r>
        <w:t>结果可直接预览，也可打开完整知识。</w:t>
      </w:r>
    </w:p>
    <w:p>
      <w:pPr>
        <w:pStyle w:val="ListBullet"/>
      </w:pPr>
      <w:r>
        <w:t>当结果不足时，在结果末尾出现明显的“继续使用 AI 搜索”操作。</w:t>
      </w:r>
    </w:p>
    <w:p>
      <w:pPr>
        <w:pStyle w:val="Heading2"/>
      </w:pPr>
      <w:r>
        <w:t>8.4 “未查询到”判定</w:t>
      </w:r>
    </w:p>
    <w:p>
      <w:r>
        <w:t>不建议只用“结果数量=0”判断。应配置最低相关度阈值和有效结果数量，例如 Top 5 中最高融合分低于阈值，或没有任何结果满足 minimum_score，则视为本地知识不足。阈值需要通过实际数据调优。</w:t>
      </w:r>
    </w:p>
    <w:p>
      <w:pPr>
        <w:pStyle w:val="Heading1"/>
      </w:pPr>
      <w:r>
        <w:t>10. AI 搜索</w:t>
      </w:r>
    </w:p>
    <w:p>
      <w:pPr>
        <w:pStyle w:val="Heading2"/>
      </w:pPr>
      <w:r>
        <w:t>9.1 搜索模式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304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模式</w:t>
            </w:r>
          </w:p>
        </w:tc>
        <w:tc>
          <w:tcPr>
            <w:tcW w:type="dxa" w:w="7488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行为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知识优先（默认）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先检索本地知识；足够时基于知识回答并引用知识点。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补充搜索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本地不足时调用公网 AI Search，并同时把本地命中作为上下文。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仅知识库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禁止联网，只允许根据已有知识回答。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直接 AI 搜索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用户明确选择时跳过本地充分性判断，但仍可展示相关本地知识。</w:t>
            </w:r>
          </w:p>
        </w:tc>
      </w:tr>
    </w:tbl>
    <w:p/>
    <w:p>
      <w:pPr>
        <w:pStyle w:val="Heading2"/>
      </w:pPr>
      <w:r>
        <w:t>9.2 AI 搜索结果结构</w:t>
      </w:r>
    </w:p>
    <w:p>
      <w:pPr>
        <w:pStyle w:val="ListBullet"/>
      </w:pPr>
      <w:r>
        <w:t>直接答案/总结。</w:t>
      </w:r>
    </w:p>
    <w:p>
      <w:pPr>
        <w:pStyle w:val="ListBullet"/>
      </w:pPr>
      <w:r>
        <w:t>引用来源列表：标题、URL、站点、抓取/访问时间。</w:t>
      </w:r>
    </w:p>
    <w:p>
      <w:pPr>
        <w:pStyle w:val="ListBullet"/>
      </w:pPr>
      <w:r>
        <w:t>“已有知识”引用：明确区分内部知识和公网来源。</w:t>
      </w:r>
    </w:p>
    <w:p>
      <w:pPr>
        <w:pStyle w:val="ListBullet"/>
      </w:pPr>
      <w:r>
        <w:t>建议标签。</w:t>
      </w:r>
    </w:p>
    <w:p>
      <w:pPr>
        <w:pStyle w:val="ListBullet"/>
      </w:pPr>
      <w:r>
        <w:t>相关问题建议（可选）。</w:t>
      </w:r>
    </w:p>
    <w:p>
      <w:pPr>
        <w:pStyle w:val="ListBullet"/>
      </w:pPr>
      <w:r>
        <w:t>操作：收藏到知识库、复制、重新搜索、打开来源。</w:t>
      </w:r>
    </w:p>
    <w:p>
      <w:pPr>
        <w:pStyle w:val="Heading2"/>
      </w:pPr>
      <w:r>
        <w:t>9.3 收藏入库流程</w:t>
      </w:r>
    </w:p>
    <w:p>
      <w:r>
        <w:t>1. 点击“收藏到知识库”。</w:t>
      </w:r>
    </w:p>
    <w:p>
      <w:r>
        <w:t>2. 弹出入库预览：标题、摘要、正文、标签、来源。</w:t>
      </w:r>
    </w:p>
    <w:p>
      <w:r>
        <w:t>3. 系统自动把 AI 回答转成编辑器 blocks；引用转换为 Source Block/参考资料区。</w:t>
      </w:r>
    </w:p>
    <w:p>
      <w:r>
        <w:t>4. 检测相似知识：如存在高相似内容，提示“更新已有知识 / 仍新建”。</w:t>
      </w:r>
    </w:p>
    <w:p>
      <w:r>
        <w:t>5. 用户确认后保存。</w:t>
      </w:r>
    </w:p>
    <w:p>
      <w:r>
        <w:t>6. 异步生成全文索引、Embedding；成功后立即可被后续搜索命中。</w:t>
      </w:r>
    </w:p>
    <w:p>
      <w:pPr>
        <w:pStyle w:val="Heading1"/>
      </w:pPr>
      <w:r>
        <w:t>11. 知识详情与维护</w:t>
      </w:r>
    </w:p>
    <w:p>
      <w:pPr>
        <w:pStyle w:val="ListBullet"/>
      </w:pPr>
      <w:r>
        <w:t>阅读模式与编辑模式分离，减少误操作。</w:t>
      </w:r>
    </w:p>
    <w:p>
      <w:pPr>
        <w:pStyle w:val="ListBullet"/>
      </w:pPr>
      <w:r>
        <w:t>展示标签、来源、创建时间、更新时间。</w:t>
      </w:r>
    </w:p>
    <w:p>
      <w:pPr>
        <w:pStyle w:val="ListBullet"/>
      </w:pPr>
      <w:r>
        <w:t>AI 搜索收藏的知识必须可查看“原始搜索问题”和“原始来源”。</w:t>
      </w:r>
    </w:p>
    <w:p>
      <w:pPr>
        <w:pStyle w:val="ListBullet"/>
      </w:pPr>
      <w:r>
        <w:t>提供关联知识：根据标签 + 向量相似度推荐。</w:t>
      </w:r>
    </w:p>
    <w:p>
      <w:pPr>
        <w:pStyle w:val="ListBullet"/>
      </w:pPr>
      <w:r>
        <w:t>支持复制知识链接；后期可支持 [[知识引用]] 和反向链接。</w:t>
      </w:r>
    </w:p>
    <w:p>
      <w:pPr>
        <w:pStyle w:val="ListBullet"/>
      </w:pPr>
      <w:r>
        <w:t>编辑自动产生历史版本；用户可查看差异并恢复。</w:t>
      </w:r>
    </w:p>
    <w:p>
      <w:pPr>
        <w:pStyle w:val="ListBullet"/>
      </w:pPr>
      <w:r>
        <w:t>删除先进入回收站，定期/手工彻底删除。</w:t>
      </w:r>
    </w:p>
    <w:p>
      <w:pPr>
        <w:pStyle w:val="Heading1"/>
      </w:pPr>
      <w:r>
        <w:t>12. 搜索记录与知识沉淀</w:t>
      </w:r>
    </w:p>
    <w:p>
      <w:r>
        <w:t>AI 搜索记录与正式知识必须分表/分对象管理。搜索记录是过程数据，知识是用户确认后的资产。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搜索记录字段</w:t>
            </w:r>
          </w:p>
        </w:tc>
        <w:tc>
          <w:tcPr>
            <w:tcW w:type="dxa" w:w="6912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用途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query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用户原始问题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local_hits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当时命中的知识及分数快照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search_mode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知识优先/联网等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ai_answer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 生成答案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citations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公网引用来源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model/provider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使用的模型和搜索服务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created_at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搜索时间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saved_knowledge_id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若收藏，关联生成的知识点</w:t>
            </w:r>
          </w:p>
        </w:tc>
      </w:tr>
    </w:tbl>
    <w:p/>
    <w:p>
      <w:pPr>
        <w:pStyle w:val="Heading1"/>
      </w:pPr>
      <w:r>
        <w:t>13. 首页 / 知识工作台</w:t>
      </w:r>
    </w:p>
    <w:p>
      <w:pPr>
        <w:pStyle w:val="ListBullet"/>
      </w:pPr>
      <w:r>
        <w:t>主搜索框：页面视觉中心，提示“搜索你的知识；找不到再问 AI”。</w:t>
      </w:r>
    </w:p>
    <w:p>
      <w:pPr>
        <w:pStyle w:val="ListBullet"/>
      </w:pPr>
      <w:r>
        <w:t>快捷新建：知识、画板、流程图。</w:t>
      </w:r>
    </w:p>
    <w:p>
      <w:pPr>
        <w:pStyle w:val="ListBullet"/>
      </w:pPr>
      <w:r>
        <w:t>最近访问 / 最近编辑。</w:t>
      </w:r>
    </w:p>
    <w:p>
      <w:pPr>
        <w:pStyle w:val="ListBullet"/>
      </w:pPr>
      <w:r>
        <w:t>待整理：已收藏但仍为草稿的 AI 搜索内容。</w:t>
      </w:r>
    </w:p>
    <w:p>
      <w:pPr>
        <w:pStyle w:val="ListBullet"/>
      </w:pPr>
      <w:r>
        <w:t>分类导航与常用标签。</w:t>
      </w:r>
    </w:p>
    <w:p>
      <w:pPr>
        <w:pStyle w:val="ListBullet"/>
      </w:pPr>
      <w:r>
        <w:t>最近 AI 搜索。</w:t>
      </w:r>
    </w:p>
    <w:p>
      <w:pPr>
        <w:pStyle w:val="ListBullet"/>
      </w:pPr>
      <w:r>
        <w:t>简单统计：知识总数、分类数、标签数、本月新增、AI 收藏数量。</w:t>
      </w:r>
    </w:p>
    <w:p>
      <w:pPr>
        <w:pStyle w:val="Heading1"/>
      </w:pPr>
      <w:r>
        <w:t>14. 数据安全、导出与备份</w:t>
      </w:r>
    </w:p>
    <w:p>
      <w:pPr>
        <w:pStyle w:val="ListBullet"/>
      </w:pPr>
      <w:r>
        <w:t>知识元数据与正文存数据库；图片/附件使用对象存储或本地文件存储。</w:t>
      </w:r>
    </w:p>
    <w:p>
      <w:pPr>
        <w:pStyle w:val="ListBullet"/>
      </w:pPr>
      <w:r>
        <w:t>支持一键导出完整备份包：数据库数据 + assets + manifest/version。</w:t>
      </w:r>
    </w:p>
    <w:p>
      <w:pPr>
        <w:pStyle w:val="ListBullet"/>
      </w:pPr>
      <w:r>
        <w:t>支持从完整备份包恢复，并在恢复前校验版本与完整性。</w:t>
      </w:r>
    </w:p>
    <w:p>
      <w:pPr>
        <w:pStyle w:val="ListBullet"/>
      </w:pPr>
      <w:r>
        <w:t>知识支持单篇导出 Markdown/HTML；复杂 Canvas 可附带 JSON/PNG。</w:t>
      </w:r>
    </w:p>
    <w:p>
      <w:pPr>
        <w:pStyle w:val="ListBullet"/>
      </w:pPr>
      <w:r>
        <w:t>定时备份作为第二阶段能力：保留最近 N 份，并显示最近成功时间。</w:t>
      </w:r>
    </w:p>
    <w:p>
      <w:pPr>
        <w:pStyle w:val="ListBullet"/>
      </w:pPr>
      <w:r>
        <w:t>删除知识时同步处理搜索索引/向量，但附件采用延迟清理，避免误删共享资源。</w:t>
      </w:r>
    </w:p>
    <w:p>
      <w:pPr>
        <w:pStyle w:val="Heading1"/>
      </w:pPr>
      <w:r>
        <w:t>15. 推荐技术架构</w:t>
      </w:r>
    </w:p>
    <w:p>
      <w:r>
        <w:t>第一阶段建议采用模块化单体，而不是一开始拆微服务。AI/RAG 与异步索引作为独立 Worker 即可。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160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层</w:t>
            </w:r>
          </w:p>
        </w:tc>
        <w:tc>
          <w:tcPr>
            <w:tcW w:type="dxa" w:w="7632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建议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Web 前端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Next.js / React + TypeScript。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块编辑器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优先评估 BlockSuite、Tiptap/ProseMirror；画板可评估 Excalidraw 或 BlockSuite Canvas。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流程图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Mermaid。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后端 API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NestJS（若团队偏 TS）或 FastAPI（若 AI/Python 能力更多）；二选一统一即可。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业务数据库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PostgreSQL。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全文检索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MVP 可 PostgreSQL FTS；数据量/检索要求上升后使用 Elasticsearch/OpenSearch。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向量检索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MVP 推荐 pgvector，减少组件数量；后期可切 Qdrant/Milvus。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对象存储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S3 兼容存储（MinIO/云对象存储）。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异步任务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Redis + BullMQ / Celery，用于 embedding、摘要、导入等。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LLM 接入层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统一 Provider Adapter，支持 OpenAI-compatible API，避免绑定单模型。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Web/AI Search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封装 Search Provider；允许接入具备联网搜索能力的模型或独立搜索 API。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5FB"/>
          </w:tcPr>
          <w:p>
            <w:r/>
            <w:r>
              <w:rPr>
                <w:b/>
                <w:color w:val="17365D"/>
              </w:rPr>
              <w:t>架构原则：</w:t>
            </w:r>
            <w:r>
              <w:t>知识正文的“权威数据”应保存在业务数据库；全文索引与向量索引均属于可重建的派生数据。这样即使搜索引擎或向量库损坏，也可以从知识正文重新构建。</w:t>
            </w:r>
          </w:p>
        </w:tc>
      </w:tr>
    </w:tbl>
    <w:p/>
    <w:p>
      <w:pPr>
        <w:pStyle w:val="Heading1"/>
      </w:pPr>
      <w:r>
        <w:t>16. 核心数据表建议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表</w:t>
            </w:r>
          </w:p>
        </w:tc>
        <w:tc>
          <w:tcPr>
            <w:tcW w:type="dxa" w:w="7200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核心字段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knowledge_items</w:t>
            </w:r>
          </w:p>
        </w:tc>
        <w:tc>
          <w:tcPr>
            <w:tcW w:type="dxa" w:w="7200"/>
            <w:vAlign w:val="center"/>
          </w:tcPr>
          <w:p>
            <w:r>
              <w:t>id, title, summary, blocks_json, plain_text, category_id, source_type, status, favorite, created_at, updated_at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knowledge_tags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knowledge_id, tag_id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tags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id, name, parent_id, description, color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knowledge_sources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id, knowledge_id, type, url, title, metadata_json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knowledge_versions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id, knowledge_id, version, blocks_json, plain_text, created_at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assets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id, storage_key, mime_type, size, hash, metadata_json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search_sessions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id, query, mode, local_hits_json, ai_answer, citations_json, provider, model, created_at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embeddings/chunks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id, knowledge_id, block_id, chunk_text, vector/index_ref, token_count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backup_records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id, type, path, size, status, created_at</w:t>
            </w:r>
          </w:p>
        </w:tc>
      </w:tr>
      <w:tr>
        <w:tc>
          <w:tcPr>
            <w:tcW w:type="dxa" w:w="4968"/>
          </w:tcPr>
          <w:p>
            <w:r>
              <w:t>categories</w:t>
            </w:r>
          </w:p>
        </w:tc>
        <w:tc>
          <w:tcPr>
            <w:tcW w:type="dxa" w:w="4968"/>
          </w:tcPr>
          <w:p>
            <w:r>
              <w:t>id, name, parent_id, description, icon, color, sort_order, status, created_at, updated_at</w:t>
            </w:r>
          </w:p>
        </w:tc>
      </w:tr>
    </w:tbl>
    <w:p/>
    <w:p>
      <w:pPr>
        <w:pStyle w:val="Heading1"/>
      </w:pPr>
      <w:r>
        <w:t>17. 关键业务规则</w:t>
      </w:r>
    </w:p>
    <w:p>
      <w:r>
        <w:t>1. AI 搜索结果不会自动成为知识。</w:t>
      </w:r>
    </w:p>
    <w:p>
      <w:r>
        <w:t>2. 知识删除后必须从可搜索索引中移除。</w:t>
      </w:r>
    </w:p>
    <w:p>
      <w:r>
        <w:t>3. 修改知识后，受影响的 chunk 必须重新 Embedding；未修改块尽量复用。</w:t>
      </w:r>
    </w:p>
    <w:p>
      <w:r>
        <w:t>4. 标签 AI 推荐优先从已有标签中选择，只有明确必要时才建议新标签。</w:t>
      </w:r>
    </w:p>
    <w:p>
      <w:r>
        <w:t>5. AI 回答引用内部知识时，必须能跳转到具体知识点，最好定位到命中块。</w:t>
      </w:r>
    </w:p>
    <w:p>
      <w:r>
        <w:t>6. 公网 AI 搜索收藏后必须保留原始 URL/引用；来源失效也不能丢掉当时记录。</w:t>
      </w:r>
    </w:p>
    <w:p>
      <w:r>
        <w:t>7. 所有自动生成标题、摘要、标签都是辅助信息，用户可修改。</w:t>
      </w:r>
    </w:p>
    <w:p>
      <w:r>
        <w:t>8. 画板/流程图既保存可编辑源数据，也生成用于预览/搜索的文本描述或缩略图。</w:t>
      </w:r>
    </w:p>
    <w:p>
      <w:pPr>
        <w:pStyle w:val="Heading1"/>
      </w:pPr>
      <w:r>
        <w:t>19. MVP 功能范围与迭代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584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阶段</w:t>
            </w:r>
          </w:p>
        </w:tc>
        <w:tc>
          <w:tcPr>
            <w:tcW w:type="dxa" w:w="6336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范围</w:t>
            </w:r>
          </w:p>
        </w:tc>
        <w:tc>
          <w:tcPr>
            <w:tcW w:type="dxa" w:w="1872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目标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MVP / P0</w:t>
            </w:r>
          </w:p>
        </w:tc>
        <w:tc>
          <w:tcPr>
            <w:tcW w:type="dxa" w:w="6336"/>
            <w:vAlign w:val="center"/>
          </w:tcPr>
          <w:p>
            <w:r>
              <w:t>知识 CRUD；块编辑器基础块；图片/表格/代码；分类；标签；全文搜索；pgvector 语义搜索；统一搜索页；AI 搜索；收藏入库；来源；备份导出/恢复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先跑通完整闭环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P1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Mermaid；画板；相似知识/重复检测；版本历史；高级过滤；AI 摘要/标签；文件导入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增强知识表达和维护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P2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双向链接；知识图谱；网页剪藏/浏览器插件；PDF/Office 深度解析；定时备份；混合检索调优/Reranker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提升采集和检索质量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P3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多知识库空间、共享/协作、权限、Agent/自动化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只有出现明确多人需求后再做</w:t>
            </w:r>
          </w:p>
        </w:tc>
      </w:tr>
    </w:tbl>
    <w:p/>
    <w:p>
      <w:pPr>
        <w:pStyle w:val="Heading1"/>
      </w:pPr>
      <w:r>
        <w:t>20. MVP 页面清单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页面</w:t>
            </w:r>
          </w:p>
        </w:tc>
        <w:tc>
          <w:tcPr>
            <w:tcW w:type="dxa" w:w="7200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核心功能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知识工作台 + 统一搜索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/knowledge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知识列表、过滤、排序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/knowledge/new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新建知识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/knowledge/:id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知识详情/编辑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/search?q=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知识搜索 + AI 搜索补充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/ai-search/:id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一次 AI 搜索详情、来源、收藏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/tags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标签管理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/history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搜索历史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/trash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回收站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/settings/ai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模型、Embedding、搜索服务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/settings/data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导入、导出、备份恢复</w:t>
            </w:r>
          </w:p>
        </w:tc>
      </w:tr>
      <w:tr>
        <w:tc>
          <w:tcPr>
            <w:tcW w:type="dxa" w:w="4968"/>
          </w:tcPr>
          <w:p>
            <w:r>
              <w:t>/categories</w:t>
            </w:r>
          </w:p>
        </w:tc>
        <w:tc>
          <w:tcPr>
            <w:tcW w:type="dxa" w:w="4968"/>
          </w:tcPr>
          <w:p>
            <w:r>
              <w:t>分类管理：技术类、公司知识类及后续子分类维护</w:t>
            </w:r>
          </w:p>
        </w:tc>
      </w:tr>
    </w:tbl>
    <w:p/>
    <w:p>
      <w:pPr>
        <w:pStyle w:val="Heading1"/>
      </w:pPr>
      <w:r>
        <w:t>21. MVP 验收标准</w:t>
      </w:r>
    </w:p>
    <w:p>
      <w:pPr>
        <w:pStyle w:val="ListBullet"/>
      </w:pPr>
      <w:r>
        <w:t>用户可以创建包含文本、标题、列表、代码、表格和图片的知识，并稳定自动保存。</w:t>
      </w:r>
    </w:p>
    <w:p>
      <w:pPr>
        <w:pStyle w:val="ListBullet"/>
      </w:pPr>
      <w:r>
        <w:t>用户可为知识选择主分类、添加多个标签，并按分类或一个/多个标签过滤。</w:t>
      </w:r>
    </w:p>
    <w:p>
      <w:pPr>
        <w:pStyle w:val="ListBullet"/>
      </w:pPr>
      <w:r>
        <w:t>输入关键词后可以同时召回标题/正文/分类/标签命中结果。</w:t>
      </w:r>
    </w:p>
    <w:p>
      <w:pPr>
        <w:pStyle w:val="ListBullet"/>
      </w:pPr>
      <w:r>
        <w:t>输入自然语言问题，可以召回语义相近但不包含完全相同关键词的知识。</w:t>
      </w:r>
    </w:p>
    <w:p>
      <w:pPr>
        <w:pStyle w:val="ListBullet"/>
      </w:pPr>
      <w:r>
        <w:t>本地知识不足时，可以继续 AI 搜索，且答案展示来源。</w:t>
      </w:r>
    </w:p>
    <w:p>
      <w:pPr>
        <w:pStyle w:val="ListBullet"/>
      </w:pPr>
      <w:r>
        <w:t>AI 搜索结果可以一键进入“入库预览”，确认后成为知识。</w:t>
      </w:r>
    </w:p>
    <w:p>
      <w:pPr>
        <w:pStyle w:val="ListBullet"/>
      </w:pPr>
      <w:r>
        <w:t>新收藏知识完成索引后，可被下一次相似查询命中。</w:t>
      </w:r>
    </w:p>
    <w:p>
      <w:pPr>
        <w:pStyle w:val="ListBullet"/>
      </w:pPr>
      <w:r>
        <w:t>AI 收藏知识可以追溯原始 query、AI 回答来源和收藏时间。</w:t>
      </w:r>
    </w:p>
    <w:p>
      <w:pPr>
        <w:pStyle w:val="ListBullet"/>
      </w:pPr>
      <w:r>
        <w:t>支持导出完整备份并在空环境恢复主要知识、标签和资源引用。</w:t>
      </w:r>
    </w:p>
    <w:p>
      <w:pPr>
        <w:pStyle w:val="ListBullet"/>
      </w:pPr>
      <w:r>
        <w:t>索引损坏/清空后可以从业务数据库重新构建全文和向量索引。</w:t>
      </w:r>
    </w:p>
    <w:p>
      <w:pPr>
        <w:pStyle w:val="Heading1"/>
      </w:pPr>
      <w:r>
        <w:t>21. 建议的第一阶段开发顺序</w:t>
      </w:r>
    </w:p>
    <w:p>
      <w:r>
        <w:t>1. 建立数据模型：Knowledge / Category / Tag / Source / SearchSession / Asset。</w:t>
      </w:r>
    </w:p>
    <w:p>
      <w:r>
        <w:t>2. 完成基础块编辑器、知识 CRUD 和 AI 一键优化（预览确认后应用）。</w:t>
      </w:r>
    </w:p>
    <w:p>
      <w:r>
        <w:t>3. 完成分类管理、标签管理与知识列表过滤。</w:t>
      </w:r>
    </w:p>
    <w:p>
      <w:r>
        <w:t>4. 完成全文检索。</w:t>
      </w:r>
    </w:p>
    <w:p>
      <w:r>
        <w:t>5. 接入 Embedding + pgvector，完成混合检索。</w:t>
      </w:r>
    </w:p>
    <w:p>
      <w:r>
        <w:t>6. 实现统一搜索结果页和“本地知识不足”判断。</w:t>
      </w:r>
    </w:p>
    <w:p>
      <w:r>
        <w:t>7. 接入 AI Search Provider，完成联网回答和引用。</w:t>
      </w:r>
    </w:p>
    <w:p>
      <w:r>
        <w:t>8. 实现 AI 搜索收藏 → 入库预览 → 知识索引闭环。</w:t>
      </w:r>
    </w:p>
    <w:p>
      <w:r>
        <w:t>9. 补齐图片/附件、Mermaid；画板可放在 MVP 后半段。</w:t>
      </w:r>
    </w:p>
    <w:p>
      <w:r>
        <w:t>10. 实现导出备份、恢复、索引重建。</w:t>
      </w:r>
    </w:p>
    <w:p>
      <w:r>
        <w:t>11. 最后做版本历史、相似知识、AI 标签等增强功能。</w:t>
      </w:r>
    </w:p>
    <w:p>
      <w:pPr>
        <w:pStyle w:val="Heading1"/>
      </w:pPr>
      <w:r>
        <w:t>21. 结论</w:t>
      </w:r>
    </w:p>
    <w:p>
      <w:r>
        <w:t>该系统最重要的不是“再做一个 Notion”，而是建立一个个人知识获取与复用闭环：用户每一次有价值的 AI 搜索都可以转化为自己的知识资产；下一次遇到相同问题时，系统优先利用已经确认过的知识，并在不足时再调用外部 AI。编辑器负责承载复杂知识，标签和混合检索负责找到知识，AI Search 负责补充未知知识，收藏入库负责让系统越用越有价值。</w:t>
      </w:r>
    </w:p>
    <w:p>
      <w:pPr>
        <w:pStyle w:val="Heading1"/>
      </w:pPr>
      <w:r>
        <w:t>附录 A：参考项目</w:t>
      </w:r>
    </w:p>
    <w:p>
      <w:r>
        <w:rPr>
          <w:b/>
        </w:rPr>
        <w:t>SiYuan：</w:t>
      </w:r>
      <w:r>
        <w:t>https://github.com/siyuan-community/siyuan — 块级个人知识管理、复杂编辑器。</w:t>
      </w:r>
    </w:p>
    <w:p>
      <w:r>
        <w:rPr>
          <w:b/>
        </w:rPr>
        <w:t>AFFiNE：</w:t>
      </w:r>
      <w:r>
        <w:t>https://github.com/toeverything/AFFiNE — Docs + Canvas + Tables 一体化。</w:t>
      </w:r>
    </w:p>
    <w:p>
      <w:r>
        <w:rPr>
          <w:b/>
        </w:rPr>
        <w:t>Khoj：</w:t>
      </w:r>
      <w:r>
        <w:t>https://github.com/khoj-ai/khoj — 个人 AI、文档语义搜索与公网信息结合。</w:t>
      </w:r>
    </w:p>
    <w:p>
      <w:r>
        <w:rPr>
          <w:b/>
        </w:rPr>
        <w:t>AnythingLLM：</w:t>
      </w:r>
      <w:r>
        <w:t>https://github.com/Mintplex-Labs/anything-llm — 文档 RAG、多模型/向量库、引用。</w:t>
      </w:r>
    </w:p>
    <w:p>
      <w:r>
        <w:rPr>
          <w:b/>
        </w:rPr>
        <w:t>RAGFlow：</w:t>
      </w:r>
      <w:r>
        <w:t>https://github.com/infiniflow/ragflow — 复杂文档 RAG、混合检索、引用和 AI Search。</w:t>
      </w:r>
    </w:p>
    <w:p>
      <w:r>
        <w:rPr>
          <w:b/>
        </w:rPr>
        <w:t>Logseq：</w:t>
      </w:r>
      <w:r>
        <w:t>https://github.com/logseq/logseq — 本地优先知识管理与知识关联。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知识库管理系统 · 功能设计方案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Microsoft YaHei" w:hAnsi="Microsoft YaHei" w:eastAsia="Microsoft YaHei"/>
      <w:b w:val="0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472C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